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3819" w:rsidRDefault="00000000">
      <w:pPr>
        <w:pStyle w:val="Title"/>
        <w:rPr>
          <w:sz w:val="24"/>
          <w:szCs w:val="24"/>
        </w:rPr>
      </w:pPr>
      <w:r>
        <w:rPr>
          <w:sz w:val="24"/>
          <w:szCs w:val="24"/>
        </w:rPr>
        <w:t>Course Syllabus: Introduction to Data Science</w:t>
      </w:r>
    </w:p>
    <w:p w14:paraId="00000002" w14:textId="77777777" w:rsidR="000F3819" w:rsidRDefault="000F3819">
      <w:pPr>
        <w:pStyle w:val="Title"/>
        <w:spacing w:line="120" w:lineRule="auto"/>
        <w:rPr>
          <w:sz w:val="24"/>
          <w:szCs w:val="24"/>
        </w:rPr>
      </w:pPr>
    </w:p>
    <w:p w14:paraId="00000003" w14:textId="77777777" w:rsidR="000F3819" w:rsidRDefault="00000000">
      <w:pPr>
        <w:jc w:val="both"/>
        <w:rPr>
          <w:sz w:val="24"/>
          <w:szCs w:val="24"/>
        </w:rPr>
      </w:pPr>
      <w:r>
        <w:rPr>
          <w:b/>
          <w:sz w:val="24"/>
          <w:szCs w:val="24"/>
          <w:u w:val="single"/>
        </w:rPr>
        <w:t>TEXTBOOK</w:t>
      </w:r>
      <w:r>
        <w:rPr>
          <w:b/>
          <w:sz w:val="24"/>
          <w:szCs w:val="24"/>
        </w:rPr>
        <w:t>:</w:t>
      </w:r>
      <w:r>
        <w:rPr>
          <w:sz w:val="24"/>
          <w:szCs w:val="24"/>
        </w:rPr>
        <w:t xml:space="preserve"> Hands-on Machine Learning with Scikit-Learn, </w:t>
      </w:r>
      <w:proofErr w:type="spellStart"/>
      <w:r>
        <w:rPr>
          <w:sz w:val="24"/>
          <w:szCs w:val="24"/>
        </w:rPr>
        <w:t>Keras</w:t>
      </w:r>
      <w:proofErr w:type="spellEnd"/>
      <w:r>
        <w:rPr>
          <w:sz w:val="24"/>
          <w:szCs w:val="24"/>
        </w:rPr>
        <w:t>, and TensorFlow. 2</w:t>
      </w:r>
      <w:r>
        <w:rPr>
          <w:sz w:val="24"/>
          <w:szCs w:val="24"/>
          <w:vertAlign w:val="superscript"/>
        </w:rPr>
        <w:t>nd</w:t>
      </w:r>
      <w:r>
        <w:rPr>
          <w:sz w:val="24"/>
          <w:szCs w:val="24"/>
        </w:rPr>
        <w:t xml:space="preserve"> Edition, Aurelien Geron, 2019, </w:t>
      </w:r>
      <w:proofErr w:type="spellStart"/>
      <w:r>
        <w:rPr>
          <w:sz w:val="24"/>
          <w:szCs w:val="24"/>
        </w:rPr>
        <w:t>O’reilly</w:t>
      </w:r>
      <w:proofErr w:type="spellEnd"/>
      <w:r>
        <w:rPr>
          <w:sz w:val="24"/>
          <w:szCs w:val="24"/>
        </w:rPr>
        <w:t xml:space="preserve">. </w:t>
      </w:r>
    </w:p>
    <w:p w14:paraId="00000004" w14:textId="77777777" w:rsidR="000F3819" w:rsidRDefault="00000000">
      <w:pPr>
        <w:jc w:val="both"/>
        <w:rPr>
          <w:sz w:val="24"/>
          <w:szCs w:val="24"/>
        </w:rPr>
      </w:pPr>
      <w:r>
        <w:rPr>
          <w:sz w:val="24"/>
          <w:szCs w:val="24"/>
        </w:rPr>
        <w:t>Textbook 2: Python for Data Analysis, 3</w:t>
      </w:r>
      <w:r>
        <w:rPr>
          <w:sz w:val="24"/>
          <w:szCs w:val="24"/>
          <w:vertAlign w:val="superscript"/>
        </w:rPr>
        <w:t>rd</w:t>
      </w:r>
      <w:r>
        <w:rPr>
          <w:sz w:val="24"/>
          <w:szCs w:val="24"/>
        </w:rPr>
        <w:t xml:space="preserve"> Edition, Wes McKinney, </w:t>
      </w:r>
      <w:proofErr w:type="spellStart"/>
      <w:r>
        <w:rPr>
          <w:sz w:val="24"/>
          <w:szCs w:val="24"/>
        </w:rPr>
        <w:t>O’reilly</w:t>
      </w:r>
      <w:proofErr w:type="spellEnd"/>
      <w:r>
        <w:rPr>
          <w:sz w:val="24"/>
          <w:szCs w:val="24"/>
        </w:rPr>
        <w:t xml:space="preserve">. (https://wesmckinney.com/book/) </w:t>
      </w:r>
    </w:p>
    <w:p w14:paraId="00000005" w14:textId="77777777" w:rsidR="000F3819" w:rsidRDefault="000F3819">
      <w:pPr>
        <w:tabs>
          <w:tab w:val="left" w:pos="4590"/>
        </w:tabs>
        <w:spacing w:line="120" w:lineRule="auto"/>
        <w:jc w:val="both"/>
        <w:rPr>
          <w:sz w:val="24"/>
          <w:szCs w:val="24"/>
        </w:rPr>
      </w:pPr>
    </w:p>
    <w:p w14:paraId="00000006" w14:textId="77777777" w:rsidR="000F3819" w:rsidRDefault="00000000">
      <w:pPr>
        <w:tabs>
          <w:tab w:val="left" w:pos="2160"/>
          <w:tab w:val="left" w:pos="3600"/>
          <w:tab w:val="left" w:pos="5040"/>
        </w:tabs>
        <w:jc w:val="both"/>
        <w:rPr>
          <w:sz w:val="24"/>
          <w:szCs w:val="24"/>
        </w:rPr>
      </w:pPr>
      <w:r>
        <w:rPr>
          <w:b/>
          <w:sz w:val="24"/>
          <w:szCs w:val="24"/>
          <w:u w:val="single"/>
        </w:rPr>
        <w:t>IMPORTANT DATES</w:t>
      </w:r>
      <w:r>
        <w:rPr>
          <w:sz w:val="24"/>
          <w:szCs w:val="24"/>
        </w:rPr>
        <w:t xml:space="preserve">: </w:t>
      </w:r>
      <w:r>
        <w:rPr>
          <w:sz w:val="24"/>
          <w:szCs w:val="24"/>
        </w:rPr>
        <w:tab/>
      </w:r>
    </w:p>
    <w:p w14:paraId="00000007" w14:textId="77777777" w:rsidR="000F3819" w:rsidRDefault="000F3819">
      <w:pPr>
        <w:tabs>
          <w:tab w:val="left" w:pos="2160"/>
          <w:tab w:val="left" w:pos="3600"/>
          <w:tab w:val="left" w:pos="5040"/>
        </w:tabs>
        <w:spacing w:line="120" w:lineRule="auto"/>
        <w:jc w:val="both"/>
        <w:rPr>
          <w:sz w:val="24"/>
          <w:szCs w:val="24"/>
        </w:rPr>
      </w:pPr>
    </w:p>
    <w:p w14:paraId="00000008" w14:textId="77777777" w:rsidR="000F3819" w:rsidRDefault="00000000">
      <w:pPr>
        <w:tabs>
          <w:tab w:val="left" w:pos="2160"/>
          <w:tab w:val="left" w:pos="3600"/>
          <w:tab w:val="left" w:pos="5040"/>
        </w:tabs>
        <w:jc w:val="both"/>
        <w:rPr>
          <w:sz w:val="24"/>
          <w:szCs w:val="24"/>
        </w:rPr>
      </w:pPr>
      <w:r>
        <w:rPr>
          <w:sz w:val="24"/>
          <w:szCs w:val="24"/>
        </w:rPr>
        <w:tab/>
        <w:t xml:space="preserve">Last Add Date </w:t>
      </w:r>
      <w:r>
        <w:rPr>
          <w:sz w:val="24"/>
          <w:szCs w:val="24"/>
        </w:rPr>
        <w:tab/>
        <w:t>January 17</w:t>
      </w:r>
    </w:p>
    <w:p w14:paraId="00000009" w14:textId="77777777" w:rsidR="000F3819" w:rsidRDefault="00000000">
      <w:pPr>
        <w:tabs>
          <w:tab w:val="left" w:pos="2160"/>
          <w:tab w:val="left" w:pos="5040"/>
        </w:tabs>
        <w:jc w:val="both"/>
        <w:rPr>
          <w:sz w:val="24"/>
          <w:szCs w:val="24"/>
        </w:rPr>
      </w:pPr>
      <w:r>
        <w:rPr>
          <w:sz w:val="24"/>
          <w:szCs w:val="24"/>
        </w:rPr>
        <w:tab/>
        <w:t xml:space="preserve">Last Drop Date </w:t>
      </w:r>
      <w:r>
        <w:rPr>
          <w:sz w:val="24"/>
          <w:szCs w:val="24"/>
        </w:rPr>
        <w:tab/>
        <w:t>March 25</w:t>
      </w:r>
    </w:p>
    <w:p w14:paraId="0000000A" w14:textId="77777777" w:rsidR="000F3819" w:rsidRDefault="00000000">
      <w:pPr>
        <w:tabs>
          <w:tab w:val="left" w:pos="2160"/>
          <w:tab w:val="left" w:pos="5040"/>
        </w:tabs>
        <w:jc w:val="both"/>
        <w:rPr>
          <w:sz w:val="24"/>
          <w:szCs w:val="24"/>
        </w:rPr>
      </w:pPr>
      <w:r>
        <w:rPr>
          <w:sz w:val="24"/>
          <w:szCs w:val="24"/>
        </w:rPr>
        <w:tab/>
        <w:t xml:space="preserve">Final Exam </w:t>
      </w:r>
      <w:r>
        <w:rPr>
          <w:sz w:val="24"/>
          <w:szCs w:val="24"/>
        </w:rPr>
        <w:tab/>
        <w:t>May 3, 2024, 10:15 a.m. – 12:15 p.m.</w:t>
      </w:r>
    </w:p>
    <w:p w14:paraId="0000000B" w14:textId="77777777" w:rsidR="000F3819" w:rsidRDefault="000F3819">
      <w:pPr>
        <w:tabs>
          <w:tab w:val="left" w:pos="2160"/>
          <w:tab w:val="left" w:pos="5040"/>
        </w:tabs>
        <w:spacing w:line="120" w:lineRule="auto"/>
        <w:jc w:val="both"/>
        <w:rPr>
          <w:b/>
          <w:sz w:val="24"/>
          <w:szCs w:val="24"/>
          <w:u w:val="single"/>
        </w:rPr>
      </w:pPr>
    </w:p>
    <w:p w14:paraId="0000000C" w14:textId="77777777" w:rsidR="000F3819" w:rsidRDefault="00000000">
      <w:pPr>
        <w:tabs>
          <w:tab w:val="left" w:pos="2160"/>
          <w:tab w:val="left" w:pos="5040"/>
        </w:tabs>
        <w:jc w:val="both"/>
        <w:rPr>
          <w:sz w:val="24"/>
          <w:szCs w:val="24"/>
        </w:rPr>
      </w:pPr>
      <w:r>
        <w:rPr>
          <w:b/>
          <w:sz w:val="24"/>
          <w:szCs w:val="24"/>
          <w:u w:val="single"/>
        </w:rPr>
        <w:t>PURPOSE AND OBJECTIVE:</w:t>
      </w:r>
      <w:r>
        <w:rPr>
          <w:sz w:val="24"/>
          <w:szCs w:val="24"/>
        </w:rPr>
        <w:t xml:space="preserve">  The course aims to equip students with fundamental data science skills, focusing on tools and concepts essential for acquiring, cleaning, managing, and analyzing datasets. Through practical applications, students will develop proficiency in narrative building and visual storytelling using data. The objectives include fostering critical thinking, promoting collaborative work, preparing for advanced studies and careers, and instilling ethical data practices. By the course's end, students will be well-versed in data-driven decision-making, poised for success in both academic and professional contexts.</w:t>
      </w:r>
    </w:p>
    <w:p w14:paraId="0000000D" w14:textId="77777777" w:rsidR="000F3819" w:rsidRDefault="000F3819">
      <w:pPr>
        <w:tabs>
          <w:tab w:val="left" w:pos="2160"/>
          <w:tab w:val="left" w:pos="5040"/>
        </w:tabs>
        <w:spacing w:line="120" w:lineRule="auto"/>
        <w:jc w:val="both"/>
        <w:rPr>
          <w:i/>
          <w:sz w:val="24"/>
          <w:szCs w:val="24"/>
        </w:rPr>
      </w:pPr>
    </w:p>
    <w:p w14:paraId="0000000E" w14:textId="77777777" w:rsidR="000F3819" w:rsidRDefault="00000000">
      <w:pPr>
        <w:tabs>
          <w:tab w:val="left" w:pos="2160"/>
          <w:tab w:val="left" w:pos="5040"/>
        </w:tabs>
        <w:jc w:val="both"/>
        <w:rPr>
          <w:sz w:val="24"/>
          <w:szCs w:val="24"/>
        </w:rPr>
      </w:pPr>
      <w:r>
        <w:rPr>
          <w:b/>
          <w:sz w:val="24"/>
          <w:szCs w:val="24"/>
          <w:u w:val="single"/>
        </w:rPr>
        <w:t>MATERIAL TO BE LEARNED:</w:t>
      </w:r>
      <w:r>
        <w:rPr>
          <w:sz w:val="24"/>
          <w:szCs w:val="24"/>
        </w:rPr>
        <w:t xml:space="preserve">  Throughout the course, students will grasp foundational data science concepts, mastering techniques for acquiring, cleaning, and analyzing datasets using tools like Scikit-Learn, </w:t>
      </w:r>
      <w:proofErr w:type="spellStart"/>
      <w:r>
        <w:rPr>
          <w:sz w:val="24"/>
          <w:szCs w:val="24"/>
        </w:rPr>
        <w:t>Keras</w:t>
      </w:r>
      <w:proofErr w:type="spellEnd"/>
      <w:r>
        <w:rPr>
          <w:sz w:val="24"/>
          <w:szCs w:val="24"/>
        </w:rPr>
        <w:t>, and TensorFlow. Practical skills will be honed through hands-on experience, emphasizing narrative building and visual storytelling. Critical thinking in data science, collaboration on projects, and ethical considerations will be integral components. The curriculum prepares students for advanced studies and careers while fostering a continuous learning mindset, encouraging exploration of additional resources and advanced topics beyond the standard curriculum.</w:t>
      </w:r>
    </w:p>
    <w:p w14:paraId="0000000F" w14:textId="77777777" w:rsidR="000F3819" w:rsidRDefault="000F3819">
      <w:pPr>
        <w:tabs>
          <w:tab w:val="left" w:pos="2160"/>
          <w:tab w:val="left" w:pos="5040"/>
        </w:tabs>
        <w:spacing w:line="120" w:lineRule="auto"/>
        <w:jc w:val="both"/>
        <w:rPr>
          <w:sz w:val="24"/>
          <w:szCs w:val="24"/>
        </w:rPr>
      </w:pPr>
    </w:p>
    <w:p w14:paraId="00000010" w14:textId="77777777" w:rsidR="000F3819" w:rsidRDefault="00000000">
      <w:pPr>
        <w:tabs>
          <w:tab w:val="left" w:pos="2160"/>
          <w:tab w:val="left" w:pos="4140"/>
          <w:tab w:val="left" w:pos="5040"/>
        </w:tabs>
        <w:jc w:val="both"/>
        <w:rPr>
          <w:b/>
          <w:sz w:val="24"/>
          <w:szCs w:val="24"/>
          <w:u w:val="single"/>
        </w:rPr>
      </w:pPr>
      <w:r>
        <w:rPr>
          <w:b/>
          <w:sz w:val="24"/>
          <w:szCs w:val="24"/>
          <w:u w:val="single"/>
        </w:rPr>
        <w:t>EVALUATION:</w:t>
      </w:r>
      <w:r>
        <w:rPr>
          <w:sz w:val="24"/>
          <w:szCs w:val="24"/>
        </w:rPr>
        <w:tab/>
      </w:r>
      <w:r>
        <w:rPr>
          <w:sz w:val="24"/>
          <w:szCs w:val="24"/>
        </w:rPr>
        <w:tab/>
      </w:r>
      <w:r>
        <w:rPr>
          <w:b/>
          <w:sz w:val="24"/>
          <w:szCs w:val="24"/>
          <w:u w:val="single"/>
        </w:rPr>
        <w:t>GRADING SCALE:</w:t>
      </w:r>
    </w:p>
    <w:p w14:paraId="00000011" w14:textId="77777777" w:rsidR="000F3819" w:rsidRDefault="00000000">
      <w:pPr>
        <w:pBdr>
          <w:top w:val="nil"/>
          <w:left w:val="nil"/>
          <w:bottom w:val="nil"/>
          <w:right w:val="nil"/>
          <w:between w:val="nil"/>
        </w:pBdr>
        <w:tabs>
          <w:tab w:val="left" w:pos="990"/>
          <w:tab w:val="left" w:pos="2160"/>
          <w:tab w:val="left" w:pos="5040"/>
          <w:tab w:val="left" w:pos="2970"/>
          <w:tab w:val="left" w:pos="4140"/>
        </w:tabs>
        <w:jc w:val="both"/>
        <w:rPr>
          <w:color w:val="000000"/>
          <w:sz w:val="24"/>
          <w:szCs w:val="24"/>
        </w:rPr>
      </w:pPr>
      <w:r>
        <w:rPr>
          <w:color w:val="000000"/>
          <w:sz w:val="24"/>
          <w:szCs w:val="24"/>
        </w:rPr>
        <w:tab/>
      </w:r>
      <w:r>
        <w:rPr>
          <w:sz w:val="24"/>
          <w:szCs w:val="24"/>
        </w:rPr>
        <w:t>Homework</w:t>
      </w:r>
      <w:r>
        <w:rPr>
          <w:sz w:val="24"/>
          <w:szCs w:val="24"/>
        </w:rPr>
        <w:tab/>
      </w:r>
      <w:r>
        <w:rPr>
          <w:sz w:val="24"/>
          <w:szCs w:val="24"/>
        </w:rPr>
        <w:tab/>
        <w:t>30%</w:t>
      </w:r>
      <w:r>
        <w:rPr>
          <w:color w:val="000000"/>
          <w:sz w:val="24"/>
          <w:szCs w:val="24"/>
        </w:rPr>
        <w:tab/>
        <w:t>A    93-100%</w:t>
      </w:r>
      <w:r>
        <w:rPr>
          <w:color w:val="000000"/>
          <w:sz w:val="24"/>
          <w:szCs w:val="24"/>
        </w:rPr>
        <w:tab/>
        <w:t xml:space="preserve"> A-   90-92%</w:t>
      </w:r>
      <w:r>
        <w:rPr>
          <w:color w:val="000000"/>
          <w:sz w:val="24"/>
          <w:szCs w:val="24"/>
        </w:rPr>
        <w:tab/>
        <w:t xml:space="preserve">   B+   87-89%</w:t>
      </w:r>
    </w:p>
    <w:p w14:paraId="00000012" w14:textId="77777777" w:rsidR="000F3819" w:rsidRDefault="00000000">
      <w:pPr>
        <w:pBdr>
          <w:top w:val="nil"/>
          <w:left w:val="nil"/>
          <w:bottom w:val="nil"/>
          <w:right w:val="nil"/>
          <w:between w:val="nil"/>
        </w:pBdr>
        <w:tabs>
          <w:tab w:val="left" w:pos="990"/>
          <w:tab w:val="left" w:pos="2160"/>
          <w:tab w:val="left" w:pos="5040"/>
          <w:tab w:val="left" w:pos="2970"/>
          <w:tab w:val="left" w:pos="4140"/>
        </w:tabs>
        <w:jc w:val="both"/>
        <w:rPr>
          <w:color w:val="000000"/>
          <w:sz w:val="24"/>
          <w:szCs w:val="24"/>
        </w:rPr>
      </w:pPr>
      <w:r>
        <w:rPr>
          <w:color w:val="000000"/>
          <w:sz w:val="24"/>
          <w:szCs w:val="24"/>
        </w:rPr>
        <w:tab/>
      </w:r>
      <w:r>
        <w:rPr>
          <w:sz w:val="24"/>
          <w:szCs w:val="24"/>
        </w:rPr>
        <w:t>Projects</w:t>
      </w:r>
      <w:r>
        <w:rPr>
          <w:sz w:val="24"/>
          <w:szCs w:val="24"/>
        </w:rPr>
        <w:tab/>
      </w:r>
      <w:r>
        <w:rPr>
          <w:sz w:val="24"/>
          <w:szCs w:val="24"/>
        </w:rPr>
        <w:tab/>
        <w:t>30%</w:t>
      </w:r>
      <w:r>
        <w:rPr>
          <w:color w:val="000000"/>
          <w:sz w:val="24"/>
          <w:szCs w:val="24"/>
        </w:rPr>
        <w:tab/>
        <w:t>B    83-86%</w:t>
      </w:r>
      <w:r>
        <w:rPr>
          <w:color w:val="000000"/>
          <w:sz w:val="24"/>
          <w:szCs w:val="24"/>
        </w:rPr>
        <w:tab/>
        <w:t xml:space="preserve"> B-   80-82%</w:t>
      </w:r>
      <w:r>
        <w:rPr>
          <w:color w:val="000000"/>
          <w:sz w:val="24"/>
          <w:szCs w:val="24"/>
        </w:rPr>
        <w:tab/>
        <w:t xml:space="preserve">   C+   77-79%</w:t>
      </w:r>
    </w:p>
    <w:p w14:paraId="00000013" w14:textId="77777777" w:rsidR="000F3819" w:rsidRDefault="00000000">
      <w:pPr>
        <w:pBdr>
          <w:top w:val="nil"/>
          <w:left w:val="nil"/>
          <w:bottom w:val="nil"/>
          <w:right w:val="nil"/>
          <w:between w:val="nil"/>
        </w:pBdr>
        <w:tabs>
          <w:tab w:val="left" w:pos="990"/>
          <w:tab w:val="left" w:pos="2160"/>
          <w:tab w:val="left" w:pos="5040"/>
          <w:tab w:val="left" w:pos="2970"/>
          <w:tab w:val="left" w:pos="4140"/>
        </w:tabs>
        <w:jc w:val="both"/>
        <w:rPr>
          <w:color w:val="000000"/>
          <w:sz w:val="24"/>
          <w:szCs w:val="24"/>
        </w:rPr>
      </w:pPr>
      <w:r>
        <w:rPr>
          <w:color w:val="000000"/>
          <w:sz w:val="24"/>
          <w:szCs w:val="24"/>
        </w:rPr>
        <w:tab/>
      </w:r>
      <w:r>
        <w:rPr>
          <w:sz w:val="24"/>
          <w:szCs w:val="24"/>
        </w:rPr>
        <w:t>Midterm Exam</w:t>
      </w:r>
      <w:r>
        <w:rPr>
          <w:sz w:val="24"/>
          <w:szCs w:val="24"/>
        </w:rPr>
        <w:tab/>
        <w:t>15%</w:t>
      </w:r>
      <w:r>
        <w:rPr>
          <w:color w:val="000000"/>
          <w:sz w:val="24"/>
          <w:szCs w:val="24"/>
        </w:rPr>
        <w:tab/>
        <w:t>C    73-76%</w:t>
      </w:r>
      <w:r>
        <w:rPr>
          <w:color w:val="000000"/>
          <w:sz w:val="24"/>
          <w:szCs w:val="24"/>
        </w:rPr>
        <w:tab/>
        <w:t xml:space="preserve"> C-   70-72%</w:t>
      </w:r>
      <w:r>
        <w:rPr>
          <w:color w:val="000000"/>
          <w:sz w:val="24"/>
          <w:szCs w:val="24"/>
        </w:rPr>
        <w:tab/>
        <w:t xml:space="preserve">   D+   67-69%</w:t>
      </w:r>
    </w:p>
    <w:p w14:paraId="00000014" w14:textId="77777777" w:rsidR="000F3819" w:rsidRDefault="00000000">
      <w:pPr>
        <w:pBdr>
          <w:top w:val="nil"/>
          <w:left w:val="nil"/>
          <w:bottom w:val="nil"/>
          <w:right w:val="nil"/>
          <w:between w:val="nil"/>
        </w:pBdr>
        <w:tabs>
          <w:tab w:val="left" w:pos="990"/>
          <w:tab w:val="left" w:pos="2160"/>
          <w:tab w:val="left" w:pos="5040"/>
          <w:tab w:val="left" w:pos="2970"/>
          <w:tab w:val="left" w:pos="4140"/>
        </w:tabs>
        <w:jc w:val="both"/>
        <w:rPr>
          <w:color w:val="000000"/>
          <w:sz w:val="24"/>
          <w:szCs w:val="24"/>
        </w:rPr>
      </w:pPr>
      <w:r>
        <w:rPr>
          <w:color w:val="000000"/>
          <w:sz w:val="24"/>
          <w:szCs w:val="24"/>
        </w:rPr>
        <w:tab/>
      </w:r>
      <w:r>
        <w:rPr>
          <w:sz w:val="24"/>
          <w:szCs w:val="24"/>
        </w:rPr>
        <w:t>Final Exam</w:t>
      </w:r>
      <w:r>
        <w:rPr>
          <w:sz w:val="24"/>
          <w:szCs w:val="24"/>
        </w:rPr>
        <w:tab/>
      </w:r>
      <w:r>
        <w:rPr>
          <w:sz w:val="24"/>
          <w:szCs w:val="24"/>
        </w:rPr>
        <w:tab/>
        <w:t>15%</w:t>
      </w:r>
      <w:r>
        <w:rPr>
          <w:color w:val="000000"/>
          <w:sz w:val="24"/>
          <w:szCs w:val="24"/>
        </w:rPr>
        <w:tab/>
        <w:t>D    60-66%</w:t>
      </w:r>
      <w:r>
        <w:rPr>
          <w:color w:val="000000"/>
          <w:sz w:val="24"/>
          <w:szCs w:val="24"/>
        </w:rPr>
        <w:tab/>
        <w:t xml:space="preserve"> F     &lt; 60%</w:t>
      </w:r>
    </w:p>
    <w:p w14:paraId="00000015" w14:textId="77777777" w:rsidR="000F3819" w:rsidRDefault="00000000">
      <w:pPr>
        <w:pBdr>
          <w:top w:val="nil"/>
          <w:left w:val="nil"/>
          <w:bottom w:val="nil"/>
          <w:right w:val="nil"/>
          <w:between w:val="nil"/>
        </w:pBdr>
        <w:tabs>
          <w:tab w:val="left" w:pos="990"/>
          <w:tab w:val="left" w:pos="2160"/>
          <w:tab w:val="left" w:pos="5040"/>
          <w:tab w:val="left" w:pos="2700"/>
          <w:tab w:val="left" w:pos="2970"/>
          <w:tab w:val="left" w:pos="4140"/>
        </w:tabs>
        <w:jc w:val="both"/>
        <w:rPr>
          <w:color w:val="000000"/>
          <w:sz w:val="24"/>
          <w:szCs w:val="24"/>
        </w:rPr>
      </w:pPr>
      <w:r>
        <w:rPr>
          <w:color w:val="000000"/>
          <w:sz w:val="24"/>
          <w:szCs w:val="24"/>
        </w:rPr>
        <w:tab/>
        <w:t>Class Participation</w:t>
      </w:r>
      <w:r>
        <w:rPr>
          <w:color w:val="000000"/>
          <w:sz w:val="24"/>
          <w:szCs w:val="24"/>
        </w:rPr>
        <w:tab/>
        <w:t>10%</w:t>
      </w:r>
      <w:r>
        <w:rPr>
          <w:color w:val="000000"/>
          <w:sz w:val="24"/>
          <w:szCs w:val="24"/>
        </w:rPr>
        <w:tab/>
      </w:r>
    </w:p>
    <w:p w14:paraId="00000016" w14:textId="77777777" w:rsidR="000F3819" w:rsidRDefault="000F3819">
      <w:pPr>
        <w:pBdr>
          <w:top w:val="nil"/>
          <w:left w:val="nil"/>
          <w:bottom w:val="nil"/>
          <w:right w:val="nil"/>
          <w:between w:val="nil"/>
        </w:pBdr>
        <w:tabs>
          <w:tab w:val="left" w:pos="990"/>
          <w:tab w:val="left" w:pos="2160"/>
          <w:tab w:val="left" w:pos="5040"/>
          <w:tab w:val="left" w:pos="4500"/>
        </w:tabs>
        <w:spacing w:line="120" w:lineRule="auto"/>
        <w:jc w:val="both"/>
        <w:rPr>
          <w:color w:val="000000"/>
          <w:sz w:val="24"/>
          <w:szCs w:val="24"/>
        </w:rPr>
      </w:pPr>
    </w:p>
    <w:p w14:paraId="00000017" w14:textId="77777777" w:rsidR="000F3819" w:rsidRDefault="00000000">
      <w:pPr>
        <w:pBdr>
          <w:top w:val="nil"/>
          <w:left w:val="nil"/>
          <w:bottom w:val="nil"/>
          <w:right w:val="nil"/>
          <w:between w:val="nil"/>
        </w:pBdr>
        <w:tabs>
          <w:tab w:val="left" w:pos="990"/>
          <w:tab w:val="left" w:pos="2160"/>
          <w:tab w:val="left" w:pos="5040"/>
          <w:tab w:val="left" w:pos="4500"/>
        </w:tabs>
        <w:jc w:val="both"/>
        <w:rPr>
          <w:color w:val="000000"/>
          <w:sz w:val="24"/>
          <w:szCs w:val="24"/>
        </w:rPr>
      </w:pPr>
      <w:r>
        <w:rPr>
          <w:b/>
          <w:color w:val="000000"/>
          <w:sz w:val="24"/>
          <w:szCs w:val="24"/>
          <w:u w:val="single"/>
        </w:rPr>
        <w:t>PREREQUISITES:</w:t>
      </w:r>
      <w:r>
        <w:rPr>
          <w:color w:val="000000"/>
          <w:sz w:val="24"/>
          <w:szCs w:val="24"/>
        </w:rPr>
        <w:tab/>
      </w:r>
      <w:r>
        <w:rPr>
          <w:sz w:val="24"/>
          <w:szCs w:val="24"/>
        </w:rPr>
        <w:t>DT 230 "Introduction to Computer Programming", MT 131 "Statistics".</w:t>
      </w:r>
    </w:p>
    <w:p w14:paraId="00000018" w14:textId="77777777" w:rsidR="000F3819" w:rsidRDefault="000F3819">
      <w:pPr>
        <w:pBdr>
          <w:top w:val="nil"/>
          <w:left w:val="nil"/>
          <w:bottom w:val="nil"/>
          <w:right w:val="nil"/>
          <w:between w:val="nil"/>
        </w:pBdr>
        <w:tabs>
          <w:tab w:val="left" w:pos="990"/>
          <w:tab w:val="left" w:pos="2160"/>
          <w:tab w:val="left" w:pos="5040"/>
          <w:tab w:val="left" w:pos="4500"/>
        </w:tabs>
        <w:spacing w:line="120" w:lineRule="auto"/>
        <w:jc w:val="both"/>
        <w:rPr>
          <w:color w:val="000000"/>
          <w:sz w:val="24"/>
          <w:szCs w:val="24"/>
        </w:rPr>
      </w:pPr>
    </w:p>
    <w:p w14:paraId="00000019" w14:textId="77777777" w:rsidR="000F3819" w:rsidRDefault="00000000">
      <w:pPr>
        <w:pBdr>
          <w:top w:val="nil"/>
          <w:left w:val="nil"/>
          <w:bottom w:val="nil"/>
          <w:right w:val="nil"/>
          <w:between w:val="nil"/>
        </w:pBdr>
        <w:tabs>
          <w:tab w:val="left" w:pos="990"/>
          <w:tab w:val="left" w:pos="2160"/>
          <w:tab w:val="left" w:pos="5040"/>
          <w:tab w:val="left" w:pos="4500"/>
        </w:tabs>
        <w:jc w:val="both"/>
        <w:rPr>
          <w:sz w:val="24"/>
          <w:szCs w:val="24"/>
        </w:rPr>
      </w:pPr>
      <w:r>
        <w:rPr>
          <w:b/>
          <w:color w:val="000000"/>
          <w:sz w:val="24"/>
          <w:szCs w:val="24"/>
          <w:u w:val="single"/>
        </w:rPr>
        <w:t>ACADEMIC INTEGRITY AND ATTENDANCE POLICY:</w:t>
      </w:r>
      <w:r>
        <w:rPr>
          <w:color w:val="000000"/>
          <w:sz w:val="24"/>
          <w:szCs w:val="24"/>
        </w:rPr>
        <w:t xml:space="preserve">  </w:t>
      </w:r>
      <w:r>
        <w:rPr>
          <w:sz w:val="24"/>
          <w:szCs w:val="24"/>
        </w:rPr>
        <w:t>Upholding academic integrity is paramount in this course, with severe consequences for violations. Plagiarism, cheating, and unauthorized collaboration can lead to failing grades for assignments or exams and referral for judicial review. Additionally, more than three unexcused absences will significantly impact your grade, and excessive absences may lower it naturally. It is essential to communicate in advance about any absence, providing a valid reason and documentation for excused absences. Quizzes and exams require students to show their work for full credit, emphasizing clarity in expressing calculator processes if used extensively. Cell phone use, including texting, is strictly prohibited. Familiarizing yourself with the current Student Handbook is crucial for understanding Academic Integrity policies, examination procedures, and the Attendance Policy, especially regarding excused absences. Adhering to these policies ensures a fair and enriching educational experience for all.</w:t>
      </w:r>
    </w:p>
    <w:p w14:paraId="0000001A" w14:textId="77777777" w:rsidR="000F3819" w:rsidRDefault="000F3819">
      <w:pPr>
        <w:pBdr>
          <w:top w:val="nil"/>
          <w:left w:val="nil"/>
          <w:bottom w:val="nil"/>
          <w:right w:val="nil"/>
          <w:between w:val="nil"/>
        </w:pBdr>
        <w:tabs>
          <w:tab w:val="left" w:pos="990"/>
          <w:tab w:val="left" w:pos="2160"/>
          <w:tab w:val="left" w:pos="5040"/>
          <w:tab w:val="left" w:pos="4500"/>
        </w:tabs>
        <w:jc w:val="both"/>
        <w:rPr>
          <w:sz w:val="24"/>
          <w:szCs w:val="24"/>
        </w:rPr>
      </w:pPr>
    </w:p>
    <w:p w14:paraId="0000001B" w14:textId="77777777" w:rsidR="000F3819" w:rsidRDefault="00000000">
      <w:pPr>
        <w:pStyle w:val="Title"/>
        <w:jc w:val="both"/>
        <w:rPr>
          <w:sz w:val="24"/>
          <w:szCs w:val="24"/>
        </w:rPr>
      </w:pPr>
      <w:r>
        <w:rPr>
          <w:b w:val="0"/>
          <w:color w:val="000000"/>
          <w:sz w:val="24"/>
          <w:szCs w:val="24"/>
          <w:highlight w:val="white"/>
        </w:rPr>
        <w:t>OFFICE HOURS:</w:t>
      </w:r>
      <w:r>
        <w:rPr>
          <w:color w:val="000000"/>
          <w:sz w:val="24"/>
          <w:szCs w:val="24"/>
          <w:highlight w:val="white"/>
        </w:rPr>
        <w:t xml:space="preserve">  MW </w:t>
      </w:r>
      <w:r>
        <w:rPr>
          <w:sz w:val="24"/>
          <w:szCs w:val="24"/>
          <w:highlight w:val="white"/>
        </w:rPr>
        <w:t>1</w:t>
      </w:r>
      <w:r>
        <w:rPr>
          <w:color w:val="000000"/>
          <w:sz w:val="24"/>
          <w:szCs w:val="24"/>
          <w:highlight w:val="white"/>
        </w:rPr>
        <w:t xml:space="preserve">:00 </w:t>
      </w:r>
      <w:r>
        <w:rPr>
          <w:sz w:val="24"/>
          <w:szCs w:val="24"/>
          <w:highlight w:val="white"/>
        </w:rPr>
        <w:t>PM</w:t>
      </w:r>
      <w:r>
        <w:rPr>
          <w:color w:val="000000"/>
          <w:sz w:val="24"/>
          <w:szCs w:val="24"/>
          <w:highlight w:val="white"/>
        </w:rPr>
        <w:t>-</w:t>
      </w:r>
      <w:r>
        <w:rPr>
          <w:sz w:val="24"/>
          <w:szCs w:val="24"/>
          <w:highlight w:val="white"/>
        </w:rPr>
        <w:t>2</w:t>
      </w:r>
      <w:r>
        <w:rPr>
          <w:color w:val="000000"/>
          <w:sz w:val="24"/>
          <w:szCs w:val="24"/>
          <w:highlight w:val="white"/>
        </w:rPr>
        <w:t xml:space="preserve">:00 </w:t>
      </w:r>
      <w:proofErr w:type="gramStart"/>
      <w:r>
        <w:rPr>
          <w:sz w:val="24"/>
          <w:szCs w:val="24"/>
          <w:highlight w:val="white"/>
        </w:rPr>
        <w:t>PM</w:t>
      </w:r>
      <w:r>
        <w:rPr>
          <w:color w:val="000000"/>
          <w:sz w:val="24"/>
          <w:szCs w:val="24"/>
          <w:highlight w:val="white"/>
        </w:rPr>
        <w:t xml:space="preserve">,  </w:t>
      </w:r>
      <w:r>
        <w:rPr>
          <w:sz w:val="24"/>
          <w:szCs w:val="24"/>
          <w:highlight w:val="white"/>
        </w:rPr>
        <w:t>F</w:t>
      </w:r>
      <w:proofErr w:type="gramEnd"/>
      <w:r>
        <w:rPr>
          <w:color w:val="000000"/>
          <w:sz w:val="24"/>
          <w:szCs w:val="24"/>
          <w:highlight w:val="white"/>
        </w:rPr>
        <w:t xml:space="preserve"> </w:t>
      </w:r>
      <w:r>
        <w:rPr>
          <w:sz w:val="24"/>
          <w:szCs w:val="24"/>
          <w:highlight w:val="white"/>
        </w:rPr>
        <w:t>10</w:t>
      </w:r>
      <w:r>
        <w:rPr>
          <w:color w:val="000000"/>
          <w:sz w:val="24"/>
          <w:szCs w:val="24"/>
          <w:highlight w:val="white"/>
        </w:rPr>
        <w:t>:</w:t>
      </w:r>
      <w:r>
        <w:rPr>
          <w:sz w:val="24"/>
          <w:szCs w:val="24"/>
          <w:highlight w:val="white"/>
        </w:rPr>
        <w:t>30</w:t>
      </w:r>
      <w:r>
        <w:rPr>
          <w:color w:val="000000"/>
          <w:sz w:val="24"/>
          <w:szCs w:val="24"/>
          <w:highlight w:val="white"/>
        </w:rPr>
        <w:t xml:space="preserve"> </w:t>
      </w:r>
      <w:r>
        <w:rPr>
          <w:sz w:val="24"/>
          <w:szCs w:val="24"/>
          <w:highlight w:val="white"/>
        </w:rPr>
        <w:t>AM</w:t>
      </w:r>
      <w:r>
        <w:rPr>
          <w:color w:val="000000"/>
          <w:sz w:val="24"/>
          <w:szCs w:val="24"/>
          <w:highlight w:val="white"/>
        </w:rPr>
        <w:t xml:space="preserve"> – </w:t>
      </w:r>
      <w:r>
        <w:rPr>
          <w:sz w:val="24"/>
          <w:szCs w:val="24"/>
          <w:highlight w:val="white"/>
        </w:rPr>
        <w:t>11:30</w:t>
      </w:r>
      <w:r>
        <w:rPr>
          <w:color w:val="000000"/>
          <w:sz w:val="24"/>
          <w:szCs w:val="24"/>
          <w:highlight w:val="white"/>
        </w:rPr>
        <w:t xml:space="preserve"> </w:t>
      </w:r>
      <w:r>
        <w:rPr>
          <w:sz w:val="24"/>
          <w:szCs w:val="24"/>
          <w:highlight w:val="white"/>
        </w:rPr>
        <w:t>AM</w:t>
      </w:r>
      <w:r>
        <w:rPr>
          <w:color w:val="000000"/>
          <w:sz w:val="24"/>
          <w:szCs w:val="24"/>
          <w:highlight w:val="white"/>
        </w:rPr>
        <w:t xml:space="preserve"> in room CSA 230. Other times can be arranged on request. </w:t>
      </w:r>
    </w:p>
    <w:p w14:paraId="0000001C" w14:textId="77777777" w:rsidR="000F3819" w:rsidRDefault="000F3819">
      <w:pPr>
        <w:pBdr>
          <w:top w:val="nil"/>
          <w:left w:val="nil"/>
          <w:bottom w:val="nil"/>
          <w:right w:val="nil"/>
          <w:between w:val="nil"/>
        </w:pBdr>
        <w:tabs>
          <w:tab w:val="left" w:pos="990"/>
          <w:tab w:val="left" w:pos="2160"/>
          <w:tab w:val="left" w:pos="5040"/>
          <w:tab w:val="left" w:pos="4500"/>
        </w:tabs>
        <w:jc w:val="both"/>
        <w:rPr>
          <w:color w:val="000000"/>
          <w:sz w:val="24"/>
          <w:szCs w:val="24"/>
        </w:rPr>
      </w:pPr>
    </w:p>
    <w:p w14:paraId="0000001D" w14:textId="77777777" w:rsidR="000F3819" w:rsidRDefault="00000000">
      <w:pPr>
        <w:pBdr>
          <w:top w:val="nil"/>
          <w:left w:val="nil"/>
          <w:bottom w:val="nil"/>
          <w:right w:val="nil"/>
          <w:between w:val="nil"/>
        </w:pBdr>
        <w:tabs>
          <w:tab w:val="left" w:pos="990"/>
          <w:tab w:val="left" w:pos="2160"/>
          <w:tab w:val="left" w:pos="5040"/>
        </w:tabs>
        <w:jc w:val="both"/>
        <w:rPr>
          <w:color w:val="000000"/>
          <w:sz w:val="24"/>
          <w:szCs w:val="24"/>
        </w:rPr>
      </w:pPr>
      <w:r>
        <w:rPr>
          <w:b/>
          <w:color w:val="000000"/>
          <w:sz w:val="24"/>
          <w:szCs w:val="24"/>
          <w:u w:val="single"/>
        </w:rPr>
        <w:lastRenderedPageBreak/>
        <w:t>COURSE DELIVERY:</w:t>
      </w:r>
      <w:r>
        <w:rPr>
          <w:b/>
          <w:color w:val="000000"/>
          <w:sz w:val="24"/>
          <w:szCs w:val="24"/>
        </w:rPr>
        <w:t xml:space="preserve"> </w:t>
      </w:r>
      <w:r>
        <w:rPr>
          <w:color w:val="000000"/>
          <w:sz w:val="24"/>
          <w:szCs w:val="24"/>
        </w:rPr>
        <w:t xml:space="preserve">Initially designed as a face-to-face, one-on-one course by appointment, this class will seamlessly transition to an online, synchronous format if pandemic-related circumstances necessitate. In the virtual setting, communication will be facilitated through Zoom, and all sessions will be recorded to accommodate students with limited internet connectivity. Quizzes and tests will shift to take-home formats, ensuring flexibility, and any presentations required will be conducted through recorded videos submitted to me. This adaptive approach aims to maintain the integrity of the learning experience regardless of the mode of delivery. </w:t>
      </w:r>
    </w:p>
    <w:p w14:paraId="66C8697A" w14:textId="77777777" w:rsidR="00FC3D65" w:rsidRDefault="00FC3D65">
      <w:pPr>
        <w:pBdr>
          <w:top w:val="nil"/>
          <w:left w:val="nil"/>
          <w:bottom w:val="nil"/>
          <w:right w:val="nil"/>
          <w:between w:val="nil"/>
        </w:pBdr>
        <w:tabs>
          <w:tab w:val="left" w:pos="990"/>
          <w:tab w:val="left" w:pos="2160"/>
          <w:tab w:val="left" w:pos="5040"/>
        </w:tabs>
        <w:jc w:val="both"/>
        <w:rPr>
          <w:color w:val="000000"/>
          <w:sz w:val="24"/>
          <w:szCs w:val="24"/>
        </w:rPr>
      </w:pPr>
    </w:p>
    <w:p w14:paraId="5F81A233" w14:textId="658A6EB5" w:rsidR="00FC3D65" w:rsidRDefault="00FC3D65" w:rsidP="00FC3D65">
      <w:pPr>
        <w:pBdr>
          <w:top w:val="nil"/>
          <w:left w:val="nil"/>
          <w:bottom w:val="nil"/>
          <w:right w:val="nil"/>
          <w:between w:val="nil"/>
        </w:pBdr>
        <w:tabs>
          <w:tab w:val="left" w:pos="990"/>
          <w:tab w:val="left" w:pos="2160"/>
          <w:tab w:val="left" w:pos="5040"/>
        </w:tabs>
        <w:jc w:val="both"/>
        <w:rPr>
          <w:color w:val="000000"/>
          <w:sz w:val="24"/>
          <w:szCs w:val="24"/>
        </w:rPr>
      </w:pPr>
      <w:r w:rsidRPr="00FC3D65">
        <w:rPr>
          <w:b/>
          <w:bCs/>
          <w:color w:val="000000"/>
          <w:sz w:val="24"/>
          <w:szCs w:val="24"/>
          <w:u w:val="single"/>
        </w:rPr>
        <w:t>A</w:t>
      </w:r>
      <w:r w:rsidRPr="00FC3D65">
        <w:rPr>
          <w:b/>
          <w:bCs/>
          <w:color w:val="000000"/>
          <w:sz w:val="24"/>
          <w:szCs w:val="24"/>
          <w:u w:val="single"/>
        </w:rPr>
        <w:t xml:space="preserve">cademic </w:t>
      </w:r>
      <w:r>
        <w:rPr>
          <w:b/>
          <w:bCs/>
          <w:color w:val="000000"/>
          <w:sz w:val="24"/>
          <w:szCs w:val="24"/>
          <w:u w:val="single"/>
        </w:rPr>
        <w:t>M</w:t>
      </w:r>
      <w:r w:rsidRPr="00FC3D65">
        <w:rPr>
          <w:b/>
          <w:bCs/>
          <w:color w:val="000000"/>
          <w:sz w:val="24"/>
          <w:szCs w:val="24"/>
          <w:u w:val="single"/>
        </w:rPr>
        <w:t>isconduct</w:t>
      </w:r>
      <w:r>
        <w:rPr>
          <w:color w:val="000000"/>
          <w:sz w:val="24"/>
          <w:szCs w:val="24"/>
        </w:rPr>
        <w:t>:</w:t>
      </w:r>
      <w:r w:rsidRPr="00FC3D65">
        <w:rPr>
          <w:color w:val="000000"/>
          <w:sz w:val="24"/>
          <w:szCs w:val="24"/>
        </w:rPr>
        <w:t xml:space="preserve"> </w:t>
      </w:r>
      <w:r w:rsidRPr="00FC3D65">
        <w:rPr>
          <w:color w:val="000000"/>
          <w:sz w:val="24"/>
          <w:szCs w:val="24"/>
        </w:rPr>
        <w:t>See the current Student Handbook for the college's Academic Integrity policies as they pertain to examinations, plagiarism, classroom behavior, and the process for handling academic misconduct charges.</w:t>
      </w:r>
    </w:p>
    <w:p w14:paraId="0000001E" w14:textId="77777777" w:rsidR="000F3819" w:rsidRDefault="000F3819">
      <w:pPr>
        <w:pStyle w:val="Title"/>
        <w:spacing w:line="120" w:lineRule="auto"/>
        <w:rPr>
          <w:sz w:val="24"/>
          <w:szCs w:val="24"/>
        </w:rPr>
      </w:pPr>
    </w:p>
    <w:p w14:paraId="0000001F" w14:textId="77777777" w:rsidR="000F3819" w:rsidRDefault="00000000">
      <w:pPr>
        <w:pStyle w:val="Title"/>
        <w:rPr>
          <w:sz w:val="24"/>
          <w:szCs w:val="24"/>
        </w:rPr>
      </w:pPr>
      <w:r>
        <w:rPr>
          <w:sz w:val="24"/>
          <w:szCs w:val="24"/>
        </w:rPr>
        <w:t>HOMEWORK POLICY</w:t>
      </w:r>
    </w:p>
    <w:p w14:paraId="00000020" w14:textId="77777777" w:rsidR="000F3819" w:rsidRDefault="000F3819">
      <w:pPr>
        <w:spacing w:line="120" w:lineRule="auto"/>
        <w:jc w:val="center"/>
        <w:rPr>
          <w:sz w:val="24"/>
          <w:szCs w:val="24"/>
        </w:rPr>
      </w:pPr>
    </w:p>
    <w:p w14:paraId="00000021" w14:textId="77777777" w:rsidR="000F3819" w:rsidRDefault="00000000">
      <w:pPr>
        <w:tabs>
          <w:tab w:val="left" w:pos="990"/>
          <w:tab w:val="left" w:pos="2160"/>
          <w:tab w:val="left" w:pos="5040"/>
          <w:tab w:val="left" w:pos="360"/>
          <w:tab w:val="left" w:pos="4500"/>
        </w:tabs>
        <w:jc w:val="both"/>
        <w:rPr>
          <w:sz w:val="24"/>
          <w:szCs w:val="24"/>
        </w:rPr>
      </w:pPr>
      <w:r>
        <w:rPr>
          <w:sz w:val="24"/>
          <w:szCs w:val="24"/>
        </w:rPr>
        <w:t>Homework assignments play a crucial role in reinforcing concepts learned in class and promoting individual understanding. In this course, the following policies govern homework submissions and assessments:</w:t>
      </w:r>
    </w:p>
    <w:p w14:paraId="00000022" w14:textId="77777777" w:rsidR="000F3819" w:rsidRDefault="00000000">
      <w:pPr>
        <w:numPr>
          <w:ilvl w:val="0"/>
          <w:numId w:val="1"/>
        </w:numPr>
        <w:tabs>
          <w:tab w:val="left" w:pos="990"/>
          <w:tab w:val="left" w:pos="2160"/>
          <w:tab w:val="left" w:pos="5040"/>
          <w:tab w:val="left" w:pos="360"/>
          <w:tab w:val="left" w:pos="4500"/>
        </w:tabs>
        <w:jc w:val="both"/>
        <w:rPr>
          <w:sz w:val="24"/>
          <w:szCs w:val="24"/>
        </w:rPr>
      </w:pPr>
      <w:r>
        <w:rPr>
          <w:b/>
          <w:sz w:val="24"/>
          <w:szCs w:val="24"/>
        </w:rPr>
        <w:t>Timely Submission:</w:t>
      </w:r>
      <w:r>
        <w:rPr>
          <w:sz w:val="24"/>
          <w:szCs w:val="24"/>
        </w:rPr>
        <w:t xml:space="preserve"> All homework assignments are expected to be submitted by the specified deadline. Late submissions may result in a deduction of points, with the severity of the penalty increasing the longer the delay.</w:t>
      </w:r>
    </w:p>
    <w:p w14:paraId="00000023" w14:textId="77777777" w:rsidR="000F3819" w:rsidRDefault="00000000">
      <w:pPr>
        <w:numPr>
          <w:ilvl w:val="0"/>
          <w:numId w:val="1"/>
        </w:numPr>
        <w:tabs>
          <w:tab w:val="left" w:pos="990"/>
          <w:tab w:val="left" w:pos="2160"/>
          <w:tab w:val="left" w:pos="5040"/>
          <w:tab w:val="left" w:pos="360"/>
          <w:tab w:val="left" w:pos="4500"/>
        </w:tabs>
        <w:jc w:val="both"/>
        <w:rPr>
          <w:sz w:val="24"/>
          <w:szCs w:val="24"/>
        </w:rPr>
      </w:pPr>
      <w:r>
        <w:rPr>
          <w:b/>
          <w:sz w:val="24"/>
          <w:szCs w:val="24"/>
        </w:rPr>
        <w:t xml:space="preserve">Quality and Originality: </w:t>
      </w:r>
      <w:r>
        <w:rPr>
          <w:sz w:val="24"/>
          <w:szCs w:val="24"/>
        </w:rPr>
        <w:t>Homework solutions should reflect individual effort and understanding. Plagiarism or copying from external sources is strictly prohibited and will result in academic consequences.</w:t>
      </w:r>
    </w:p>
    <w:p w14:paraId="00000024" w14:textId="77777777" w:rsidR="000F3819" w:rsidRDefault="00000000">
      <w:pPr>
        <w:numPr>
          <w:ilvl w:val="0"/>
          <w:numId w:val="1"/>
        </w:numPr>
        <w:tabs>
          <w:tab w:val="left" w:pos="990"/>
          <w:tab w:val="left" w:pos="2160"/>
          <w:tab w:val="left" w:pos="5040"/>
          <w:tab w:val="left" w:pos="360"/>
          <w:tab w:val="left" w:pos="4500"/>
        </w:tabs>
        <w:jc w:val="both"/>
        <w:rPr>
          <w:sz w:val="24"/>
          <w:szCs w:val="24"/>
        </w:rPr>
      </w:pPr>
      <w:r>
        <w:rPr>
          <w:b/>
          <w:sz w:val="24"/>
          <w:szCs w:val="24"/>
        </w:rPr>
        <w:t>Clarity and Organization:</w:t>
      </w:r>
      <w:r>
        <w:rPr>
          <w:sz w:val="24"/>
          <w:szCs w:val="24"/>
        </w:rPr>
        <w:t xml:space="preserve"> Clear presentation of solutions and organized work are essential. Use proper formatting, labeling, and explanations to ensure that your responses are easily understandable.</w:t>
      </w:r>
    </w:p>
    <w:p w14:paraId="00000025" w14:textId="77777777" w:rsidR="000F3819" w:rsidRDefault="00000000">
      <w:pPr>
        <w:numPr>
          <w:ilvl w:val="0"/>
          <w:numId w:val="1"/>
        </w:numPr>
        <w:tabs>
          <w:tab w:val="left" w:pos="990"/>
          <w:tab w:val="left" w:pos="2160"/>
          <w:tab w:val="left" w:pos="5040"/>
          <w:tab w:val="left" w:pos="360"/>
          <w:tab w:val="left" w:pos="4500"/>
        </w:tabs>
        <w:jc w:val="both"/>
        <w:rPr>
          <w:sz w:val="24"/>
          <w:szCs w:val="24"/>
        </w:rPr>
      </w:pPr>
      <w:r>
        <w:rPr>
          <w:b/>
          <w:sz w:val="24"/>
          <w:szCs w:val="24"/>
        </w:rPr>
        <w:t xml:space="preserve">Collaboration: </w:t>
      </w:r>
      <w:r>
        <w:rPr>
          <w:sz w:val="24"/>
          <w:szCs w:val="24"/>
        </w:rPr>
        <w:t>Unless explicitly stated otherwise, homework assignments are to be completed individually. Unauthorized collaboration may lead to academic penalties.</w:t>
      </w:r>
    </w:p>
    <w:p w14:paraId="00000026" w14:textId="77777777" w:rsidR="000F3819" w:rsidRDefault="00000000">
      <w:pPr>
        <w:numPr>
          <w:ilvl w:val="0"/>
          <w:numId w:val="1"/>
        </w:numPr>
        <w:tabs>
          <w:tab w:val="left" w:pos="990"/>
          <w:tab w:val="left" w:pos="2160"/>
          <w:tab w:val="left" w:pos="5040"/>
          <w:tab w:val="left" w:pos="360"/>
          <w:tab w:val="left" w:pos="4500"/>
        </w:tabs>
        <w:jc w:val="both"/>
        <w:rPr>
          <w:sz w:val="24"/>
          <w:szCs w:val="24"/>
        </w:rPr>
      </w:pPr>
      <w:r>
        <w:rPr>
          <w:b/>
          <w:sz w:val="24"/>
          <w:szCs w:val="24"/>
        </w:rPr>
        <w:t xml:space="preserve">Grading and Feedback: </w:t>
      </w:r>
      <w:r>
        <w:rPr>
          <w:sz w:val="24"/>
          <w:szCs w:val="24"/>
        </w:rPr>
        <w:t>Assignments will be graded based on correctness, completeness, and adherence to instructions. Constructive feedback will be provided to aid in your understanding and improvement.</w:t>
      </w:r>
    </w:p>
    <w:p w14:paraId="00000027" w14:textId="77777777" w:rsidR="000F3819" w:rsidRDefault="00000000">
      <w:pPr>
        <w:numPr>
          <w:ilvl w:val="0"/>
          <w:numId w:val="1"/>
        </w:numPr>
        <w:tabs>
          <w:tab w:val="left" w:pos="990"/>
          <w:tab w:val="left" w:pos="2160"/>
          <w:tab w:val="left" w:pos="5040"/>
          <w:tab w:val="left" w:pos="360"/>
          <w:tab w:val="left" w:pos="4500"/>
        </w:tabs>
        <w:jc w:val="both"/>
        <w:rPr>
          <w:sz w:val="24"/>
          <w:szCs w:val="24"/>
        </w:rPr>
      </w:pPr>
      <w:r>
        <w:rPr>
          <w:b/>
          <w:sz w:val="24"/>
          <w:szCs w:val="24"/>
        </w:rPr>
        <w:t>Resubmission:</w:t>
      </w:r>
      <w:r>
        <w:rPr>
          <w:sz w:val="24"/>
          <w:szCs w:val="24"/>
        </w:rPr>
        <w:t xml:space="preserve"> In certain cases, resubmission of corrected assignments may be allowed after receiving feedback. However, this is at the discretion of the instructor and may be subject to specific guidelines.</w:t>
      </w:r>
    </w:p>
    <w:p w14:paraId="00000028" w14:textId="77777777" w:rsidR="000F3819" w:rsidRDefault="000F3819">
      <w:pPr>
        <w:tabs>
          <w:tab w:val="left" w:pos="990"/>
          <w:tab w:val="left" w:pos="2160"/>
          <w:tab w:val="left" w:pos="5040"/>
          <w:tab w:val="left" w:pos="360"/>
          <w:tab w:val="left" w:pos="4500"/>
        </w:tabs>
        <w:jc w:val="both"/>
        <w:rPr>
          <w:sz w:val="24"/>
          <w:szCs w:val="24"/>
        </w:rPr>
      </w:pPr>
    </w:p>
    <w:p w14:paraId="00000029" w14:textId="77777777" w:rsidR="000F3819" w:rsidRDefault="000F3819">
      <w:pPr>
        <w:pBdr>
          <w:top w:val="nil"/>
          <w:left w:val="nil"/>
          <w:bottom w:val="nil"/>
          <w:right w:val="nil"/>
          <w:between w:val="nil"/>
        </w:pBdr>
        <w:tabs>
          <w:tab w:val="left" w:pos="990"/>
          <w:tab w:val="left" w:pos="2160"/>
          <w:tab w:val="left" w:pos="5040"/>
          <w:tab w:val="left" w:pos="4500"/>
        </w:tabs>
        <w:spacing w:line="120" w:lineRule="auto"/>
        <w:jc w:val="both"/>
        <w:rPr>
          <w:color w:val="000000"/>
          <w:sz w:val="24"/>
          <w:szCs w:val="24"/>
        </w:rPr>
      </w:pPr>
    </w:p>
    <w:p w14:paraId="0000002A" w14:textId="77777777" w:rsidR="000F3819" w:rsidRDefault="00000000">
      <w:pPr>
        <w:pBdr>
          <w:top w:val="nil"/>
          <w:left w:val="nil"/>
          <w:bottom w:val="nil"/>
          <w:right w:val="nil"/>
          <w:between w:val="nil"/>
        </w:pBdr>
        <w:tabs>
          <w:tab w:val="left" w:pos="990"/>
          <w:tab w:val="left" w:pos="2160"/>
          <w:tab w:val="left" w:pos="5040"/>
          <w:tab w:val="left" w:pos="4500"/>
        </w:tabs>
        <w:jc w:val="center"/>
        <w:rPr>
          <w:b/>
          <w:color w:val="000000"/>
          <w:sz w:val="24"/>
          <w:szCs w:val="24"/>
          <w:u w:val="single"/>
        </w:rPr>
      </w:pPr>
      <w:r>
        <w:rPr>
          <w:b/>
          <w:color w:val="000000"/>
          <w:sz w:val="24"/>
          <w:szCs w:val="24"/>
          <w:u w:val="single"/>
        </w:rPr>
        <w:t>PROJECTS</w:t>
      </w:r>
    </w:p>
    <w:p w14:paraId="0000002B" w14:textId="77777777" w:rsidR="000F3819" w:rsidRDefault="00000000">
      <w:pPr>
        <w:tabs>
          <w:tab w:val="left" w:pos="990"/>
          <w:tab w:val="left" w:pos="2160"/>
          <w:tab w:val="left" w:pos="5040"/>
          <w:tab w:val="left" w:pos="360"/>
          <w:tab w:val="left" w:pos="4500"/>
        </w:tabs>
        <w:jc w:val="both"/>
        <w:rPr>
          <w:sz w:val="24"/>
          <w:szCs w:val="24"/>
        </w:rPr>
      </w:pPr>
      <w:r>
        <w:rPr>
          <w:sz w:val="24"/>
          <w:szCs w:val="24"/>
        </w:rPr>
        <w:t>Projects are integral components of this course, providing opportunities to apply data science concepts to real-world scenarios. To ensure a successful and collaborative project experience, the following policies are in place:</w:t>
      </w:r>
    </w:p>
    <w:p w14:paraId="0000002C" w14:textId="77777777" w:rsidR="000F3819" w:rsidRDefault="00000000">
      <w:pPr>
        <w:numPr>
          <w:ilvl w:val="0"/>
          <w:numId w:val="2"/>
        </w:numPr>
        <w:tabs>
          <w:tab w:val="left" w:pos="990"/>
          <w:tab w:val="left" w:pos="2160"/>
          <w:tab w:val="left" w:pos="5040"/>
          <w:tab w:val="left" w:pos="360"/>
          <w:tab w:val="left" w:pos="4500"/>
        </w:tabs>
        <w:jc w:val="both"/>
        <w:rPr>
          <w:sz w:val="24"/>
          <w:szCs w:val="24"/>
        </w:rPr>
      </w:pPr>
      <w:r>
        <w:rPr>
          <w:b/>
          <w:sz w:val="24"/>
          <w:szCs w:val="24"/>
        </w:rPr>
        <w:t>Team Formation:</w:t>
      </w:r>
      <w:r>
        <w:rPr>
          <w:sz w:val="24"/>
          <w:szCs w:val="24"/>
        </w:rPr>
        <w:t xml:space="preserve"> Projects may be conducted individually or in teams, as specified by the instructor. Teams should be formed early, and collaborative dynamics should be maintained throughout the project duration.</w:t>
      </w:r>
    </w:p>
    <w:p w14:paraId="0000002D" w14:textId="77777777" w:rsidR="000F3819" w:rsidRDefault="00000000">
      <w:pPr>
        <w:numPr>
          <w:ilvl w:val="0"/>
          <w:numId w:val="2"/>
        </w:numPr>
        <w:tabs>
          <w:tab w:val="left" w:pos="990"/>
          <w:tab w:val="left" w:pos="2160"/>
          <w:tab w:val="left" w:pos="5040"/>
          <w:tab w:val="left" w:pos="360"/>
          <w:tab w:val="left" w:pos="4500"/>
        </w:tabs>
        <w:jc w:val="both"/>
        <w:rPr>
          <w:sz w:val="24"/>
          <w:szCs w:val="24"/>
        </w:rPr>
      </w:pPr>
      <w:r>
        <w:rPr>
          <w:b/>
          <w:sz w:val="24"/>
          <w:szCs w:val="24"/>
        </w:rPr>
        <w:t xml:space="preserve">Project Proposal: </w:t>
      </w:r>
      <w:r>
        <w:rPr>
          <w:sz w:val="24"/>
          <w:szCs w:val="24"/>
        </w:rPr>
        <w:t>A project proposal outlining the objectives, scope, methodology, and expected outcomes must be submitted and approved by the instructor before the project commences. This ensures alignment with course objectives and provides guidance for successful project execution.</w:t>
      </w:r>
    </w:p>
    <w:p w14:paraId="0000002E" w14:textId="77777777" w:rsidR="000F3819" w:rsidRDefault="00000000">
      <w:pPr>
        <w:numPr>
          <w:ilvl w:val="0"/>
          <w:numId w:val="2"/>
        </w:numPr>
        <w:tabs>
          <w:tab w:val="left" w:pos="990"/>
          <w:tab w:val="left" w:pos="2160"/>
          <w:tab w:val="left" w:pos="5040"/>
          <w:tab w:val="left" w:pos="360"/>
          <w:tab w:val="left" w:pos="4500"/>
        </w:tabs>
        <w:jc w:val="both"/>
        <w:rPr>
          <w:sz w:val="24"/>
          <w:szCs w:val="24"/>
        </w:rPr>
      </w:pPr>
      <w:r>
        <w:rPr>
          <w:b/>
          <w:sz w:val="24"/>
          <w:szCs w:val="24"/>
        </w:rPr>
        <w:t>Progress Updates:</w:t>
      </w:r>
      <w:r>
        <w:rPr>
          <w:sz w:val="24"/>
          <w:szCs w:val="24"/>
        </w:rPr>
        <w:t xml:space="preserve"> Regular progress updates, including milestones achieved and challenges faced, are required. These updates foster transparency, allow for timely feedback, and ensure that projects are on track.</w:t>
      </w:r>
    </w:p>
    <w:p w14:paraId="0000002F" w14:textId="77777777" w:rsidR="000F3819" w:rsidRDefault="00000000">
      <w:pPr>
        <w:numPr>
          <w:ilvl w:val="0"/>
          <w:numId w:val="2"/>
        </w:numPr>
        <w:tabs>
          <w:tab w:val="left" w:pos="990"/>
          <w:tab w:val="left" w:pos="2160"/>
          <w:tab w:val="left" w:pos="5040"/>
          <w:tab w:val="left" w:pos="360"/>
          <w:tab w:val="left" w:pos="4500"/>
        </w:tabs>
        <w:jc w:val="both"/>
        <w:rPr>
          <w:sz w:val="24"/>
          <w:szCs w:val="24"/>
        </w:rPr>
      </w:pPr>
      <w:r>
        <w:rPr>
          <w:b/>
          <w:sz w:val="24"/>
          <w:szCs w:val="24"/>
        </w:rPr>
        <w:t xml:space="preserve">Collaboration and Communication: </w:t>
      </w:r>
      <w:r>
        <w:rPr>
          <w:sz w:val="24"/>
          <w:szCs w:val="24"/>
        </w:rPr>
        <w:t>Effective communication within teams is crucial. Utilize designated channels for team communication, and promptly address any issues or concerns that may arise during the project.</w:t>
      </w:r>
    </w:p>
    <w:p w14:paraId="00000030" w14:textId="77777777" w:rsidR="000F3819" w:rsidRDefault="00000000">
      <w:pPr>
        <w:numPr>
          <w:ilvl w:val="0"/>
          <w:numId w:val="2"/>
        </w:numPr>
        <w:tabs>
          <w:tab w:val="left" w:pos="990"/>
          <w:tab w:val="left" w:pos="2160"/>
          <w:tab w:val="left" w:pos="5040"/>
          <w:tab w:val="left" w:pos="360"/>
          <w:tab w:val="left" w:pos="4500"/>
        </w:tabs>
        <w:jc w:val="both"/>
        <w:rPr>
          <w:sz w:val="24"/>
          <w:szCs w:val="24"/>
        </w:rPr>
      </w:pPr>
      <w:r>
        <w:rPr>
          <w:b/>
          <w:sz w:val="24"/>
          <w:szCs w:val="24"/>
        </w:rPr>
        <w:t>Documentation:</w:t>
      </w:r>
      <w:r>
        <w:rPr>
          <w:sz w:val="24"/>
          <w:szCs w:val="24"/>
        </w:rPr>
        <w:t xml:space="preserve"> Thorough documentation of the project, including data sources, methodologies, and code, is essential. Clear documentation enables understanding, transparency, and reproducibility.</w:t>
      </w:r>
    </w:p>
    <w:p w14:paraId="00000031" w14:textId="77777777" w:rsidR="000F3819" w:rsidRDefault="00000000">
      <w:pPr>
        <w:numPr>
          <w:ilvl w:val="0"/>
          <w:numId w:val="2"/>
        </w:numPr>
        <w:tabs>
          <w:tab w:val="left" w:pos="990"/>
          <w:tab w:val="left" w:pos="2160"/>
          <w:tab w:val="left" w:pos="5040"/>
          <w:tab w:val="left" w:pos="360"/>
          <w:tab w:val="left" w:pos="4500"/>
        </w:tabs>
        <w:jc w:val="both"/>
        <w:rPr>
          <w:sz w:val="24"/>
          <w:szCs w:val="24"/>
        </w:rPr>
      </w:pPr>
      <w:r>
        <w:rPr>
          <w:b/>
          <w:sz w:val="24"/>
          <w:szCs w:val="24"/>
        </w:rPr>
        <w:lastRenderedPageBreak/>
        <w:t xml:space="preserve">Final Presentation: </w:t>
      </w:r>
      <w:r>
        <w:rPr>
          <w:sz w:val="24"/>
          <w:szCs w:val="24"/>
        </w:rPr>
        <w:t>Each team is required to deliver a final presentation showcasing the project's objectives, methodology, findings, and visualizations. This presentation provides an opportunity to communicate results effectively.</w:t>
      </w:r>
    </w:p>
    <w:p w14:paraId="00000032" w14:textId="77777777" w:rsidR="000F3819" w:rsidRDefault="00000000">
      <w:pPr>
        <w:numPr>
          <w:ilvl w:val="0"/>
          <w:numId w:val="2"/>
        </w:numPr>
        <w:tabs>
          <w:tab w:val="left" w:pos="990"/>
          <w:tab w:val="left" w:pos="2160"/>
          <w:tab w:val="left" w:pos="5040"/>
          <w:tab w:val="left" w:pos="360"/>
          <w:tab w:val="left" w:pos="4500"/>
        </w:tabs>
        <w:jc w:val="both"/>
        <w:rPr>
          <w:sz w:val="24"/>
          <w:szCs w:val="24"/>
        </w:rPr>
      </w:pPr>
      <w:r>
        <w:rPr>
          <w:b/>
          <w:sz w:val="24"/>
          <w:szCs w:val="24"/>
        </w:rPr>
        <w:t xml:space="preserve">Individual Contribution: </w:t>
      </w:r>
      <w:r>
        <w:rPr>
          <w:sz w:val="24"/>
          <w:szCs w:val="24"/>
        </w:rPr>
        <w:t>In team projects, individual contributions should be clearly delineated. Each team member is expected to actively participate and contribute to the project's success.</w:t>
      </w:r>
    </w:p>
    <w:p w14:paraId="00000033" w14:textId="77777777" w:rsidR="000F3819" w:rsidRDefault="00000000">
      <w:pPr>
        <w:numPr>
          <w:ilvl w:val="0"/>
          <w:numId w:val="2"/>
        </w:numPr>
        <w:tabs>
          <w:tab w:val="left" w:pos="990"/>
          <w:tab w:val="left" w:pos="2160"/>
          <w:tab w:val="left" w:pos="5040"/>
          <w:tab w:val="left" w:pos="360"/>
          <w:tab w:val="left" w:pos="4500"/>
        </w:tabs>
        <w:jc w:val="both"/>
        <w:rPr>
          <w:sz w:val="24"/>
          <w:szCs w:val="24"/>
        </w:rPr>
      </w:pPr>
      <w:r>
        <w:rPr>
          <w:b/>
          <w:sz w:val="24"/>
          <w:szCs w:val="24"/>
        </w:rPr>
        <w:t>Ethical Considerations:</w:t>
      </w:r>
      <w:r>
        <w:rPr>
          <w:sz w:val="24"/>
          <w:szCs w:val="24"/>
        </w:rPr>
        <w:t xml:space="preserve"> Projects must adhere to ethical standards, respecting privacy, confidentiality, and legal requirements. Any ethical concerns should be addressed promptly.</w:t>
      </w:r>
    </w:p>
    <w:p w14:paraId="00000034" w14:textId="77777777" w:rsidR="000F3819" w:rsidRDefault="00000000">
      <w:pPr>
        <w:numPr>
          <w:ilvl w:val="0"/>
          <w:numId w:val="2"/>
        </w:numPr>
        <w:tabs>
          <w:tab w:val="left" w:pos="990"/>
          <w:tab w:val="left" w:pos="2160"/>
          <w:tab w:val="left" w:pos="5040"/>
          <w:tab w:val="left" w:pos="360"/>
          <w:tab w:val="left" w:pos="4500"/>
        </w:tabs>
        <w:jc w:val="both"/>
        <w:rPr>
          <w:sz w:val="24"/>
          <w:szCs w:val="24"/>
        </w:rPr>
      </w:pPr>
      <w:r>
        <w:rPr>
          <w:b/>
          <w:sz w:val="24"/>
          <w:szCs w:val="24"/>
        </w:rPr>
        <w:t>Submission Deadline:</w:t>
      </w:r>
      <w:r>
        <w:rPr>
          <w:sz w:val="24"/>
          <w:szCs w:val="24"/>
        </w:rPr>
        <w:t xml:space="preserve"> Projects must be submitted by the specified deadline. Late submissions may be subject to grade deductions.</w:t>
      </w:r>
    </w:p>
    <w:p w14:paraId="00000035" w14:textId="77777777" w:rsidR="000F3819" w:rsidRDefault="000F3819">
      <w:pPr>
        <w:tabs>
          <w:tab w:val="left" w:pos="990"/>
          <w:tab w:val="left" w:pos="2160"/>
          <w:tab w:val="left" w:pos="5040"/>
          <w:tab w:val="left" w:pos="360"/>
          <w:tab w:val="left" w:pos="4500"/>
        </w:tabs>
        <w:jc w:val="both"/>
        <w:rPr>
          <w:sz w:val="24"/>
          <w:szCs w:val="24"/>
        </w:rPr>
      </w:pPr>
    </w:p>
    <w:p w14:paraId="00000036" w14:textId="77777777" w:rsidR="000F3819" w:rsidRDefault="00000000">
      <w:pPr>
        <w:pBdr>
          <w:top w:val="nil"/>
          <w:left w:val="nil"/>
          <w:bottom w:val="nil"/>
          <w:right w:val="nil"/>
          <w:between w:val="nil"/>
        </w:pBdr>
        <w:tabs>
          <w:tab w:val="left" w:pos="990"/>
          <w:tab w:val="left" w:pos="2160"/>
          <w:tab w:val="left" w:pos="5040"/>
          <w:tab w:val="left" w:pos="360"/>
          <w:tab w:val="left" w:pos="4500"/>
        </w:tabs>
        <w:jc w:val="both"/>
        <w:rPr>
          <w:color w:val="000000"/>
          <w:sz w:val="24"/>
          <w:szCs w:val="24"/>
        </w:rPr>
      </w:pPr>
      <w:r>
        <w:rPr>
          <w:b/>
          <w:color w:val="000000"/>
          <w:sz w:val="24"/>
          <w:szCs w:val="24"/>
          <w:u w:val="single"/>
        </w:rPr>
        <w:t>CATALOG DESCRIPTION:</w:t>
      </w:r>
    </w:p>
    <w:p w14:paraId="00000037" w14:textId="77777777" w:rsidR="000F3819" w:rsidRDefault="00000000">
      <w:pPr>
        <w:pBdr>
          <w:top w:val="nil"/>
          <w:left w:val="nil"/>
          <w:bottom w:val="nil"/>
          <w:right w:val="nil"/>
          <w:between w:val="nil"/>
        </w:pBdr>
        <w:tabs>
          <w:tab w:val="left" w:pos="990"/>
          <w:tab w:val="left" w:pos="2160"/>
          <w:tab w:val="left" w:pos="5040"/>
          <w:tab w:val="left" w:pos="360"/>
          <w:tab w:val="left" w:pos="4500"/>
        </w:tabs>
        <w:jc w:val="both"/>
        <w:rPr>
          <w:color w:val="000000"/>
          <w:sz w:val="24"/>
          <w:szCs w:val="24"/>
        </w:rPr>
      </w:pPr>
      <w:r>
        <w:rPr>
          <w:color w:val="212529"/>
          <w:sz w:val="24"/>
          <w:szCs w:val="24"/>
          <w:highlight w:val="white"/>
        </w:rPr>
        <w:t>A survey of major data science tools and concepts. Students will learn the process of acquiring, cleaning, managing, and analyzing data sets to produce insights and make data-driven decisions. They will also gain experience with narrative building and visual storytelling using data.</w:t>
      </w:r>
    </w:p>
    <w:p w14:paraId="00000038" w14:textId="77777777" w:rsidR="000F3819" w:rsidRDefault="000F3819">
      <w:pPr>
        <w:pBdr>
          <w:top w:val="nil"/>
          <w:left w:val="nil"/>
          <w:bottom w:val="nil"/>
          <w:right w:val="nil"/>
          <w:between w:val="nil"/>
        </w:pBdr>
        <w:tabs>
          <w:tab w:val="left" w:pos="990"/>
          <w:tab w:val="left" w:pos="2160"/>
          <w:tab w:val="left" w:pos="5040"/>
          <w:tab w:val="left" w:pos="360"/>
          <w:tab w:val="left" w:pos="4500"/>
        </w:tabs>
        <w:jc w:val="both"/>
        <w:rPr>
          <w:color w:val="000000"/>
          <w:sz w:val="24"/>
          <w:szCs w:val="24"/>
        </w:rPr>
      </w:pPr>
    </w:p>
    <w:p w14:paraId="00000039" w14:textId="77777777" w:rsidR="000F3819" w:rsidRDefault="00000000">
      <w:pPr>
        <w:pBdr>
          <w:top w:val="nil"/>
          <w:left w:val="nil"/>
          <w:bottom w:val="nil"/>
          <w:right w:val="nil"/>
          <w:between w:val="nil"/>
        </w:pBdr>
        <w:tabs>
          <w:tab w:val="left" w:pos="990"/>
          <w:tab w:val="left" w:pos="2160"/>
          <w:tab w:val="left" w:pos="5040"/>
          <w:tab w:val="left" w:pos="360"/>
          <w:tab w:val="left" w:pos="4500"/>
        </w:tabs>
        <w:jc w:val="both"/>
        <w:rPr>
          <w:color w:val="000000"/>
          <w:sz w:val="24"/>
          <w:szCs w:val="24"/>
        </w:rPr>
      </w:pPr>
      <w:r>
        <w:rPr>
          <w:b/>
          <w:color w:val="000000"/>
          <w:sz w:val="24"/>
          <w:szCs w:val="24"/>
          <w:u w:val="single"/>
        </w:rPr>
        <w:t>SKILLS:</w:t>
      </w:r>
      <w:r>
        <w:rPr>
          <w:color w:val="000000"/>
          <w:sz w:val="24"/>
          <w:szCs w:val="24"/>
        </w:rPr>
        <w:t xml:space="preserve"> </w:t>
      </w:r>
      <w:r>
        <w:rPr>
          <w:sz w:val="24"/>
          <w:szCs w:val="24"/>
        </w:rPr>
        <w:t xml:space="preserve">This course aims to cultivate a diverse set of skills essential for success in the field of data science. Students will acquire proficiency in data acquisition from various sources, master the art of data cleaning and preprocessing, and apply data analysis techniques using tools like Scikit-Learn, </w:t>
      </w:r>
      <w:proofErr w:type="spellStart"/>
      <w:r>
        <w:rPr>
          <w:sz w:val="24"/>
          <w:szCs w:val="24"/>
        </w:rPr>
        <w:t>Keras</w:t>
      </w:r>
      <w:proofErr w:type="spellEnd"/>
      <w:r>
        <w:rPr>
          <w:sz w:val="24"/>
          <w:szCs w:val="24"/>
        </w:rPr>
        <w:t>, and TensorFlow. The curriculum emphasizes the development of narrative-building skills, enabling students to communicate data insights effectively. Additionally, students will gain expertise in visual storytelling through the creation of compelling visualizations using libraries such as matplotlib and seaborn. Critical thinking is fostered, encouraging a discerning approach to data science problems. Collaborative teamwork is emphasized through group projects, and ethical considerations in data practices are highlighted, including privacy and responsible data use. The course also instills project management skills, continuous learning mindset, and prepares students for advanced studies and careers in the dynamic realm of data science.</w:t>
      </w:r>
    </w:p>
    <w:p w14:paraId="0000003A" w14:textId="77777777" w:rsidR="000F3819" w:rsidRDefault="000F3819">
      <w:pPr>
        <w:pBdr>
          <w:top w:val="nil"/>
          <w:left w:val="nil"/>
          <w:bottom w:val="nil"/>
          <w:right w:val="nil"/>
          <w:between w:val="nil"/>
        </w:pBdr>
        <w:tabs>
          <w:tab w:val="left" w:pos="990"/>
          <w:tab w:val="left" w:pos="2160"/>
          <w:tab w:val="left" w:pos="5040"/>
          <w:tab w:val="left" w:pos="360"/>
          <w:tab w:val="left" w:pos="4500"/>
        </w:tabs>
        <w:jc w:val="both"/>
        <w:rPr>
          <w:color w:val="000000"/>
          <w:sz w:val="24"/>
          <w:szCs w:val="24"/>
        </w:rPr>
      </w:pPr>
    </w:p>
    <w:p w14:paraId="0000003B" w14:textId="77777777" w:rsidR="000F3819" w:rsidRDefault="000F3819">
      <w:pPr>
        <w:pBdr>
          <w:top w:val="nil"/>
          <w:left w:val="nil"/>
          <w:bottom w:val="nil"/>
          <w:right w:val="nil"/>
          <w:between w:val="nil"/>
        </w:pBdr>
        <w:tabs>
          <w:tab w:val="left" w:pos="990"/>
          <w:tab w:val="left" w:pos="2160"/>
          <w:tab w:val="left" w:pos="5040"/>
          <w:tab w:val="left" w:pos="360"/>
          <w:tab w:val="left" w:pos="4500"/>
        </w:tabs>
        <w:jc w:val="center"/>
        <w:rPr>
          <w:color w:val="000000"/>
          <w:sz w:val="24"/>
          <w:szCs w:val="24"/>
        </w:rPr>
      </w:pPr>
    </w:p>
    <w:tbl>
      <w:tblPr>
        <w:tblStyle w:val="PlainTable1"/>
        <w:tblW w:w="0" w:type="auto"/>
        <w:tblLook w:val="04A0" w:firstRow="1" w:lastRow="0" w:firstColumn="1" w:lastColumn="0" w:noHBand="0" w:noVBand="1"/>
      </w:tblPr>
      <w:tblGrid>
        <w:gridCol w:w="715"/>
        <w:gridCol w:w="1350"/>
        <w:gridCol w:w="4140"/>
        <w:gridCol w:w="4585"/>
      </w:tblGrid>
      <w:tr w:rsidR="0052635A" w:rsidRPr="0052635A" w14:paraId="169B76FE" w14:textId="77777777" w:rsidTr="00526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4FB6F7C" w14:textId="3A1175FF" w:rsidR="0052635A" w:rsidRPr="0052635A" w:rsidRDefault="0052635A" w:rsidP="0052635A">
            <w:pPr>
              <w:tabs>
                <w:tab w:val="left" w:pos="990"/>
                <w:tab w:val="left" w:pos="2160"/>
                <w:tab w:val="left" w:pos="5040"/>
                <w:tab w:val="left" w:pos="360"/>
                <w:tab w:val="left" w:pos="4500"/>
              </w:tabs>
              <w:jc w:val="both"/>
              <w:rPr>
                <w:color w:val="000000"/>
                <w:sz w:val="18"/>
                <w:szCs w:val="18"/>
              </w:rPr>
            </w:pPr>
            <w:r w:rsidRPr="0052635A">
              <w:rPr>
                <w:sz w:val="18"/>
                <w:szCs w:val="18"/>
              </w:rPr>
              <w:t>Week</w:t>
            </w:r>
          </w:p>
        </w:tc>
        <w:tc>
          <w:tcPr>
            <w:tcW w:w="1350" w:type="dxa"/>
          </w:tcPr>
          <w:p w14:paraId="1CF0CB7B" w14:textId="4AE87AFF" w:rsidR="0052635A" w:rsidRPr="0052635A" w:rsidRDefault="0052635A" w:rsidP="0052635A">
            <w:pPr>
              <w:tabs>
                <w:tab w:val="left" w:pos="990"/>
                <w:tab w:val="left" w:pos="2160"/>
                <w:tab w:val="left" w:pos="5040"/>
                <w:tab w:val="left" w:pos="360"/>
                <w:tab w:val="left" w:pos="4500"/>
              </w:tabs>
              <w:jc w:val="both"/>
              <w:cnfStyle w:val="100000000000" w:firstRow="1"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Dates</w:t>
            </w:r>
          </w:p>
        </w:tc>
        <w:tc>
          <w:tcPr>
            <w:tcW w:w="4140" w:type="dxa"/>
          </w:tcPr>
          <w:p w14:paraId="5CBAE295" w14:textId="53C36DCA" w:rsidR="0052635A" w:rsidRPr="0052635A" w:rsidRDefault="0052635A" w:rsidP="0052635A">
            <w:pPr>
              <w:tabs>
                <w:tab w:val="left" w:pos="990"/>
                <w:tab w:val="left" w:pos="2160"/>
                <w:tab w:val="left" w:pos="5040"/>
                <w:tab w:val="left" w:pos="360"/>
                <w:tab w:val="left" w:pos="4500"/>
              </w:tabs>
              <w:jc w:val="both"/>
              <w:cnfStyle w:val="100000000000" w:firstRow="1"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Topics Covered</w:t>
            </w:r>
          </w:p>
        </w:tc>
        <w:tc>
          <w:tcPr>
            <w:tcW w:w="4585" w:type="dxa"/>
          </w:tcPr>
          <w:p w14:paraId="0893511D" w14:textId="0B57C078" w:rsidR="0052635A" w:rsidRPr="0052635A" w:rsidRDefault="0052635A" w:rsidP="0052635A">
            <w:pPr>
              <w:tabs>
                <w:tab w:val="left" w:pos="990"/>
                <w:tab w:val="left" w:pos="2160"/>
                <w:tab w:val="left" w:pos="5040"/>
                <w:tab w:val="left" w:pos="360"/>
                <w:tab w:val="left" w:pos="4500"/>
              </w:tabs>
              <w:jc w:val="both"/>
              <w:cnfStyle w:val="100000000000" w:firstRow="1"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Assignments Due</w:t>
            </w:r>
          </w:p>
        </w:tc>
      </w:tr>
      <w:tr w:rsidR="0052635A" w:rsidRPr="0052635A" w14:paraId="586A224F" w14:textId="77777777" w:rsidTr="00526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5309D40" w14:textId="407F6627" w:rsidR="0052635A" w:rsidRPr="0052635A" w:rsidRDefault="0052635A" w:rsidP="0052635A">
            <w:pPr>
              <w:tabs>
                <w:tab w:val="left" w:pos="990"/>
                <w:tab w:val="left" w:pos="2160"/>
                <w:tab w:val="left" w:pos="5040"/>
                <w:tab w:val="left" w:pos="360"/>
                <w:tab w:val="left" w:pos="4500"/>
              </w:tabs>
              <w:jc w:val="both"/>
              <w:rPr>
                <w:color w:val="000000"/>
                <w:sz w:val="18"/>
                <w:szCs w:val="18"/>
              </w:rPr>
            </w:pPr>
            <w:r w:rsidRPr="0052635A">
              <w:rPr>
                <w:sz w:val="18"/>
                <w:szCs w:val="18"/>
              </w:rPr>
              <w:t>1</w:t>
            </w:r>
          </w:p>
        </w:tc>
        <w:tc>
          <w:tcPr>
            <w:tcW w:w="1350" w:type="dxa"/>
          </w:tcPr>
          <w:p w14:paraId="150D9C2F" w14:textId="727EC699"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Jan 17-21</w:t>
            </w:r>
          </w:p>
        </w:tc>
        <w:tc>
          <w:tcPr>
            <w:tcW w:w="4140" w:type="dxa"/>
          </w:tcPr>
          <w:p w14:paraId="462D7B2F" w14:textId="0495D306"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Introduction to Data Science</w:t>
            </w:r>
          </w:p>
        </w:tc>
        <w:tc>
          <w:tcPr>
            <w:tcW w:w="4585" w:type="dxa"/>
          </w:tcPr>
          <w:p w14:paraId="59DB982F" w14:textId="02CD2EFA"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w:t>
            </w:r>
          </w:p>
        </w:tc>
      </w:tr>
      <w:tr w:rsidR="0052635A" w:rsidRPr="0052635A" w14:paraId="00E9CCCC" w14:textId="77777777" w:rsidTr="0052635A">
        <w:tc>
          <w:tcPr>
            <w:cnfStyle w:val="001000000000" w:firstRow="0" w:lastRow="0" w:firstColumn="1" w:lastColumn="0" w:oddVBand="0" w:evenVBand="0" w:oddHBand="0" w:evenHBand="0" w:firstRowFirstColumn="0" w:firstRowLastColumn="0" w:lastRowFirstColumn="0" w:lastRowLastColumn="0"/>
            <w:tcW w:w="715" w:type="dxa"/>
          </w:tcPr>
          <w:p w14:paraId="7AB3055D" w14:textId="148FDD3A" w:rsidR="0052635A" w:rsidRPr="0052635A" w:rsidRDefault="0052635A" w:rsidP="0052635A">
            <w:pPr>
              <w:tabs>
                <w:tab w:val="left" w:pos="990"/>
                <w:tab w:val="left" w:pos="2160"/>
                <w:tab w:val="left" w:pos="5040"/>
                <w:tab w:val="left" w:pos="360"/>
                <w:tab w:val="left" w:pos="4500"/>
              </w:tabs>
              <w:jc w:val="both"/>
              <w:rPr>
                <w:color w:val="000000"/>
                <w:sz w:val="18"/>
                <w:szCs w:val="18"/>
              </w:rPr>
            </w:pPr>
            <w:r w:rsidRPr="0052635A">
              <w:rPr>
                <w:sz w:val="18"/>
                <w:szCs w:val="18"/>
              </w:rPr>
              <w:t>2</w:t>
            </w:r>
          </w:p>
        </w:tc>
        <w:tc>
          <w:tcPr>
            <w:tcW w:w="1350" w:type="dxa"/>
          </w:tcPr>
          <w:p w14:paraId="40E1CABA" w14:textId="6E26BA95"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Jan 24-28</w:t>
            </w:r>
          </w:p>
        </w:tc>
        <w:tc>
          <w:tcPr>
            <w:tcW w:w="4140" w:type="dxa"/>
          </w:tcPr>
          <w:p w14:paraId="312B2AD9" w14:textId="5ED0E608"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Built-In Data Structures, Functions, and Files</w:t>
            </w:r>
          </w:p>
        </w:tc>
        <w:tc>
          <w:tcPr>
            <w:tcW w:w="4585" w:type="dxa"/>
          </w:tcPr>
          <w:p w14:paraId="6017822C" w14:textId="0F159D25"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Exercise: Review basic Python data structures</w:t>
            </w:r>
          </w:p>
        </w:tc>
      </w:tr>
      <w:tr w:rsidR="0052635A" w:rsidRPr="0052635A" w14:paraId="3B45E855" w14:textId="77777777" w:rsidTr="00526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462566C" w14:textId="4B3A5EEB" w:rsidR="0052635A" w:rsidRPr="0052635A" w:rsidRDefault="0052635A" w:rsidP="0052635A">
            <w:pPr>
              <w:tabs>
                <w:tab w:val="left" w:pos="990"/>
                <w:tab w:val="left" w:pos="2160"/>
                <w:tab w:val="left" w:pos="5040"/>
                <w:tab w:val="left" w:pos="360"/>
                <w:tab w:val="left" w:pos="4500"/>
              </w:tabs>
              <w:jc w:val="both"/>
              <w:rPr>
                <w:color w:val="000000"/>
                <w:sz w:val="18"/>
                <w:szCs w:val="18"/>
              </w:rPr>
            </w:pPr>
            <w:r w:rsidRPr="0052635A">
              <w:rPr>
                <w:sz w:val="18"/>
                <w:szCs w:val="18"/>
              </w:rPr>
              <w:t>3</w:t>
            </w:r>
          </w:p>
        </w:tc>
        <w:tc>
          <w:tcPr>
            <w:tcW w:w="1350" w:type="dxa"/>
          </w:tcPr>
          <w:p w14:paraId="6B9A3C6F" w14:textId="19584C58"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Jan 31-Feb 4</w:t>
            </w:r>
          </w:p>
        </w:tc>
        <w:tc>
          <w:tcPr>
            <w:tcW w:w="4140" w:type="dxa"/>
          </w:tcPr>
          <w:p w14:paraId="170D5371" w14:textId="6B757FD1"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Built-In Data Structures, Functions, and Files</w:t>
            </w:r>
          </w:p>
        </w:tc>
        <w:tc>
          <w:tcPr>
            <w:tcW w:w="4585" w:type="dxa"/>
          </w:tcPr>
          <w:p w14:paraId="7546E180" w14:textId="15B56971"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Assignment: File manipulation with Python</w:t>
            </w:r>
          </w:p>
        </w:tc>
      </w:tr>
      <w:tr w:rsidR="0052635A" w:rsidRPr="0052635A" w14:paraId="51D22677" w14:textId="77777777" w:rsidTr="0052635A">
        <w:tc>
          <w:tcPr>
            <w:cnfStyle w:val="001000000000" w:firstRow="0" w:lastRow="0" w:firstColumn="1" w:lastColumn="0" w:oddVBand="0" w:evenVBand="0" w:oddHBand="0" w:evenHBand="0" w:firstRowFirstColumn="0" w:firstRowLastColumn="0" w:lastRowFirstColumn="0" w:lastRowLastColumn="0"/>
            <w:tcW w:w="715" w:type="dxa"/>
          </w:tcPr>
          <w:p w14:paraId="03EED009" w14:textId="6B9AD8E8" w:rsidR="0052635A" w:rsidRPr="0052635A" w:rsidRDefault="0052635A" w:rsidP="0052635A">
            <w:pPr>
              <w:tabs>
                <w:tab w:val="left" w:pos="990"/>
                <w:tab w:val="left" w:pos="2160"/>
                <w:tab w:val="left" w:pos="5040"/>
                <w:tab w:val="left" w:pos="360"/>
                <w:tab w:val="left" w:pos="4500"/>
              </w:tabs>
              <w:jc w:val="both"/>
              <w:rPr>
                <w:color w:val="000000"/>
                <w:sz w:val="18"/>
                <w:szCs w:val="18"/>
              </w:rPr>
            </w:pPr>
            <w:r w:rsidRPr="0052635A">
              <w:rPr>
                <w:sz w:val="18"/>
                <w:szCs w:val="18"/>
              </w:rPr>
              <w:t>4</w:t>
            </w:r>
          </w:p>
        </w:tc>
        <w:tc>
          <w:tcPr>
            <w:tcW w:w="1350" w:type="dxa"/>
          </w:tcPr>
          <w:p w14:paraId="7BAFA3DC" w14:textId="2E8039B6"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Feb 7-11</w:t>
            </w:r>
          </w:p>
        </w:tc>
        <w:tc>
          <w:tcPr>
            <w:tcW w:w="4140" w:type="dxa"/>
          </w:tcPr>
          <w:p w14:paraId="1C2E30C6" w14:textId="0832D7A8"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NumPy Basics: Arrays and Vectorized Computation</w:t>
            </w:r>
          </w:p>
        </w:tc>
        <w:tc>
          <w:tcPr>
            <w:tcW w:w="4585" w:type="dxa"/>
          </w:tcPr>
          <w:p w14:paraId="3311ED87" w14:textId="21880806"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Exercise: Array manipulation with NumPy</w:t>
            </w:r>
          </w:p>
        </w:tc>
      </w:tr>
      <w:tr w:rsidR="0052635A" w:rsidRPr="0052635A" w14:paraId="08B2877F" w14:textId="77777777" w:rsidTr="00526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61A7595" w14:textId="7AA8864C" w:rsidR="0052635A" w:rsidRPr="0052635A" w:rsidRDefault="0052635A" w:rsidP="0052635A">
            <w:pPr>
              <w:tabs>
                <w:tab w:val="left" w:pos="990"/>
                <w:tab w:val="left" w:pos="2160"/>
                <w:tab w:val="left" w:pos="5040"/>
                <w:tab w:val="left" w:pos="360"/>
                <w:tab w:val="left" w:pos="4500"/>
              </w:tabs>
              <w:jc w:val="both"/>
              <w:rPr>
                <w:color w:val="000000"/>
                <w:sz w:val="18"/>
                <w:szCs w:val="18"/>
              </w:rPr>
            </w:pPr>
            <w:r w:rsidRPr="0052635A">
              <w:rPr>
                <w:sz w:val="18"/>
                <w:szCs w:val="18"/>
              </w:rPr>
              <w:t>5</w:t>
            </w:r>
          </w:p>
        </w:tc>
        <w:tc>
          <w:tcPr>
            <w:tcW w:w="1350" w:type="dxa"/>
          </w:tcPr>
          <w:p w14:paraId="401D7A25" w14:textId="2E3513B0"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Feb 14-18</w:t>
            </w:r>
          </w:p>
        </w:tc>
        <w:tc>
          <w:tcPr>
            <w:tcW w:w="4140" w:type="dxa"/>
          </w:tcPr>
          <w:p w14:paraId="45E3ACF1" w14:textId="45410700"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NumPy Basics: Arrays and Vectorized Computation</w:t>
            </w:r>
          </w:p>
        </w:tc>
        <w:tc>
          <w:tcPr>
            <w:tcW w:w="4585" w:type="dxa"/>
          </w:tcPr>
          <w:p w14:paraId="4A6E68AD" w14:textId="6AB67073"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Assignment: Solving mathematical problems with NumPy</w:t>
            </w:r>
          </w:p>
        </w:tc>
      </w:tr>
      <w:tr w:rsidR="0052635A" w:rsidRPr="0052635A" w14:paraId="10BA36ED" w14:textId="77777777" w:rsidTr="0052635A">
        <w:tc>
          <w:tcPr>
            <w:cnfStyle w:val="001000000000" w:firstRow="0" w:lastRow="0" w:firstColumn="1" w:lastColumn="0" w:oddVBand="0" w:evenVBand="0" w:oddHBand="0" w:evenHBand="0" w:firstRowFirstColumn="0" w:firstRowLastColumn="0" w:lastRowFirstColumn="0" w:lastRowLastColumn="0"/>
            <w:tcW w:w="715" w:type="dxa"/>
          </w:tcPr>
          <w:p w14:paraId="4404D406" w14:textId="7404E9BB" w:rsidR="0052635A" w:rsidRPr="0052635A" w:rsidRDefault="0052635A" w:rsidP="0052635A">
            <w:pPr>
              <w:tabs>
                <w:tab w:val="left" w:pos="990"/>
                <w:tab w:val="left" w:pos="2160"/>
                <w:tab w:val="left" w:pos="5040"/>
                <w:tab w:val="left" w:pos="360"/>
                <w:tab w:val="left" w:pos="4500"/>
              </w:tabs>
              <w:jc w:val="both"/>
              <w:rPr>
                <w:color w:val="000000"/>
                <w:sz w:val="18"/>
                <w:szCs w:val="18"/>
              </w:rPr>
            </w:pPr>
            <w:r w:rsidRPr="0052635A">
              <w:rPr>
                <w:sz w:val="18"/>
                <w:szCs w:val="18"/>
              </w:rPr>
              <w:t>6</w:t>
            </w:r>
          </w:p>
        </w:tc>
        <w:tc>
          <w:tcPr>
            <w:tcW w:w="1350" w:type="dxa"/>
          </w:tcPr>
          <w:p w14:paraId="0846CF90" w14:textId="7B8791BB"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Feb 21-25</w:t>
            </w:r>
          </w:p>
        </w:tc>
        <w:tc>
          <w:tcPr>
            <w:tcW w:w="4140" w:type="dxa"/>
          </w:tcPr>
          <w:p w14:paraId="1F957193" w14:textId="1AEEBB3B"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Getting Started with Pandas</w:t>
            </w:r>
          </w:p>
        </w:tc>
        <w:tc>
          <w:tcPr>
            <w:tcW w:w="4585" w:type="dxa"/>
          </w:tcPr>
          <w:p w14:paraId="4332D8F6" w14:textId="5391897E"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Exercise: Data manipulation with pandas</w:t>
            </w:r>
          </w:p>
        </w:tc>
      </w:tr>
      <w:tr w:rsidR="0052635A" w:rsidRPr="0052635A" w14:paraId="408F806F" w14:textId="77777777" w:rsidTr="00526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2D9E89B" w14:textId="1154966B" w:rsidR="0052635A" w:rsidRPr="0052635A" w:rsidRDefault="0052635A" w:rsidP="0052635A">
            <w:pPr>
              <w:tabs>
                <w:tab w:val="left" w:pos="990"/>
                <w:tab w:val="left" w:pos="2160"/>
                <w:tab w:val="left" w:pos="5040"/>
                <w:tab w:val="left" w:pos="360"/>
                <w:tab w:val="left" w:pos="4500"/>
              </w:tabs>
              <w:jc w:val="both"/>
              <w:rPr>
                <w:color w:val="000000"/>
                <w:sz w:val="18"/>
                <w:szCs w:val="18"/>
              </w:rPr>
            </w:pPr>
            <w:r w:rsidRPr="0052635A">
              <w:rPr>
                <w:sz w:val="18"/>
                <w:szCs w:val="18"/>
              </w:rPr>
              <w:t>7</w:t>
            </w:r>
          </w:p>
        </w:tc>
        <w:tc>
          <w:tcPr>
            <w:tcW w:w="1350" w:type="dxa"/>
          </w:tcPr>
          <w:p w14:paraId="0CBD593B" w14:textId="751B5312"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Feb 28-Mar 3</w:t>
            </w:r>
          </w:p>
        </w:tc>
        <w:tc>
          <w:tcPr>
            <w:tcW w:w="4140" w:type="dxa"/>
          </w:tcPr>
          <w:p w14:paraId="5714D485" w14:textId="344ECF54"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Getting Started with Pandas</w:t>
            </w:r>
          </w:p>
        </w:tc>
        <w:tc>
          <w:tcPr>
            <w:tcW w:w="4585" w:type="dxa"/>
          </w:tcPr>
          <w:p w14:paraId="5529D2F9" w14:textId="4E7491AC"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Assignment: Exploratory data analysis with Pandas</w:t>
            </w:r>
          </w:p>
        </w:tc>
      </w:tr>
      <w:tr w:rsidR="0052635A" w:rsidRPr="0052635A" w14:paraId="23F685F3" w14:textId="77777777" w:rsidTr="0052635A">
        <w:tc>
          <w:tcPr>
            <w:cnfStyle w:val="001000000000" w:firstRow="0" w:lastRow="0" w:firstColumn="1" w:lastColumn="0" w:oddVBand="0" w:evenVBand="0" w:oddHBand="0" w:evenHBand="0" w:firstRowFirstColumn="0" w:firstRowLastColumn="0" w:lastRowFirstColumn="0" w:lastRowLastColumn="0"/>
            <w:tcW w:w="715" w:type="dxa"/>
          </w:tcPr>
          <w:p w14:paraId="5C3F0454" w14:textId="69054A40" w:rsidR="0052635A" w:rsidRPr="0052635A" w:rsidRDefault="0052635A" w:rsidP="0052635A">
            <w:pPr>
              <w:tabs>
                <w:tab w:val="left" w:pos="990"/>
                <w:tab w:val="left" w:pos="2160"/>
                <w:tab w:val="left" w:pos="5040"/>
                <w:tab w:val="left" w:pos="360"/>
                <w:tab w:val="left" w:pos="4500"/>
              </w:tabs>
              <w:jc w:val="both"/>
              <w:rPr>
                <w:color w:val="000000"/>
                <w:sz w:val="18"/>
                <w:szCs w:val="18"/>
              </w:rPr>
            </w:pPr>
            <w:r w:rsidRPr="0052635A">
              <w:rPr>
                <w:sz w:val="18"/>
                <w:szCs w:val="18"/>
              </w:rPr>
              <w:t>8</w:t>
            </w:r>
          </w:p>
        </w:tc>
        <w:tc>
          <w:tcPr>
            <w:tcW w:w="1350" w:type="dxa"/>
          </w:tcPr>
          <w:p w14:paraId="7895FAD4" w14:textId="0AFE6021"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Mar 6-10</w:t>
            </w:r>
          </w:p>
        </w:tc>
        <w:tc>
          <w:tcPr>
            <w:tcW w:w="4140" w:type="dxa"/>
          </w:tcPr>
          <w:p w14:paraId="2CC4A1EF" w14:textId="5BBA9486"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Data Loading, Storage, and File Formats</w:t>
            </w:r>
          </w:p>
        </w:tc>
        <w:tc>
          <w:tcPr>
            <w:tcW w:w="4585" w:type="dxa"/>
          </w:tcPr>
          <w:p w14:paraId="0E851EAD" w14:textId="1FE0BDE9"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w:t>
            </w:r>
          </w:p>
        </w:tc>
      </w:tr>
      <w:tr w:rsidR="0052635A" w:rsidRPr="0052635A" w14:paraId="28A5F550" w14:textId="77777777" w:rsidTr="00526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7D9079" w14:textId="0BE25656" w:rsidR="0052635A" w:rsidRPr="0052635A" w:rsidRDefault="0052635A" w:rsidP="0052635A">
            <w:pPr>
              <w:tabs>
                <w:tab w:val="left" w:pos="990"/>
                <w:tab w:val="left" w:pos="2160"/>
                <w:tab w:val="left" w:pos="5040"/>
                <w:tab w:val="left" w:pos="360"/>
                <w:tab w:val="left" w:pos="4500"/>
              </w:tabs>
              <w:jc w:val="both"/>
              <w:rPr>
                <w:color w:val="000000"/>
                <w:sz w:val="18"/>
                <w:szCs w:val="18"/>
              </w:rPr>
            </w:pPr>
            <w:r w:rsidRPr="0052635A">
              <w:rPr>
                <w:sz w:val="18"/>
                <w:szCs w:val="18"/>
              </w:rPr>
              <w:t>9</w:t>
            </w:r>
          </w:p>
        </w:tc>
        <w:tc>
          <w:tcPr>
            <w:tcW w:w="1350" w:type="dxa"/>
          </w:tcPr>
          <w:p w14:paraId="431C3997" w14:textId="0516C7AF"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Mar 13-17</w:t>
            </w:r>
          </w:p>
        </w:tc>
        <w:tc>
          <w:tcPr>
            <w:tcW w:w="4140" w:type="dxa"/>
          </w:tcPr>
          <w:p w14:paraId="2CDA2235" w14:textId="1BA11A29"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b/>
                <w:bCs/>
                <w:color w:val="000000"/>
                <w:sz w:val="18"/>
                <w:szCs w:val="18"/>
              </w:rPr>
            </w:pPr>
            <w:r w:rsidRPr="0052635A">
              <w:rPr>
                <w:b/>
                <w:bCs/>
                <w:sz w:val="18"/>
                <w:szCs w:val="18"/>
              </w:rPr>
              <w:t>Spring Break - No Classes</w:t>
            </w:r>
          </w:p>
        </w:tc>
        <w:tc>
          <w:tcPr>
            <w:tcW w:w="4585" w:type="dxa"/>
          </w:tcPr>
          <w:p w14:paraId="475F289D" w14:textId="0939705F"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w:t>
            </w:r>
          </w:p>
        </w:tc>
      </w:tr>
      <w:tr w:rsidR="0052635A" w:rsidRPr="0052635A" w14:paraId="73FAE725" w14:textId="77777777" w:rsidTr="0052635A">
        <w:tc>
          <w:tcPr>
            <w:cnfStyle w:val="001000000000" w:firstRow="0" w:lastRow="0" w:firstColumn="1" w:lastColumn="0" w:oddVBand="0" w:evenVBand="0" w:oddHBand="0" w:evenHBand="0" w:firstRowFirstColumn="0" w:firstRowLastColumn="0" w:lastRowFirstColumn="0" w:lastRowLastColumn="0"/>
            <w:tcW w:w="715" w:type="dxa"/>
          </w:tcPr>
          <w:p w14:paraId="01C0D595" w14:textId="7B989FE9" w:rsidR="0052635A" w:rsidRPr="0052635A" w:rsidRDefault="0052635A" w:rsidP="0052635A">
            <w:pPr>
              <w:tabs>
                <w:tab w:val="left" w:pos="990"/>
                <w:tab w:val="left" w:pos="2160"/>
                <w:tab w:val="left" w:pos="5040"/>
                <w:tab w:val="left" w:pos="360"/>
                <w:tab w:val="left" w:pos="4500"/>
              </w:tabs>
              <w:jc w:val="both"/>
              <w:rPr>
                <w:color w:val="000000"/>
                <w:sz w:val="18"/>
                <w:szCs w:val="18"/>
              </w:rPr>
            </w:pPr>
            <w:r w:rsidRPr="0052635A">
              <w:rPr>
                <w:sz w:val="18"/>
                <w:szCs w:val="18"/>
              </w:rPr>
              <w:t>10</w:t>
            </w:r>
          </w:p>
        </w:tc>
        <w:tc>
          <w:tcPr>
            <w:tcW w:w="1350" w:type="dxa"/>
          </w:tcPr>
          <w:p w14:paraId="5DCE6E99" w14:textId="293B9EB7"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Mar 20-24</w:t>
            </w:r>
          </w:p>
        </w:tc>
        <w:tc>
          <w:tcPr>
            <w:tcW w:w="4140" w:type="dxa"/>
          </w:tcPr>
          <w:p w14:paraId="5375C9A3" w14:textId="6F4489B3"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Data Cleaning and Preparation</w:t>
            </w:r>
          </w:p>
        </w:tc>
        <w:tc>
          <w:tcPr>
            <w:tcW w:w="4585" w:type="dxa"/>
          </w:tcPr>
          <w:p w14:paraId="68C54BD4" w14:textId="33639336"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Exercise: Handling missing data</w:t>
            </w:r>
          </w:p>
        </w:tc>
      </w:tr>
      <w:tr w:rsidR="0052635A" w:rsidRPr="0052635A" w14:paraId="63C99F72" w14:textId="77777777" w:rsidTr="00526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825C31" w14:textId="0E1349C6" w:rsidR="0052635A" w:rsidRPr="0052635A" w:rsidRDefault="0052635A" w:rsidP="0052635A">
            <w:pPr>
              <w:tabs>
                <w:tab w:val="left" w:pos="990"/>
                <w:tab w:val="left" w:pos="2160"/>
                <w:tab w:val="left" w:pos="5040"/>
                <w:tab w:val="left" w:pos="360"/>
                <w:tab w:val="left" w:pos="4500"/>
              </w:tabs>
              <w:jc w:val="both"/>
              <w:rPr>
                <w:color w:val="000000"/>
                <w:sz w:val="18"/>
                <w:szCs w:val="18"/>
              </w:rPr>
            </w:pPr>
            <w:r w:rsidRPr="0052635A">
              <w:rPr>
                <w:sz w:val="18"/>
                <w:szCs w:val="18"/>
              </w:rPr>
              <w:t>11</w:t>
            </w:r>
          </w:p>
        </w:tc>
        <w:tc>
          <w:tcPr>
            <w:tcW w:w="1350" w:type="dxa"/>
          </w:tcPr>
          <w:p w14:paraId="5317B76A" w14:textId="1501EB87"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Mar 27-31</w:t>
            </w:r>
          </w:p>
        </w:tc>
        <w:tc>
          <w:tcPr>
            <w:tcW w:w="4140" w:type="dxa"/>
          </w:tcPr>
          <w:p w14:paraId="4FE441D6" w14:textId="05B54F2C"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Data Cleaning and Preparation</w:t>
            </w:r>
          </w:p>
        </w:tc>
        <w:tc>
          <w:tcPr>
            <w:tcW w:w="4585" w:type="dxa"/>
          </w:tcPr>
          <w:p w14:paraId="02BE90E7" w14:textId="17AAF625"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Assignment: Data transformation and cleaning</w:t>
            </w:r>
          </w:p>
        </w:tc>
      </w:tr>
      <w:tr w:rsidR="0052635A" w:rsidRPr="0052635A" w14:paraId="4353EE31" w14:textId="77777777" w:rsidTr="0052635A">
        <w:tc>
          <w:tcPr>
            <w:cnfStyle w:val="001000000000" w:firstRow="0" w:lastRow="0" w:firstColumn="1" w:lastColumn="0" w:oddVBand="0" w:evenVBand="0" w:oddHBand="0" w:evenHBand="0" w:firstRowFirstColumn="0" w:firstRowLastColumn="0" w:lastRowFirstColumn="0" w:lastRowLastColumn="0"/>
            <w:tcW w:w="715" w:type="dxa"/>
          </w:tcPr>
          <w:p w14:paraId="48F6B4BA" w14:textId="14B1B4E6" w:rsidR="0052635A" w:rsidRPr="0052635A" w:rsidRDefault="0052635A" w:rsidP="0052635A">
            <w:pPr>
              <w:tabs>
                <w:tab w:val="left" w:pos="990"/>
                <w:tab w:val="left" w:pos="2160"/>
                <w:tab w:val="left" w:pos="5040"/>
                <w:tab w:val="left" w:pos="360"/>
                <w:tab w:val="left" w:pos="4500"/>
              </w:tabs>
              <w:jc w:val="both"/>
              <w:rPr>
                <w:color w:val="000000"/>
                <w:sz w:val="18"/>
                <w:szCs w:val="18"/>
              </w:rPr>
            </w:pPr>
            <w:r w:rsidRPr="0052635A">
              <w:rPr>
                <w:sz w:val="18"/>
                <w:szCs w:val="18"/>
              </w:rPr>
              <w:t>12</w:t>
            </w:r>
          </w:p>
        </w:tc>
        <w:tc>
          <w:tcPr>
            <w:tcW w:w="1350" w:type="dxa"/>
          </w:tcPr>
          <w:p w14:paraId="3B802C05" w14:textId="00758BAA"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Apr 3-7</w:t>
            </w:r>
          </w:p>
        </w:tc>
        <w:tc>
          <w:tcPr>
            <w:tcW w:w="4140" w:type="dxa"/>
          </w:tcPr>
          <w:p w14:paraId="3F259D99" w14:textId="387B9D66"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Data Wrangling: Join, Combine, and Reshape</w:t>
            </w:r>
          </w:p>
        </w:tc>
        <w:tc>
          <w:tcPr>
            <w:tcW w:w="4585" w:type="dxa"/>
          </w:tcPr>
          <w:p w14:paraId="211BD1FF" w14:textId="79522513"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Exercise: Reshaping and pivoting data</w:t>
            </w:r>
          </w:p>
        </w:tc>
      </w:tr>
      <w:tr w:rsidR="0052635A" w:rsidRPr="0052635A" w14:paraId="71B1E609" w14:textId="77777777" w:rsidTr="00526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E59D61" w14:textId="5F653918" w:rsidR="0052635A" w:rsidRPr="0052635A" w:rsidRDefault="0052635A" w:rsidP="0052635A">
            <w:pPr>
              <w:tabs>
                <w:tab w:val="left" w:pos="990"/>
                <w:tab w:val="left" w:pos="2160"/>
                <w:tab w:val="left" w:pos="5040"/>
                <w:tab w:val="left" w:pos="360"/>
                <w:tab w:val="left" w:pos="4500"/>
              </w:tabs>
              <w:jc w:val="both"/>
              <w:rPr>
                <w:color w:val="000000"/>
                <w:sz w:val="18"/>
                <w:szCs w:val="18"/>
              </w:rPr>
            </w:pPr>
            <w:r w:rsidRPr="0052635A">
              <w:rPr>
                <w:sz w:val="18"/>
                <w:szCs w:val="18"/>
              </w:rPr>
              <w:t>13</w:t>
            </w:r>
          </w:p>
        </w:tc>
        <w:tc>
          <w:tcPr>
            <w:tcW w:w="1350" w:type="dxa"/>
          </w:tcPr>
          <w:p w14:paraId="54D341F7" w14:textId="494C3CD6"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Apr 10-14</w:t>
            </w:r>
          </w:p>
        </w:tc>
        <w:tc>
          <w:tcPr>
            <w:tcW w:w="4140" w:type="dxa"/>
          </w:tcPr>
          <w:p w14:paraId="4796959E" w14:textId="0CC6C5E5"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Data Wrangling: Join, Combine, and Reshape</w:t>
            </w:r>
          </w:p>
        </w:tc>
        <w:tc>
          <w:tcPr>
            <w:tcW w:w="4585" w:type="dxa"/>
          </w:tcPr>
          <w:p w14:paraId="76F6B605" w14:textId="40A2A81A"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Assignment: Merging datasets and reshaping</w:t>
            </w:r>
          </w:p>
        </w:tc>
      </w:tr>
      <w:tr w:rsidR="0052635A" w:rsidRPr="0052635A" w14:paraId="3DC421A4" w14:textId="77777777" w:rsidTr="0052635A">
        <w:tc>
          <w:tcPr>
            <w:cnfStyle w:val="001000000000" w:firstRow="0" w:lastRow="0" w:firstColumn="1" w:lastColumn="0" w:oddVBand="0" w:evenVBand="0" w:oddHBand="0" w:evenHBand="0" w:firstRowFirstColumn="0" w:firstRowLastColumn="0" w:lastRowFirstColumn="0" w:lastRowLastColumn="0"/>
            <w:tcW w:w="715" w:type="dxa"/>
          </w:tcPr>
          <w:p w14:paraId="50D2C9CD" w14:textId="3B17B2FB" w:rsidR="0052635A" w:rsidRPr="0052635A" w:rsidRDefault="0052635A" w:rsidP="0052635A">
            <w:pPr>
              <w:tabs>
                <w:tab w:val="left" w:pos="990"/>
                <w:tab w:val="left" w:pos="2160"/>
                <w:tab w:val="left" w:pos="5040"/>
                <w:tab w:val="left" w:pos="360"/>
                <w:tab w:val="left" w:pos="4500"/>
              </w:tabs>
              <w:jc w:val="both"/>
              <w:rPr>
                <w:color w:val="000000"/>
                <w:sz w:val="18"/>
                <w:szCs w:val="18"/>
              </w:rPr>
            </w:pPr>
            <w:r w:rsidRPr="0052635A">
              <w:rPr>
                <w:sz w:val="18"/>
                <w:szCs w:val="18"/>
              </w:rPr>
              <w:t>14</w:t>
            </w:r>
          </w:p>
        </w:tc>
        <w:tc>
          <w:tcPr>
            <w:tcW w:w="1350" w:type="dxa"/>
          </w:tcPr>
          <w:p w14:paraId="419491EB" w14:textId="173A103E"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Apr 17-21</w:t>
            </w:r>
          </w:p>
        </w:tc>
        <w:tc>
          <w:tcPr>
            <w:tcW w:w="4140" w:type="dxa"/>
          </w:tcPr>
          <w:p w14:paraId="7BAEB30B" w14:textId="298DD1D2"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Plotting and Visualization</w:t>
            </w:r>
          </w:p>
        </w:tc>
        <w:tc>
          <w:tcPr>
            <w:tcW w:w="4585" w:type="dxa"/>
          </w:tcPr>
          <w:p w14:paraId="7817A28E" w14:textId="40B74114"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Exercise: Data visualization with matplotlib</w:t>
            </w:r>
          </w:p>
        </w:tc>
      </w:tr>
      <w:tr w:rsidR="0052635A" w:rsidRPr="0052635A" w14:paraId="4BE2C684" w14:textId="77777777" w:rsidTr="00526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84B5464" w14:textId="5148634C" w:rsidR="0052635A" w:rsidRPr="0052635A" w:rsidRDefault="0052635A" w:rsidP="0052635A">
            <w:pPr>
              <w:tabs>
                <w:tab w:val="left" w:pos="990"/>
                <w:tab w:val="left" w:pos="2160"/>
                <w:tab w:val="left" w:pos="5040"/>
                <w:tab w:val="left" w:pos="360"/>
                <w:tab w:val="left" w:pos="4500"/>
              </w:tabs>
              <w:jc w:val="both"/>
              <w:rPr>
                <w:color w:val="000000"/>
                <w:sz w:val="18"/>
                <w:szCs w:val="18"/>
              </w:rPr>
            </w:pPr>
            <w:r w:rsidRPr="0052635A">
              <w:rPr>
                <w:sz w:val="18"/>
                <w:szCs w:val="18"/>
              </w:rPr>
              <w:t>15</w:t>
            </w:r>
          </w:p>
        </w:tc>
        <w:tc>
          <w:tcPr>
            <w:tcW w:w="1350" w:type="dxa"/>
          </w:tcPr>
          <w:p w14:paraId="6CF14290" w14:textId="61163BF1"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Apr 24-28</w:t>
            </w:r>
          </w:p>
        </w:tc>
        <w:tc>
          <w:tcPr>
            <w:tcW w:w="4140" w:type="dxa"/>
          </w:tcPr>
          <w:p w14:paraId="7E937E07" w14:textId="2D066485"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Plotting and Visualization</w:t>
            </w:r>
          </w:p>
        </w:tc>
        <w:tc>
          <w:tcPr>
            <w:tcW w:w="4585" w:type="dxa"/>
          </w:tcPr>
          <w:p w14:paraId="7B56CC26" w14:textId="694AFF3B" w:rsidR="0052635A" w:rsidRPr="0052635A" w:rsidRDefault="0052635A" w:rsidP="0052635A">
            <w:pPr>
              <w:tabs>
                <w:tab w:val="left" w:pos="990"/>
                <w:tab w:val="left" w:pos="2160"/>
                <w:tab w:val="left" w:pos="5040"/>
                <w:tab w:val="left" w:pos="360"/>
                <w:tab w:val="left" w:pos="4500"/>
              </w:tabs>
              <w:jc w:val="both"/>
              <w:cnfStyle w:val="000000100000" w:firstRow="0" w:lastRow="0" w:firstColumn="0" w:lastColumn="0" w:oddVBand="0" w:evenVBand="0" w:oddHBand="1" w:evenHBand="0" w:firstRowFirstColumn="0" w:firstRowLastColumn="0" w:lastRowFirstColumn="0" w:lastRowLastColumn="0"/>
              <w:rPr>
                <w:color w:val="000000"/>
                <w:sz w:val="18"/>
                <w:szCs w:val="18"/>
              </w:rPr>
            </w:pPr>
            <w:r w:rsidRPr="0052635A">
              <w:rPr>
                <w:sz w:val="18"/>
                <w:szCs w:val="18"/>
              </w:rPr>
              <w:t>Assignment: Creating informative visualizations</w:t>
            </w:r>
          </w:p>
        </w:tc>
      </w:tr>
      <w:tr w:rsidR="0052635A" w:rsidRPr="0052635A" w14:paraId="73A8D994" w14:textId="77777777" w:rsidTr="0052635A">
        <w:tc>
          <w:tcPr>
            <w:cnfStyle w:val="001000000000" w:firstRow="0" w:lastRow="0" w:firstColumn="1" w:lastColumn="0" w:oddVBand="0" w:evenVBand="0" w:oddHBand="0" w:evenHBand="0" w:firstRowFirstColumn="0" w:firstRowLastColumn="0" w:lastRowFirstColumn="0" w:lastRowLastColumn="0"/>
            <w:tcW w:w="715" w:type="dxa"/>
          </w:tcPr>
          <w:p w14:paraId="55E68168" w14:textId="7D2E6E1F" w:rsidR="0052635A" w:rsidRPr="0052635A" w:rsidRDefault="0052635A" w:rsidP="0052635A">
            <w:pPr>
              <w:tabs>
                <w:tab w:val="left" w:pos="990"/>
                <w:tab w:val="left" w:pos="2160"/>
                <w:tab w:val="left" w:pos="5040"/>
                <w:tab w:val="left" w:pos="360"/>
                <w:tab w:val="left" w:pos="4500"/>
              </w:tabs>
              <w:jc w:val="both"/>
              <w:rPr>
                <w:color w:val="000000"/>
                <w:sz w:val="18"/>
                <w:szCs w:val="18"/>
              </w:rPr>
            </w:pPr>
            <w:r w:rsidRPr="0052635A">
              <w:rPr>
                <w:sz w:val="18"/>
                <w:szCs w:val="18"/>
              </w:rPr>
              <w:t>16</w:t>
            </w:r>
          </w:p>
        </w:tc>
        <w:tc>
          <w:tcPr>
            <w:tcW w:w="1350" w:type="dxa"/>
          </w:tcPr>
          <w:p w14:paraId="06FF4941" w14:textId="7943867B"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May 1</w:t>
            </w:r>
          </w:p>
        </w:tc>
        <w:tc>
          <w:tcPr>
            <w:tcW w:w="4140" w:type="dxa"/>
          </w:tcPr>
          <w:p w14:paraId="0AA9E742" w14:textId="2E8B1A31"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Review and Conclusion</w:t>
            </w:r>
          </w:p>
        </w:tc>
        <w:tc>
          <w:tcPr>
            <w:tcW w:w="4585" w:type="dxa"/>
          </w:tcPr>
          <w:p w14:paraId="33197BA3" w14:textId="297886DE" w:rsidR="0052635A" w:rsidRPr="0052635A" w:rsidRDefault="0052635A" w:rsidP="0052635A">
            <w:pPr>
              <w:tabs>
                <w:tab w:val="left" w:pos="990"/>
                <w:tab w:val="left" w:pos="2160"/>
                <w:tab w:val="left" w:pos="5040"/>
                <w:tab w:val="left" w:pos="360"/>
                <w:tab w:val="left" w:pos="4500"/>
              </w:tabs>
              <w:jc w:val="both"/>
              <w:cnfStyle w:val="000000000000" w:firstRow="0" w:lastRow="0" w:firstColumn="0" w:lastColumn="0" w:oddVBand="0" w:evenVBand="0" w:oddHBand="0" w:evenHBand="0" w:firstRowFirstColumn="0" w:firstRowLastColumn="0" w:lastRowFirstColumn="0" w:lastRowLastColumn="0"/>
              <w:rPr>
                <w:color w:val="000000"/>
                <w:sz w:val="18"/>
                <w:szCs w:val="18"/>
              </w:rPr>
            </w:pPr>
            <w:r w:rsidRPr="0052635A">
              <w:rPr>
                <w:sz w:val="18"/>
                <w:szCs w:val="18"/>
              </w:rPr>
              <w:t>Final project presentation</w:t>
            </w:r>
          </w:p>
        </w:tc>
      </w:tr>
    </w:tbl>
    <w:p w14:paraId="0000003C" w14:textId="77777777" w:rsidR="000F3819" w:rsidRDefault="000F3819">
      <w:pPr>
        <w:pBdr>
          <w:top w:val="nil"/>
          <w:left w:val="nil"/>
          <w:bottom w:val="nil"/>
          <w:right w:val="nil"/>
          <w:between w:val="nil"/>
        </w:pBdr>
        <w:tabs>
          <w:tab w:val="left" w:pos="990"/>
          <w:tab w:val="left" w:pos="2160"/>
          <w:tab w:val="left" w:pos="5040"/>
          <w:tab w:val="left" w:pos="360"/>
          <w:tab w:val="left" w:pos="4500"/>
        </w:tabs>
        <w:jc w:val="both"/>
        <w:rPr>
          <w:color w:val="000000"/>
          <w:sz w:val="24"/>
          <w:szCs w:val="24"/>
        </w:rPr>
      </w:pPr>
    </w:p>
    <w:sectPr w:rsidR="000F3819">
      <w:headerReference w:type="default" r:id="rId8"/>
      <w:footerReference w:type="default" r:id="rId9"/>
      <w:pgSz w:w="12240" w:h="15840"/>
      <w:pgMar w:top="1170" w:right="720" w:bottom="1170" w:left="720" w:header="720" w:footer="34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80E51" w14:textId="77777777" w:rsidR="00E6016D" w:rsidRDefault="00E6016D">
      <w:r>
        <w:separator/>
      </w:r>
    </w:p>
  </w:endnote>
  <w:endnote w:type="continuationSeparator" w:id="0">
    <w:p w14:paraId="19CEF8F4" w14:textId="77777777" w:rsidR="00E6016D" w:rsidRDefault="00E60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0F3819" w:rsidRDefault="00000000">
    <w:pPr>
      <w:pBdr>
        <w:top w:val="nil"/>
        <w:left w:val="nil"/>
        <w:bottom w:val="nil"/>
        <w:right w:val="nil"/>
        <w:between w:val="nil"/>
      </w:pBdr>
      <w:tabs>
        <w:tab w:val="center" w:pos="4320"/>
        <w:tab w:val="right" w:pos="8640"/>
      </w:tabs>
      <w:jc w:val="center"/>
      <w:rPr>
        <w:color w:val="000000"/>
        <w:sz w:val="18"/>
        <w:szCs w:val="18"/>
      </w:rPr>
    </w:pPr>
    <w:r>
      <w:rPr>
        <w:b/>
        <w:color w:val="374151"/>
        <w:sz w:val="18"/>
        <w:szCs w:val="18"/>
      </w:rPr>
      <w:t>Americans with Disabilities Act:</w:t>
    </w:r>
    <w:r>
      <w:rPr>
        <w:color w:val="374151"/>
        <w:sz w:val="18"/>
        <w:szCs w:val="18"/>
      </w:rPr>
      <w:t xml:space="preserve"> If you have a documented disability requiring accommodations, please reach out to Amber Walters, Disability Services Director, at 937-481-2444, Robinson Communication Center 111.</w:t>
    </w:r>
  </w:p>
  <w:p w14:paraId="00000042" w14:textId="77777777" w:rsidR="000F3819" w:rsidRDefault="000F381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97F2F" w14:textId="77777777" w:rsidR="00E6016D" w:rsidRDefault="00E6016D">
      <w:r>
        <w:separator/>
      </w:r>
    </w:p>
  </w:footnote>
  <w:footnote w:type="continuationSeparator" w:id="0">
    <w:p w14:paraId="767C4CC9" w14:textId="77777777" w:rsidR="00E6016D" w:rsidRDefault="00E601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77777777" w:rsidR="000F3819" w:rsidRDefault="00000000">
    <w:pPr>
      <w:pBdr>
        <w:top w:val="nil"/>
        <w:left w:val="nil"/>
        <w:bottom w:val="nil"/>
        <w:right w:val="nil"/>
        <w:between w:val="nil"/>
      </w:pBdr>
      <w:tabs>
        <w:tab w:val="center" w:pos="4320"/>
        <w:tab w:val="right" w:pos="10800"/>
      </w:tabs>
      <w:rPr>
        <w:color w:val="000000"/>
      </w:rPr>
    </w:pPr>
    <w:r>
      <w:rPr>
        <w:color w:val="000000"/>
      </w:rPr>
      <w:t>DT 320.M1, Introduction to Data Science, 4.0 Hours</w:t>
    </w:r>
    <w:r>
      <w:rPr>
        <w:color w:val="000000"/>
      </w:rPr>
      <w:tab/>
    </w:r>
    <w:r>
      <w:rPr>
        <w:color w:val="000000"/>
      </w:rPr>
      <w:tab/>
      <w:t>Mohsen Tabibian</w:t>
    </w:r>
  </w:p>
  <w:p w14:paraId="0000003E" w14:textId="77777777" w:rsidR="000F3819" w:rsidRDefault="00000000">
    <w:pPr>
      <w:pBdr>
        <w:top w:val="nil"/>
        <w:left w:val="nil"/>
        <w:bottom w:val="nil"/>
        <w:right w:val="nil"/>
        <w:between w:val="nil"/>
      </w:pBdr>
      <w:tabs>
        <w:tab w:val="center" w:pos="4320"/>
        <w:tab w:val="right" w:pos="10800"/>
      </w:tabs>
      <w:rPr>
        <w:color w:val="000000"/>
      </w:rPr>
    </w:pPr>
    <w:r>
      <w:rPr>
        <w:color w:val="000000"/>
      </w:rPr>
      <w:t>MWF 11:30-12:30</w:t>
    </w:r>
    <w:r>
      <w:rPr>
        <w:color w:val="000000"/>
      </w:rPr>
      <w:tab/>
    </w:r>
    <w:r>
      <w:rPr>
        <w:color w:val="000000"/>
      </w:rPr>
      <w:tab/>
      <w:t>Office 937- 481-</w:t>
    </w:r>
    <w:r>
      <w:t>2242</w:t>
    </w:r>
  </w:p>
  <w:p w14:paraId="0000003F" w14:textId="77777777" w:rsidR="000F3819" w:rsidRDefault="00000000">
    <w:pPr>
      <w:pBdr>
        <w:top w:val="nil"/>
        <w:left w:val="nil"/>
        <w:bottom w:val="nil"/>
        <w:right w:val="nil"/>
        <w:between w:val="nil"/>
      </w:pBdr>
      <w:tabs>
        <w:tab w:val="center" w:pos="4320"/>
        <w:tab w:val="right" w:pos="10800"/>
      </w:tabs>
      <w:rPr>
        <w:color w:val="000000"/>
      </w:rPr>
    </w:pPr>
    <w:r>
      <w:rPr>
        <w:color w:val="000000"/>
      </w:rPr>
      <w:t>CSA 242</w:t>
    </w:r>
    <w:r>
      <w:rPr>
        <w:color w:val="000000"/>
      </w:rPr>
      <w:tab/>
    </w:r>
    <w:r>
      <w:rPr>
        <w:color w:val="000000"/>
      </w:rPr>
      <w:tab/>
      <w:t>Cell 918-644-6768</w:t>
    </w:r>
  </w:p>
  <w:p w14:paraId="00000040" w14:textId="77777777" w:rsidR="000F3819" w:rsidRDefault="00000000">
    <w:pPr>
      <w:pBdr>
        <w:top w:val="nil"/>
        <w:left w:val="nil"/>
        <w:bottom w:val="nil"/>
        <w:right w:val="nil"/>
        <w:between w:val="nil"/>
      </w:pBdr>
      <w:tabs>
        <w:tab w:val="center" w:pos="4320"/>
        <w:tab w:val="right" w:pos="10800"/>
      </w:tabs>
      <w:rPr>
        <w:color w:val="000000"/>
      </w:rPr>
    </w:pPr>
    <w:r>
      <w:rPr>
        <w:color w:val="000000"/>
      </w:rPr>
      <w:t>Spring 2024</w:t>
    </w:r>
    <w:r>
      <w:rPr>
        <w:color w:val="000000"/>
      </w:rPr>
      <w:tab/>
    </w:r>
    <w:r>
      <w:rPr>
        <w:color w:val="000000"/>
      </w:rPr>
      <w:tab/>
      <w:t>mohsen.tabibian@wilmington.edu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4ADB"/>
    <w:multiLevelType w:val="multilevel"/>
    <w:tmpl w:val="080C0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104FE8"/>
    <w:multiLevelType w:val="multilevel"/>
    <w:tmpl w:val="5EB474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9629013">
    <w:abstractNumId w:val="0"/>
  </w:num>
  <w:num w:numId="2" w16cid:durableId="1167133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19"/>
    <w:rsid w:val="000F3819"/>
    <w:rsid w:val="0052635A"/>
    <w:rsid w:val="00952372"/>
    <w:rsid w:val="00E6016D"/>
    <w:rsid w:val="00FC3D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7DF3"/>
  <w15:docId w15:val="{A3B5A64C-8567-43D2-9174-1B9A4A34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52372"/>
    <w:pPr>
      <w:tabs>
        <w:tab w:val="center" w:pos="4680"/>
        <w:tab w:val="right" w:pos="9360"/>
      </w:tabs>
    </w:pPr>
  </w:style>
  <w:style w:type="character" w:customStyle="1" w:styleId="HeaderChar">
    <w:name w:val="Header Char"/>
    <w:basedOn w:val="DefaultParagraphFont"/>
    <w:link w:val="Header"/>
    <w:uiPriority w:val="99"/>
    <w:rsid w:val="00952372"/>
  </w:style>
  <w:style w:type="paragraph" w:styleId="Footer">
    <w:name w:val="footer"/>
    <w:basedOn w:val="Normal"/>
    <w:link w:val="FooterChar"/>
    <w:uiPriority w:val="99"/>
    <w:unhideWhenUsed/>
    <w:rsid w:val="00952372"/>
    <w:pPr>
      <w:tabs>
        <w:tab w:val="center" w:pos="4680"/>
        <w:tab w:val="right" w:pos="9360"/>
      </w:tabs>
    </w:pPr>
  </w:style>
  <w:style w:type="character" w:customStyle="1" w:styleId="FooterChar">
    <w:name w:val="Footer Char"/>
    <w:basedOn w:val="DefaultParagraphFont"/>
    <w:link w:val="Footer"/>
    <w:uiPriority w:val="99"/>
    <w:rsid w:val="00952372"/>
  </w:style>
  <w:style w:type="table" w:styleId="TableGrid">
    <w:name w:val="Table Grid"/>
    <w:basedOn w:val="TableNormal"/>
    <w:uiPriority w:val="39"/>
    <w:rsid w:val="00526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263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263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76585">
      <w:bodyDiv w:val="1"/>
      <w:marLeft w:val="0"/>
      <w:marRight w:val="0"/>
      <w:marTop w:val="0"/>
      <w:marBottom w:val="0"/>
      <w:divBdr>
        <w:top w:val="none" w:sz="0" w:space="0" w:color="auto"/>
        <w:left w:val="none" w:sz="0" w:space="0" w:color="auto"/>
        <w:bottom w:val="none" w:sz="0" w:space="0" w:color="auto"/>
        <w:right w:val="none" w:sz="0" w:space="0" w:color="auto"/>
      </w:divBdr>
      <w:divsChild>
        <w:div w:id="871650862">
          <w:marLeft w:val="83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NEo/gDnNZ1yjJis4M3MefcRAw==">CgMxLjA4AHIhMVBfaWlFMXdaNnRnRTE1RGJZMnF0RjdFUHRDTkxublY2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Wilmington College</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Mohsen Tabibian</cp:lastModifiedBy>
  <cp:revision>3</cp:revision>
  <dcterms:created xsi:type="dcterms:W3CDTF">2024-02-06T22:55:00Z</dcterms:created>
  <dcterms:modified xsi:type="dcterms:W3CDTF">2024-02-06T23:36:00Z</dcterms:modified>
</cp:coreProperties>
</file>