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bidiVisual/>
        <w:tblW w:w="13430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01"/>
        <w:gridCol w:w="5319"/>
        <w:gridCol w:w="4010"/>
      </w:tblGrid>
      <w:tr w:rsidR="0028119E" w:rsidTr="004F11BF">
        <w:trPr>
          <w:trHeight w:val="255"/>
        </w:trPr>
        <w:tc>
          <w:tcPr>
            <w:tcW w:w="4101" w:type="dxa"/>
          </w:tcPr>
          <w:p w:rsidR="0028119E" w:rsidRPr="004F11BF" w:rsidRDefault="004F11BF" w:rsidP="004F11BF">
            <w:pPr>
              <w:bidi/>
              <w:rPr>
                <w:rFonts w:cs="Arabic Transparent"/>
                <w:b/>
                <w:bCs/>
                <w:rtl/>
                <w:lang w:val="fr-FR"/>
              </w:rPr>
            </w:pPr>
            <w:r w:rsidRPr="004F11BF">
              <w:rPr>
                <w:rFonts w:cs="Arabic Transparent" w:hint="cs"/>
                <w:b/>
                <w:bCs/>
                <w:rtl/>
                <w:lang w:val="fr-FR"/>
              </w:rPr>
              <w:t xml:space="preserve">        </w:t>
            </w:r>
            <w:r>
              <w:rPr>
                <w:rFonts w:cs="Arabic Transparent" w:hint="cs"/>
                <w:b/>
                <w:bCs/>
                <w:rtl/>
                <w:lang w:val="fr-FR"/>
              </w:rPr>
              <w:t xml:space="preserve">     </w:t>
            </w:r>
            <w:r w:rsidRPr="004F11BF">
              <w:rPr>
                <w:rFonts w:cs="Arabic Transparent" w:hint="cs"/>
                <w:b/>
                <w:bCs/>
                <w:rtl/>
                <w:lang w:val="fr-FR"/>
              </w:rPr>
              <w:t xml:space="preserve">    ا</w:t>
            </w:r>
            <w:r w:rsidR="0028119E" w:rsidRPr="004F11BF">
              <w:rPr>
                <w:rFonts w:cs="Arabic Transparent"/>
                <w:b/>
                <w:bCs/>
                <w:rtl/>
                <w:lang w:val="fr-FR"/>
              </w:rPr>
              <w:t>لجمهورية اللبنانية</w:t>
            </w:r>
          </w:p>
        </w:tc>
        <w:tc>
          <w:tcPr>
            <w:tcW w:w="5319" w:type="dxa"/>
          </w:tcPr>
          <w:p w:rsidR="0028119E" w:rsidRDefault="0028119E" w:rsidP="0012335A">
            <w:pPr>
              <w:bidi/>
              <w:rPr>
                <w:rFonts w:cs="Arabic Transparent"/>
                <w:rtl/>
                <w:lang w:val="fr-FR"/>
              </w:rPr>
            </w:pPr>
          </w:p>
        </w:tc>
        <w:tc>
          <w:tcPr>
            <w:tcW w:w="4010" w:type="dxa"/>
          </w:tcPr>
          <w:p w:rsidR="0028119E" w:rsidRDefault="0028119E" w:rsidP="0012335A">
            <w:pPr>
              <w:bidi/>
              <w:rPr>
                <w:rFonts w:cs="Arabic Transparent"/>
                <w:rtl/>
                <w:lang w:val="fr-FR"/>
              </w:rPr>
            </w:pPr>
          </w:p>
        </w:tc>
      </w:tr>
      <w:tr w:rsidR="0028119E" w:rsidTr="004F11BF">
        <w:trPr>
          <w:trHeight w:val="510"/>
        </w:trPr>
        <w:tc>
          <w:tcPr>
            <w:tcW w:w="4101" w:type="dxa"/>
          </w:tcPr>
          <w:p w:rsidR="0028119E" w:rsidRDefault="0028119E" w:rsidP="0012335A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 w:rsidRPr="004F11BF">
              <w:rPr>
                <w:rFonts w:cs="Arabic Transparent"/>
                <w:b/>
                <w:bCs/>
                <w:rtl/>
                <w:lang w:val="fr-FR"/>
              </w:rPr>
              <w:t>وزارة التربية والتعليم العالي</w:t>
            </w:r>
          </w:p>
          <w:p w:rsidR="004F11BF" w:rsidRPr="004F11BF" w:rsidRDefault="004F11BF" w:rsidP="004F11BF">
            <w:pPr>
              <w:bidi/>
              <w:jc w:val="center"/>
              <w:rPr>
                <w:rFonts w:cs="Arabic Transparent"/>
                <w:rtl/>
                <w:lang w:val="fr-FR"/>
              </w:rPr>
            </w:pPr>
            <w:r w:rsidRPr="004F11BF">
              <w:rPr>
                <w:rFonts w:cs="Arabic Transparent"/>
                <w:b/>
                <w:bCs/>
                <w:rtl/>
                <w:lang w:val="fr-FR"/>
              </w:rPr>
              <w:t>المديرية العامة للتعليم المهني والتقني</w:t>
            </w:r>
            <w:r w:rsidRPr="004F11BF">
              <w:rPr>
                <w:rFonts w:cs="Arabic Transparent"/>
                <w:b/>
                <w:bCs/>
                <w:lang w:val="fr-FR"/>
              </w:rPr>
              <w:t xml:space="preserve">   </w:t>
            </w:r>
            <w:r w:rsidRPr="004F11BF">
              <w:rPr>
                <w:rFonts w:cs="Arabic Transparent"/>
                <w:b/>
                <w:bCs/>
                <w:rtl/>
                <w:lang w:val="fr-FR"/>
              </w:rPr>
              <w:t xml:space="preserve">     ===============</w:t>
            </w:r>
          </w:p>
        </w:tc>
        <w:tc>
          <w:tcPr>
            <w:tcW w:w="5319" w:type="dxa"/>
          </w:tcPr>
          <w:p w:rsidR="0028119E" w:rsidRDefault="004F11BF" w:rsidP="004F11BF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>
              <w:rPr>
                <w:rFonts w:cs="Arabic Transparent" w:hint="cs"/>
                <w:b/>
                <w:bCs/>
                <w:rtl/>
                <w:lang w:val="fr-FR"/>
              </w:rPr>
              <w:t xml:space="preserve">       </w:t>
            </w:r>
            <w:r w:rsidR="0028119E" w:rsidRPr="004F11BF">
              <w:rPr>
                <w:rFonts w:cs="Arabic Transparent"/>
                <w:b/>
                <w:bCs/>
                <w:rtl/>
                <w:lang w:val="fr-FR"/>
              </w:rPr>
              <w:t>الامتحانات الرسمية لشهادة ا</w:t>
            </w:r>
            <w:r w:rsidR="0028119E" w:rsidRPr="004F11BF">
              <w:rPr>
                <w:rFonts w:cs="Arabic Transparent" w:hint="cs"/>
                <w:b/>
                <w:bCs/>
                <w:rtl/>
                <w:lang w:val="fr-FR"/>
              </w:rPr>
              <w:t>لامتياز الفني</w:t>
            </w:r>
          </w:p>
          <w:p w:rsidR="004F11BF" w:rsidRPr="004F11BF" w:rsidRDefault="00627094" w:rsidP="004F11BF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>
              <w:rPr>
                <w:rFonts w:cs="Arabic Transparent" w:hint="cs"/>
                <w:b/>
                <w:bCs/>
                <w:rtl/>
                <w:lang w:val="fr-FR" w:bidi="ar-LB"/>
              </w:rPr>
              <w:t>ل</w:t>
            </w:r>
            <w:r w:rsidR="004F11BF" w:rsidRPr="004F11BF">
              <w:rPr>
                <w:rFonts w:cs="Arabic Transparent"/>
                <w:b/>
                <w:bCs/>
                <w:rtl/>
                <w:lang w:val="fr-FR"/>
              </w:rPr>
              <w:t xml:space="preserve">دورة عام </w:t>
            </w:r>
            <w:r w:rsidR="004F11BF" w:rsidRPr="004F11BF">
              <w:rPr>
                <w:rFonts w:cs="Arabic Transparent" w:hint="cs"/>
                <w:b/>
                <w:bCs/>
                <w:rtl/>
                <w:lang w:val="fr-FR"/>
              </w:rPr>
              <w:t xml:space="preserve"> </w:t>
            </w:r>
            <w:r w:rsidR="004F11BF">
              <w:rPr>
                <w:rFonts w:cs="Arabic Transparent" w:hint="cs"/>
                <w:b/>
                <w:bCs/>
                <w:rtl/>
                <w:lang w:val="fr-FR" w:bidi="ar-LB"/>
              </w:rPr>
              <w:t>2016</w:t>
            </w:r>
            <w:r w:rsidR="004F11BF" w:rsidRPr="004F11BF">
              <w:rPr>
                <w:rFonts w:cs="Arabic Transparent" w:hint="cs"/>
                <w:b/>
                <w:bCs/>
                <w:rtl/>
                <w:lang w:val="fr-FR" w:bidi="ar-LB"/>
              </w:rPr>
              <w:t xml:space="preserve"> الأولى</w:t>
            </w:r>
          </w:p>
        </w:tc>
        <w:tc>
          <w:tcPr>
            <w:tcW w:w="4010" w:type="dxa"/>
          </w:tcPr>
          <w:p w:rsidR="0028119E" w:rsidRDefault="004F11BF" w:rsidP="004F11BF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LB"/>
              </w:rPr>
              <w:t xml:space="preserve">   </w:t>
            </w:r>
            <w:r w:rsidR="0028119E"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>الاسم والشهرة</w:t>
            </w:r>
            <w:r w:rsidR="0028119E"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</w:t>
            </w:r>
          </w:p>
          <w:p w:rsidR="004F11BF" w:rsidRDefault="004F11BF" w:rsidP="004F11B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</w:p>
          <w:p w:rsidR="004F11BF" w:rsidRDefault="004F11BF" w:rsidP="004F11BF">
            <w:pPr>
              <w:bidi/>
              <w:rPr>
                <w:rFonts w:cs="Arabic Transparent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LB"/>
              </w:rPr>
              <w:t xml:space="preserve">   </w:t>
            </w: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 xml:space="preserve">رقم المرشح </w:t>
            </w:r>
            <w:r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:----------------------</w:t>
            </w:r>
          </w:p>
        </w:tc>
      </w:tr>
      <w:tr w:rsidR="0028119E" w:rsidTr="007C3387">
        <w:trPr>
          <w:trHeight w:val="243"/>
        </w:trPr>
        <w:tc>
          <w:tcPr>
            <w:tcW w:w="4101" w:type="dxa"/>
          </w:tcPr>
          <w:p w:rsidR="0028119E" w:rsidRPr="004F11BF" w:rsidRDefault="0028119E" w:rsidP="0012335A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</w:p>
        </w:tc>
        <w:tc>
          <w:tcPr>
            <w:tcW w:w="5319" w:type="dxa"/>
          </w:tcPr>
          <w:p w:rsidR="0028119E" w:rsidRPr="004F11BF" w:rsidRDefault="0028119E" w:rsidP="004F11BF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</w:p>
        </w:tc>
        <w:tc>
          <w:tcPr>
            <w:tcW w:w="4010" w:type="dxa"/>
          </w:tcPr>
          <w:p w:rsidR="0028119E" w:rsidRPr="007C3387" w:rsidRDefault="004F11BF" w:rsidP="007C338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LB"/>
              </w:rPr>
              <w:t xml:space="preserve">     </w:t>
            </w:r>
          </w:p>
        </w:tc>
      </w:tr>
    </w:tbl>
    <w:p w:rsidR="0028119E" w:rsidRDefault="0028119E" w:rsidP="0012335A">
      <w:pPr>
        <w:bidi/>
        <w:spacing w:after="0" w:line="240" w:lineRule="auto"/>
        <w:ind w:left="14" w:right="-709"/>
        <w:rPr>
          <w:rFonts w:cs="Arabic Transparent"/>
          <w:lang w:val="fr-FR"/>
        </w:rPr>
      </w:pPr>
      <w:r w:rsidRPr="00A345F5">
        <w:rPr>
          <w:rFonts w:cs="Arabic Transparent"/>
          <w:b/>
          <w:bCs/>
          <w:rtl/>
          <w:lang w:val="fr-FR" w:bidi="ar-LB"/>
        </w:rPr>
        <w:t>ا</w:t>
      </w:r>
      <w:r w:rsidRPr="00A345F5">
        <w:rPr>
          <w:rFonts w:cs="Arabic Transparent"/>
          <w:b/>
          <w:bCs/>
          <w:rtl/>
          <w:lang w:val="fr-FR"/>
        </w:rPr>
        <w:t xml:space="preserve">لاختصاص والرمز </w:t>
      </w:r>
      <w:r>
        <w:rPr>
          <w:rFonts w:cs="Arabic Transparent"/>
          <w:b/>
          <w:bCs/>
          <w:lang w:val="fr-FR"/>
        </w:rPr>
        <w:tab/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</w:t>
      </w:r>
      <w:r>
        <w:rPr>
          <w:rFonts w:cs="Arabic Transparent" w:hint="cs"/>
          <w:rtl/>
          <w:lang w:val="fr-FR"/>
        </w:rPr>
        <w:t>المعلوماتية الادارية</w:t>
      </w:r>
      <w:r w:rsidRPr="00FF78A4">
        <w:rPr>
          <w:rFonts w:cs="Arabic Transparent"/>
          <w:rtl/>
          <w:lang w:val="fr-FR"/>
        </w:rPr>
        <w:t xml:space="preserve"> (</w:t>
      </w:r>
      <w:r>
        <w:rPr>
          <w:rFonts w:cs="Arabic Transparent" w:hint="cs"/>
          <w:rtl/>
          <w:lang w:val="fr-FR"/>
        </w:rPr>
        <w:t>23105</w:t>
      </w:r>
      <w:r w:rsidRPr="00FF78A4">
        <w:rPr>
          <w:rFonts w:cs="Arabic Transparent"/>
          <w:rtl/>
          <w:lang w:val="fr-FR"/>
        </w:rPr>
        <w:t>)</w:t>
      </w:r>
    </w:p>
    <w:p w:rsidR="0028119E" w:rsidRPr="00FF78A4" w:rsidRDefault="0028119E" w:rsidP="0012335A">
      <w:pPr>
        <w:bidi/>
        <w:spacing w:after="0" w:line="240" w:lineRule="auto"/>
        <w:ind w:left="14" w:right="-709"/>
        <w:rPr>
          <w:rFonts w:cs="Arabic Transparent"/>
          <w:rtl/>
          <w:lang w:val="fr-FR" w:bidi="ar-LB"/>
        </w:rPr>
      </w:pPr>
      <w:r w:rsidRPr="00FF78A4">
        <w:rPr>
          <w:rFonts w:cs="Arabic Transparent"/>
          <w:lang w:val="fr-FR"/>
        </w:rPr>
        <w:t xml:space="preserve"> </w:t>
      </w:r>
      <w:r w:rsidRPr="00A345F5">
        <w:rPr>
          <w:rFonts w:cs="Arabic Transparent"/>
          <w:b/>
          <w:bCs/>
          <w:rtl/>
          <w:lang w:val="fr-FR" w:bidi="ar-LB"/>
        </w:rPr>
        <w:t>ا</w:t>
      </w:r>
      <w:r w:rsidRPr="00A345F5">
        <w:rPr>
          <w:rFonts w:cs="Arabic Transparent"/>
          <w:b/>
          <w:bCs/>
          <w:rtl/>
          <w:lang w:val="fr-FR"/>
        </w:rPr>
        <w:t xml:space="preserve">لمادة        </w:t>
      </w:r>
      <w:r>
        <w:rPr>
          <w:rFonts w:cs="Arabic Transparent"/>
          <w:b/>
          <w:bCs/>
          <w:lang w:val="fr-FR"/>
        </w:rPr>
        <w:tab/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</w:t>
      </w:r>
      <w:r>
        <w:rPr>
          <w:rFonts w:cs="Arabic Transparent" w:hint="cs"/>
          <w:rtl/>
          <w:lang w:val="fr-FR"/>
        </w:rPr>
        <w:t>ألغوريتم وهيكلية المعطيات</w:t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>
        <w:rPr>
          <w:rFonts w:cs="Arabic Transparent"/>
          <w:lang w:val="fr-FR"/>
        </w:rPr>
        <w:tab/>
      </w:r>
      <w:r w:rsidRPr="00FF78A4">
        <w:rPr>
          <w:rFonts w:cs="Arabic Transparent"/>
          <w:lang w:val="fr-FR"/>
        </w:rPr>
        <w:tab/>
      </w:r>
      <w:r w:rsidR="004F11BF">
        <w:rPr>
          <w:rFonts w:cs="Arabic Transparent" w:hint="cs"/>
          <w:rtl/>
          <w:lang w:val="fr-FR"/>
        </w:rPr>
        <w:tab/>
      </w:r>
      <w:r w:rsidR="004F11BF">
        <w:rPr>
          <w:rFonts w:cs="Arabic Transparent" w:hint="cs"/>
          <w:rtl/>
          <w:lang w:val="fr-FR"/>
        </w:rPr>
        <w:tab/>
      </w:r>
      <w:r w:rsidR="004F11BF">
        <w:rPr>
          <w:rFonts w:cs="Arabic Transparent" w:hint="cs"/>
          <w:rtl/>
          <w:lang w:val="fr-FR"/>
        </w:rPr>
        <w:tab/>
      </w:r>
      <w:r w:rsidR="004F11BF">
        <w:rPr>
          <w:rFonts w:cs="Arabic Transparent" w:hint="cs"/>
          <w:rtl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المعدل</w:t>
      </w:r>
      <w:r>
        <w:rPr>
          <w:rFonts w:cs="Arabic Transparent"/>
          <w:b/>
          <w:bCs/>
          <w:lang w:val="fr-FR"/>
        </w:rPr>
        <w:t xml:space="preserve"> </w:t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</w:t>
      </w:r>
      <w:r>
        <w:rPr>
          <w:rFonts w:cs="Arabic Transparent" w:hint="cs"/>
          <w:rtl/>
          <w:lang w:val="fr-FR" w:bidi="ar-LB"/>
        </w:rPr>
        <w:t>(10)</w:t>
      </w:r>
    </w:p>
    <w:p w:rsidR="0028119E" w:rsidRDefault="0028119E" w:rsidP="0012335A">
      <w:pPr>
        <w:pBdr>
          <w:bottom w:val="single" w:sz="4" w:space="1" w:color="auto"/>
        </w:pBdr>
        <w:bidi/>
        <w:spacing w:after="0" w:line="240" w:lineRule="auto"/>
        <w:ind w:left="14"/>
        <w:rPr>
          <w:rFonts w:asciiTheme="majorBidi" w:hAnsiTheme="majorBidi" w:cstheme="majorBidi"/>
          <w:b/>
          <w:bCs/>
          <w:u w:val="single"/>
          <w:lang w:val="fr-FR"/>
        </w:rPr>
      </w:pPr>
      <w:r w:rsidRPr="00A345F5">
        <w:rPr>
          <w:rFonts w:cs="Arabic Transparent"/>
          <w:b/>
          <w:bCs/>
          <w:rtl/>
          <w:lang w:val="fr-FR" w:bidi="ar-LB"/>
        </w:rPr>
        <w:t>ا</w:t>
      </w:r>
      <w:r w:rsidRPr="00A345F5">
        <w:rPr>
          <w:rFonts w:cs="Arabic Transparent"/>
          <w:b/>
          <w:bCs/>
          <w:rtl/>
          <w:lang w:val="fr-FR"/>
        </w:rPr>
        <w:t xml:space="preserve">لمستندات المسموح بها </w:t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لا شيء</w:t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lang w:val="fr-FR"/>
        </w:rPr>
        <w:tab/>
      </w:r>
      <w:r>
        <w:rPr>
          <w:rFonts w:cs="Arabic Transparent"/>
          <w:lang w:val="fr-FR"/>
        </w:rPr>
        <w:tab/>
      </w:r>
      <w:r w:rsidRPr="00FF78A4">
        <w:rPr>
          <w:rFonts w:cs="Arabic Transparent"/>
          <w:lang w:val="fr-FR"/>
        </w:rPr>
        <w:tab/>
      </w:r>
      <w:r w:rsidRPr="00FF78A4">
        <w:rPr>
          <w:rFonts w:cs="Arabic Transparent"/>
          <w:lang w:val="fr-FR"/>
        </w:rPr>
        <w:tab/>
      </w:r>
      <w:r w:rsidR="004F11BF">
        <w:rPr>
          <w:rFonts w:cs="Arabic Transparent" w:hint="cs"/>
          <w:rtl/>
          <w:lang w:val="fr-FR"/>
        </w:rPr>
        <w:tab/>
      </w:r>
      <w:r w:rsidR="004F11BF">
        <w:rPr>
          <w:rFonts w:cs="Arabic Transparent" w:hint="cs"/>
          <w:rtl/>
          <w:lang w:val="fr-FR"/>
        </w:rPr>
        <w:tab/>
      </w:r>
      <w:r w:rsidR="004F11BF">
        <w:rPr>
          <w:rFonts w:cs="Arabic Transparent" w:hint="cs"/>
          <w:rtl/>
          <w:lang w:val="fr-FR"/>
        </w:rPr>
        <w:tab/>
      </w:r>
      <w:r w:rsidR="004F11BF">
        <w:rPr>
          <w:rFonts w:cs="Arabic Transparent" w:hint="cs"/>
          <w:rtl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المدة  :</w:t>
      </w:r>
      <w:r w:rsidRPr="00FF78A4">
        <w:rPr>
          <w:rFonts w:cs="Arabic Transparent"/>
          <w:rtl/>
          <w:lang w:val="fr-FR"/>
        </w:rPr>
        <w:t xml:space="preserve"> ساع</w:t>
      </w:r>
      <w:r>
        <w:rPr>
          <w:rFonts w:cs="Arabic Transparent" w:hint="cs"/>
          <w:rtl/>
          <w:lang w:val="fr-FR" w:bidi="ar-LB"/>
        </w:rPr>
        <w:t>تان</w:t>
      </w:r>
    </w:p>
    <w:p w:rsidR="0028119E" w:rsidRDefault="0028119E" w:rsidP="0012335A">
      <w:pPr>
        <w:spacing w:after="0" w:line="240" w:lineRule="auto"/>
        <w:rPr>
          <w:rFonts w:asciiTheme="majorBidi" w:hAnsiTheme="majorBidi" w:cstheme="majorBidi"/>
          <w:b/>
          <w:bCs/>
          <w:u w:val="single"/>
          <w:lang w:val="fr-F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uto"/>
        </w:tblBorders>
        <w:tblLook w:val="04A0"/>
      </w:tblPr>
      <w:tblGrid>
        <w:gridCol w:w="748"/>
        <w:gridCol w:w="748"/>
        <w:gridCol w:w="748"/>
        <w:gridCol w:w="748"/>
        <w:gridCol w:w="748"/>
        <w:gridCol w:w="748"/>
        <w:gridCol w:w="748"/>
        <w:gridCol w:w="749"/>
        <w:gridCol w:w="749"/>
        <w:gridCol w:w="749"/>
        <w:gridCol w:w="749"/>
        <w:gridCol w:w="749"/>
        <w:gridCol w:w="749"/>
        <w:gridCol w:w="749"/>
        <w:gridCol w:w="749"/>
        <w:gridCol w:w="835"/>
        <w:gridCol w:w="1023"/>
      </w:tblGrid>
      <w:tr w:rsidR="0012335A" w:rsidRPr="000D0DBD" w:rsidTr="005E44D0">
        <w:tc>
          <w:tcPr>
            <w:tcW w:w="4609" w:type="pct"/>
            <w:gridSpan w:val="16"/>
          </w:tcPr>
          <w:p w:rsidR="004F11BF" w:rsidRDefault="009317F2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 - </w:t>
            </w:r>
            <w:r w:rsidR="00AA552E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Soit un arbre binaire </w:t>
            </w:r>
            <w:r w:rsidR="00A5338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ayant l</w:t>
            </w:r>
            <w:r w:rsidR="000D0DBD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’adresse</w:t>
            </w:r>
            <w:r w:rsidR="00AA552E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racine </w:t>
            </w:r>
            <w:r w:rsidR="00AA552E" w:rsidRPr="00A533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RAC</w:t>
            </w:r>
            <w:r w:rsidR="00AA552E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 Chaque nœud contient 2 pointeurs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et</w:t>
            </w:r>
            <w:r w:rsidR="00AA552E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une zone valeur contenant </w:t>
            </w:r>
          </w:p>
          <w:p w:rsidR="000D0DBD" w:rsidRPr="008D5582" w:rsidRDefault="004F11BF" w:rsidP="009317F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</w:t>
            </w:r>
            <w:r w:rsidR="00AA552E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la température d’un malade. L’arbre n’est pas ordonné. </w:t>
            </w:r>
          </w:p>
          <w:p w:rsidR="004F11BF" w:rsidRDefault="004F11BF" w:rsidP="000D0DB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 </w:t>
            </w:r>
            <w:r w:rsidR="000D0DBD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En choisissant le parcours infixé, écrire</w:t>
            </w:r>
            <w:r w:rsidR="0012335A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la fonction itérative et la fonction récursive qui retourne</w:t>
            </w:r>
            <w:r w:rsidR="00A5338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nt</w:t>
            </w:r>
            <w:r w:rsidR="0012335A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le nombre</w:t>
            </w:r>
          </w:p>
          <w:p w:rsidR="0012335A" w:rsidRPr="008D5582" w:rsidRDefault="004F11BF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    </w:t>
            </w:r>
            <w:r w:rsidR="0012335A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de </w:t>
            </w:r>
            <w:r w:rsidR="00A5338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température</w:t>
            </w:r>
            <w:r w:rsidR="0012335A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supérieure à </w:t>
            </w:r>
            <w:r w:rsidR="000D0DBD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la valeur </w:t>
            </w:r>
            <w:r w:rsidR="00A533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"</w:t>
            </w:r>
            <w:r w:rsidR="000D0DBD" w:rsidRPr="00A533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VAL</w:t>
            </w:r>
            <w:r w:rsidR="00A533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"</w:t>
            </w:r>
            <w:r w:rsidR="000D0DBD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donnée</w:t>
            </w:r>
            <w:r w:rsidR="0012335A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.</w:t>
            </w:r>
            <w:r w:rsidR="000D0DBD" w:rsidRPr="008D5582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</w:p>
          <w:p w:rsidR="000D0DBD" w:rsidRPr="00D60977" w:rsidRDefault="000D0DBD" w:rsidP="000D0DB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</w:p>
        </w:tc>
        <w:tc>
          <w:tcPr>
            <w:tcW w:w="391" w:type="pct"/>
          </w:tcPr>
          <w:p w:rsidR="0012335A" w:rsidRPr="002037F7" w:rsidRDefault="007E27A7" w:rsidP="009317F2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6</w:t>
            </w:r>
            <w:r w:rsidR="002037F7"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DC627C" w:rsidRPr="00D60977" w:rsidTr="005E44D0">
        <w:tc>
          <w:tcPr>
            <w:tcW w:w="4609" w:type="pct"/>
            <w:gridSpan w:val="16"/>
          </w:tcPr>
          <w:p w:rsidR="00A53387" w:rsidRDefault="00DC627C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II</w:t>
            </w:r>
            <w:r w:rsidRPr="00182581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- Ecrire </w:t>
            </w:r>
            <w:r w:rsidR="00D60977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l’algorithme qui </w:t>
            </w:r>
            <w:r w:rsidR="00627094" w:rsidRPr="00627094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permet d'</w:t>
            </w:r>
            <w:r w:rsidR="00D60977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éliminer la première cellule </w:t>
            </w:r>
            <w:r w:rsidR="00A53387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contenant la valeur </w:t>
            </w:r>
            <w:r w:rsidR="00A533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"</w:t>
            </w:r>
            <w:r w:rsidR="00D60977" w:rsidRPr="00A533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VAL</w:t>
            </w:r>
            <w:r w:rsidR="00A533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"</w:t>
            </w:r>
            <w:r w:rsidR="00D60977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d’une </w:t>
            </w:r>
            <w:r w:rsidR="00627094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liste l</w:t>
            </w:r>
            <w:r w:rsidR="00E46F77" w:rsidRPr="00E46F77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inéaire </w:t>
            </w:r>
            <w:r w:rsidR="00627094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chaînée</w:t>
            </w:r>
            <w:r w:rsidR="00E46F77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</w:p>
          <w:p w:rsidR="00DC627C" w:rsidRDefault="00A5338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     </w:t>
            </w:r>
            <w:r w:rsidR="001E31C1" w:rsidRPr="007C338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List1</w:t>
            </w:r>
            <w:r w:rsidR="00D60977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. </w:t>
            </w:r>
          </w:p>
          <w:p w:rsidR="00DC627C" w:rsidRPr="00182581" w:rsidRDefault="00DC627C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</w:p>
        </w:tc>
        <w:tc>
          <w:tcPr>
            <w:tcW w:w="391" w:type="pct"/>
          </w:tcPr>
          <w:p w:rsidR="00DC627C" w:rsidRPr="00D60977" w:rsidRDefault="00DC627C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val="fr-FR" w:bidi="ar-LB"/>
              </w:rPr>
            </w:pPr>
            <w:r w:rsidRPr="00D6097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val="fr-FR" w:bidi="ar-LB"/>
              </w:rPr>
              <w:t>3 pts</w:t>
            </w:r>
          </w:p>
        </w:tc>
      </w:tr>
      <w:tr w:rsidR="002037F7" w:rsidRPr="008B727B" w:rsidTr="005E44D0">
        <w:tc>
          <w:tcPr>
            <w:tcW w:w="4609" w:type="pct"/>
            <w:gridSpan w:val="16"/>
          </w:tcPr>
          <w:p w:rsidR="002037F7" w:rsidRPr="00D60977" w:rsidRDefault="002037F7" w:rsidP="00DC627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D6097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</w:t>
            </w:r>
            <w:r w:rsidR="00DC627C" w:rsidRPr="00D6097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II</w:t>
            </w:r>
            <w:r w:rsidRPr="00D6097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– Soit l’arbre suivant:</w:t>
            </w:r>
          </w:p>
          <w:p w:rsidR="002037F7" w:rsidRPr="00D60977" w:rsidRDefault="00B570F4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group id="_x0000_s1133" style="position:absolute;left:0;text-align:left;margin-left:51pt;margin-top:3.35pt;width:326.9pt;height:215.95pt;z-index:251708416" coordorigin="2242,8789" coordsize="6538,4319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134" type="#_x0000_t32" style="position:absolute;left:3641;top:9048;width:1480;height:760;flip:x" o:connectortype="straight"/>
                  <v:shape id="_x0000_s1135" type="#_x0000_t32" style="position:absolute;left:2305;top:9786;width:1277;height:760;flip:x" o:connectortype="straight"/>
                  <v:shape id="_x0000_s1136" type="#_x0000_t32" style="position:absolute;left:3777;top:10669;width:807;height:987;flip:x" o:connectortype="straight"/>
                  <v:shape id="_x0000_s1137" type="#_x0000_t32" style="position:absolute;left:5434;top:10546;width:773;height:1110;flip:x" o:connectortype="straight"/>
                  <v:shape id="_x0000_s1138" type="#_x0000_t32" style="position:absolute;left:5121;top:9048;width:1862;height:760" o:connectortype="straight"/>
                  <v:shape id="_x0000_s1139" type="#_x0000_t32" style="position:absolute;left:3582;top:9786;width:1091;height:760" o:connectortype="straight"/>
                  <v:shape id="_x0000_s1140" type="#_x0000_t32" style="position:absolute;left:6860;top:9808;width:761;height:738" o:connectortype="straight"/>
                  <v:shape id="_x0000_s1141" type="#_x0000_t32" style="position:absolute;left:6100;top:9670;width:962;height:876;flip:x" o:connectortype="straight"/>
                  <v:shape id="_x0000_s1142" type="#_x0000_t32" style="position:absolute;left:7621;top:10546;width:774;height:934" o:connectortype="straight"/>
                  <v:shape id="_x0000_s1143" type="#_x0000_t32" style="position:absolute;left:6193;top:10669;width:790;height:987" o:connectortype="straight"/>
                  <v:shape id="_x0000_s1144" type="#_x0000_t32" style="position:absolute;left:6358;top:11741;width:773;height:1110;flip:x" o:connectortype="straight"/>
                  <v:shape id="_x0000_s1145" type="#_x0000_t32" style="position:absolute;left:4782;top:11741;width:773;height:1110;flip:x" o:connectortype="straight"/>
                  <v:oval id="_x0000_s1146" style="position:absolute;left:4930;top:8789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11</w:t>
                          </w:r>
                        </w:p>
                      </w:txbxContent>
                    </v:textbox>
                  </v:oval>
                  <v:oval id="_x0000_s1147" style="position:absolute;left:3307;top:9550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</v:oval>
                  <v:oval id="_x0000_s1148" style="position:absolute;left:6506;top:9550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25</w:t>
                          </w:r>
                        </w:p>
                      </w:txbxContent>
                    </v:textbox>
                  </v:oval>
                  <v:oval id="_x0000_s1149" style="position:absolute;left:2242;top:10318;width:625;height:462">
                    <v:textbox style="mso-next-textbox:#_x0000_s1149"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3</w:t>
                          </w:r>
                        </w:p>
                      </w:txbxContent>
                    </v:textbox>
                  </v:oval>
                  <v:oval id="_x0000_s1150" style="position:absolute;left:4249;top:10304;width:625;height:462">
                    <v:textbox style="mso-next-textbox:#_x0000_s1150"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10</w:t>
                          </w:r>
                        </w:p>
                      </w:txbxContent>
                    </v:textbox>
                  </v:oval>
                  <v:oval id="_x0000_s1151" style="position:absolute;left:5829;top:10318;width:625;height:462">
                    <v:textbox style="mso-next-textbox:#_x0000_s1151"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18</w:t>
                          </w:r>
                        </w:p>
                      </w:txbxContent>
                    </v:textbox>
                  </v:oval>
                  <v:oval id="_x0000_s1152" style="position:absolute;left:7286;top:10318;width:625;height:462">
                    <v:textbox style="mso-next-textbox:#_x0000_s1152"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40</w:t>
                          </w:r>
                        </w:p>
                      </w:txbxContent>
                    </v:textbox>
                  </v:oval>
                  <v:oval id="_x0000_s1153" style="position:absolute;left:3470;top:11479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9</w:t>
                          </w:r>
                        </w:p>
                      </w:txbxContent>
                    </v:textbox>
                  </v:oval>
                  <v:oval id="_x0000_s1154" style="position:absolute;left:5121;top:11480;width:625;height:462">
                    <v:textbox>
                      <w:txbxContent>
                        <w:p w:rsidR="00A53387" w:rsidRDefault="00A53387" w:rsidP="00DB0BC2">
                          <w:pPr>
                            <w:jc w:val="center"/>
                          </w:pPr>
                          <w:r>
                            <w:t>13</w:t>
                          </w:r>
                        </w:p>
                      </w:txbxContent>
                    </v:textbox>
                  </v:oval>
                  <v:oval id="_x0000_s1155" style="position:absolute;left:6783;top:11480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22</w:t>
                          </w:r>
                        </w:p>
                      </w:txbxContent>
                    </v:textbox>
                  </v:oval>
                  <v:oval id="_x0000_s1156" style="position:absolute;left:8155;top:11407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55</w:t>
                          </w:r>
                        </w:p>
                      </w:txbxContent>
                    </v:textbox>
                  </v:oval>
                  <v:oval id="_x0000_s1157" style="position:absolute;left:4496;top:12646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12</w:t>
                          </w:r>
                        </w:p>
                      </w:txbxContent>
                    </v:textbox>
                  </v:oval>
                  <v:oval id="_x0000_s1158" style="position:absolute;left:6100;top:12646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21</w:t>
                          </w:r>
                        </w:p>
                      </w:txbxContent>
                    </v:textbox>
                  </v:oval>
                </v:group>
              </w:pict>
            </w: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D60977" w:rsidRDefault="002037F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  <w:p w:rsidR="002037F7" w:rsidRPr="008B727B" w:rsidRDefault="002037F7" w:rsidP="008B727B">
            <w:pPr>
              <w:pStyle w:val="ListParagraph"/>
              <w:numPr>
                <w:ilvl w:val="0"/>
                <w:numId w:val="4"/>
              </w:numPr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B72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é</w:t>
            </w:r>
            <w:r w:rsidRPr="008B72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senter l’arbre après </w:t>
            </w:r>
            <w:r w:rsidR="00A5338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la </w:t>
            </w:r>
            <w:r w:rsidRPr="008B72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suppression du nœud contenant 18.</w:t>
            </w:r>
          </w:p>
          <w:p w:rsidR="002037F7" w:rsidRPr="008B727B" w:rsidRDefault="002037F7" w:rsidP="008B727B">
            <w:pPr>
              <w:pStyle w:val="ListParagraph"/>
              <w:numPr>
                <w:ilvl w:val="0"/>
                <w:numId w:val="4"/>
              </w:numPr>
              <w:ind w:left="426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8B72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é</w:t>
            </w:r>
            <w:r w:rsidRPr="008B72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senter l’arbre après </w:t>
            </w:r>
            <w:r w:rsidR="00A5338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la </w:t>
            </w:r>
            <w:r w:rsidRPr="008B727B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suppression du nœud contenant 11.</w:t>
            </w:r>
          </w:p>
          <w:p w:rsidR="002037F7" w:rsidRPr="008B727B" w:rsidRDefault="002037F7" w:rsidP="00A53387">
            <w:pPr>
              <w:ind w:left="66"/>
              <w:jc w:val="both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391" w:type="pct"/>
          </w:tcPr>
          <w:p w:rsidR="002037F7" w:rsidRPr="002037F7" w:rsidRDefault="002037F7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2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2037F7" w:rsidRPr="007B2CD4" w:rsidTr="005E44D0">
        <w:tc>
          <w:tcPr>
            <w:tcW w:w="4609" w:type="pct"/>
            <w:gridSpan w:val="16"/>
          </w:tcPr>
          <w:p w:rsidR="002037F7" w:rsidRPr="00AC0D8C" w:rsidRDefault="00DC627C" w:rsidP="0062709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I</w:t>
            </w:r>
            <w:r w:rsidR="002037F7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V - </w:t>
            </w:r>
            <w:r w:rsidR="002037F7" w:rsidRPr="00AC0D8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Représenter l’expression </w:t>
            </w:r>
            <w:r w:rsidR="00627094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mathéma</w:t>
            </w:r>
            <w:r w:rsidR="00627094" w:rsidRPr="00AC0D8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tique</w:t>
            </w:r>
            <w:r w:rsidR="002037F7" w:rsidRPr="00AC0D8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ci-dessous en :</w:t>
            </w:r>
          </w:p>
          <w:p w:rsidR="002037F7" w:rsidRPr="00AC0D8C" w:rsidRDefault="002037F7" w:rsidP="007B2CD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AC0D8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Arbre binaire,</w:t>
            </w:r>
          </w:p>
          <w:p w:rsidR="002037F7" w:rsidRPr="00AC0D8C" w:rsidRDefault="002037F7" w:rsidP="007B2CD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AC0D8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Expression postfixée,</w:t>
            </w:r>
          </w:p>
          <w:p w:rsidR="002037F7" w:rsidRPr="00AC0D8C" w:rsidRDefault="002037F7" w:rsidP="007B2CD4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AC0D8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Expression préfixée.</w:t>
            </w:r>
          </w:p>
          <w:p w:rsidR="002037F7" w:rsidRPr="00AC0D8C" w:rsidRDefault="00B570F4" w:rsidP="006D465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ar-LB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bidi="ar-L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LB"/>
                          </w:rPr>
                          <m:t>(a+b)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LB"/>
                          </w:rPr>
                          <m:t>2k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c+b*d –7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  <w:lang w:bidi="ar-LB"/>
                  </w:rPr>
                  <m:t xml:space="preserve"> –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ar-L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a/b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bidi="ar-LB"/>
                  </w:rPr>
                  <m:t>&lt;d –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ar-L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2*Y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bidi="ar-LB"/>
                  </w:rPr>
                  <m:t xml:space="preserve">ET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ar-L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(a+y)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bidi="ar-LB"/>
                  </w:rPr>
                  <m:t>≥d+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ar-L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3</m:t>
                    </m:r>
                  </m:sup>
                </m:sSup>
              </m:oMath>
            </m:oMathPara>
          </w:p>
          <w:p w:rsidR="002037F7" w:rsidRPr="00AC0D8C" w:rsidRDefault="002037F7" w:rsidP="007B2CD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</w:p>
        </w:tc>
        <w:tc>
          <w:tcPr>
            <w:tcW w:w="391" w:type="pct"/>
          </w:tcPr>
          <w:p w:rsidR="002037F7" w:rsidRPr="002037F7" w:rsidRDefault="002037F7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3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DC627C" w:rsidRPr="002E7F7D" w:rsidTr="005E44D0">
        <w:tc>
          <w:tcPr>
            <w:tcW w:w="4609" w:type="pct"/>
            <w:gridSpan w:val="16"/>
          </w:tcPr>
          <w:p w:rsidR="00DC627C" w:rsidRPr="008D5582" w:rsidRDefault="00DC627C" w:rsidP="00A533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V - 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Supposons l’algorithme suivant :</w:t>
            </w:r>
          </w:p>
          <w:p w:rsidR="00DC627C" w:rsidRPr="008D5582" w:rsidRDefault="00DC627C" w:rsidP="00A533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</w:pP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Si</w:t>
            </w: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 Condition</w:t>
            </w:r>
          </w:p>
          <w:p w:rsidR="00DC627C" w:rsidRPr="008D5582" w:rsidRDefault="00DC627C" w:rsidP="006270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</w:pP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ab/>
            </w: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Alors</w:t>
            </w: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 I </w:t>
            </w:r>
            <w:r w:rsidRPr="008D5582">
              <w:rPr>
                <w:rFonts w:ascii="Calibri" w:hAnsi="Calibri" w:cs="Times New Roman"/>
                <w:b/>
                <w:bCs/>
                <w:sz w:val="24"/>
                <w:szCs w:val="24"/>
                <w:lang w:val="fr-FR" w:bidi="ar-LB"/>
              </w:rPr>
              <w:sym w:font="Symbol" w:char="F0AC"/>
            </w: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 0 </w:t>
            </w:r>
          </w:p>
          <w:p w:rsidR="00DC627C" w:rsidRPr="008D5582" w:rsidRDefault="00DC627C" w:rsidP="0062709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</w:pP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ab/>
            </w: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Sinon</w:t>
            </w: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 I </w:t>
            </w: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sym w:font="Symbol" w:char="F0AC"/>
            </w: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 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 </w:t>
            </w:r>
          </w:p>
          <w:p w:rsidR="00DC627C" w:rsidRPr="008D5582" w:rsidRDefault="00DC627C" w:rsidP="00A533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</w:pP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Fin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 xml:space="preserve"> S</w:t>
            </w: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fr-FR" w:bidi="ar-LB"/>
              </w:rPr>
              <w:t>i</w:t>
            </w:r>
          </w:p>
          <w:p w:rsidR="00DC627C" w:rsidRPr="009317F2" w:rsidRDefault="00DC627C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Condition </w:t>
            </w:r>
            <w:r w:rsidRPr="009317F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est une expression infixée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.</w:t>
            </w:r>
          </w:p>
          <w:p w:rsidR="00DC627C" w:rsidRPr="008D5582" w:rsidRDefault="00DC627C" w:rsidP="0062709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Condition : 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(A </w:t>
            </w:r>
            <w:r w:rsidR="00627094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^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2 – B </w:t>
            </w:r>
            <w:r w:rsidR="00627094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^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3) / (4 * A </w:t>
            </w:r>
            <w:r w:rsidR="00627094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^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2 + 2 * B – C) &lt; D </w:t>
            </w:r>
            <w:r w:rsidR="00627094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^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D – E</w:t>
            </w:r>
          </w:p>
          <w:p w:rsidR="00DC627C" w:rsidRDefault="00FE73D6" w:rsidP="00FE73D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S</w:t>
            </w:r>
            <w:r w:rsidR="00DC627C"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i</w:t>
            </w:r>
            <w:r w:rsidR="00DC627C"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 A, B, C, D </w:t>
            </w:r>
            <w:r w:rsidR="00DC627C"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et</w:t>
            </w:r>
            <w:r w:rsidR="00DC627C"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 E </w:t>
            </w:r>
            <w:r w:rsidR="00DC627C"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ont respectivement les valeurs</w:t>
            </w:r>
            <w:r w:rsidR="00DC627C"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 6, 4, 40, 20 </w:t>
            </w:r>
            <w:r w:rsidR="00DC627C"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et</w:t>
            </w:r>
            <w:r w:rsidR="00DC627C"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 2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,</w:t>
            </w:r>
            <w:r w:rsidR="00DC627C"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 </w:t>
            </w:r>
            <w:r w:rsidRPr="00FE73D6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q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uelle est la valeur de</w:t>
            </w: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 I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r w:rsidR="00DC627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à la fin de l’algorithme</w:t>
            </w:r>
            <w:r w:rsidR="00DC627C" w:rsidRPr="001E18C1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?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</w:p>
          <w:p w:rsidR="00DC627C" w:rsidRPr="008D5582" w:rsidRDefault="00DC627C" w:rsidP="007E27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</w:p>
        </w:tc>
        <w:tc>
          <w:tcPr>
            <w:tcW w:w="391" w:type="pct"/>
          </w:tcPr>
          <w:p w:rsidR="00DC627C" w:rsidRPr="002037F7" w:rsidRDefault="007E27A7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2</w:t>
            </w:r>
            <w:r w:rsidR="00DC627C"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113655" w:rsidRPr="006B2D23" w:rsidTr="005E44D0">
        <w:tc>
          <w:tcPr>
            <w:tcW w:w="4609" w:type="pct"/>
            <w:gridSpan w:val="16"/>
          </w:tcPr>
          <w:p w:rsidR="00A53387" w:rsidRDefault="00113655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5E44D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VI - Indiquer </w:t>
            </w:r>
            <w:r w:rsidR="00A53387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pour </w:t>
            </w:r>
            <w:r w:rsidRPr="005E44D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les expressions</w:t>
            </w:r>
            <w:r w:rsidR="00A53387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ci-dessous, celles qui sont </w:t>
            </w:r>
            <w:r w:rsidRPr="005E44D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valides et celles</w:t>
            </w:r>
            <w:r w:rsidR="00A53387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qui sont </w:t>
            </w:r>
            <w:r w:rsidRPr="005E44D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invalides.</w:t>
            </w:r>
          </w:p>
          <w:p w:rsidR="00113655" w:rsidRPr="005E44D0" w:rsidRDefault="00A53387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      </w:t>
            </w:r>
            <w:r w:rsidR="00113655" w:rsidRPr="005E44D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Pour 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les expressions invalides</w:t>
            </w:r>
            <w:r w:rsidR="00113655" w:rsidRPr="005E44D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, préciser l’erreur.</w:t>
            </w:r>
          </w:p>
          <w:p w:rsidR="00113655" w:rsidRPr="00A53387" w:rsidRDefault="00113655" w:rsidP="00A53387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A5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( ( ( d + ) * ( (</w:t>
            </w:r>
            <m:oMath>
              <m:sPre>
                <m:sPrePr>
                  <m:ctrlPr>
                    <w:rPr>
                      <w:rFonts w:ascii="Cambria Math" w:hAnsiTheme="majorBidi" w:cstheme="majorBidi"/>
                      <w:iCs/>
                      <w:sz w:val="28"/>
                      <w:szCs w:val="28"/>
                      <w:lang w:val="fr-FR"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-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Theme="majorBidi" w:cstheme="majorBidi"/>
                      <w:sz w:val="28"/>
                      <w:szCs w:val="28"/>
                    </w:rPr>
                    <m:t>s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Theme="majorBidi" w:cstheme="majorBidi"/>
                      <w:sz w:val="28"/>
                      <w:szCs w:val="28"/>
                    </w:rPr>
                    <m:t xml:space="preserve">  </m:t>
                  </m:r>
                </m:e>
              </m:sPre>
            </m:oMath>
            <w:r w:rsidRPr="00A5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8 ) / a ) ) ) / (</w:t>
            </w:r>
            <m:oMath>
              <m:sPre>
                <m:sPrePr>
                  <m:ctrlPr>
                    <w:rPr>
                      <w:rFonts w:ascii="Cambria Math" w:hAnsiTheme="majorBidi" w:cstheme="majorBidi"/>
                      <w:iCs/>
                      <w:sz w:val="28"/>
                      <w:szCs w:val="28"/>
                      <w:lang w:val="fr-FR"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-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Theme="majorBidi" w:cstheme="majorBidi"/>
                      <w:sz w:val="28"/>
                      <w:szCs w:val="28"/>
                    </w:rPr>
                    <m:t>s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Theme="majorBidi" w:cstheme="majorBidi"/>
                      <w:sz w:val="28"/>
                      <w:szCs w:val="28"/>
                    </w:rPr>
                    <m:t xml:space="preserve">  </m:t>
                  </m:r>
                </m:e>
              </m:sPre>
            </m:oMath>
            <w:r w:rsidRPr="00A5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e</w:t>
            </w:r>
            <w:r w:rsidR="00A5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</w:t>
            </w:r>
            <w:r w:rsidRPr="00A5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) )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ar-LB"/>
                </w:rPr>
                <m:t xml:space="preserve"> </m:t>
              </m:r>
            </m:oMath>
          </w:p>
          <w:p w:rsidR="00113655" w:rsidRPr="005E44D0" w:rsidRDefault="00113655" w:rsidP="00777666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5E44D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d i + k – a / * m b /</w:t>
            </w:r>
          </w:p>
          <w:p w:rsidR="00113655" w:rsidRPr="005E44D0" w:rsidRDefault="00113655" w:rsidP="006B2D2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5E44D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/  * + – + b c – d </w:t>
            </w:r>
            <w:r w:rsidRPr="005E44D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sym w:font="Symbol" w:char="F0AD"/>
            </w:r>
            <w:r w:rsidRPr="005E44D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7 – + 5 c e 6 d a</w:t>
            </w:r>
          </w:p>
          <w:p w:rsidR="00113655" w:rsidRPr="005E44D0" w:rsidRDefault="00113655" w:rsidP="006B2D23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5E44D0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a 4 b + – k / e f </w:t>
            </w:r>
          </w:p>
          <w:p w:rsidR="00DC627C" w:rsidRPr="005E44D0" w:rsidRDefault="00DC627C" w:rsidP="00C0141F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</w:p>
        </w:tc>
        <w:tc>
          <w:tcPr>
            <w:tcW w:w="391" w:type="pct"/>
          </w:tcPr>
          <w:p w:rsidR="00113655" w:rsidRPr="002037F7" w:rsidRDefault="00DC627C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2</w:t>
            </w:r>
            <w:r w:rsidR="00113655"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DC627C" w:rsidRPr="00113655" w:rsidTr="005E44D0">
        <w:tc>
          <w:tcPr>
            <w:tcW w:w="4609" w:type="pct"/>
            <w:gridSpan w:val="16"/>
          </w:tcPr>
          <w:p w:rsidR="004F11BF" w:rsidRDefault="00DC627C" w:rsidP="00113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VII – Sans écrire l’algorithme, donner la représentation, sous </w:t>
            </w:r>
            <w:r w:rsidR="00627094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la 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forme d’</w:t>
            </w:r>
            <w:r w:rsidR="00627094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un 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arbre binaire ordonné, du vecteur V non trié </w:t>
            </w:r>
          </w:p>
          <w:p w:rsidR="00DC627C" w:rsidRDefault="004F11BF" w:rsidP="0011365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         </w:t>
            </w:r>
            <w:r w:rsidR="00DC627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ci-dessous, en supposant que la première valeur </w:t>
            </w:r>
            <w:r w:rsidR="00DC627C" w:rsidRPr="006264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V(1)</w:t>
            </w:r>
            <w:r w:rsidR="00DC627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 est considérée comme étant la racine de l’arbre.</w:t>
            </w:r>
          </w:p>
          <w:p w:rsidR="005E44D0" w:rsidRPr="0062643F" w:rsidRDefault="00A53387" w:rsidP="0011365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</w:pPr>
            <w:r w:rsidRPr="0062643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>V</w:t>
            </w:r>
          </w:p>
        </w:tc>
        <w:tc>
          <w:tcPr>
            <w:tcW w:w="391" w:type="pct"/>
          </w:tcPr>
          <w:p w:rsidR="00DC627C" w:rsidRPr="002037F7" w:rsidRDefault="00DC627C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2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DC627C" w:rsidRPr="00113655" w:rsidTr="005E44D0"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 w:rsidRPr="0011365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14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6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18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4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28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52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17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30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21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61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19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-3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10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75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71</w:t>
            </w:r>
          </w:p>
        </w:tc>
        <w:tc>
          <w:tcPr>
            <w:tcW w:w="319" w:type="pct"/>
            <w:tcBorders>
              <w:top w:val="single" w:sz="4" w:space="0" w:color="auto"/>
              <w:bottom w:val="single" w:sz="4" w:space="0" w:color="auto"/>
            </w:tcBorders>
          </w:tcPr>
          <w:p w:rsidR="00DC627C" w:rsidRPr="00113655" w:rsidRDefault="00DC627C" w:rsidP="0011365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8</w:t>
            </w:r>
          </w:p>
        </w:tc>
        <w:tc>
          <w:tcPr>
            <w:tcW w:w="391" w:type="pct"/>
          </w:tcPr>
          <w:p w:rsidR="00DC627C" w:rsidRPr="00113655" w:rsidRDefault="00DC627C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val="fr-FR" w:bidi="ar-LB"/>
              </w:rPr>
            </w:pPr>
          </w:p>
        </w:tc>
      </w:tr>
    </w:tbl>
    <w:p w:rsidR="00113655" w:rsidRDefault="00B570F4">
      <w:pPr>
        <w:rPr>
          <w:rFonts w:cs="Arabic Transparent"/>
          <w:lang w:val="fr-FR"/>
        </w:rPr>
      </w:pPr>
      <w:r>
        <w:rPr>
          <w:rFonts w:cs="Arabic Transparent"/>
          <w:noProof/>
        </w:rPr>
        <w:pict>
          <v:shape id="_x0000_s1238" type="#_x0000_t32" style="position:absolute;margin-left:-13.95pt;margin-top:21.5pt;width:645pt;height:0;z-index:251715584;mso-position-horizontal-relative:text;mso-position-vertical-relative:text" o:connectortype="straight"/>
        </w:pict>
      </w:r>
    </w:p>
    <w:tbl>
      <w:tblPr>
        <w:tblStyle w:val="TableGrid"/>
        <w:bidiVisual/>
        <w:tblW w:w="13430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01"/>
        <w:gridCol w:w="5319"/>
        <w:gridCol w:w="4010"/>
      </w:tblGrid>
      <w:tr w:rsidR="004F11BF" w:rsidTr="00A53387">
        <w:trPr>
          <w:trHeight w:val="255"/>
        </w:trPr>
        <w:tc>
          <w:tcPr>
            <w:tcW w:w="4101" w:type="dxa"/>
          </w:tcPr>
          <w:p w:rsidR="007C3387" w:rsidRDefault="00182581" w:rsidP="00CF68ED">
            <w:pPr>
              <w:bidi/>
              <w:rPr>
                <w:rFonts w:cs="Arabic Transparent"/>
                <w:b/>
                <w:bCs/>
                <w:lang w:val="fr-FR"/>
              </w:rPr>
            </w:pPr>
            <w:r>
              <w:rPr>
                <w:rFonts w:cs="Arabic Transparent"/>
                <w:lang w:val="fr-FR"/>
              </w:rPr>
              <w:br w:type="page"/>
            </w:r>
            <w:r w:rsidR="004F11BF" w:rsidRPr="004F11BF">
              <w:rPr>
                <w:rFonts w:cs="Arabic Transparent" w:hint="cs"/>
                <w:b/>
                <w:bCs/>
                <w:rtl/>
                <w:lang w:val="fr-FR"/>
              </w:rPr>
              <w:t xml:space="preserve">       </w:t>
            </w:r>
            <w:r w:rsidR="004F11BF">
              <w:rPr>
                <w:rFonts w:cs="Arabic Transparent" w:hint="cs"/>
                <w:b/>
                <w:bCs/>
                <w:rtl/>
                <w:lang w:val="fr-FR"/>
              </w:rPr>
              <w:t xml:space="preserve"> </w:t>
            </w:r>
          </w:p>
          <w:p w:rsidR="004F11BF" w:rsidRPr="004F11BF" w:rsidRDefault="007C3387" w:rsidP="007C3387">
            <w:pPr>
              <w:bidi/>
              <w:rPr>
                <w:rFonts w:cs="Arabic Transparent"/>
                <w:b/>
                <w:bCs/>
                <w:rtl/>
                <w:lang w:val="fr-FR"/>
              </w:rPr>
            </w:pPr>
            <w:r>
              <w:rPr>
                <w:rFonts w:cs="Arabic Transparent"/>
                <w:b/>
                <w:bCs/>
                <w:lang w:val="fr-FR"/>
              </w:rPr>
              <w:lastRenderedPageBreak/>
              <w:t xml:space="preserve">           </w:t>
            </w:r>
            <w:r w:rsidR="004F11BF">
              <w:rPr>
                <w:rFonts w:cs="Arabic Transparent" w:hint="cs"/>
                <w:b/>
                <w:bCs/>
                <w:rtl/>
                <w:lang w:val="fr-FR"/>
              </w:rPr>
              <w:t xml:space="preserve">    </w:t>
            </w:r>
            <w:r w:rsidR="004F11BF" w:rsidRPr="004F11BF">
              <w:rPr>
                <w:rFonts w:cs="Arabic Transparent" w:hint="cs"/>
                <w:b/>
                <w:bCs/>
                <w:rtl/>
                <w:lang w:val="fr-FR"/>
              </w:rPr>
              <w:t xml:space="preserve">    ا</w:t>
            </w:r>
            <w:r w:rsidR="004F11BF" w:rsidRPr="004F11BF">
              <w:rPr>
                <w:rFonts w:cs="Arabic Transparent"/>
                <w:b/>
                <w:bCs/>
                <w:rtl/>
                <w:lang w:val="fr-FR"/>
              </w:rPr>
              <w:t>لجمهورية اللبنانية</w:t>
            </w:r>
          </w:p>
        </w:tc>
        <w:tc>
          <w:tcPr>
            <w:tcW w:w="5319" w:type="dxa"/>
          </w:tcPr>
          <w:p w:rsidR="004F11BF" w:rsidRDefault="004F11BF" w:rsidP="00A53387">
            <w:pPr>
              <w:bidi/>
              <w:rPr>
                <w:rFonts w:cs="Arabic Transparent"/>
                <w:rtl/>
                <w:lang w:val="fr-FR"/>
              </w:rPr>
            </w:pPr>
          </w:p>
        </w:tc>
        <w:tc>
          <w:tcPr>
            <w:tcW w:w="4010" w:type="dxa"/>
          </w:tcPr>
          <w:p w:rsidR="004F11BF" w:rsidRDefault="004F11BF" w:rsidP="00A53387">
            <w:pPr>
              <w:bidi/>
              <w:rPr>
                <w:rFonts w:cs="Arabic Transparent"/>
                <w:rtl/>
                <w:lang w:val="fr-FR"/>
              </w:rPr>
            </w:pPr>
          </w:p>
        </w:tc>
      </w:tr>
      <w:tr w:rsidR="004F11BF" w:rsidTr="00A53387">
        <w:trPr>
          <w:trHeight w:val="510"/>
        </w:trPr>
        <w:tc>
          <w:tcPr>
            <w:tcW w:w="4101" w:type="dxa"/>
          </w:tcPr>
          <w:p w:rsidR="004F11BF" w:rsidRDefault="004F11BF" w:rsidP="00A53387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 w:rsidRPr="004F11BF">
              <w:rPr>
                <w:rFonts w:cs="Arabic Transparent"/>
                <w:b/>
                <w:bCs/>
                <w:rtl/>
                <w:lang w:val="fr-FR"/>
              </w:rPr>
              <w:lastRenderedPageBreak/>
              <w:t>وزارة التربية والتعليم العالي</w:t>
            </w:r>
          </w:p>
          <w:p w:rsidR="004F11BF" w:rsidRPr="004F11BF" w:rsidRDefault="004F11BF" w:rsidP="00A53387">
            <w:pPr>
              <w:bidi/>
              <w:jc w:val="center"/>
              <w:rPr>
                <w:rFonts w:cs="Arabic Transparent"/>
                <w:rtl/>
                <w:lang w:val="fr-FR"/>
              </w:rPr>
            </w:pPr>
            <w:r w:rsidRPr="004F11BF">
              <w:rPr>
                <w:rFonts w:cs="Arabic Transparent"/>
                <w:b/>
                <w:bCs/>
                <w:rtl/>
                <w:lang w:val="fr-FR"/>
              </w:rPr>
              <w:t>المديرية العامة للتعليم المهني والتقني</w:t>
            </w:r>
            <w:r w:rsidRPr="004F11BF">
              <w:rPr>
                <w:rFonts w:cs="Arabic Transparent"/>
                <w:b/>
                <w:bCs/>
                <w:lang w:val="fr-FR"/>
              </w:rPr>
              <w:t xml:space="preserve">   </w:t>
            </w:r>
            <w:r w:rsidRPr="004F11BF">
              <w:rPr>
                <w:rFonts w:cs="Arabic Transparent"/>
                <w:b/>
                <w:bCs/>
                <w:rtl/>
                <w:lang w:val="fr-FR"/>
              </w:rPr>
              <w:t xml:space="preserve">     ===============</w:t>
            </w:r>
          </w:p>
        </w:tc>
        <w:tc>
          <w:tcPr>
            <w:tcW w:w="5319" w:type="dxa"/>
          </w:tcPr>
          <w:p w:rsidR="004F11BF" w:rsidRDefault="004F11BF" w:rsidP="00A53387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>
              <w:rPr>
                <w:rFonts w:cs="Arabic Transparent" w:hint="cs"/>
                <w:b/>
                <w:bCs/>
                <w:rtl/>
                <w:lang w:val="fr-FR"/>
              </w:rPr>
              <w:t xml:space="preserve">       </w:t>
            </w:r>
            <w:r w:rsidRPr="004F11BF">
              <w:rPr>
                <w:rFonts w:cs="Arabic Transparent"/>
                <w:b/>
                <w:bCs/>
                <w:rtl/>
                <w:lang w:val="fr-FR"/>
              </w:rPr>
              <w:t>الامتحانات الرسمية لشهادة ا</w:t>
            </w:r>
            <w:r w:rsidRPr="004F11BF">
              <w:rPr>
                <w:rFonts w:cs="Arabic Transparent" w:hint="cs"/>
                <w:b/>
                <w:bCs/>
                <w:rtl/>
                <w:lang w:val="fr-FR"/>
              </w:rPr>
              <w:t>لامتياز الفني</w:t>
            </w:r>
          </w:p>
          <w:p w:rsidR="004F11BF" w:rsidRPr="004F11BF" w:rsidRDefault="004F11BF" w:rsidP="00A53387">
            <w:pPr>
              <w:bidi/>
              <w:jc w:val="center"/>
              <w:rPr>
                <w:rFonts w:cs="Arabic Transparent"/>
                <w:b/>
                <w:bCs/>
                <w:rtl/>
                <w:lang w:val="fr-FR"/>
              </w:rPr>
            </w:pPr>
            <w:r w:rsidRPr="004F11BF">
              <w:rPr>
                <w:rFonts w:cs="Arabic Transparent"/>
                <w:b/>
                <w:bCs/>
                <w:rtl/>
                <w:lang w:val="fr-FR"/>
              </w:rPr>
              <w:t xml:space="preserve">دورة عام </w:t>
            </w:r>
            <w:r w:rsidRPr="004F11BF">
              <w:rPr>
                <w:rFonts w:cs="Arabic Transparent" w:hint="cs"/>
                <w:b/>
                <w:bCs/>
                <w:rtl/>
                <w:lang w:val="fr-FR"/>
              </w:rPr>
              <w:t xml:space="preserve"> </w:t>
            </w:r>
            <w:r>
              <w:rPr>
                <w:rFonts w:cs="Arabic Transparent" w:hint="cs"/>
                <w:b/>
                <w:bCs/>
                <w:rtl/>
                <w:lang w:val="fr-FR" w:bidi="ar-LB"/>
              </w:rPr>
              <w:t>2016</w:t>
            </w:r>
            <w:r w:rsidRPr="004F11BF">
              <w:rPr>
                <w:rFonts w:cs="Arabic Transparent" w:hint="cs"/>
                <w:b/>
                <w:bCs/>
                <w:rtl/>
                <w:lang w:val="fr-FR" w:bidi="ar-LB"/>
              </w:rPr>
              <w:t xml:space="preserve"> الأولى</w:t>
            </w:r>
          </w:p>
        </w:tc>
        <w:tc>
          <w:tcPr>
            <w:tcW w:w="4010" w:type="dxa"/>
          </w:tcPr>
          <w:p w:rsidR="004F11BF" w:rsidRDefault="004F11BF" w:rsidP="00A53387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LB"/>
              </w:rPr>
              <w:t xml:space="preserve">   </w:t>
            </w: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>الاسم والشهرة</w:t>
            </w:r>
            <w:r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</w:t>
            </w:r>
          </w:p>
          <w:p w:rsidR="004F11BF" w:rsidRDefault="004F11BF" w:rsidP="00A5338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</w:pPr>
          </w:p>
          <w:p w:rsidR="004F11BF" w:rsidRDefault="004F11BF" w:rsidP="00A53387">
            <w:pPr>
              <w:bidi/>
              <w:rPr>
                <w:rFonts w:cs="Arabic Transparent"/>
                <w:rtl/>
                <w:lang w:val="fr-FR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LB"/>
              </w:rPr>
              <w:t xml:space="preserve">   </w:t>
            </w:r>
            <w:r w:rsidRPr="00590B8E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t xml:space="preserve">رقم المرشح </w:t>
            </w:r>
            <w:r w:rsidRPr="0028119E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:----------------------</w:t>
            </w:r>
          </w:p>
        </w:tc>
      </w:tr>
    </w:tbl>
    <w:p w:rsidR="009317F2" w:rsidRDefault="009317F2" w:rsidP="004F11BF">
      <w:pPr>
        <w:bidi/>
        <w:spacing w:after="0" w:line="240" w:lineRule="auto"/>
        <w:ind w:left="14" w:right="-709"/>
        <w:rPr>
          <w:rFonts w:cs="Arabic Transparent"/>
          <w:lang w:val="fr-FR"/>
        </w:rPr>
      </w:pPr>
      <w:r w:rsidRPr="00A345F5">
        <w:rPr>
          <w:rFonts w:cs="Arabic Transparent"/>
          <w:b/>
          <w:bCs/>
          <w:rtl/>
          <w:lang w:val="fr-FR" w:bidi="ar-LB"/>
        </w:rPr>
        <w:t>ا</w:t>
      </w:r>
      <w:r w:rsidRPr="00A345F5">
        <w:rPr>
          <w:rFonts w:cs="Arabic Transparent"/>
          <w:b/>
          <w:bCs/>
          <w:rtl/>
          <w:lang w:val="fr-FR"/>
        </w:rPr>
        <w:t xml:space="preserve">لاختصاص والرمز </w:t>
      </w:r>
      <w:r>
        <w:rPr>
          <w:rFonts w:cs="Arabic Transparent"/>
          <w:b/>
          <w:bCs/>
          <w:lang w:val="fr-FR"/>
        </w:rPr>
        <w:tab/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</w:t>
      </w:r>
      <w:r>
        <w:rPr>
          <w:rFonts w:cs="Arabic Transparent" w:hint="cs"/>
          <w:rtl/>
          <w:lang w:val="fr-FR"/>
        </w:rPr>
        <w:t>المعلوماتية الادارية</w:t>
      </w:r>
      <w:r w:rsidRPr="00FF78A4">
        <w:rPr>
          <w:rFonts w:cs="Arabic Transparent"/>
          <w:rtl/>
          <w:lang w:val="fr-FR"/>
        </w:rPr>
        <w:t xml:space="preserve"> (</w:t>
      </w:r>
      <w:r>
        <w:rPr>
          <w:rFonts w:cs="Arabic Transparent" w:hint="cs"/>
          <w:rtl/>
          <w:lang w:val="fr-FR"/>
        </w:rPr>
        <w:t>23105</w:t>
      </w:r>
      <w:r w:rsidRPr="00FF78A4">
        <w:rPr>
          <w:rFonts w:cs="Arabic Transparent"/>
          <w:rtl/>
          <w:lang w:val="fr-FR"/>
        </w:rPr>
        <w:t>)</w:t>
      </w:r>
    </w:p>
    <w:p w:rsidR="009317F2" w:rsidRPr="00FF78A4" w:rsidRDefault="009317F2" w:rsidP="009317F2">
      <w:pPr>
        <w:bidi/>
        <w:spacing w:after="0" w:line="240" w:lineRule="auto"/>
        <w:ind w:left="14" w:right="-709"/>
        <w:rPr>
          <w:rFonts w:cs="Arabic Transparent"/>
          <w:rtl/>
          <w:lang w:val="fr-FR" w:bidi="ar-LB"/>
        </w:rPr>
      </w:pPr>
      <w:r w:rsidRPr="00FF78A4">
        <w:rPr>
          <w:rFonts w:cs="Arabic Transparent"/>
          <w:lang w:val="fr-FR"/>
        </w:rPr>
        <w:t xml:space="preserve"> </w:t>
      </w:r>
      <w:r w:rsidRPr="00A345F5">
        <w:rPr>
          <w:rFonts w:cs="Arabic Transparent"/>
          <w:b/>
          <w:bCs/>
          <w:rtl/>
          <w:lang w:val="fr-FR" w:bidi="ar-LB"/>
        </w:rPr>
        <w:t>ا</w:t>
      </w:r>
      <w:r w:rsidRPr="00A345F5">
        <w:rPr>
          <w:rFonts w:cs="Arabic Transparent"/>
          <w:b/>
          <w:bCs/>
          <w:rtl/>
          <w:lang w:val="fr-FR"/>
        </w:rPr>
        <w:t xml:space="preserve">لمادة        </w:t>
      </w:r>
      <w:r>
        <w:rPr>
          <w:rFonts w:cs="Arabic Transparent"/>
          <w:b/>
          <w:bCs/>
          <w:lang w:val="fr-FR"/>
        </w:rPr>
        <w:tab/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</w:t>
      </w:r>
      <w:r>
        <w:rPr>
          <w:rFonts w:cs="Arabic Transparent" w:hint="cs"/>
          <w:rtl/>
          <w:lang w:val="fr-FR"/>
        </w:rPr>
        <w:t>ألغوريتم وهيكلية المعطيات</w:t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>
        <w:rPr>
          <w:rFonts w:cs="Arabic Transparent"/>
          <w:lang w:val="fr-FR"/>
        </w:rPr>
        <w:tab/>
      </w:r>
      <w:r w:rsidRPr="00FF78A4">
        <w:rPr>
          <w:rFonts w:cs="Arabic Transparent"/>
          <w:lang w:val="fr-FR"/>
        </w:rPr>
        <w:tab/>
      </w:r>
      <w:r w:rsidR="004F11BF">
        <w:rPr>
          <w:rFonts w:cs="Arabic Transparent"/>
          <w:lang w:val="fr-FR"/>
        </w:rPr>
        <w:tab/>
      </w:r>
      <w:r w:rsidR="004F11BF">
        <w:rPr>
          <w:rFonts w:cs="Arabic Transparent"/>
          <w:lang w:val="fr-FR"/>
        </w:rPr>
        <w:tab/>
      </w:r>
      <w:r w:rsidR="004F11BF">
        <w:rPr>
          <w:rFonts w:cs="Arabic Transparent"/>
          <w:lang w:val="fr-FR"/>
        </w:rPr>
        <w:tab/>
      </w:r>
      <w:r w:rsidR="004F11BF">
        <w:rPr>
          <w:rFonts w:cs="Arabic Transparent"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المعدل</w:t>
      </w:r>
      <w:r>
        <w:rPr>
          <w:rFonts w:cs="Arabic Transparent"/>
          <w:b/>
          <w:bCs/>
          <w:lang w:val="fr-FR"/>
        </w:rPr>
        <w:t xml:space="preserve"> </w:t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</w:t>
      </w:r>
      <w:r>
        <w:rPr>
          <w:rFonts w:cs="Arabic Transparent" w:hint="cs"/>
          <w:rtl/>
          <w:lang w:val="fr-FR" w:bidi="ar-LB"/>
        </w:rPr>
        <w:t>(10)</w:t>
      </w:r>
    </w:p>
    <w:p w:rsidR="009317F2" w:rsidRDefault="009317F2" w:rsidP="009317F2">
      <w:pPr>
        <w:pBdr>
          <w:bottom w:val="single" w:sz="4" w:space="1" w:color="auto"/>
        </w:pBdr>
        <w:bidi/>
        <w:spacing w:after="0" w:line="240" w:lineRule="auto"/>
        <w:ind w:left="14"/>
        <w:rPr>
          <w:rFonts w:asciiTheme="majorBidi" w:hAnsiTheme="majorBidi" w:cstheme="majorBidi"/>
          <w:b/>
          <w:bCs/>
          <w:u w:val="single"/>
          <w:lang w:val="fr-FR"/>
        </w:rPr>
      </w:pPr>
      <w:r w:rsidRPr="00A345F5">
        <w:rPr>
          <w:rFonts w:cs="Arabic Transparent"/>
          <w:b/>
          <w:bCs/>
          <w:rtl/>
          <w:lang w:val="fr-FR" w:bidi="ar-LB"/>
        </w:rPr>
        <w:t>ا</w:t>
      </w:r>
      <w:r w:rsidRPr="00A345F5">
        <w:rPr>
          <w:rFonts w:cs="Arabic Transparent"/>
          <w:b/>
          <w:bCs/>
          <w:rtl/>
          <w:lang w:val="fr-FR"/>
        </w:rPr>
        <w:t xml:space="preserve">لمستندات المسموح بها </w:t>
      </w:r>
      <w:r>
        <w:rPr>
          <w:rFonts w:cs="Arabic Transparent"/>
          <w:b/>
          <w:bCs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:</w:t>
      </w:r>
      <w:r w:rsidRPr="00FF78A4">
        <w:rPr>
          <w:rFonts w:cs="Arabic Transparent"/>
          <w:rtl/>
          <w:lang w:val="fr-FR"/>
        </w:rPr>
        <w:t xml:space="preserve"> لا شيء</w:t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rtl/>
          <w:lang w:val="fr-FR"/>
        </w:rPr>
        <w:tab/>
      </w:r>
      <w:r w:rsidRPr="00FF78A4">
        <w:rPr>
          <w:rFonts w:cs="Arabic Transparent"/>
          <w:lang w:val="fr-FR"/>
        </w:rPr>
        <w:tab/>
      </w:r>
      <w:r>
        <w:rPr>
          <w:rFonts w:cs="Arabic Transparent"/>
          <w:lang w:val="fr-FR"/>
        </w:rPr>
        <w:tab/>
      </w:r>
      <w:r w:rsidRPr="00FF78A4">
        <w:rPr>
          <w:rFonts w:cs="Arabic Transparent"/>
          <w:lang w:val="fr-FR"/>
        </w:rPr>
        <w:tab/>
      </w:r>
      <w:r w:rsidRPr="00FF78A4">
        <w:rPr>
          <w:rFonts w:cs="Arabic Transparent"/>
          <w:lang w:val="fr-FR"/>
        </w:rPr>
        <w:tab/>
      </w:r>
      <w:r w:rsidR="004F11BF">
        <w:rPr>
          <w:rFonts w:cs="Arabic Transparent"/>
          <w:lang w:val="fr-FR"/>
        </w:rPr>
        <w:tab/>
      </w:r>
      <w:r w:rsidR="004F11BF">
        <w:rPr>
          <w:rFonts w:cs="Arabic Transparent"/>
          <w:lang w:val="fr-FR"/>
        </w:rPr>
        <w:tab/>
      </w:r>
      <w:r w:rsidR="004F11BF">
        <w:rPr>
          <w:rFonts w:cs="Arabic Transparent"/>
          <w:lang w:val="fr-FR"/>
        </w:rPr>
        <w:tab/>
      </w:r>
      <w:r w:rsidR="004F11BF">
        <w:rPr>
          <w:rFonts w:cs="Arabic Transparent"/>
          <w:lang w:val="fr-FR"/>
        </w:rPr>
        <w:tab/>
      </w:r>
      <w:r w:rsidRPr="00A345F5">
        <w:rPr>
          <w:rFonts w:cs="Arabic Transparent"/>
          <w:b/>
          <w:bCs/>
          <w:rtl/>
          <w:lang w:val="fr-FR"/>
        </w:rPr>
        <w:t>المدة  :</w:t>
      </w:r>
      <w:r w:rsidRPr="00FF78A4">
        <w:rPr>
          <w:rFonts w:cs="Arabic Transparent"/>
          <w:rtl/>
          <w:lang w:val="fr-FR"/>
        </w:rPr>
        <w:t xml:space="preserve"> ساع</w:t>
      </w:r>
      <w:r>
        <w:rPr>
          <w:rFonts w:cs="Arabic Transparent" w:hint="cs"/>
          <w:rtl/>
          <w:lang w:val="fr-FR" w:bidi="ar-LB"/>
        </w:rPr>
        <w:t>تان</w:t>
      </w:r>
    </w:p>
    <w:p w:rsidR="009317F2" w:rsidRDefault="009317F2" w:rsidP="009317F2">
      <w:pPr>
        <w:spacing w:after="0" w:line="240" w:lineRule="auto"/>
        <w:rPr>
          <w:rFonts w:asciiTheme="majorBidi" w:hAnsiTheme="majorBidi" w:cstheme="majorBidi"/>
          <w:b/>
          <w:bCs/>
          <w:u w:val="single"/>
          <w:lang w:val="fr-F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uto"/>
        </w:tblBorders>
        <w:tblLook w:val="04A0"/>
      </w:tblPr>
      <w:tblGrid>
        <w:gridCol w:w="748"/>
        <w:gridCol w:w="748"/>
        <w:gridCol w:w="748"/>
        <w:gridCol w:w="748"/>
        <w:gridCol w:w="748"/>
        <w:gridCol w:w="748"/>
        <w:gridCol w:w="748"/>
        <w:gridCol w:w="749"/>
        <w:gridCol w:w="749"/>
        <w:gridCol w:w="749"/>
        <w:gridCol w:w="749"/>
        <w:gridCol w:w="749"/>
        <w:gridCol w:w="749"/>
        <w:gridCol w:w="749"/>
        <w:gridCol w:w="749"/>
        <w:gridCol w:w="835"/>
        <w:gridCol w:w="1023"/>
      </w:tblGrid>
      <w:tr w:rsidR="005E44D0" w:rsidRPr="000D0DBD" w:rsidTr="005E44D0">
        <w:tc>
          <w:tcPr>
            <w:tcW w:w="4609" w:type="pct"/>
            <w:gridSpan w:val="16"/>
          </w:tcPr>
          <w:p w:rsidR="004F11BF" w:rsidRDefault="005E44D0" w:rsidP="00CF68E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I - </w:t>
            </w:r>
            <w:r w:rsidR="00B905C5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Given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a binary tree </w:t>
            </w:r>
            <w:r w:rsidR="00CF68ED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having the</w:t>
            </w:r>
            <w:r w:rsidR="00B905C5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root address </w:t>
            </w:r>
            <w:r w:rsidRPr="00CF68E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RAC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. Each node contains 2 pointers and a field value containing the </w:t>
            </w:r>
          </w:p>
          <w:p w:rsidR="005E44D0" w:rsidRPr="008D5582" w:rsidRDefault="004F11BF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    </w:t>
            </w:r>
            <w:proofErr w:type="gramStart"/>
            <w:r w:rsidR="005E44D0"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patient’s</w:t>
            </w:r>
            <w:proofErr w:type="gramEnd"/>
            <w:r w:rsidR="005E44D0"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temperature. The tree is not ordered. </w:t>
            </w:r>
          </w:p>
          <w:p w:rsidR="004F11BF" w:rsidRDefault="004F11BF" w:rsidP="00B905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    </w:t>
            </w:r>
            <w:r w:rsidR="00B905C5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C</w:t>
            </w:r>
            <w:r w:rsidR="005E44D0"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hoosing infixed order, write the iterative function and </w:t>
            </w:r>
            <w:r w:rsidR="005E44D0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the </w:t>
            </w:r>
            <w:r w:rsidR="005E44D0"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recursive function that return the number </w:t>
            </w:r>
          </w:p>
          <w:p w:rsidR="005E44D0" w:rsidRDefault="004F11BF" w:rsidP="009317F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     </w:t>
            </w:r>
            <w:proofErr w:type="gramStart"/>
            <w:r w:rsidR="005E44D0"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of</w:t>
            </w:r>
            <w:proofErr w:type="gramEnd"/>
            <w:r w:rsidR="005E44D0"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temperature greater than the given value </w:t>
            </w:r>
            <w:r w:rsidR="00CF68E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"</w:t>
            </w:r>
            <w:r w:rsidR="005E44D0" w:rsidRPr="00CF68E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VAL</w:t>
            </w:r>
            <w:r w:rsidR="00CF68E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"</w:t>
            </w:r>
            <w:r w:rsidR="005E44D0" w:rsidRPr="008D5582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.</w:t>
            </w:r>
          </w:p>
          <w:p w:rsidR="005E44D0" w:rsidRPr="008D5582" w:rsidRDefault="005E44D0" w:rsidP="009317F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</w:p>
        </w:tc>
        <w:tc>
          <w:tcPr>
            <w:tcW w:w="391" w:type="pct"/>
          </w:tcPr>
          <w:p w:rsidR="005E44D0" w:rsidRPr="002037F7" w:rsidRDefault="007E27A7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6</w:t>
            </w:r>
            <w:r w:rsidR="005E44D0"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5E44D0" w:rsidRPr="001E18C1" w:rsidTr="005E44D0">
        <w:tc>
          <w:tcPr>
            <w:tcW w:w="4609" w:type="pct"/>
            <w:gridSpan w:val="16"/>
          </w:tcPr>
          <w:p w:rsidR="005E44D0" w:rsidRDefault="005E44D0" w:rsidP="00CF68E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II - Write </w:t>
            </w:r>
            <w:r w:rsidR="001E31C1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an algorithm t</w:t>
            </w:r>
            <w:r w:rsidR="00B905C5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hat permits t</w:t>
            </w:r>
            <w:r w:rsidR="001E31C1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o remove the first cell </w:t>
            </w:r>
            <w:r w:rsidR="00CF68ED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containing the</w:t>
            </w:r>
            <w:r w:rsidR="00B905C5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</w:t>
            </w:r>
            <w:r w:rsidR="001E31C1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value</w:t>
            </w:r>
            <w:r w:rsidR="00CF68E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 xml:space="preserve"> </w:t>
            </w:r>
            <w:r w:rsidR="00CF68ED" w:rsidRPr="00CF68E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"</w:t>
            </w:r>
            <w:r w:rsidR="001E31C1" w:rsidRPr="00CF68E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VAL</w:t>
            </w:r>
            <w:r w:rsidR="00CF68ED" w:rsidRPr="00CF68E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"</w:t>
            </w:r>
            <w:r w:rsidR="001E31C1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from a linear linked list </w:t>
            </w:r>
            <w:r w:rsidR="001E31C1" w:rsidRPr="007C3387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List1</w:t>
            </w:r>
            <w:r w:rsidR="001E31C1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.</w:t>
            </w:r>
          </w:p>
          <w:p w:rsidR="005E44D0" w:rsidRPr="001E18C1" w:rsidRDefault="005E44D0" w:rsidP="001E18C1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</w:p>
        </w:tc>
        <w:tc>
          <w:tcPr>
            <w:tcW w:w="391" w:type="pct"/>
          </w:tcPr>
          <w:p w:rsidR="005E44D0" w:rsidRPr="002037F7" w:rsidRDefault="005E44D0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3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FE73D6" w:rsidRPr="001E18C1" w:rsidTr="005E44D0">
        <w:tc>
          <w:tcPr>
            <w:tcW w:w="4609" w:type="pct"/>
            <w:gridSpan w:val="16"/>
          </w:tcPr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 – Given the following tree:</w:t>
            </w:r>
          </w:p>
          <w:p w:rsidR="00FE73D6" w:rsidRDefault="00B570F4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>
                <v:group id="_x0000_s1211" style="position:absolute;left:0;text-align:left;margin-left:51pt;margin-top:3.35pt;width:326.9pt;height:215.95pt;z-index:251714560" coordorigin="2242,8789" coordsize="6538,4319">
                  <v:shape id="_x0000_s1212" type="#_x0000_t32" style="position:absolute;left:3641;top:9048;width:1480;height:760;flip:x" o:connectortype="straight"/>
                  <v:shape id="_x0000_s1213" type="#_x0000_t32" style="position:absolute;left:2305;top:9786;width:1277;height:760;flip:x" o:connectortype="straight"/>
                  <v:shape id="_x0000_s1214" type="#_x0000_t32" style="position:absolute;left:3777;top:10669;width:807;height:987;flip:x" o:connectortype="straight"/>
                  <v:shape id="_x0000_s1215" type="#_x0000_t32" style="position:absolute;left:5434;top:10546;width:773;height:1110;flip:x" o:connectortype="straight"/>
                  <v:shape id="_x0000_s1216" type="#_x0000_t32" style="position:absolute;left:5121;top:9048;width:1862;height:760" o:connectortype="straight"/>
                  <v:shape id="_x0000_s1217" type="#_x0000_t32" style="position:absolute;left:3582;top:9786;width:1091;height:760" o:connectortype="straight"/>
                  <v:shape id="_x0000_s1218" type="#_x0000_t32" style="position:absolute;left:6860;top:9808;width:761;height:738" o:connectortype="straight"/>
                  <v:shape id="_x0000_s1219" type="#_x0000_t32" style="position:absolute;left:6100;top:9670;width:962;height:876;flip:x" o:connectortype="straight"/>
                  <v:shape id="_x0000_s1220" type="#_x0000_t32" style="position:absolute;left:7621;top:10546;width:774;height:934" o:connectortype="straight"/>
                  <v:shape id="_x0000_s1221" type="#_x0000_t32" style="position:absolute;left:6193;top:10669;width:790;height:987" o:connectortype="straight"/>
                  <v:shape id="_x0000_s1222" type="#_x0000_t32" style="position:absolute;left:6358;top:11741;width:773;height:1110;flip:x" o:connectortype="straight"/>
                  <v:shape id="_x0000_s1223" type="#_x0000_t32" style="position:absolute;left:4782;top:11741;width:773;height:1110;flip:x" o:connectortype="straight"/>
                  <v:oval id="_x0000_s1224" style="position:absolute;left:4930;top:8789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11</w:t>
                          </w:r>
                        </w:p>
                      </w:txbxContent>
                    </v:textbox>
                  </v:oval>
                  <v:oval id="_x0000_s1225" style="position:absolute;left:3307;top:9550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</v:oval>
                  <v:oval id="_x0000_s1226" style="position:absolute;left:6506;top:9550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25</w:t>
                          </w:r>
                        </w:p>
                      </w:txbxContent>
                    </v:textbox>
                  </v:oval>
                  <v:oval id="_x0000_s1227" style="position:absolute;left:2242;top:10318;width:625;height:462">
                    <v:textbox style="mso-next-textbox:#_x0000_s1227"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3</w:t>
                          </w:r>
                        </w:p>
                      </w:txbxContent>
                    </v:textbox>
                  </v:oval>
                  <v:oval id="_x0000_s1228" style="position:absolute;left:4249;top:10304;width:625;height:462">
                    <v:textbox style="mso-next-textbox:#_x0000_s1228"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10</w:t>
                          </w:r>
                        </w:p>
                      </w:txbxContent>
                    </v:textbox>
                  </v:oval>
                  <v:oval id="_x0000_s1229" style="position:absolute;left:5829;top:10318;width:625;height:462">
                    <v:textbox style="mso-next-textbox:#_x0000_s1229"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18</w:t>
                          </w:r>
                        </w:p>
                      </w:txbxContent>
                    </v:textbox>
                  </v:oval>
                  <v:oval id="_x0000_s1230" style="position:absolute;left:7286;top:10318;width:625;height:462">
                    <v:textbox style="mso-next-textbox:#_x0000_s1230"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40</w:t>
                          </w:r>
                        </w:p>
                      </w:txbxContent>
                    </v:textbox>
                  </v:oval>
                  <v:oval id="_x0000_s1231" style="position:absolute;left:3470;top:11479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9</w:t>
                          </w:r>
                        </w:p>
                      </w:txbxContent>
                    </v:textbox>
                  </v:oval>
                  <v:oval id="_x0000_s1232" style="position:absolute;left:5121;top:11480;width:625;height:462">
                    <v:textbox>
                      <w:txbxContent>
                        <w:p w:rsidR="00A53387" w:rsidRDefault="00A53387" w:rsidP="00DB0BC2">
                          <w:pPr>
                            <w:jc w:val="center"/>
                          </w:pPr>
                          <w:r>
                            <w:t>13</w:t>
                          </w:r>
                        </w:p>
                      </w:txbxContent>
                    </v:textbox>
                  </v:oval>
                  <v:oval id="_x0000_s1233" style="position:absolute;left:6783;top:11480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22</w:t>
                          </w:r>
                        </w:p>
                      </w:txbxContent>
                    </v:textbox>
                  </v:oval>
                  <v:oval id="_x0000_s1234" style="position:absolute;left:8155;top:11407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55</w:t>
                          </w:r>
                        </w:p>
                      </w:txbxContent>
                    </v:textbox>
                  </v:oval>
                  <v:oval id="_x0000_s1235" style="position:absolute;left:4496;top:12646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12</w:t>
                          </w:r>
                        </w:p>
                      </w:txbxContent>
                    </v:textbox>
                  </v:oval>
                  <v:oval id="_x0000_s1236" style="position:absolute;left:6100;top:12646;width:625;height:462">
                    <v:textbox>
                      <w:txbxContent>
                        <w:p w:rsidR="00A53387" w:rsidRDefault="00A53387" w:rsidP="001E18C1">
                          <w:pPr>
                            <w:jc w:val="center"/>
                          </w:pPr>
                          <w:r>
                            <w:t>21</w:t>
                          </w:r>
                        </w:p>
                      </w:txbxContent>
                    </v:textbox>
                  </v:oval>
                </v:group>
              </w:pict>
            </w: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3D6" w:rsidRDefault="00FE73D6" w:rsidP="00CF68ED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27B">
              <w:rPr>
                <w:rFonts w:ascii="Times New Roman" w:hAnsi="Times New Roman" w:cs="Times New Roman"/>
                <w:sz w:val="24"/>
                <w:szCs w:val="24"/>
              </w:rPr>
              <w:t xml:space="preserve">Present the tree after </w:t>
            </w:r>
            <w:r w:rsidR="00CF68ED">
              <w:rPr>
                <w:rFonts w:ascii="Times New Roman" w:hAnsi="Times New Roman" w:cs="Times New Roman"/>
                <w:sz w:val="24"/>
                <w:szCs w:val="24"/>
              </w:rPr>
              <w:t xml:space="preserve">deleting </w:t>
            </w:r>
            <w:r w:rsidRPr="008B727B">
              <w:rPr>
                <w:rFonts w:ascii="Times New Roman" w:hAnsi="Times New Roman" w:cs="Times New Roman"/>
                <w:sz w:val="24"/>
                <w:szCs w:val="24"/>
              </w:rPr>
              <w:t xml:space="preserve">the node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containing</w:t>
            </w:r>
            <w:r w:rsidRPr="008B727B">
              <w:rPr>
                <w:rFonts w:ascii="Times New Roman" w:hAnsi="Times New Roman" w:cs="Times New Roman"/>
                <w:sz w:val="24"/>
                <w:szCs w:val="24"/>
              </w:rPr>
              <w:t xml:space="preserve"> 18.</w:t>
            </w:r>
          </w:p>
          <w:p w:rsidR="00FE73D6" w:rsidRDefault="00FE73D6" w:rsidP="00CF68ED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727B">
              <w:rPr>
                <w:rFonts w:ascii="Times New Roman" w:hAnsi="Times New Roman" w:cs="Times New Roman"/>
                <w:sz w:val="24"/>
                <w:szCs w:val="24"/>
              </w:rPr>
              <w:t xml:space="preserve">Present the tree after </w:t>
            </w:r>
            <w:r w:rsidR="00CF68ED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8B727B">
              <w:rPr>
                <w:rFonts w:ascii="Times New Roman" w:hAnsi="Times New Roman" w:cs="Times New Roman"/>
                <w:sz w:val="24"/>
                <w:szCs w:val="24"/>
              </w:rPr>
              <w:t>delet</w:t>
            </w:r>
            <w:r w:rsidR="00CF68ED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8B727B">
              <w:rPr>
                <w:rFonts w:ascii="Times New Roman" w:hAnsi="Times New Roman" w:cs="Times New Roman"/>
                <w:sz w:val="24"/>
                <w:szCs w:val="24"/>
              </w:rPr>
              <w:t xml:space="preserve"> the node containing 11.</w:t>
            </w:r>
          </w:p>
          <w:p w:rsidR="00FE73D6" w:rsidRPr="008B727B" w:rsidRDefault="00FE73D6" w:rsidP="008B727B">
            <w:pPr>
              <w:ind w:left="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1" w:type="pct"/>
          </w:tcPr>
          <w:p w:rsidR="00FE73D6" w:rsidRPr="002037F7" w:rsidRDefault="00FE73D6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2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FE73D6" w:rsidRPr="001E18C1" w:rsidTr="005E44D0">
        <w:tc>
          <w:tcPr>
            <w:tcW w:w="4609" w:type="pct"/>
            <w:gridSpan w:val="16"/>
          </w:tcPr>
          <w:p w:rsidR="00FE73D6" w:rsidRPr="008B727B" w:rsidRDefault="00C0141F" w:rsidP="00B905C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IV – Present</w:t>
            </w:r>
            <w:r w:rsidR="00FE73D6" w:rsidRPr="008B727B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the </w:t>
            </w:r>
            <w:r w:rsidR="00B905C5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below</w:t>
            </w:r>
            <w:r w:rsidR="00FE73D6" w:rsidRPr="008B727B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</w:t>
            </w:r>
            <w:r w:rsidR="00B905C5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mathematical</w:t>
            </w:r>
            <w:r w:rsidR="00FE73D6" w:rsidRPr="008B727B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expression in :</w:t>
            </w:r>
          </w:p>
          <w:p w:rsidR="00FE73D6" w:rsidRPr="00AC0D8C" w:rsidRDefault="00C0141F" w:rsidP="00A5338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Bina</w:t>
            </w:r>
            <w:r w:rsidR="00FE73D6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ry</w:t>
            </w:r>
            <w:proofErr w:type="spellEnd"/>
            <w:r w:rsidR="00FE73D6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proofErr w:type="spellStart"/>
            <w:r w:rsidR="00FE73D6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tree</w:t>
            </w:r>
            <w:proofErr w:type="spellEnd"/>
            <w:r w:rsidR="00FE73D6" w:rsidRPr="00AC0D8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,</w:t>
            </w:r>
          </w:p>
          <w:p w:rsidR="00FE73D6" w:rsidRPr="00AC0D8C" w:rsidRDefault="00FE73D6" w:rsidP="008B727B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proofErr w:type="spellStart"/>
            <w:r w:rsidRPr="00AC0D8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Postfix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ed</w:t>
            </w:r>
            <w:proofErr w:type="spellEnd"/>
            <w:r w:rsidRPr="00AC0D8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</w:t>
            </w:r>
            <w:r w:rsidRPr="00AC0D8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xpression,</w:t>
            </w:r>
          </w:p>
          <w:p w:rsidR="00FE73D6" w:rsidRPr="00AC0D8C" w:rsidRDefault="00FE73D6" w:rsidP="008B727B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proofErr w:type="spellStart"/>
            <w:r w:rsidRPr="00AC0D8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Pr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e</w:t>
            </w:r>
            <w:r w:rsidRPr="00AC0D8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fixe</w:t>
            </w:r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e</w:t>
            </w:r>
            <w:r w:rsidRPr="00AC0D8C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xpression.</w:t>
            </w:r>
          </w:p>
          <w:p w:rsidR="00FE73D6" w:rsidRPr="00AC0D8C" w:rsidRDefault="00B570F4" w:rsidP="008B727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ar-LB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bidi="ar-L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LB"/>
                          </w:rPr>
                          <m:t>(a+b)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LB"/>
                          </w:rPr>
                          <m:t>2k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c+b*d –7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  <w:lang w:bidi="ar-LB"/>
                  </w:rPr>
                  <m:t xml:space="preserve"> –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ar-L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a/b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bidi="ar-LB"/>
                  </w:rPr>
                  <m:t>&lt;d –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ar-L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2*Y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bidi="ar-LB"/>
                  </w:rPr>
                  <m:t xml:space="preserve">AND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ar-L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(a+y)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bidi="ar-LB"/>
                  </w:rPr>
                  <m:t>≥d+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bidi="ar-LB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bidi="ar-LB"/>
                      </w:rPr>
                      <m:t>3</m:t>
                    </m:r>
                  </m:sup>
                </m:sSup>
              </m:oMath>
            </m:oMathPara>
          </w:p>
          <w:p w:rsidR="00FE73D6" w:rsidRPr="00AC0D8C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</w:p>
        </w:tc>
        <w:tc>
          <w:tcPr>
            <w:tcW w:w="391" w:type="pct"/>
          </w:tcPr>
          <w:p w:rsidR="00FE73D6" w:rsidRPr="002037F7" w:rsidRDefault="00FE73D6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3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FE73D6" w:rsidRPr="001E18C1" w:rsidTr="00A53387">
        <w:tc>
          <w:tcPr>
            <w:tcW w:w="4609" w:type="pct"/>
            <w:gridSpan w:val="16"/>
          </w:tcPr>
          <w:p w:rsidR="00FE73D6" w:rsidRPr="001E18C1" w:rsidRDefault="00FE73D6" w:rsidP="00A533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V</w:t>
            </w:r>
            <w:r w:rsidRPr="001E18C1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-  Suppose the following algorithm :</w:t>
            </w:r>
          </w:p>
          <w:p w:rsidR="00FE73D6" w:rsidRPr="001E18C1" w:rsidRDefault="00FE73D6" w:rsidP="00A533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</w:pP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ar-LB"/>
              </w:rPr>
              <w:t>If</w:t>
            </w: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 xml:space="preserve"> Condition</w:t>
            </w:r>
          </w:p>
          <w:p w:rsidR="00FE73D6" w:rsidRPr="001E18C1" w:rsidRDefault="00FE73D6" w:rsidP="00B905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</w:pP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ab/>
            </w: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ar-LB"/>
              </w:rPr>
              <w:t>Then</w:t>
            </w: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 xml:space="preserve"> I </w:t>
            </w:r>
            <w:r w:rsidRPr="008D5582">
              <w:rPr>
                <w:rFonts w:ascii="Calibri" w:hAnsi="Calibri" w:cs="Times New Roman"/>
                <w:b/>
                <w:bCs/>
                <w:sz w:val="24"/>
                <w:szCs w:val="24"/>
                <w:lang w:val="fr-FR" w:bidi="ar-LB"/>
              </w:rPr>
              <w:sym w:font="Symbol" w:char="F0AC"/>
            </w: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 xml:space="preserve"> 0 </w:t>
            </w:r>
          </w:p>
          <w:p w:rsidR="00FE73D6" w:rsidRPr="001E18C1" w:rsidRDefault="00FE73D6" w:rsidP="00A533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</w:pP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ab/>
            </w: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ar-LB"/>
              </w:rPr>
              <w:t>Else</w:t>
            </w: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 xml:space="preserve"> I </w:t>
            </w: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sym w:font="Symbol" w:char="F0AC"/>
            </w: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 xml:space="preserve"> 1</w:t>
            </w:r>
          </w:p>
          <w:p w:rsidR="00FE73D6" w:rsidRPr="001E18C1" w:rsidRDefault="00FE73D6" w:rsidP="00A533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ar-LB"/>
              </w:rPr>
            </w:pP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bidi="ar-LB"/>
              </w:rPr>
              <w:t>End If</w:t>
            </w:r>
          </w:p>
          <w:p w:rsidR="00FE73D6" w:rsidRPr="001E18C1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 xml:space="preserve">Condition </w:t>
            </w:r>
            <w:r w:rsidRPr="001E18C1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is an infixed expression.</w:t>
            </w:r>
          </w:p>
          <w:p w:rsidR="00FE73D6" w:rsidRPr="008D5582" w:rsidRDefault="00FE73D6" w:rsidP="00A5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</w:pPr>
            <w:r w:rsidRPr="008D558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 w:bidi="ar-LB"/>
              </w:rPr>
              <w:t xml:space="preserve">Condition : 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(A </w:t>
            </w:r>
            <w:r w:rsidR="00B905C5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^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2 – B </w:t>
            </w:r>
            <w:r w:rsidR="00B905C5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^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3) / (4 * A </w:t>
            </w:r>
            <w:r w:rsidR="00B905C5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^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2 + 2 * B – C) &lt; D </w:t>
            </w:r>
            <w:r w:rsidR="00B905C5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>^</w:t>
            </w:r>
            <w:r w:rsidRPr="008D5582">
              <w:rPr>
                <w:rFonts w:ascii="Times New Roman" w:hAnsi="Times New Roman" w:cs="Times New Roman"/>
                <w:sz w:val="24"/>
                <w:szCs w:val="24"/>
                <w:lang w:val="fr-FR" w:bidi="ar-LB"/>
              </w:rPr>
              <w:t xml:space="preserve"> D – E</w:t>
            </w:r>
          </w:p>
          <w:p w:rsidR="00FE73D6" w:rsidRDefault="00FE73D6" w:rsidP="00FE73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1E18C1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If</w:t>
            </w: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 xml:space="preserve"> A, B, C, D </w:t>
            </w:r>
            <w:r w:rsidRPr="001E18C1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and</w:t>
            </w: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 xml:space="preserve"> E 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have respectively the values</w:t>
            </w: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 xml:space="preserve"> 6, 4, 40, 20 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and</w:t>
            </w: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 xml:space="preserve"> 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,</w:t>
            </w:r>
            <w:r w:rsidRPr="001E18C1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w</w:t>
            </w:r>
            <w:r w:rsidRPr="001E18C1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hat is the value of</w:t>
            </w:r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 xml:space="preserve"> </w:t>
            </w:r>
            <w:proofErr w:type="gramStart"/>
            <w:r w:rsidRPr="001E18C1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I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at the end of the algorithm</w:t>
            </w:r>
            <w:r w:rsidRPr="001E18C1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?</w:t>
            </w:r>
          </w:p>
          <w:p w:rsidR="00C0141F" w:rsidRPr="001E18C1" w:rsidRDefault="00C0141F" w:rsidP="00FE73D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</w:p>
          <w:p w:rsidR="00FE73D6" w:rsidRPr="001E18C1" w:rsidRDefault="00FE73D6" w:rsidP="007E27A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</w:p>
        </w:tc>
        <w:tc>
          <w:tcPr>
            <w:tcW w:w="391" w:type="pct"/>
          </w:tcPr>
          <w:p w:rsidR="00FE73D6" w:rsidRPr="002037F7" w:rsidRDefault="007E27A7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2</w:t>
            </w:r>
            <w:r w:rsidR="00FE73D6"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FE73D6" w:rsidRPr="001E18C1" w:rsidTr="005E44D0">
        <w:tc>
          <w:tcPr>
            <w:tcW w:w="4609" w:type="pct"/>
            <w:gridSpan w:val="16"/>
          </w:tcPr>
          <w:p w:rsidR="00CF68ED" w:rsidRDefault="00FE73D6" w:rsidP="007C338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FE73D6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VI – Indicate </w:t>
            </w:r>
            <w:r w:rsidR="00CF68ED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for the below expressions, </w:t>
            </w:r>
            <w:r w:rsidR="007C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those which are</w:t>
            </w:r>
            <w:r w:rsidR="00CF68ED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valid or not</w:t>
            </w:r>
            <w:r w:rsidRPr="00FE73D6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. </w:t>
            </w:r>
          </w:p>
          <w:p w:rsidR="00FE73D6" w:rsidRPr="00CF68ED" w:rsidRDefault="00CF68ED" w:rsidP="00CF68E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       </w:t>
            </w:r>
            <w:r w:rsidR="00FE73D6" w:rsidRPr="00CF68ED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For the 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invalid expressions, </w:t>
            </w:r>
            <w:r w:rsidR="00FE73D6" w:rsidRPr="00C0141F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precise </w:t>
            </w:r>
            <w:r w:rsidR="007E27A7" w:rsidRPr="00C0141F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the error.</w:t>
            </w:r>
            <w:r w:rsidR="007E27A7" w:rsidRPr="00CF68ED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</w:t>
            </w:r>
          </w:p>
          <w:p w:rsidR="00CF68ED" w:rsidRPr="00A53387" w:rsidRDefault="00CF68ED" w:rsidP="007C338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A5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( ( ( d + ) * ( (</w:t>
            </w:r>
            <m:oMath>
              <m:sPre>
                <m:sPrePr>
                  <m:ctrlPr>
                    <w:rPr>
                      <w:rFonts w:ascii="Cambria Math" w:hAnsiTheme="majorBidi" w:cstheme="majorBidi"/>
                      <w:iCs/>
                      <w:sz w:val="28"/>
                      <w:szCs w:val="28"/>
                      <w:lang w:val="fr-FR"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-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Theme="majorBidi" w:cstheme="majorBidi"/>
                      <w:sz w:val="28"/>
                      <w:szCs w:val="28"/>
                    </w:rPr>
                    <m:t>s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Theme="majorBidi" w:cstheme="majorBidi"/>
                      <w:sz w:val="28"/>
                      <w:szCs w:val="28"/>
                    </w:rPr>
                    <m:t xml:space="preserve">  </m:t>
                  </m:r>
                </m:e>
              </m:sPre>
            </m:oMath>
            <w:r w:rsidRPr="00A5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8 ) / a ) ) ) / (</w:t>
            </w:r>
            <m:oMath>
              <m:sPre>
                <m:sPrePr>
                  <m:ctrlPr>
                    <w:rPr>
                      <w:rFonts w:ascii="Cambria Math" w:hAnsiTheme="majorBidi" w:cstheme="majorBidi"/>
                      <w:iCs/>
                      <w:sz w:val="28"/>
                      <w:szCs w:val="28"/>
                      <w:lang w:val="fr-FR"/>
                    </w:rPr>
                  </m:ctrlPr>
                </m:sPrePr>
                <m:sub>
                  <m:r>
                    <m:rPr>
                      <m:sty m:val="p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-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Theme="majorBidi" w:cstheme="majorBidi"/>
                      <w:sz w:val="28"/>
                      <w:szCs w:val="28"/>
                    </w:rPr>
                    <m:t>s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Theme="majorBidi" w:cstheme="majorBidi"/>
                      <w:sz w:val="28"/>
                      <w:szCs w:val="28"/>
                    </w:rPr>
                    <m:t xml:space="preserve">  </m:t>
                  </m:r>
                </m:e>
              </m:sPre>
            </m:oMath>
            <w:r w:rsidRPr="00A5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</w:t>
            </w:r>
            <w:r w:rsidRPr="00A5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) )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ar-LB"/>
                </w:rPr>
                <m:t xml:space="preserve"> </m:t>
              </m:r>
            </m:oMath>
          </w:p>
          <w:p w:rsidR="00FE73D6" w:rsidRPr="007C3387" w:rsidRDefault="00FE73D6" w:rsidP="007C338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7C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d i + k – a / * m b /</w:t>
            </w:r>
          </w:p>
          <w:p w:rsidR="00FE73D6" w:rsidRPr="007C3387" w:rsidRDefault="00FE73D6" w:rsidP="007C338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7C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/  * + – + b c – d </w:t>
            </w:r>
            <w:r w:rsidRPr="007C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sym w:font="Symbol" w:char="F0AD"/>
            </w:r>
            <w:r w:rsidRPr="007C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7 – + 5 c e 6 d a</w:t>
            </w:r>
          </w:p>
          <w:p w:rsidR="00FE73D6" w:rsidRPr="007C3387" w:rsidRDefault="00FE73D6" w:rsidP="007C338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7C338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a 4 b + – k / e f </w:t>
            </w:r>
          </w:p>
          <w:p w:rsidR="00FE73D6" w:rsidRPr="005E44D0" w:rsidRDefault="00FE73D6" w:rsidP="00C0141F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</w:p>
        </w:tc>
        <w:tc>
          <w:tcPr>
            <w:tcW w:w="391" w:type="pct"/>
          </w:tcPr>
          <w:p w:rsidR="00FE73D6" w:rsidRPr="002037F7" w:rsidRDefault="00FE73D6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2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7E27A7" w:rsidRPr="00113655" w:rsidTr="00A53387">
        <w:tc>
          <w:tcPr>
            <w:tcW w:w="4609" w:type="pct"/>
            <w:gridSpan w:val="16"/>
          </w:tcPr>
          <w:p w:rsidR="0062643F" w:rsidRDefault="007E27A7" w:rsidP="006264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 w:rsidRPr="007E27A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VII – Without writ</w:t>
            </w:r>
            <w:r w:rsidR="00B905C5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ing</w:t>
            </w:r>
            <w:r w:rsidRPr="007E27A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the algorithm, give the representation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, </w:t>
            </w:r>
            <w:r w:rsidR="00CF68ED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under the form of </w:t>
            </w:r>
            <w:r w:rsidR="0062643F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an </w:t>
            </w:r>
            <w:r w:rsidRPr="007E27A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ordered binary tree, </w:t>
            </w: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of </w:t>
            </w:r>
            <w:r w:rsidRPr="007E27A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the </w:t>
            </w:r>
            <w:r w:rsidR="00CF68ED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below </w:t>
            </w:r>
            <w:r w:rsidR="0062643F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</w:t>
            </w:r>
          </w:p>
          <w:p w:rsidR="007E27A7" w:rsidRPr="007E27A7" w:rsidRDefault="0062643F" w:rsidP="0062643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ar-L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         </w:t>
            </w:r>
            <w:proofErr w:type="gramStart"/>
            <w:r w:rsidR="007E27A7" w:rsidRPr="007E27A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unsorted</w:t>
            </w:r>
            <w:proofErr w:type="gramEnd"/>
            <w:r w:rsidR="007E27A7" w:rsidRPr="007E27A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vector </w:t>
            </w:r>
            <w:r w:rsidR="007E27A7" w:rsidRPr="00CF68E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V</w:t>
            </w:r>
            <w:r w:rsidR="007E27A7" w:rsidRPr="007E27A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, assuming that the first value </w:t>
            </w:r>
            <w:r w:rsidR="007E27A7" w:rsidRPr="0062643F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V(1)</w:t>
            </w:r>
            <w:r w:rsidR="007E27A7" w:rsidRPr="007E27A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 is considered </w:t>
            </w:r>
            <w:r w:rsidR="00B905C5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 xml:space="preserve">as </w:t>
            </w:r>
            <w:r w:rsidR="007E27A7" w:rsidRPr="007E27A7">
              <w:rPr>
                <w:rFonts w:ascii="Times New Roman" w:hAnsi="Times New Roman" w:cs="Times New Roman"/>
                <w:sz w:val="24"/>
                <w:szCs w:val="24"/>
                <w:lang w:bidi="ar-LB"/>
              </w:rPr>
              <w:t>the root of the tree.</w:t>
            </w:r>
          </w:p>
          <w:p w:rsidR="007E27A7" w:rsidRPr="00CF68ED" w:rsidRDefault="00CF68ED" w:rsidP="00A5338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</w:pPr>
            <w:r w:rsidRPr="00CF68ED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LB"/>
              </w:rPr>
              <w:t>V</w:t>
            </w:r>
          </w:p>
        </w:tc>
        <w:tc>
          <w:tcPr>
            <w:tcW w:w="391" w:type="pct"/>
          </w:tcPr>
          <w:p w:rsidR="007E27A7" w:rsidRPr="002037F7" w:rsidRDefault="007E27A7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>2</w:t>
            </w:r>
            <w:r w:rsidRPr="002037F7"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bidi="ar-LB"/>
              </w:rPr>
              <w:t xml:space="preserve"> pts</w:t>
            </w:r>
          </w:p>
        </w:tc>
      </w:tr>
      <w:tr w:rsidR="007E27A7" w:rsidRPr="00113655" w:rsidTr="00A53387"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 w:rsidRPr="00113655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14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6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18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4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28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52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17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30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21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61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19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-3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10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75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71</w:t>
            </w:r>
          </w:p>
        </w:tc>
        <w:tc>
          <w:tcPr>
            <w:tcW w:w="319" w:type="pct"/>
            <w:tcBorders>
              <w:top w:val="single" w:sz="4" w:space="0" w:color="auto"/>
              <w:bottom w:val="single" w:sz="4" w:space="0" w:color="auto"/>
            </w:tcBorders>
          </w:tcPr>
          <w:p w:rsidR="007E27A7" w:rsidRPr="00113655" w:rsidRDefault="007E27A7" w:rsidP="00A53387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 w:bidi="ar-LB"/>
              </w:rPr>
              <w:t>8</w:t>
            </w:r>
          </w:p>
        </w:tc>
        <w:tc>
          <w:tcPr>
            <w:tcW w:w="391" w:type="pct"/>
          </w:tcPr>
          <w:p w:rsidR="007E27A7" w:rsidRPr="00113655" w:rsidRDefault="007E27A7" w:rsidP="00A53387">
            <w:pPr>
              <w:jc w:val="right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lang w:val="fr-FR" w:bidi="ar-LB"/>
              </w:rPr>
            </w:pPr>
          </w:p>
        </w:tc>
      </w:tr>
    </w:tbl>
    <w:p w:rsidR="0012335A" w:rsidRPr="007E27A7" w:rsidRDefault="00B570F4" w:rsidP="007E27A7">
      <w:pPr>
        <w:spacing w:after="0" w:line="240" w:lineRule="auto"/>
        <w:rPr>
          <w:lang w:val="fr-FR"/>
        </w:rPr>
      </w:pPr>
      <w:r>
        <w:rPr>
          <w:noProof/>
        </w:rPr>
        <w:pict>
          <v:shape id="_x0000_s1239" type="#_x0000_t32" style="position:absolute;margin-left:4.7pt;margin-top:27.35pt;width:628.5pt;height:0;z-index:251716608;mso-position-horizontal-relative:text;mso-position-vertical-relative:text" o:connectortype="straight"/>
        </w:pict>
      </w:r>
    </w:p>
    <w:sectPr w:rsidR="0012335A" w:rsidRPr="007E27A7" w:rsidSect="004F11BF">
      <w:pgSz w:w="14572" w:h="20639" w:code="12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E08F5"/>
    <w:multiLevelType w:val="hybridMultilevel"/>
    <w:tmpl w:val="826E4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DA28D8"/>
    <w:multiLevelType w:val="hybridMultilevel"/>
    <w:tmpl w:val="D570A7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19470E"/>
    <w:multiLevelType w:val="hybridMultilevel"/>
    <w:tmpl w:val="2E18AD86"/>
    <w:lvl w:ilvl="0" w:tplc="B40804B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2D2FC9"/>
    <w:multiLevelType w:val="hybridMultilevel"/>
    <w:tmpl w:val="C9A8E7C2"/>
    <w:lvl w:ilvl="0" w:tplc="2E4A4D10">
      <w:start w:val="1"/>
      <w:numFmt w:val="lowerLetter"/>
      <w:lvlText w:val="%1)"/>
      <w:lvlJc w:val="left"/>
      <w:pPr>
        <w:ind w:left="502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E72AA8"/>
    <w:multiLevelType w:val="hybridMultilevel"/>
    <w:tmpl w:val="6896AB1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F034E7C"/>
    <w:multiLevelType w:val="hybridMultilevel"/>
    <w:tmpl w:val="69C8BB7A"/>
    <w:lvl w:ilvl="0" w:tplc="31C2660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E41D86"/>
    <w:multiLevelType w:val="hybridMultilevel"/>
    <w:tmpl w:val="C9A8E7C2"/>
    <w:lvl w:ilvl="0" w:tplc="2E4A4D10">
      <w:start w:val="1"/>
      <w:numFmt w:val="lowerLetter"/>
      <w:lvlText w:val="%1)"/>
      <w:lvlJc w:val="left"/>
      <w:pPr>
        <w:ind w:left="502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28119E"/>
    <w:rsid w:val="00025547"/>
    <w:rsid w:val="00050EDC"/>
    <w:rsid w:val="00070DDE"/>
    <w:rsid w:val="000D0DBD"/>
    <w:rsid w:val="00113655"/>
    <w:rsid w:val="0012335A"/>
    <w:rsid w:val="00182581"/>
    <w:rsid w:val="001E18C1"/>
    <w:rsid w:val="001E31C1"/>
    <w:rsid w:val="002037F7"/>
    <w:rsid w:val="00247D7E"/>
    <w:rsid w:val="0028119E"/>
    <w:rsid w:val="002E7F7D"/>
    <w:rsid w:val="00375209"/>
    <w:rsid w:val="003F41A2"/>
    <w:rsid w:val="0040172A"/>
    <w:rsid w:val="00445A43"/>
    <w:rsid w:val="004B0E33"/>
    <w:rsid w:val="004F11BF"/>
    <w:rsid w:val="005B0985"/>
    <w:rsid w:val="005E44D0"/>
    <w:rsid w:val="00625911"/>
    <w:rsid w:val="0062643F"/>
    <w:rsid w:val="00627094"/>
    <w:rsid w:val="006450BC"/>
    <w:rsid w:val="00681931"/>
    <w:rsid w:val="006B2D23"/>
    <w:rsid w:val="006D465F"/>
    <w:rsid w:val="00777666"/>
    <w:rsid w:val="007A601B"/>
    <w:rsid w:val="007B2CD4"/>
    <w:rsid w:val="007C3387"/>
    <w:rsid w:val="007E27A7"/>
    <w:rsid w:val="0081522D"/>
    <w:rsid w:val="008356BB"/>
    <w:rsid w:val="008B727B"/>
    <w:rsid w:val="008D5582"/>
    <w:rsid w:val="009317F2"/>
    <w:rsid w:val="0094227A"/>
    <w:rsid w:val="00950B67"/>
    <w:rsid w:val="0097258B"/>
    <w:rsid w:val="00A26D21"/>
    <w:rsid w:val="00A53387"/>
    <w:rsid w:val="00A834E0"/>
    <w:rsid w:val="00AA552E"/>
    <w:rsid w:val="00AC0D8C"/>
    <w:rsid w:val="00B570F4"/>
    <w:rsid w:val="00B64B84"/>
    <w:rsid w:val="00B905C5"/>
    <w:rsid w:val="00C0141F"/>
    <w:rsid w:val="00CF68ED"/>
    <w:rsid w:val="00D502C2"/>
    <w:rsid w:val="00D60977"/>
    <w:rsid w:val="00DB0BC2"/>
    <w:rsid w:val="00DC627C"/>
    <w:rsid w:val="00DF0FB6"/>
    <w:rsid w:val="00E17504"/>
    <w:rsid w:val="00E401E0"/>
    <w:rsid w:val="00E46F77"/>
    <w:rsid w:val="00FD2A6F"/>
    <w:rsid w:val="00FE73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1"/>
    <o:shapelayout v:ext="edit">
      <o:idmap v:ext="edit" data="1"/>
      <o:rules v:ext="edit">
        <o:r id="V:Rule27" type="connector" idref="#_x0000_s1143"/>
        <o:r id="V:Rule28" type="connector" idref="#_x0000_s1221"/>
        <o:r id="V:Rule29" type="connector" idref="#_x0000_s1134"/>
        <o:r id="V:Rule30" type="connector" idref="#_x0000_s1144"/>
        <o:r id="V:Rule31" type="connector" idref="#_x0000_s1239"/>
        <o:r id="V:Rule32" type="connector" idref="#_x0000_s1145"/>
        <o:r id="V:Rule33" type="connector" idref="#_x0000_s1138"/>
        <o:r id="V:Rule34" type="connector" idref="#_x0000_s1140"/>
        <o:r id="V:Rule35" type="connector" idref="#_x0000_s1137"/>
        <o:r id="V:Rule36" type="connector" idref="#_x0000_s1215"/>
        <o:r id="V:Rule37" type="connector" idref="#_x0000_s1218"/>
        <o:r id="V:Rule38" type="connector" idref="#_x0000_s1219"/>
        <o:r id="V:Rule39" type="connector" idref="#_x0000_s1238"/>
        <o:r id="V:Rule40" type="connector" idref="#_x0000_s1223"/>
        <o:r id="V:Rule41" type="connector" idref="#_x0000_s1136"/>
        <o:r id="V:Rule42" type="connector" idref="#_x0000_s1222"/>
        <o:r id="V:Rule43" type="connector" idref="#_x0000_s1142"/>
        <o:r id="V:Rule44" type="connector" idref="#_x0000_s1214"/>
        <o:r id="V:Rule45" type="connector" idref="#_x0000_s1141"/>
        <o:r id="V:Rule46" type="connector" idref="#_x0000_s1220"/>
        <o:r id="V:Rule47" type="connector" idref="#_x0000_s1139"/>
        <o:r id="V:Rule48" type="connector" idref="#_x0000_s1216"/>
        <o:r id="V:Rule49" type="connector" idref="#_x0000_s1135"/>
        <o:r id="V:Rule50" type="connector" idref="#_x0000_s1213"/>
        <o:r id="V:Rule51" type="connector" idref="#_x0000_s1217"/>
        <o:r id="V:Rule52" type="connector" idref="#_x0000_s121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0B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1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2335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D465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46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65F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7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7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60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Administrator</cp:lastModifiedBy>
  <cp:revision>28</cp:revision>
  <cp:lastPrinted>2016-05-24T09:18:00Z</cp:lastPrinted>
  <dcterms:created xsi:type="dcterms:W3CDTF">2016-05-16T10:52:00Z</dcterms:created>
  <dcterms:modified xsi:type="dcterms:W3CDTF">2016-06-21T15:30:00Z</dcterms:modified>
</cp:coreProperties>
</file>