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67B5" w:rsidRPr="00453AC5" w:rsidRDefault="00D867B5" w:rsidP="00D867B5">
      <w:pPr>
        <w:bidi/>
        <w:spacing w:after="0" w:line="240" w:lineRule="auto"/>
        <w:rPr>
          <w:rFonts w:asciiTheme="majorBidi" w:hAnsiTheme="majorBidi" w:cstheme="majorBidi"/>
          <w:rtl/>
          <w:lang w:bidi="ar-LB"/>
        </w:rPr>
      </w:pPr>
      <w:r w:rsidRPr="00453AC5">
        <w:rPr>
          <w:rFonts w:asciiTheme="majorBidi" w:hAnsiTheme="majorBidi" w:cstheme="majorBidi"/>
          <w:rtl/>
          <w:lang w:bidi="ar-LB"/>
        </w:rPr>
        <w:t xml:space="preserve">          الجمهورية اللبنانية</w:t>
      </w:r>
    </w:p>
    <w:p w:rsidR="00D867B5" w:rsidRPr="00453AC5" w:rsidRDefault="00D867B5" w:rsidP="00FF4C98">
      <w:pPr>
        <w:bidi/>
        <w:spacing w:after="0" w:line="240" w:lineRule="auto"/>
        <w:jc w:val="both"/>
        <w:rPr>
          <w:rFonts w:asciiTheme="majorBidi" w:hAnsiTheme="majorBidi" w:cstheme="majorBidi"/>
          <w:rtl/>
          <w:lang w:bidi="ar-LB"/>
        </w:rPr>
      </w:pPr>
      <w:r w:rsidRPr="00453AC5">
        <w:rPr>
          <w:rFonts w:asciiTheme="majorBidi" w:hAnsiTheme="majorBidi" w:cstheme="majorBidi"/>
          <w:rtl/>
          <w:lang w:bidi="ar-LB"/>
        </w:rPr>
        <w:t xml:space="preserve">     وزارة التربية والتعليم العالي</w:t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="00FF4C98">
        <w:rPr>
          <w:rFonts w:asciiTheme="majorBidi" w:hAnsiTheme="majorBidi" w:cstheme="majorBidi" w:hint="cs"/>
          <w:rtl/>
          <w:lang w:bidi="ar-LB"/>
        </w:rPr>
        <w:t xml:space="preserve">    </w:t>
      </w:r>
      <w:r w:rsidRPr="00453AC5">
        <w:rPr>
          <w:rFonts w:asciiTheme="majorBidi" w:hAnsiTheme="majorBidi" w:cstheme="majorBidi"/>
          <w:rtl/>
          <w:lang w:bidi="ar-LB"/>
        </w:rPr>
        <w:t>الإمتحانات الرسمية لشهادة الإمتياز الفني</w:t>
      </w:r>
    </w:p>
    <w:p w:rsidR="00D867B5" w:rsidRPr="00453AC5" w:rsidRDefault="00D867B5" w:rsidP="00FF3E8D">
      <w:pPr>
        <w:bidi/>
        <w:spacing w:after="0" w:line="240" w:lineRule="auto"/>
        <w:jc w:val="both"/>
        <w:rPr>
          <w:rFonts w:asciiTheme="majorBidi" w:hAnsiTheme="majorBidi" w:cstheme="majorBidi"/>
          <w:rtl/>
          <w:lang w:bidi="ar-LB"/>
        </w:rPr>
      </w:pPr>
      <w:r w:rsidRPr="00453AC5">
        <w:rPr>
          <w:rFonts w:asciiTheme="majorBidi" w:hAnsiTheme="majorBidi" w:cstheme="majorBidi"/>
          <w:rtl/>
          <w:lang w:bidi="ar-LB"/>
        </w:rPr>
        <w:t>المديرية العامة للتعليم المهني والتقني</w:t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  <w:t xml:space="preserve">لدورة عام </w:t>
      </w:r>
      <w:r w:rsidR="00FF4C98">
        <w:rPr>
          <w:rFonts w:asciiTheme="majorBidi" w:hAnsiTheme="majorBidi" w:cstheme="majorBidi" w:hint="cs"/>
          <w:rtl/>
          <w:lang w:bidi="ar-LB"/>
        </w:rPr>
        <w:t>2017</w:t>
      </w:r>
      <w:r w:rsidR="00B41317" w:rsidRPr="00453AC5">
        <w:rPr>
          <w:rFonts w:asciiTheme="majorBidi" w:hAnsiTheme="majorBidi" w:cstheme="majorBidi"/>
          <w:lang w:bidi="ar-LB"/>
        </w:rPr>
        <w:t xml:space="preserve"> </w:t>
      </w:r>
      <w:r w:rsidRPr="00453AC5">
        <w:rPr>
          <w:rFonts w:asciiTheme="majorBidi" w:hAnsiTheme="majorBidi" w:cstheme="majorBidi"/>
          <w:rtl/>
          <w:lang w:bidi="ar-LB"/>
        </w:rPr>
        <w:t xml:space="preserve"> </w:t>
      </w:r>
      <w:r w:rsidR="00FF3E8D">
        <w:rPr>
          <w:rFonts w:asciiTheme="majorBidi" w:hAnsiTheme="majorBidi" w:cstheme="majorBidi" w:hint="cs"/>
          <w:rtl/>
          <w:lang w:bidi="ar-LB"/>
        </w:rPr>
        <w:t>الأولى</w:t>
      </w:r>
    </w:p>
    <w:p w:rsidR="00D867B5" w:rsidRPr="00453AC5" w:rsidRDefault="00B13475" w:rsidP="00D867B5">
      <w:pPr>
        <w:bidi/>
        <w:spacing w:after="0" w:line="240" w:lineRule="auto"/>
        <w:rPr>
          <w:rFonts w:asciiTheme="majorBidi" w:hAnsiTheme="majorBidi" w:cstheme="majorBidi"/>
          <w:rtl/>
          <w:lang w:bidi="ar-LB"/>
        </w:rPr>
      </w:pPr>
      <w:r>
        <w:rPr>
          <w:rFonts w:asciiTheme="majorBidi" w:hAnsiTheme="majorBidi" w:cstheme="majorBidi"/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29.25pt;margin-top:-43.95pt;width:129.75pt;height:42pt;z-index:251658240;mso-width-relative:margin;mso-height-relative:margin" stroked="f" strokeweight="0">
            <v:textbox inset="0,0,0,0">
              <w:txbxContent>
                <w:p w:rsidR="00FF4C98" w:rsidRDefault="00FF4C98" w:rsidP="00FF4C98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bidi="ar-LB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FF4C98" w:rsidRPr="000B79F7" w:rsidRDefault="00FF4C98" w:rsidP="00FF4C98">
                  <w:pPr>
                    <w:bidi/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0B79F7">
                    <w:rPr>
                      <w:rFonts w:asciiTheme="majorBidi" w:eastAsia="Times New Roman" w:hAnsiTheme="majorBidi" w:cstheme="majorBidi" w:hint="cs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  <w:p w:rsidR="00FF4C98" w:rsidRDefault="00FF4C98" w:rsidP="00FF4C98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FF4C98" w:rsidRDefault="00FF4C98" w:rsidP="00FF4C98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D867B5" w:rsidRPr="00453AC5">
        <w:rPr>
          <w:rFonts w:asciiTheme="majorBidi" w:hAnsiTheme="majorBidi" w:cstheme="majorBidi"/>
          <w:rtl/>
          <w:lang w:bidi="ar-LB"/>
        </w:rPr>
        <w:t xml:space="preserve">       =============</w:t>
      </w:r>
    </w:p>
    <w:p w:rsidR="00D867B5" w:rsidRPr="00453AC5" w:rsidRDefault="00D867B5" w:rsidP="00D867B5">
      <w:pPr>
        <w:bidi/>
        <w:spacing w:after="0" w:line="240" w:lineRule="auto"/>
        <w:jc w:val="both"/>
        <w:rPr>
          <w:rFonts w:asciiTheme="majorBidi" w:hAnsiTheme="majorBidi" w:cstheme="majorBidi"/>
          <w:rtl/>
          <w:lang w:bidi="ar-LB"/>
        </w:rPr>
      </w:pPr>
      <w:r w:rsidRPr="00453AC5">
        <w:rPr>
          <w:rFonts w:asciiTheme="majorBidi" w:hAnsiTheme="majorBidi" w:cstheme="majorBidi"/>
          <w:rtl/>
          <w:lang w:bidi="ar-LB"/>
        </w:rPr>
        <w:t xml:space="preserve">الإختصاص والرمز </w:t>
      </w:r>
      <w:r w:rsidRPr="00453AC5">
        <w:rPr>
          <w:rFonts w:asciiTheme="majorBidi" w:hAnsiTheme="majorBidi" w:cstheme="majorBidi"/>
          <w:rtl/>
          <w:lang w:bidi="ar-LB"/>
        </w:rPr>
        <w:tab/>
      </w:r>
      <w:r w:rsidR="00FF4C98">
        <w:rPr>
          <w:rFonts w:asciiTheme="majorBidi" w:hAnsiTheme="majorBidi" w:cstheme="majorBidi" w:hint="cs"/>
          <w:rtl/>
          <w:lang w:bidi="ar-LB"/>
        </w:rPr>
        <w:t xml:space="preserve">           </w:t>
      </w:r>
      <w:r w:rsidRPr="00453AC5">
        <w:rPr>
          <w:rFonts w:asciiTheme="majorBidi" w:hAnsiTheme="majorBidi" w:cstheme="majorBidi"/>
          <w:rtl/>
          <w:lang w:bidi="ar-LB"/>
        </w:rPr>
        <w:t xml:space="preserve">: المعلوماتية الإدارية (23106) </w:t>
      </w:r>
    </w:p>
    <w:p w:rsidR="00D867B5" w:rsidRPr="00453AC5" w:rsidRDefault="00D867B5" w:rsidP="00FF4C98">
      <w:pPr>
        <w:bidi/>
        <w:spacing w:after="0" w:line="240" w:lineRule="auto"/>
        <w:jc w:val="both"/>
        <w:rPr>
          <w:rFonts w:asciiTheme="majorBidi" w:hAnsiTheme="majorBidi" w:cstheme="majorBidi"/>
          <w:rtl/>
          <w:lang w:bidi="ar-LB"/>
        </w:rPr>
      </w:pPr>
      <w:r w:rsidRPr="00453AC5">
        <w:rPr>
          <w:rFonts w:asciiTheme="majorBidi" w:hAnsiTheme="majorBidi" w:cstheme="majorBidi"/>
          <w:rtl/>
          <w:lang w:bidi="ar-LB"/>
        </w:rPr>
        <w:t xml:space="preserve">المادة </w:t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  <w:t>: البحث العملاني</w:t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="00FF4C98">
        <w:rPr>
          <w:rFonts w:asciiTheme="majorBidi" w:hAnsiTheme="majorBidi" w:cstheme="majorBidi" w:hint="cs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 xml:space="preserve">المعدل </w:t>
      </w:r>
      <w:r w:rsidRPr="00453AC5">
        <w:rPr>
          <w:rFonts w:asciiTheme="majorBidi" w:hAnsiTheme="majorBidi" w:cstheme="majorBidi"/>
          <w:rtl/>
          <w:lang w:bidi="ar-LB"/>
        </w:rPr>
        <w:tab/>
        <w:t>: (</w:t>
      </w:r>
      <w:r w:rsidR="00FF4C98">
        <w:rPr>
          <w:rFonts w:asciiTheme="majorBidi" w:hAnsiTheme="majorBidi" w:cstheme="majorBidi" w:hint="cs"/>
          <w:rtl/>
          <w:lang w:bidi="ar-LB"/>
        </w:rPr>
        <w:t>8</w:t>
      </w:r>
      <w:r w:rsidRPr="00453AC5">
        <w:rPr>
          <w:rFonts w:asciiTheme="majorBidi" w:hAnsiTheme="majorBidi" w:cstheme="majorBidi"/>
          <w:rtl/>
          <w:lang w:bidi="ar-LB"/>
        </w:rPr>
        <w:t>)</w:t>
      </w:r>
      <w:r w:rsidRPr="00453AC5">
        <w:rPr>
          <w:rFonts w:asciiTheme="majorBidi" w:hAnsiTheme="majorBidi" w:cstheme="majorBidi"/>
          <w:rtl/>
          <w:lang w:bidi="ar-LB"/>
        </w:rPr>
        <w:tab/>
      </w:r>
    </w:p>
    <w:p w:rsidR="00D867B5" w:rsidRPr="00453AC5" w:rsidRDefault="00D867B5" w:rsidP="009C32E4">
      <w:pPr>
        <w:pBdr>
          <w:bottom w:val="single" w:sz="4" w:space="1" w:color="auto"/>
        </w:pBdr>
        <w:bidi/>
        <w:spacing w:after="0" w:line="240" w:lineRule="auto"/>
        <w:jc w:val="both"/>
        <w:rPr>
          <w:rFonts w:asciiTheme="majorBidi" w:hAnsiTheme="majorBidi" w:cstheme="majorBidi"/>
          <w:rtl/>
          <w:lang w:bidi="ar-LB"/>
        </w:rPr>
      </w:pPr>
      <w:r w:rsidRPr="00453AC5">
        <w:rPr>
          <w:rFonts w:asciiTheme="majorBidi" w:hAnsiTheme="majorBidi" w:cstheme="majorBidi"/>
          <w:rtl/>
          <w:lang w:bidi="ar-LB"/>
        </w:rPr>
        <w:t xml:space="preserve">المستندات المسموح بها </w:t>
      </w:r>
      <w:r w:rsidRPr="00453AC5">
        <w:rPr>
          <w:rFonts w:asciiTheme="majorBidi" w:hAnsiTheme="majorBidi" w:cstheme="majorBidi"/>
          <w:rtl/>
          <w:lang w:bidi="ar-LB"/>
        </w:rPr>
        <w:tab/>
        <w:t>: لا شيء</w:t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="00FF4C98">
        <w:rPr>
          <w:rFonts w:asciiTheme="majorBidi" w:hAnsiTheme="majorBidi" w:cstheme="majorBidi" w:hint="cs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 xml:space="preserve">المدة </w:t>
      </w:r>
      <w:r w:rsidRPr="00453AC5">
        <w:rPr>
          <w:rFonts w:asciiTheme="majorBidi" w:hAnsiTheme="majorBidi" w:cstheme="majorBidi"/>
          <w:rtl/>
          <w:lang w:bidi="ar-LB"/>
        </w:rPr>
        <w:tab/>
        <w:t xml:space="preserve">: </w:t>
      </w:r>
      <w:r w:rsidR="009C32E4" w:rsidRPr="00453AC5">
        <w:rPr>
          <w:rFonts w:asciiTheme="majorBidi" w:hAnsiTheme="majorBidi" w:cstheme="majorBidi"/>
          <w:rtl/>
          <w:lang w:bidi="ar-LB"/>
        </w:rPr>
        <w:t>ساعة ونصف</w:t>
      </w:r>
    </w:p>
    <w:p w:rsidR="00FF4C98" w:rsidRPr="00FF3E8D" w:rsidRDefault="00FF4C98" w:rsidP="00FF4C98">
      <w:pPr>
        <w:pStyle w:val="ListParagraph"/>
        <w:ind w:left="0"/>
        <w:rPr>
          <w:rFonts w:asciiTheme="majorBidi" w:hAnsiTheme="majorBidi" w:cstheme="majorBidi"/>
          <w:b/>
          <w:bCs/>
          <w:sz w:val="16"/>
          <w:szCs w:val="16"/>
          <w:u w:val="single"/>
          <w:lang w:bidi="ar-LB"/>
        </w:rPr>
      </w:pPr>
    </w:p>
    <w:p w:rsidR="009548F9" w:rsidRPr="00FF3E8D" w:rsidRDefault="00343DF1" w:rsidP="00FF4C98">
      <w:pPr>
        <w:pStyle w:val="ListParagraph"/>
        <w:ind w:left="0"/>
        <w:rPr>
          <w:rFonts w:asciiTheme="majorBidi" w:hAnsiTheme="majorBidi" w:cstheme="majorBidi"/>
          <w:b/>
          <w:bCs/>
          <w:sz w:val="24"/>
          <w:szCs w:val="24"/>
        </w:rPr>
      </w:pPr>
      <w:r w:rsidRPr="00FF3E8D">
        <w:rPr>
          <w:rFonts w:asciiTheme="majorBidi" w:hAnsiTheme="majorBidi" w:cstheme="majorBidi"/>
          <w:b/>
          <w:bCs/>
          <w:sz w:val="24"/>
          <w:szCs w:val="24"/>
          <w:u w:val="single"/>
        </w:rPr>
        <w:t>Answer the following questions:</w:t>
      </w:r>
      <w:r w:rsidR="00FF3E8D" w:rsidRPr="00FF3E8D">
        <w:rPr>
          <w:rFonts w:asciiTheme="majorBidi" w:hAnsiTheme="majorBidi" w:cstheme="majorBidi"/>
          <w:b/>
          <w:bCs/>
          <w:sz w:val="24"/>
          <w:szCs w:val="24"/>
        </w:rPr>
        <w:tab/>
        <w:t>(10pts/question)</w:t>
      </w:r>
    </w:p>
    <w:p w:rsidR="00C65352" w:rsidRPr="00FF3E8D" w:rsidRDefault="00C12B93" w:rsidP="00FF3E8D">
      <w:pPr>
        <w:pStyle w:val="ListParagraph"/>
        <w:numPr>
          <w:ilvl w:val="0"/>
          <w:numId w:val="5"/>
        </w:numPr>
        <w:ind w:left="360" w:hanging="76"/>
        <w:jc w:val="both"/>
        <w:rPr>
          <w:rFonts w:asciiTheme="majorBidi" w:hAnsiTheme="majorBidi" w:cstheme="majorBidi"/>
          <w:sz w:val="24"/>
          <w:szCs w:val="24"/>
        </w:rPr>
      </w:pPr>
      <w:r w:rsidRPr="00FF3E8D">
        <w:rPr>
          <w:rFonts w:asciiTheme="majorBidi" w:hAnsiTheme="majorBidi" w:cstheme="majorBidi"/>
          <w:sz w:val="24"/>
          <w:szCs w:val="24"/>
        </w:rPr>
        <w:t xml:space="preserve">The RedRock Company wants to produce two types of personal computers P1 and P2. The income of one PC </w:t>
      </w:r>
      <w:r w:rsidR="00DD3074" w:rsidRPr="00FF3E8D">
        <w:rPr>
          <w:rFonts w:asciiTheme="majorBidi" w:hAnsiTheme="majorBidi" w:cstheme="majorBidi"/>
          <w:sz w:val="24"/>
          <w:szCs w:val="24"/>
        </w:rPr>
        <w:t xml:space="preserve">of type </w:t>
      </w:r>
      <w:r w:rsidRPr="00FF3E8D">
        <w:rPr>
          <w:rFonts w:asciiTheme="majorBidi" w:hAnsiTheme="majorBidi" w:cstheme="majorBidi"/>
          <w:sz w:val="24"/>
          <w:szCs w:val="24"/>
        </w:rPr>
        <w:t xml:space="preserve">P1 is 800$ and the income of one PC </w:t>
      </w:r>
      <w:r w:rsidR="00DD3074" w:rsidRPr="00FF3E8D">
        <w:rPr>
          <w:rFonts w:asciiTheme="majorBidi" w:hAnsiTheme="majorBidi" w:cstheme="majorBidi"/>
          <w:sz w:val="24"/>
          <w:szCs w:val="24"/>
        </w:rPr>
        <w:t xml:space="preserve">of type </w:t>
      </w:r>
      <w:r w:rsidRPr="00FF3E8D">
        <w:rPr>
          <w:rFonts w:asciiTheme="majorBidi" w:hAnsiTheme="majorBidi" w:cstheme="majorBidi"/>
          <w:sz w:val="24"/>
          <w:szCs w:val="24"/>
        </w:rPr>
        <w:t xml:space="preserve">P2 is 1000$. </w:t>
      </w:r>
      <w:r w:rsidR="008366ED" w:rsidRPr="00FF3E8D">
        <w:rPr>
          <w:rFonts w:asciiTheme="majorBidi" w:hAnsiTheme="majorBidi" w:cstheme="majorBidi"/>
          <w:sz w:val="24"/>
          <w:szCs w:val="24"/>
        </w:rPr>
        <w:t>The manufacturing process passes through three factories</w:t>
      </w:r>
      <w:r w:rsidR="00A40597" w:rsidRPr="00FF3E8D">
        <w:rPr>
          <w:rFonts w:asciiTheme="majorBidi" w:hAnsiTheme="majorBidi" w:cstheme="majorBidi"/>
          <w:sz w:val="24"/>
          <w:szCs w:val="24"/>
        </w:rPr>
        <w:t xml:space="preserve"> (F1, F2 and F3). </w:t>
      </w:r>
      <w:r w:rsidRPr="00FF3E8D">
        <w:rPr>
          <w:rFonts w:asciiTheme="majorBidi" w:hAnsiTheme="majorBidi" w:cstheme="majorBidi"/>
          <w:sz w:val="24"/>
          <w:szCs w:val="24"/>
        </w:rPr>
        <w:t xml:space="preserve">The working time for </w:t>
      </w:r>
      <w:r w:rsidR="00DC305C" w:rsidRPr="00FF3E8D">
        <w:rPr>
          <w:rFonts w:asciiTheme="majorBidi" w:hAnsiTheme="majorBidi" w:cstheme="majorBidi"/>
          <w:sz w:val="24"/>
          <w:szCs w:val="24"/>
        </w:rPr>
        <w:t>each</w:t>
      </w:r>
      <w:r w:rsidRPr="00FF3E8D">
        <w:rPr>
          <w:rFonts w:asciiTheme="majorBidi" w:hAnsiTheme="majorBidi" w:cstheme="majorBidi"/>
          <w:sz w:val="24"/>
          <w:szCs w:val="24"/>
        </w:rPr>
        <w:t xml:space="preserve"> machine in every factory is </w:t>
      </w:r>
      <w:r w:rsidR="00A40597" w:rsidRPr="00FF3E8D">
        <w:rPr>
          <w:rFonts w:asciiTheme="majorBidi" w:hAnsiTheme="majorBidi" w:cstheme="majorBidi"/>
          <w:sz w:val="24"/>
          <w:szCs w:val="24"/>
        </w:rPr>
        <w:t xml:space="preserve">at most </w:t>
      </w:r>
      <w:r w:rsidRPr="00FF3E8D">
        <w:rPr>
          <w:rFonts w:asciiTheme="majorBidi" w:hAnsiTheme="majorBidi" w:cstheme="majorBidi"/>
          <w:sz w:val="24"/>
          <w:szCs w:val="24"/>
        </w:rPr>
        <w:t>60 hours.</w:t>
      </w:r>
    </w:p>
    <w:p w:rsidR="00C12B93" w:rsidRPr="00FF3E8D" w:rsidRDefault="00A40597" w:rsidP="00C65352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  <w:r w:rsidRPr="00FF3E8D">
        <w:rPr>
          <w:rFonts w:asciiTheme="majorBidi" w:hAnsiTheme="majorBidi" w:cstheme="majorBidi"/>
          <w:sz w:val="24"/>
          <w:szCs w:val="24"/>
        </w:rPr>
        <w:t xml:space="preserve">The needed time of manufacturing </w:t>
      </w:r>
      <w:r w:rsidR="00C65352" w:rsidRPr="00FF3E8D">
        <w:rPr>
          <w:rFonts w:asciiTheme="majorBidi" w:hAnsiTheme="majorBidi" w:cstheme="majorBidi"/>
          <w:sz w:val="24"/>
          <w:szCs w:val="24"/>
        </w:rPr>
        <w:t xml:space="preserve">in every factory </w:t>
      </w:r>
      <w:r w:rsidRPr="00FF3E8D">
        <w:rPr>
          <w:rFonts w:asciiTheme="majorBidi" w:hAnsiTheme="majorBidi" w:cstheme="majorBidi"/>
          <w:sz w:val="24"/>
          <w:szCs w:val="24"/>
        </w:rPr>
        <w:t xml:space="preserve">is calculated </w:t>
      </w:r>
      <w:r w:rsidR="008366ED" w:rsidRPr="00FF3E8D">
        <w:rPr>
          <w:rFonts w:asciiTheme="majorBidi" w:hAnsiTheme="majorBidi" w:cstheme="majorBidi"/>
          <w:sz w:val="24"/>
          <w:szCs w:val="24"/>
        </w:rPr>
        <w:t>in minutes</w:t>
      </w:r>
      <w:r w:rsidR="00DD3074" w:rsidRPr="00FF3E8D">
        <w:rPr>
          <w:rFonts w:asciiTheme="majorBidi" w:hAnsiTheme="majorBidi" w:cstheme="majorBidi"/>
          <w:sz w:val="24"/>
          <w:szCs w:val="24"/>
        </w:rPr>
        <w:t>, as shown in the following table:</w:t>
      </w:r>
      <w:r w:rsidR="008366ED" w:rsidRPr="00FF3E8D">
        <w:rPr>
          <w:rFonts w:asciiTheme="majorBidi" w:hAnsiTheme="majorBidi" w:cstheme="majorBidi"/>
          <w:sz w:val="24"/>
          <w:szCs w:val="24"/>
        </w:rPr>
        <w:t xml:space="preserve"> </w:t>
      </w:r>
    </w:p>
    <w:tbl>
      <w:tblPr>
        <w:tblStyle w:val="TableGrid"/>
        <w:tblW w:w="0" w:type="auto"/>
        <w:jc w:val="center"/>
        <w:tblInd w:w="360" w:type="dxa"/>
        <w:tblLook w:val="04A0" w:firstRow="1" w:lastRow="0" w:firstColumn="1" w:lastColumn="0" w:noHBand="0" w:noVBand="1"/>
      </w:tblPr>
      <w:tblGrid>
        <w:gridCol w:w="1016"/>
        <w:gridCol w:w="1570"/>
        <w:gridCol w:w="1570"/>
        <w:gridCol w:w="3825"/>
      </w:tblGrid>
      <w:tr w:rsidR="00B56D1A" w:rsidRPr="00FF3E8D" w:rsidTr="00CE46DA">
        <w:trPr>
          <w:jc w:val="center"/>
        </w:trPr>
        <w:tc>
          <w:tcPr>
            <w:tcW w:w="1005" w:type="dxa"/>
          </w:tcPr>
          <w:p w:rsidR="00B56D1A" w:rsidRPr="00FF3E8D" w:rsidRDefault="00B56D1A" w:rsidP="00825E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Factory</w:t>
            </w:r>
          </w:p>
        </w:tc>
        <w:tc>
          <w:tcPr>
            <w:tcW w:w="1570" w:type="dxa"/>
          </w:tcPr>
          <w:p w:rsidR="00B56D1A" w:rsidRPr="00FF3E8D" w:rsidRDefault="00B56D1A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P1</w:t>
            </w:r>
          </w:p>
        </w:tc>
        <w:tc>
          <w:tcPr>
            <w:tcW w:w="1570" w:type="dxa"/>
          </w:tcPr>
          <w:p w:rsidR="00B56D1A" w:rsidRPr="00FF3E8D" w:rsidRDefault="00B56D1A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P2</w:t>
            </w:r>
          </w:p>
        </w:tc>
        <w:tc>
          <w:tcPr>
            <w:tcW w:w="3825" w:type="dxa"/>
          </w:tcPr>
          <w:p w:rsidR="00B56D1A" w:rsidRPr="00FF3E8D" w:rsidRDefault="00B56D1A" w:rsidP="009D6DAF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Number of machines</w:t>
            </w:r>
          </w:p>
        </w:tc>
      </w:tr>
      <w:tr w:rsidR="007E5A4B" w:rsidRPr="00FF3E8D" w:rsidTr="00CE46DA">
        <w:trPr>
          <w:jc w:val="center"/>
        </w:trPr>
        <w:tc>
          <w:tcPr>
            <w:tcW w:w="1005" w:type="dxa"/>
          </w:tcPr>
          <w:p w:rsidR="007E5A4B" w:rsidRPr="00FF3E8D" w:rsidRDefault="007E5A4B" w:rsidP="00825E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F1</w:t>
            </w:r>
          </w:p>
        </w:tc>
        <w:tc>
          <w:tcPr>
            <w:tcW w:w="1570" w:type="dxa"/>
          </w:tcPr>
          <w:p w:rsidR="007E5A4B" w:rsidRPr="00FF3E8D" w:rsidRDefault="007E5A4B" w:rsidP="00825E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120 (minutes)</w:t>
            </w:r>
          </w:p>
        </w:tc>
        <w:tc>
          <w:tcPr>
            <w:tcW w:w="1570" w:type="dxa"/>
          </w:tcPr>
          <w:p w:rsidR="007E5A4B" w:rsidRPr="00FF3E8D" w:rsidRDefault="007E5A4B" w:rsidP="00825E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180 (minutes)</w:t>
            </w:r>
          </w:p>
        </w:tc>
        <w:tc>
          <w:tcPr>
            <w:tcW w:w="3825" w:type="dxa"/>
          </w:tcPr>
          <w:p w:rsidR="007E5A4B" w:rsidRPr="00FF3E8D" w:rsidRDefault="00F10EEE" w:rsidP="00825E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30 machines</w:t>
            </w:r>
          </w:p>
        </w:tc>
      </w:tr>
      <w:tr w:rsidR="007E5A4B" w:rsidRPr="00FF3E8D" w:rsidTr="00CE46DA">
        <w:trPr>
          <w:jc w:val="center"/>
        </w:trPr>
        <w:tc>
          <w:tcPr>
            <w:tcW w:w="1005" w:type="dxa"/>
          </w:tcPr>
          <w:p w:rsidR="007E5A4B" w:rsidRPr="00FF3E8D" w:rsidRDefault="007E5A4B" w:rsidP="00825E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F2</w:t>
            </w:r>
          </w:p>
        </w:tc>
        <w:tc>
          <w:tcPr>
            <w:tcW w:w="1570" w:type="dxa"/>
          </w:tcPr>
          <w:p w:rsidR="007E5A4B" w:rsidRPr="00FF3E8D" w:rsidRDefault="007E5A4B" w:rsidP="00825E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 xml:space="preserve">60 </w:t>
            </w:r>
            <w:r w:rsidR="00E928D4" w:rsidRPr="00FF3E8D"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  <w:r w:rsidRPr="00FF3E8D">
              <w:rPr>
                <w:rFonts w:asciiTheme="majorBidi" w:hAnsiTheme="majorBidi" w:cstheme="majorBidi"/>
                <w:sz w:val="24"/>
                <w:szCs w:val="24"/>
              </w:rPr>
              <w:t>(minutes)</w:t>
            </w:r>
          </w:p>
        </w:tc>
        <w:tc>
          <w:tcPr>
            <w:tcW w:w="1570" w:type="dxa"/>
          </w:tcPr>
          <w:p w:rsidR="007E5A4B" w:rsidRPr="00FF3E8D" w:rsidRDefault="007E5A4B" w:rsidP="00825E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 xml:space="preserve">60 </w:t>
            </w:r>
            <w:r w:rsidR="00E928D4" w:rsidRPr="00FF3E8D"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  <w:r w:rsidRPr="00FF3E8D">
              <w:rPr>
                <w:rFonts w:asciiTheme="majorBidi" w:hAnsiTheme="majorBidi" w:cstheme="majorBidi"/>
                <w:sz w:val="24"/>
                <w:szCs w:val="24"/>
              </w:rPr>
              <w:t>(minutes)</w:t>
            </w:r>
          </w:p>
        </w:tc>
        <w:tc>
          <w:tcPr>
            <w:tcW w:w="3825" w:type="dxa"/>
          </w:tcPr>
          <w:p w:rsidR="007E5A4B" w:rsidRPr="00FF3E8D" w:rsidRDefault="00F10EEE" w:rsidP="00825E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10 machines</w:t>
            </w:r>
          </w:p>
        </w:tc>
      </w:tr>
      <w:tr w:rsidR="007E5A4B" w:rsidRPr="00FF3E8D" w:rsidTr="00CE46DA">
        <w:trPr>
          <w:jc w:val="center"/>
        </w:trPr>
        <w:tc>
          <w:tcPr>
            <w:tcW w:w="1005" w:type="dxa"/>
          </w:tcPr>
          <w:p w:rsidR="007E5A4B" w:rsidRPr="00FF3E8D" w:rsidRDefault="007E5A4B" w:rsidP="00825E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F3</w:t>
            </w:r>
          </w:p>
        </w:tc>
        <w:tc>
          <w:tcPr>
            <w:tcW w:w="1570" w:type="dxa"/>
          </w:tcPr>
          <w:p w:rsidR="007E5A4B" w:rsidRPr="00FF3E8D" w:rsidRDefault="007E5A4B" w:rsidP="00825E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60</w:t>
            </w:r>
            <w:r w:rsidR="00E928D4" w:rsidRPr="00FF3E8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F3E8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E928D4" w:rsidRPr="00FF3E8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F3E8D">
              <w:rPr>
                <w:rFonts w:asciiTheme="majorBidi" w:hAnsiTheme="majorBidi" w:cstheme="majorBidi"/>
                <w:sz w:val="24"/>
                <w:szCs w:val="24"/>
              </w:rPr>
              <w:t>(minutes)</w:t>
            </w:r>
          </w:p>
        </w:tc>
        <w:tc>
          <w:tcPr>
            <w:tcW w:w="1570" w:type="dxa"/>
          </w:tcPr>
          <w:p w:rsidR="007E5A4B" w:rsidRPr="00FF3E8D" w:rsidRDefault="007E5A4B" w:rsidP="00825E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240 (minutes)</w:t>
            </w:r>
          </w:p>
        </w:tc>
        <w:tc>
          <w:tcPr>
            <w:tcW w:w="3825" w:type="dxa"/>
          </w:tcPr>
          <w:p w:rsidR="007E5A4B" w:rsidRPr="00FF3E8D" w:rsidRDefault="00F10EEE" w:rsidP="00825E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20 machines</w:t>
            </w:r>
          </w:p>
        </w:tc>
      </w:tr>
    </w:tbl>
    <w:p w:rsidR="00A92DED" w:rsidRDefault="00A92DED" w:rsidP="00A92DED">
      <w:pPr>
        <w:pStyle w:val="ListParagraph"/>
        <w:ind w:left="750"/>
        <w:rPr>
          <w:rFonts w:asciiTheme="majorBidi" w:hAnsiTheme="majorBidi" w:cstheme="majorBidi"/>
          <w:sz w:val="24"/>
          <w:szCs w:val="24"/>
        </w:rPr>
      </w:pPr>
    </w:p>
    <w:p w:rsidR="00FB0AD6" w:rsidRPr="00FF3E8D" w:rsidRDefault="00CE46DA" w:rsidP="00563AF0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FF3E8D">
        <w:rPr>
          <w:rFonts w:asciiTheme="majorBidi" w:hAnsiTheme="majorBidi" w:cstheme="majorBidi"/>
          <w:sz w:val="24"/>
          <w:szCs w:val="24"/>
        </w:rPr>
        <w:t xml:space="preserve">Formulate the problem and find a solution using the </w:t>
      </w:r>
      <w:r w:rsidRPr="00FF3E8D">
        <w:rPr>
          <w:rFonts w:asciiTheme="majorBidi" w:hAnsiTheme="majorBidi" w:cstheme="majorBidi"/>
          <w:b/>
          <w:bCs/>
          <w:sz w:val="24"/>
          <w:szCs w:val="24"/>
        </w:rPr>
        <w:t>graphical method</w:t>
      </w:r>
      <w:r w:rsidRPr="00FF3E8D">
        <w:rPr>
          <w:rFonts w:asciiTheme="majorBidi" w:hAnsiTheme="majorBidi" w:cstheme="majorBidi"/>
          <w:sz w:val="24"/>
          <w:szCs w:val="24"/>
        </w:rPr>
        <w:t>, to maximize the company’s income.</w:t>
      </w:r>
    </w:p>
    <w:p w:rsidR="00563AF0" w:rsidRPr="00FF3E8D" w:rsidRDefault="00563AF0" w:rsidP="00563AF0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FF3E8D">
        <w:rPr>
          <w:rFonts w:asciiTheme="majorBidi" w:hAnsiTheme="majorBidi" w:cstheme="majorBidi"/>
          <w:sz w:val="24"/>
          <w:szCs w:val="24"/>
        </w:rPr>
        <w:t xml:space="preserve">Find a solution, to maximize the company’s income using the </w:t>
      </w:r>
      <w:r w:rsidRPr="00FF3E8D">
        <w:rPr>
          <w:rFonts w:asciiTheme="majorBidi" w:hAnsiTheme="majorBidi" w:cstheme="majorBidi"/>
          <w:b/>
          <w:bCs/>
          <w:sz w:val="24"/>
          <w:szCs w:val="24"/>
        </w:rPr>
        <w:t>simple</w:t>
      </w:r>
      <w:r w:rsidR="003E591A" w:rsidRPr="00FF3E8D">
        <w:rPr>
          <w:rFonts w:asciiTheme="majorBidi" w:hAnsiTheme="majorBidi" w:cstheme="majorBidi"/>
          <w:b/>
          <w:bCs/>
          <w:sz w:val="24"/>
          <w:szCs w:val="24"/>
        </w:rPr>
        <w:t>x</w:t>
      </w:r>
      <w:r w:rsidRPr="00FF3E8D">
        <w:rPr>
          <w:rFonts w:asciiTheme="majorBidi" w:hAnsiTheme="majorBidi" w:cstheme="majorBidi"/>
          <w:b/>
          <w:bCs/>
          <w:sz w:val="24"/>
          <w:szCs w:val="24"/>
        </w:rPr>
        <w:t xml:space="preserve"> method</w:t>
      </w:r>
      <w:r w:rsidRPr="00FF3E8D">
        <w:rPr>
          <w:rFonts w:asciiTheme="majorBidi" w:hAnsiTheme="majorBidi" w:cstheme="majorBidi"/>
          <w:sz w:val="24"/>
          <w:szCs w:val="24"/>
        </w:rPr>
        <w:t>.</w:t>
      </w:r>
    </w:p>
    <w:p w:rsidR="007E2FA4" w:rsidRPr="00FF3E8D" w:rsidRDefault="007E2FA4" w:rsidP="005167F8">
      <w:pPr>
        <w:pStyle w:val="ListParagraph"/>
        <w:ind w:left="1800"/>
        <w:rPr>
          <w:rFonts w:asciiTheme="majorBidi" w:hAnsiTheme="majorBidi" w:cstheme="majorBidi"/>
          <w:sz w:val="16"/>
          <w:szCs w:val="16"/>
        </w:rPr>
      </w:pPr>
    </w:p>
    <w:p w:rsidR="00EB7151" w:rsidRDefault="00EB7151" w:rsidP="00FF3E8D">
      <w:pPr>
        <w:pStyle w:val="ListParagraph"/>
        <w:numPr>
          <w:ilvl w:val="0"/>
          <w:numId w:val="5"/>
        </w:numPr>
        <w:ind w:left="360" w:hanging="76"/>
        <w:jc w:val="both"/>
        <w:rPr>
          <w:rFonts w:asciiTheme="majorBidi" w:hAnsiTheme="majorBidi" w:cstheme="majorBidi"/>
          <w:sz w:val="24"/>
          <w:szCs w:val="24"/>
        </w:rPr>
      </w:pPr>
      <w:r w:rsidRPr="00FF3E8D">
        <w:rPr>
          <w:rFonts w:asciiTheme="majorBidi" w:hAnsiTheme="majorBidi" w:cstheme="majorBidi"/>
          <w:sz w:val="24"/>
          <w:szCs w:val="24"/>
        </w:rPr>
        <w:t>A Publisher has a contract with an author to publish a text book. The (simplified) activities associated with the production of the textbook, as well as the immediate predecessors and their durations are given subsequently as shown in the following table:</w:t>
      </w:r>
    </w:p>
    <w:p w:rsidR="00FF035E" w:rsidRPr="00FF035E" w:rsidRDefault="00FF035E" w:rsidP="00FF035E">
      <w:pPr>
        <w:pStyle w:val="ListParagraph"/>
        <w:ind w:left="360"/>
        <w:jc w:val="both"/>
        <w:rPr>
          <w:rFonts w:asciiTheme="majorBidi" w:hAnsiTheme="majorBidi" w:cstheme="majorBidi"/>
          <w:sz w:val="16"/>
          <w:szCs w:val="16"/>
        </w:rPr>
      </w:pPr>
    </w:p>
    <w:p w:rsidR="005167F8" w:rsidRPr="00FF3E8D" w:rsidRDefault="00D02CB8" w:rsidP="00EB7151">
      <w:pPr>
        <w:pStyle w:val="ListParagraph"/>
        <w:ind w:left="360"/>
        <w:rPr>
          <w:rFonts w:asciiTheme="majorBidi" w:hAnsiTheme="majorBidi" w:cstheme="majorBidi"/>
          <w:sz w:val="6"/>
          <w:szCs w:val="6"/>
        </w:rPr>
      </w:pPr>
      <w:r w:rsidRPr="00FF3E8D">
        <w:rPr>
          <w:rFonts w:asciiTheme="majorBidi" w:hAnsiTheme="majorBidi" w:cstheme="majorBidi"/>
          <w:sz w:val="6"/>
          <w:szCs w:val="6"/>
        </w:rPr>
        <w:tab/>
      </w:r>
      <w:r w:rsidRPr="00FF3E8D">
        <w:rPr>
          <w:rFonts w:asciiTheme="majorBidi" w:hAnsiTheme="majorBidi" w:cstheme="majorBidi"/>
          <w:sz w:val="6"/>
          <w:szCs w:val="6"/>
        </w:rPr>
        <w:tab/>
      </w:r>
      <w:r w:rsidRPr="00FF3E8D">
        <w:rPr>
          <w:rFonts w:asciiTheme="majorBidi" w:hAnsiTheme="majorBidi" w:cstheme="majorBidi"/>
          <w:sz w:val="6"/>
          <w:szCs w:val="6"/>
        </w:rPr>
        <w:tab/>
      </w:r>
      <w:r w:rsidRPr="00FF3E8D">
        <w:rPr>
          <w:rFonts w:asciiTheme="majorBidi" w:hAnsiTheme="majorBidi" w:cstheme="majorBidi"/>
          <w:sz w:val="6"/>
          <w:szCs w:val="6"/>
        </w:rPr>
        <w:tab/>
      </w:r>
    </w:p>
    <w:tbl>
      <w:tblPr>
        <w:tblStyle w:val="TableGrid"/>
        <w:tblW w:w="8949" w:type="dxa"/>
        <w:jc w:val="center"/>
        <w:tblInd w:w="39" w:type="dxa"/>
        <w:tblLook w:val="04A0" w:firstRow="1" w:lastRow="0" w:firstColumn="1" w:lastColumn="0" w:noHBand="0" w:noVBand="1"/>
      </w:tblPr>
      <w:tblGrid>
        <w:gridCol w:w="1030"/>
        <w:gridCol w:w="4122"/>
        <w:gridCol w:w="2647"/>
        <w:gridCol w:w="1150"/>
      </w:tblGrid>
      <w:tr w:rsidR="00DB7196" w:rsidRPr="00FF3E8D" w:rsidTr="00A92DED">
        <w:trPr>
          <w:jc w:val="center"/>
        </w:trPr>
        <w:tc>
          <w:tcPr>
            <w:tcW w:w="1030" w:type="dxa"/>
          </w:tcPr>
          <w:p w:rsidR="00DB7196" w:rsidRPr="00FF3E8D" w:rsidRDefault="00DB7196" w:rsidP="0001270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4122" w:type="dxa"/>
          </w:tcPr>
          <w:p w:rsidR="00DB7196" w:rsidRPr="00FF3E8D" w:rsidRDefault="00DB7196" w:rsidP="0001270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Activity Description</w:t>
            </w:r>
          </w:p>
        </w:tc>
        <w:tc>
          <w:tcPr>
            <w:tcW w:w="2647" w:type="dxa"/>
          </w:tcPr>
          <w:p w:rsidR="00DB7196" w:rsidRPr="00FF3E8D" w:rsidRDefault="00DB7196" w:rsidP="0001270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Immediate Predecessor(s)</w:t>
            </w:r>
          </w:p>
        </w:tc>
        <w:tc>
          <w:tcPr>
            <w:tcW w:w="1150" w:type="dxa"/>
          </w:tcPr>
          <w:p w:rsidR="00DB7196" w:rsidRPr="00FF3E8D" w:rsidRDefault="00DB7196" w:rsidP="0001270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Duration</w:t>
            </w:r>
          </w:p>
          <w:p w:rsidR="00DB7196" w:rsidRPr="00FF3E8D" w:rsidRDefault="00DB7196" w:rsidP="0001270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 Days</w:t>
            </w:r>
          </w:p>
        </w:tc>
      </w:tr>
      <w:tr w:rsidR="00DB7196" w:rsidRPr="00FF3E8D" w:rsidTr="00A92DED">
        <w:trPr>
          <w:jc w:val="center"/>
        </w:trPr>
        <w:tc>
          <w:tcPr>
            <w:tcW w:w="1030" w:type="dxa"/>
          </w:tcPr>
          <w:p w:rsidR="00DB7196" w:rsidRPr="00FF3E8D" w:rsidRDefault="00DB7196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4122" w:type="dxa"/>
          </w:tcPr>
          <w:p w:rsidR="00DB7196" w:rsidRPr="00FF3E8D" w:rsidRDefault="00DB7196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Manuscript proofreading by auditor</w:t>
            </w:r>
          </w:p>
        </w:tc>
        <w:tc>
          <w:tcPr>
            <w:tcW w:w="2647" w:type="dxa"/>
          </w:tcPr>
          <w:p w:rsidR="00DB7196" w:rsidRPr="00FF3E8D" w:rsidRDefault="00DB7196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1150" w:type="dxa"/>
          </w:tcPr>
          <w:p w:rsidR="00DB7196" w:rsidRPr="00FF3E8D" w:rsidRDefault="007475F2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DB7196" w:rsidRPr="00FF3E8D" w:rsidTr="00A92DED">
        <w:trPr>
          <w:jc w:val="center"/>
        </w:trPr>
        <w:tc>
          <w:tcPr>
            <w:tcW w:w="1030" w:type="dxa"/>
          </w:tcPr>
          <w:p w:rsidR="00DB7196" w:rsidRPr="00FF3E8D" w:rsidRDefault="00DB7196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4122" w:type="dxa"/>
          </w:tcPr>
          <w:p w:rsidR="00DB7196" w:rsidRPr="00FF3E8D" w:rsidRDefault="00DB7196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Sample pages prepared by typesetter</w:t>
            </w:r>
          </w:p>
        </w:tc>
        <w:tc>
          <w:tcPr>
            <w:tcW w:w="2647" w:type="dxa"/>
          </w:tcPr>
          <w:p w:rsidR="00DB7196" w:rsidRPr="00FF3E8D" w:rsidRDefault="00DB7196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1150" w:type="dxa"/>
          </w:tcPr>
          <w:p w:rsidR="00DB7196" w:rsidRPr="00FF3E8D" w:rsidRDefault="007475F2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DB7196" w:rsidRPr="00FF3E8D" w:rsidTr="00A92DED">
        <w:trPr>
          <w:jc w:val="center"/>
        </w:trPr>
        <w:tc>
          <w:tcPr>
            <w:tcW w:w="1030" w:type="dxa"/>
          </w:tcPr>
          <w:p w:rsidR="00DB7196" w:rsidRPr="00FF3E8D" w:rsidRDefault="00DB7196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4122" w:type="dxa"/>
          </w:tcPr>
          <w:p w:rsidR="00DB7196" w:rsidRPr="00FF3E8D" w:rsidRDefault="00DB7196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Book cover design</w:t>
            </w:r>
          </w:p>
        </w:tc>
        <w:tc>
          <w:tcPr>
            <w:tcW w:w="2647" w:type="dxa"/>
          </w:tcPr>
          <w:p w:rsidR="00DB7196" w:rsidRPr="00FF3E8D" w:rsidRDefault="00DB7196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1150" w:type="dxa"/>
          </w:tcPr>
          <w:p w:rsidR="00DB7196" w:rsidRPr="00FF3E8D" w:rsidRDefault="007475F2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DB7196" w:rsidRPr="00FF3E8D" w:rsidTr="00A92DED">
        <w:trPr>
          <w:jc w:val="center"/>
        </w:trPr>
        <w:tc>
          <w:tcPr>
            <w:tcW w:w="1030" w:type="dxa"/>
          </w:tcPr>
          <w:p w:rsidR="00DB7196" w:rsidRPr="00FF3E8D" w:rsidRDefault="00DB7196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4122" w:type="dxa"/>
          </w:tcPr>
          <w:p w:rsidR="00DB7196" w:rsidRPr="00FF3E8D" w:rsidRDefault="00DB7196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Preparation of artwork for book figures</w:t>
            </w:r>
          </w:p>
        </w:tc>
        <w:tc>
          <w:tcPr>
            <w:tcW w:w="2647" w:type="dxa"/>
          </w:tcPr>
          <w:p w:rsidR="00DB7196" w:rsidRPr="00FF3E8D" w:rsidRDefault="00D776D2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1150" w:type="dxa"/>
          </w:tcPr>
          <w:p w:rsidR="00DB7196" w:rsidRPr="00FF3E8D" w:rsidRDefault="007475F2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DB7196" w:rsidRPr="00FF3E8D" w:rsidTr="00A92DED">
        <w:trPr>
          <w:jc w:val="center"/>
        </w:trPr>
        <w:tc>
          <w:tcPr>
            <w:tcW w:w="1030" w:type="dxa"/>
          </w:tcPr>
          <w:p w:rsidR="00DB7196" w:rsidRPr="00FF3E8D" w:rsidRDefault="00DB7196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E</w:t>
            </w:r>
          </w:p>
        </w:tc>
        <w:tc>
          <w:tcPr>
            <w:tcW w:w="4122" w:type="dxa"/>
          </w:tcPr>
          <w:p w:rsidR="00DB7196" w:rsidRPr="00FF3E8D" w:rsidRDefault="00DB7196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Author’s approval of edited manuscript</w:t>
            </w:r>
          </w:p>
        </w:tc>
        <w:tc>
          <w:tcPr>
            <w:tcW w:w="2647" w:type="dxa"/>
          </w:tcPr>
          <w:p w:rsidR="00DB7196" w:rsidRPr="00FF3E8D" w:rsidRDefault="00DB7196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A, B</w:t>
            </w:r>
          </w:p>
        </w:tc>
        <w:tc>
          <w:tcPr>
            <w:tcW w:w="1150" w:type="dxa"/>
          </w:tcPr>
          <w:p w:rsidR="00DB7196" w:rsidRPr="00FF3E8D" w:rsidRDefault="007475F2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DB7196" w:rsidRPr="00FF3E8D" w:rsidTr="00A92DED">
        <w:trPr>
          <w:jc w:val="center"/>
        </w:trPr>
        <w:tc>
          <w:tcPr>
            <w:tcW w:w="1030" w:type="dxa"/>
          </w:tcPr>
          <w:p w:rsidR="00DB7196" w:rsidRPr="00FF3E8D" w:rsidRDefault="00DB7196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F</w:t>
            </w:r>
          </w:p>
        </w:tc>
        <w:tc>
          <w:tcPr>
            <w:tcW w:w="4122" w:type="dxa"/>
          </w:tcPr>
          <w:p w:rsidR="00DB7196" w:rsidRPr="00FF3E8D" w:rsidRDefault="00DB7196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Book typesetting</w:t>
            </w:r>
          </w:p>
        </w:tc>
        <w:tc>
          <w:tcPr>
            <w:tcW w:w="2647" w:type="dxa"/>
          </w:tcPr>
          <w:p w:rsidR="00DB7196" w:rsidRPr="00FF3E8D" w:rsidRDefault="005C5389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E</w:t>
            </w:r>
          </w:p>
        </w:tc>
        <w:tc>
          <w:tcPr>
            <w:tcW w:w="1150" w:type="dxa"/>
          </w:tcPr>
          <w:p w:rsidR="00DB7196" w:rsidRPr="00FF3E8D" w:rsidRDefault="007475F2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DB7196" w:rsidRPr="00FF3E8D" w:rsidTr="00A92DED">
        <w:trPr>
          <w:jc w:val="center"/>
        </w:trPr>
        <w:tc>
          <w:tcPr>
            <w:tcW w:w="1030" w:type="dxa"/>
          </w:tcPr>
          <w:p w:rsidR="00DB7196" w:rsidRPr="00FF3E8D" w:rsidRDefault="00DB7196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G</w:t>
            </w:r>
          </w:p>
        </w:tc>
        <w:tc>
          <w:tcPr>
            <w:tcW w:w="4122" w:type="dxa"/>
          </w:tcPr>
          <w:p w:rsidR="00DB7196" w:rsidRPr="00FF3E8D" w:rsidRDefault="00DB7196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Author checks typeset pages</w:t>
            </w:r>
          </w:p>
        </w:tc>
        <w:tc>
          <w:tcPr>
            <w:tcW w:w="2647" w:type="dxa"/>
          </w:tcPr>
          <w:p w:rsidR="00DB7196" w:rsidRPr="00FF3E8D" w:rsidRDefault="005C5389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F</w:t>
            </w:r>
          </w:p>
        </w:tc>
        <w:tc>
          <w:tcPr>
            <w:tcW w:w="1150" w:type="dxa"/>
          </w:tcPr>
          <w:p w:rsidR="00DB7196" w:rsidRPr="00FF3E8D" w:rsidRDefault="007475F2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DB7196" w:rsidRPr="00FF3E8D" w:rsidTr="00A92DED">
        <w:trPr>
          <w:jc w:val="center"/>
        </w:trPr>
        <w:tc>
          <w:tcPr>
            <w:tcW w:w="1030" w:type="dxa"/>
          </w:tcPr>
          <w:p w:rsidR="00DB7196" w:rsidRPr="00FF3E8D" w:rsidRDefault="00DB7196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H</w:t>
            </w:r>
          </w:p>
        </w:tc>
        <w:tc>
          <w:tcPr>
            <w:tcW w:w="4122" w:type="dxa"/>
          </w:tcPr>
          <w:p w:rsidR="00DB7196" w:rsidRPr="00FF3E8D" w:rsidRDefault="00DB7196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Author checks artwork</w:t>
            </w:r>
          </w:p>
        </w:tc>
        <w:tc>
          <w:tcPr>
            <w:tcW w:w="2647" w:type="dxa"/>
          </w:tcPr>
          <w:p w:rsidR="00DB7196" w:rsidRPr="00FF3E8D" w:rsidRDefault="00DB7196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1150" w:type="dxa"/>
          </w:tcPr>
          <w:p w:rsidR="00DB7196" w:rsidRPr="00FF3E8D" w:rsidRDefault="007475F2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DB7196" w:rsidRPr="00FF3E8D" w:rsidTr="00A92DED">
        <w:trPr>
          <w:jc w:val="center"/>
        </w:trPr>
        <w:tc>
          <w:tcPr>
            <w:tcW w:w="1030" w:type="dxa"/>
          </w:tcPr>
          <w:p w:rsidR="00DB7196" w:rsidRPr="00FF3E8D" w:rsidRDefault="00DB7196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I</w:t>
            </w:r>
          </w:p>
        </w:tc>
        <w:tc>
          <w:tcPr>
            <w:tcW w:w="4122" w:type="dxa"/>
          </w:tcPr>
          <w:p w:rsidR="00DB7196" w:rsidRPr="00FF3E8D" w:rsidRDefault="00DB7196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Production of printing plates</w:t>
            </w:r>
          </w:p>
        </w:tc>
        <w:tc>
          <w:tcPr>
            <w:tcW w:w="2647" w:type="dxa"/>
          </w:tcPr>
          <w:p w:rsidR="00DB7196" w:rsidRPr="00FF3E8D" w:rsidRDefault="005C5389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G, H</w:t>
            </w:r>
          </w:p>
        </w:tc>
        <w:tc>
          <w:tcPr>
            <w:tcW w:w="1150" w:type="dxa"/>
          </w:tcPr>
          <w:p w:rsidR="00DB7196" w:rsidRPr="00FF3E8D" w:rsidRDefault="007475F2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DB7196" w:rsidRPr="00FF3E8D" w:rsidTr="00A92DED">
        <w:trPr>
          <w:jc w:val="center"/>
        </w:trPr>
        <w:tc>
          <w:tcPr>
            <w:tcW w:w="1030" w:type="dxa"/>
          </w:tcPr>
          <w:p w:rsidR="00DB7196" w:rsidRPr="00FF3E8D" w:rsidRDefault="00DB7196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J</w:t>
            </w:r>
          </w:p>
        </w:tc>
        <w:tc>
          <w:tcPr>
            <w:tcW w:w="4122" w:type="dxa"/>
          </w:tcPr>
          <w:p w:rsidR="00DB7196" w:rsidRPr="00FF3E8D" w:rsidRDefault="00DB7196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Book production and binding</w:t>
            </w:r>
          </w:p>
        </w:tc>
        <w:tc>
          <w:tcPr>
            <w:tcW w:w="2647" w:type="dxa"/>
          </w:tcPr>
          <w:p w:rsidR="00DB7196" w:rsidRPr="00FF3E8D" w:rsidRDefault="005C5389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C, I</w:t>
            </w:r>
          </w:p>
        </w:tc>
        <w:tc>
          <w:tcPr>
            <w:tcW w:w="1150" w:type="dxa"/>
          </w:tcPr>
          <w:p w:rsidR="00DB7196" w:rsidRPr="00FF3E8D" w:rsidRDefault="007475F2" w:rsidP="00E7646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</w:tbl>
    <w:p w:rsidR="00EE05C2" w:rsidRPr="00FF3E8D" w:rsidRDefault="00EE05C2" w:rsidP="00EE05C2">
      <w:pPr>
        <w:pStyle w:val="ListParagraph"/>
        <w:rPr>
          <w:rFonts w:asciiTheme="majorBidi" w:hAnsiTheme="majorBidi" w:cstheme="majorBidi"/>
          <w:sz w:val="6"/>
          <w:szCs w:val="6"/>
        </w:rPr>
      </w:pPr>
    </w:p>
    <w:p w:rsidR="00FF035E" w:rsidRPr="00FF035E" w:rsidRDefault="00FF035E" w:rsidP="00FF035E">
      <w:pPr>
        <w:pStyle w:val="ListParagraph"/>
        <w:rPr>
          <w:rFonts w:asciiTheme="majorBidi" w:hAnsiTheme="majorBidi" w:cstheme="majorBidi"/>
          <w:sz w:val="16"/>
          <w:szCs w:val="16"/>
        </w:rPr>
      </w:pPr>
    </w:p>
    <w:p w:rsidR="00B62B03" w:rsidRPr="00FF3E8D" w:rsidRDefault="00B62B03" w:rsidP="006A359F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F3E8D">
        <w:rPr>
          <w:rFonts w:asciiTheme="majorBidi" w:hAnsiTheme="majorBidi" w:cstheme="majorBidi"/>
          <w:sz w:val="24"/>
          <w:szCs w:val="24"/>
        </w:rPr>
        <w:t xml:space="preserve">Determine the </w:t>
      </w:r>
      <w:r w:rsidR="006A359F" w:rsidRPr="00FF3E8D">
        <w:rPr>
          <w:rFonts w:asciiTheme="majorBidi" w:hAnsiTheme="majorBidi" w:cstheme="majorBidi"/>
          <w:sz w:val="24"/>
          <w:szCs w:val="24"/>
        </w:rPr>
        <w:t xml:space="preserve">project’s </w:t>
      </w:r>
      <w:r w:rsidRPr="00FF3E8D">
        <w:rPr>
          <w:rFonts w:asciiTheme="majorBidi" w:hAnsiTheme="majorBidi" w:cstheme="majorBidi"/>
          <w:sz w:val="24"/>
          <w:szCs w:val="24"/>
        </w:rPr>
        <w:t>tasks levels</w:t>
      </w:r>
      <w:r w:rsidR="006A359F" w:rsidRPr="00FF3E8D">
        <w:rPr>
          <w:rFonts w:asciiTheme="majorBidi" w:hAnsiTheme="majorBidi" w:cstheme="majorBidi"/>
          <w:sz w:val="24"/>
          <w:szCs w:val="24"/>
        </w:rPr>
        <w:t>.</w:t>
      </w:r>
    </w:p>
    <w:p w:rsidR="00B62B03" w:rsidRPr="00FF3E8D" w:rsidRDefault="00B62B03" w:rsidP="00B62B0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F3E8D">
        <w:rPr>
          <w:rFonts w:asciiTheme="majorBidi" w:hAnsiTheme="majorBidi" w:cstheme="majorBidi"/>
          <w:sz w:val="24"/>
          <w:szCs w:val="24"/>
        </w:rPr>
        <w:t>Construct the PERT network of this project</w:t>
      </w:r>
      <w:r w:rsidR="006A359F" w:rsidRPr="00FF3E8D">
        <w:rPr>
          <w:rFonts w:asciiTheme="majorBidi" w:hAnsiTheme="majorBidi" w:cstheme="majorBidi"/>
          <w:sz w:val="24"/>
          <w:szCs w:val="24"/>
        </w:rPr>
        <w:t>.</w:t>
      </w:r>
    </w:p>
    <w:p w:rsidR="00B62B03" w:rsidRPr="00FF3E8D" w:rsidRDefault="00B62B03" w:rsidP="00B62B0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F3E8D">
        <w:rPr>
          <w:rFonts w:asciiTheme="majorBidi" w:hAnsiTheme="majorBidi" w:cstheme="majorBidi"/>
          <w:sz w:val="24"/>
          <w:szCs w:val="24"/>
        </w:rPr>
        <w:t xml:space="preserve">Calculate the earliest and the latest </w:t>
      </w:r>
      <w:r w:rsidR="006A359F" w:rsidRPr="00FF3E8D">
        <w:rPr>
          <w:rFonts w:asciiTheme="majorBidi" w:hAnsiTheme="majorBidi" w:cstheme="majorBidi"/>
          <w:sz w:val="24"/>
          <w:szCs w:val="24"/>
        </w:rPr>
        <w:t>occurrence time of each task.</w:t>
      </w:r>
    </w:p>
    <w:p w:rsidR="00B62B03" w:rsidRPr="00FF3E8D" w:rsidRDefault="00B62B03" w:rsidP="00B62B0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F3E8D">
        <w:rPr>
          <w:rFonts w:asciiTheme="majorBidi" w:hAnsiTheme="majorBidi" w:cstheme="majorBidi"/>
          <w:sz w:val="24"/>
          <w:szCs w:val="24"/>
        </w:rPr>
        <w:t>Determine the criti</w:t>
      </w:r>
      <w:r w:rsidR="006A359F" w:rsidRPr="00FF3E8D">
        <w:rPr>
          <w:rFonts w:asciiTheme="majorBidi" w:hAnsiTheme="majorBidi" w:cstheme="majorBidi"/>
          <w:sz w:val="24"/>
          <w:szCs w:val="24"/>
        </w:rPr>
        <w:t>cal tasks and the critical path.</w:t>
      </w:r>
    </w:p>
    <w:p w:rsidR="009C32E4" w:rsidRPr="00FF3E8D" w:rsidRDefault="00B62B03" w:rsidP="00B62B0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F3E8D">
        <w:rPr>
          <w:rFonts w:asciiTheme="majorBidi" w:hAnsiTheme="majorBidi" w:cstheme="majorBidi"/>
          <w:sz w:val="24"/>
          <w:szCs w:val="24"/>
        </w:rPr>
        <w:t>Calculate the minimal duration of the project execution</w:t>
      </w:r>
      <w:r w:rsidR="006A359F" w:rsidRPr="00FF3E8D">
        <w:rPr>
          <w:rFonts w:asciiTheme="majorBidi" w:hAnsiTheme="majorBidi" w:cstheme="majorBidi"/>
          <w:sz w:val="24"/>
          <w:szCs w:val="24"/>
        </w:rPr>
        <w:t>.</w:t>
      </w:r>
    </w:p>
    <w:p w:rsidR="00C669D5" w:rsidRPr="00FF3E8D" w:rsidRDefault="00C669D5" w:rsidP="00432357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FF3E8D">
        <w:rPr>
          <w:rFonts w:asciiTheme="majorBidi" w:hAnsiTheme="majorBidi" w:cstheme="majorBidi"/>
          <w:sz w:val="24"/>
          <w:szCs w:val="24"/>
        </w:rPr>
        <w:t>Calculate the free and total margin</w:t>
      </w:r>
      <w:r w:rsidR="00432357">
        <w:rPr>
          <w:rFonts w:asciiTheme="majorBidi" w:hAnsiTheme="majorBidi" w:cstheme="majorBidi"/>
          <w:sz w:val="24"/>
          <w:szCs w:val="24"/>
        </w:rPr>
        <w:t xml:space="preserve">s </w:t>
      </w:r>
      <w:r w:rsidRPr="00FF3E8D">
        <w:rPr>
          <w:rFonts w:asciiTheme="majorBidi" w:hAnsiTheme="majorBidi" w:cstheme="majorBidi"/>
          <w:sz w:val="24"/>
          <w:szCs w:val="24"/>
        </w:rPr>
        <w:t xml:space="preserve">of the </w:t>
      </w:r>
      <w:r w:rsidR="00432357" w:rsidRPr="00FF3E8D">
        <w:rPr>
          <w:rFonts w:asciiTheme="majorBidi" w:hAnsiTheme="majorBidi" w:cstheme="majorBidi"/>
          <w:sz w:val="24"/>
          <w:szCs w:val="24"/>
        </w:rPr>
        <w:t>non-critical</w:t>
      </w:r>
      <w:r w:rsidRPr="00FF3E8D">
        <w:rPr>
          <w:rFonts w:asciiTheme="majorBidi" w:hAnsiTheme="majorBidi" w:cstheme="majorBidi"/>
          <w:sz w:val="24"/>
          <w:szCs w:val="24"/>
        </w:rPr>
        <w:t xml:space="preserve"> tasks.</w:t>
      </w:r>
    </w:p>
    <w:p w:rsidR="00C669D5" w:rsidRPr="00FF3E8D" w:rsidRDefault="00B13475" w:rsidP="00FF3E8D">
      <w:pPr>
        <w:pStyle w:val="ListParagraph"/>
        <w:tabs>
          <w:tab w:val="left" w:pos="9078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-21.75pt;margin-top:9.75pt;width:540.15pt;height:0;z-index:251661312" o:connectortype="straight">
            <w10:wrap anchorx="page"/>
          </v:shape>
        </w:pict>
      </w:r>
      <w:r w:rsidR="00CE0444" w:rsidRPr="00FF3E8D">
        <w:rPr>
          <w:rFonts w:asciiTheme="majorBidi" w:hAnsiTheme="majorBidi" w:cstheme="majorBidi"/>
          <w:sz w:val="24"/>
          <w:szCs w:val="24"/>
        </w:rPr>
        <w:tab/>
      </w:r>
    </w:p>
    <w:p w:rsidR="00FF4C98" w:rsidRPr="00453AC5" w:rsidRDefault="009C32E4" w:rsidP="00FF4C98">
      <w:pPr>
        <w:bidi/>
        <w:spacing w:after="0" w:line="240" w:lineRule="auto"/>
        <w:rPr>
          <w:rFonts w:asciiTheme="majorBidi" w:hAnsiTheme="majorBidi" w:cstheme="majorBidi"/>
          <w:rtl/>
          <w:lang w:bidi="ar-LB"/>
        </w:rPr>
      </w:pPr>
      <w:r w:rsidRPr="00453AC5">
        <w:rPr>
          <w:rFonts w:asciiTheme="majorBidi" w:hAnsiTheme="majorBidi" w:cstheme="majorBidi"/>
        </w:rPr>
        <w:br w:type="page"/>
      </w:r>
      <w:r w:rsidR="00FF4C98" w:rsidRPr="00453AC5">
        <w:rPr>
          <w:rFonts w:asciiTheme="majorBidi" w:hAnsiTheme="majorBidi" w:cstheme="majorBidi"/>
          <w:rtl/>
          <w:lang w:bidi="ar-LB"/>
        </w:rPr>
        <w:lastRenderedPageBreak/>
        <w:t xml:space="preserve">          الجمهورية اللبنانية</w:t>
      </w:r>
    </w:p>
    <w:p w:rsidR="00FF4C98" w:rsidRPr="00453AC5" w:rsidRDefault="00FF4C98" w:rsidP="00FF4C98">
      <w:pPr>
        <w:bidi/>
        <w:spacing w:after="0" w:line="240" w:lineRule="auto"/>
        <w:jc w:val="both"/>
        <w:rPr>
          <w:rFonts w:asciiTheme="majorBidi" w:hAnsiTheme="majorBidi" w:cstheme="majorBidi"/>
          <w:rtl/>
          <w:lang w:bidi="ar-LB"/>
        </w:rPr>
      </w:pPr>
      <w:r w:rsidRPr="00453AC5">
        <w:rPr>
          <w:rFonts w:asciiTheme="majorBidi" w:hAnsiTheme="majorBidi" w:cstheme="majorBidi"/>
          <w:rtl/>
          <w:lang w:bidi="ar-LB"/>
        </w:rPr>
        <w:t xml:space="preserve">     وزارة التربية والتعليم العالي</w:t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>
        <w:rPr>
          <w:rFonts w:asciiTheme="majorBidi" w:hAnsiTheme="majorBidi" w:cstheme="majorBidi" w:hint="cs"/>
          <w:rtl/>
          <w:lang w:bidi="ar-LB"/>
        </w:rPr>
        <w:t xml:space="preserve">    </w:t>
      </w:r>
      <w:r w:rsidRPr="00453AC5">
        <w:rPr>
          <w:rFonts w:asciiTheme="majorBidi" w:hAnsiTheme="majorBidi" w:cstheme="majorBidi"/>
          <w:rtl/>
          <w:lang w:bidi="ar-LB"/>
        </w:rPr>
        <w:t>الإمتحانات الرسمية لشهادة الإمتياز الفني</w:t>
      </w:r>
    </w:p>
    <w:p w:rsidR="00FF4C98" w:rsidRPr="00453AC5" w:rsidRDefault="00FF4C98" w:rsidP="00FF3E8D">
      <w:pPr>
        <w:bidi/>
        <w:spacing w:after="0" w:line="240" w:lineRule="auto"/>
        <w:jc w:val="both"/>
        <w:rPr>
          <w:rFonts w:asciiTheme="majorBidi" w:hAnsiTheme="majorBidi" w:cstheme="majorBidi"/>
          <w:rtl/>
          <w:lang w:bidi="ar-LB"/>
        </w:rPr>
      </w:pPr>
      <w:r w:rsidRPr="00453AC5">
        <w:rPr>
          <w:rFonts w:asciiTheme="majorBidi" w:hAnsiTheme="majorBidi" w:cstheme="majorBidi"/>
          <w:rtl/>
          <w:lang w:bidi="ar-LB"/>
        </w:rPr>
        <w:t>المديرية العامة للتعليم المهني والتقني</w:t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  <w:t xml:space="preserve">لدورة عام </w:t>
      </w:r>
      <w:r>
        <w:rPr>
          <w:rFonts w:asciiTheme="majorBidi" w:hAnsiTheme="majorBidi" w:cstheme="majorBidi" w:hint="cs"/>
          <w:rtl/>
          <w:lang w:bidi="ar-LB"/>
        </w:rPr>
        <w:t>2017</w:t>
      </w:r>
      <w:r w:rsidRPr="00453AC5">
        <w:rPr>
          <w:rFonts w:asciiTheme="majorBidi" w:hAnsiTheme="majorBidi" w:cstheme="majorBidi"/>
          <w:lang w:bidi="ar-LB"/>
        </w:rPr>
        <w:t xml:space="preserve"> </w:t>
      </w:r>
      <w:r w:rsidRPr="00453AC5">
        <w:rPr>
          <w:rFonts w:asciiTheme="majorBidi" w:hAnsiTheme="majorBidi" w:cstheme="majorBidi"/>
          <w:rtl/>
          <w:lang w:bidi="ar-LB"/>
        </w:rPr>
        <w:t xml:space="preserve"> </w:t>
      </w:r>
      <w:r w:rsidR="00FF3E8D">
        <w:rPr>
          <w:rFonts w:asciiTheme="majorBidi" w:hAnsiTheme="majorBidi" w:cstheme="majorBidi" w:hint="cs"/>
          <w:rtl/>
          <w:lang w:bidi="ar-LB"/>
        </w:rPr>
        <w:t>الأولى</w:t>
      </w:r>
    </w:p>
    <w:p w:rsidR="00FF4C98" w:rsidRPr="00453AC5" w:rsidRDefault="00B13475" w:rsidP="00FF4C98">
      <w:pPr>
        <w:bidi/>
        <w:spacing w:after="0" w:line="240" w:lineRule="auto"/>
        <w:rPr>
          <w:rFonts w:asciiTheme="majorBidi" w:hAnsiTheme="majorBidi" w:cstheme="majorBidi"/>
          <w:rtl/>
          <w:lang w:bidi="ar-LB"/>
        </w:rPr>
      </w:pPr>
      <w:r>
        <w:rPr>
          <w:rFonts w:asciiTheme="majorBidi" w:hAnsiTheme="majorBidi" w:cstheme="majorBidi"/>
          <w:noProof/>
          <w:rtl/>
        </w:rPr>
        <w:pict>
          <v:shape id="_x0000_s1027" type="#_x0000_t202" style="position:absolute;left:0;text-align:left;margin-left:-29.25pt;margin-top:-43.95pt;width:129.75pt;height:42pt;z-index:251660288;mso-width-relative:margin;mso-height-relative:margin" stroked="f" strokeweight="0">
            <v:textbox inset="0,0,0,0">
              <w:txbxContent>
                <w:p w:rsidR="00FF4C98" w:rsidRDefault="00FF4C98" w:rsidP="00FF4C98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bidi="ar-LB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FF4C98" w:rsidRPr="000B79F7" w:rsidRDefault="00FF4C98" w:rsidP="00FF4C98">
                  <w:pPr>
                    <w:bidi/>
                    <w:spacing w:after="0" w:line="240" w:lineRule="auto"/>
                    <w:rPr>
                      <w:rFonts w:asciiTheme="majorBidi" w:eastAsia="Times New Roman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0B79F7">
                    <w:rPr>
                      <w:rFonts w:asciiTheme="majorBidi" w:eastAsia="Times New Roman" w:hAnsiTheme="majorBidi" w:cstheme="majorBidi" w:hint="cs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  <w:p w:rsidR="00FF4C98" w:rsidRDefault="00FF4C98" w:rsidP="00FF4C98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FF4C98" w:rsidRDefault="00FF4C98" w:rsidP="00FF4C98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FF4C98" w:rsidRPr="00453AC5">
        <w:rPr>
          <w:rFonts w:asciiTheme="majorBidi" w:hAnsiTheme="majorBidi" w:cstheme="majorBidi"/>
          <w:rtl/>
          <w:lang w:bidi="ar-LB"/>
        </w:rPr>
        <w:t xml:space="preserve">       =============</w:t>
      </w:r>
    </w:p>
    <w:p w:rsidR="00FF4C98" w:rsidRPr="00453AC5" w:rsidRDefault="00FF4C98" w:rsidP="00FF4C98">
      <w:pPr>
        <w:bidi/>
        <w:spacing w:after="0" w:line="240" w:lineRule="auto"/>
        <w:jc w:val="both"/>
        <w:rPr>
          <w:rFonts w:asciiTheme="majorBidi" w:hAnsiTheme="majorBidi" w:cstheme="majorBidi"/>
          <w:rtl/>
          <w:lang w:bidi="ar-LB"/>
        </w:rPr>
      </w:pPr>
      <w:r w:rsidRPr="00453AC5">
        <w:rPr>
          <w:rFonts w:asciiTheme="majorBidi" w:hAnsiTheme="majorBidi" w:cstheme="majorBidi"/>
          <w:rtl/>
          <w:lang w:bidi="ar-LB"/>
        </w:rPr>
        <w:t xml:space="preserve">الإختصاص والرمز </w:t>
      </w:r>
      <w:r w:rsidRPr="00453AC5">
        <w:rPr>
          <w:rFonts w:asciiTheme="majorBidi" w:hAnsiTheme="majorBidi" w:cstheme="majorBidi"/>
          <w:rtl/>
          <w:lang w:bidi="ar-LB"/>
        </w:rPr>
        <w:tab/>
      </w:r>
      <w:r>
        <w:rPr>
          <w:rFonts w:asciiTheme="majorBidi" w:hAnsiTheme="majorBidi" w:cstheme="majorBidi" w:hint="cs"/>
          <w:rtl/>
          <w:lang w:bidi="ar-LB"/>
        </w:rPr>
        <w:t xml:space="preserve">           </w:t>
      </w:r>
      <w:r w:rsidRPr="00453AC5">
        <w:rPr>
          <w:rFonts w:asciiTheme="majorBidi" w:hAnsiTheme="majorBidi" w:cstheme="majorBidi"/>
          <w:rtl/>
          <w:lang w:bidi="ar-LB"/>
        </w:rPr>
        <w:t xml:space="preserve">: المعلوماتية الإدارية (23106) </w:t>
      </w:r>
    </w:p>
    <w:p w:rsidR="00FF4C98" w:rsidRPr="00453AC5" w:rsidRDefault="00FF4C98" w:rsidP="00FF4C98">
      <w:pPr>
        <w:bidi/>
        <w:spacing w:after="0" w:line="240" w:lineRule="auto"/>
        <w:jc w:val="both"/>
        <w:rPr>
          <w:rFonts w:asciiTheme="majorBidi" w:hAnsiTheme="majorBidi" w:cstheme="majorBidi"/>
          <w:rtl/>
          <w:lang w:bidi="ar-LB"/>
        </w:rPr>
      </w:pPr>
      <w:r w:rsidRPr="00453AC5">
        <w:rPr>
          <w:rFonts w:asciiTheme="majorBidi" w:hAnsiTheme="majorBidi" w:cstheme="majorBidi"/>
          <w:rtl/>
          <w:lang w:bidi="ar-LB"/>
        </w:rPr>
        <w:t xml:space="preserve">المادة </w:t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  <w:t>: البحث العملاني</w:t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>
        <w:rPr>
          <w:rFonts w:asciiTheme="majorBidi" w:hAnsiTheme="majorBidi" w:cstheme="majorBidi" w:hint="cs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 xml:space="preserve">المعدل </w:t>
      </w:r>
      <w:r w:rsidRPr="00453AC5">
        <w:rPr>
          <w:rFonts w:asciiTheme="majorBidi" w:hAnsiTheme="majorBidi" w:cstheme="majorBidi"/>
          <w:rtl/>
          <w:lang w:bidi="ar-LB"/>
        </w:rPr>
        <w:tab/>
        <w:t>: (</w:t>
      </w:r>
      <w:r>
        <w:rPr>
          <w:rFonts w:asciiTheme="majorBidi" w:hAnsiTheme="majorBidi" w:cstheme="majorBidi" w:hint="cs"/>
          <w:rtl/>
          <w:lang w:bidi="ar-LB"/>
        </w:rPr>
        <w:t>8</w:t>
      </w:r>
      <w:r w:rsidRPr="00453AC5">
        <w:rPr>
          <w:rFonts w:asciiTheme="majorBidi" w:hAnsiTheme="majorBidi" w:cstheme="majorBidi"/>
          <w:rtl/>
          <w:lang w:bidi="ar-LB"/>
        </w:rPr>
        <w:t>)</w:t>
      </w:r>
      <w:r w:rsidRPr="00453AC5">
        <w:rPr>
          <w:rFonts w:asciiTheme="majorBidi" w:hAnsiTheme="majorBidi" w:cstheme="majorBidi"/>
          <w:rtl/>
          <w:lang w:bidi="ar-LB"/>
        </w:rPr>
        <w:tab/>
      </w:r>
    </w:p>
    <w:p w:rsidR="00FF4C98" w:rsidRPr="00453AC5" w:rsidRDefault="00FF4C98" w:rsidP="00FF4C98">
      <w:pPr>
        <w:pBdr>
          <w:bottom w:val="single" w:sz="4" w:space="1" w:color="auto"/>
        </w:pBdr>
        <w:bidi/>
        <w:spacing w:after="0" w:line="240" w:lineRule="auto"/>
        <w:jc w:val="both"/>
        <w:rPr>
          <w:rFonts w:asciiTheme="majorBidi" w:hAnsiTheme="majorBidi" w:cstheme="majorBidi"/>
          <w:rtl/>
          <w:lang w:bidi="ar-LB"/>
        </w:rPr>
      </w:pPr>
      <w:r w:rsidRPr="00453AC5">
        <w:rPr>
          <w:rFonts w:asciiTheme="majorBidi" w:hAnsiTheme="majorBidi" w:cstheme="majorBidi"/>
          <w:rtl/>
          <w:lang w:bidi="ar-LB"/>
        </w:rPr>
        <w:t xml:space="preserve">المستندات المسموح بها </w:t>
      </w:r>
      <w:r w:rsidRPr="00453AC5">
        <w:rPr>
          <w:rFonts w:asciiTheme="majorBidi" w:hAnsiTheme="majorBidi" w:cstheme="majorBidi"/>
          <w:rtl/>
          <w:lang w:bidi="ar-LB"/>
        </w:rPr>
        <w:tab/>
        <w:t>: لا شيء</w:t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ab/>
      </w:r>
      <w:r>
        <w:rPr>
          <w:rFonts w:asciiTheme="majorBidi" w:hAnsiTheme="majorBidi" w:cstheme="majorBidi" w:hint="cs"/>
          <w:rtl/>
          <w:lang w:bidi="ar-LB"/>
        </w:rPr>
        <w:tab/>
      </w:r>
      <w:r w:rsidRPr="00453AC5">
        <w:rPr>
          <w:rFonts w:asciiTheme="majorBidi" w:hAnsiTheme="majorBidi" w:cstheme="majorBidi"/>
          <w:rtl/>
          <w:lang w:bidi="ar-LB"/>
        </w:rPr>
        <w:t xml:space="preserve">المدة </w:t>
      </w:r>
      <w:r w:rsidRPr="00453AC5">
        <w:rPr>
          <w:rFonts w:asciiTheme="majorBidi" w:hAnsiTheme="majorBidi" w:cstheme="majorBidi"/>
          <w:rtl/>
          <w:lang w:bidi="ar-LB"/>
        </w:rPr>
        <w:tab/>
        <w:t>: ساعة ونصف</w:t>
      </w:r>
    </w:p>
    <w:p w:rsidR="00FF4C98" w:rsidRDefault="00FF4C98" w:rsidP="00FF4C98">
      <w:pPr>
        <w:spacing w:after="0" w:line="240" w:lineRule="auto"/>
        <w:rPr>
          <w:rFonts w:asciiTheme="majorBidi" w:hAnsiTheme="majorBidi" w:cstheme="majorBidi"/>
          <w:b/>
          <w:bCs/>
          <w:u w:val="single"/>
          <w:lang w:val="fr-FR"/>
        </w:rPr>
      </w:pPr>
    </w:p>
    <w:p w:rsidR="00C12B93" w:rsidRPr="00FF035E" w:rsidRDefault="009C32E4" w:rsidP="00FF4C98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FF3E8D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Traiter les questions suivantes:</w:t>
      </w:r>
      <w:r w:rsidR="00FF035E">
        <w:rPr>
          <w:rFonts w:asciiTheme="majorBidi" w:hAnsiTheme="majorBidi" w:cstheme="majorBidi"/>
          <w:sz w:val="24"/>
          <w:szCs w:val="24"/>
          <w:lang w:val="fr-FR"/>
        </w:rPr>
        <w:tab/>
      </w:r>
      <w:r w:rsidR="00FF035E" w:rsidRPr="00FF035E">
        <w:rPr>
          <w:rFonts w:asciiTheme="majorBidi" w:hAnsiTheme="majorBidi" w:cstheme="majorBidi"/>
          <w:b/>
          <w:bCs/>
          <w:sz w:val="24"/>
          <w:szCs w:val="24"/>
          <w:lang w:val="fr-FR"/>
        </w:rPr>
        <w:t>(10pts/question)</w:t>
      </w:r>
    </w:p>
    <w:p w:rsidR="00E25F50" w:rsidRPr="00FF3E8D" w:rsidRDefault="00E25F50" w:rsidP="00FF3E8D">
      <w:pPr>
        <w:pStyle w:val="ListParagraph"/>
        <w:numPr>
          <w:ilvl w:val="0"/>
          <w:numId w:val="11"/>
        </w:numPr>
        <w:ind w:left="567" w:hanging="207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F3E8D">
        <w:rPr>
          <w:rFonts w:asciiTheme="majorBidi" w:hAnsiTheme="majorBidi" w:cstheme="majorBidi"/>
          <w:sz w:val="24"/>
          <w:szCs w:val="24"/>
          <w:lang w:val="fr-FR"/>
        </w:rPr>
        <w:t xml:space="preserve">La </w:t>
      </w:r>
      <w:r w:rsidR="008E0E5F" w:rsidRPr="00FF3E8D">
        <w:rPr>
          <w:rFonts w:asciiTheme="majorBidi" w:hAnsiTheme="majorBidi" w:cstheme="majorBidi"/>
          <w:sz w:val="24"/>
          <w:szCs w:val="24"/>
          <w:lang w:val="fr-FR"/>
        </w:rPr>
        <w:t>Compagnie</w:t>
      </w:r>
      <w:r w:rsidRPr="00FF3E8D">
        <w:rPr>
          <w:rFonts w:asciiTheme="majorBidi" w:hAnsiTheme="majorBidi" w:cstheme="majorBidi"/>
          <w:sz w:val="24"/>
          <w:szCs w:val="24"/>
          <w:lang w:val="fr-FR"/>
        </w:rPr>
        <w:t xml:space="preserve"> RedRock</w:t>
      </w:r>
      <w:r w:rsidR="008E0E5F" w:rsidRPr="00FF3E8D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FF3E8D">
        <w:rPr>
          <w:rFonts w:asciiTheme="majorBidi" w:hAnsiTheme="majorBidi" w:cstheme="majorBidi"/>
          <w:sz w:val="24"/>
          <w:szCs w:val="24"/>
          <w:lang w:val="fr-FR"/>
        </w:rPr>
        <w:t>veut produire deux types d'ordinateurs personnels P1 et P2. Le revenu d'un PC du type P1 est de 800 $ et le revenu d'un PC du type P2 est de 1000 $. Le processus de fabrication passe par trois usines (F1, F2 et F3). Le temps de travail de chaque machine dans chaque usine ne dépasse pas 60 heures.</w:t>
      </w:r>
    </w:p>
    <w:p w:rsidR="00E25F50" w:rsidRPr="00FF3E8D" w:rsidRDefault="00E25F50" w:rsidP="00835A59">
      <w:pPr>
        <w:pStyle w:val="ListParagraph"/>
        <w:ind w:left="567"/>
        <w:rPr>
          <w:rFonts w:asciiTheme="majorBidi" w:hAnsiTheme="majorBidi" w:cstheme="majorBidi"/>
          <w:sz w:val="24"/>
          <w:szCs w:val="24"/>
          <w:lang w:val="fr-FR"/>
        </w:rPr>
      </w:pPr>
      <w:r w:rsidRPr="00FF3E8D">
        <w:rPr>
          <w:rFonts w:asciiTheme="majorBidi" w:hAnsiTheme="majorBidi" w:cstheme="majorBidi"/>
          <w:sz w:val="24"/>
          <w:szCs w:val="24"/>
          <w:lang w:val="fr-FR"/>
        </w:rPr>
        <w:t xml:space="preserve">Le temps nécessaire </w:t>
      </w:r>
      <w:r w:rsidR="008E0E5F" w:rsidRPr="00FF3E8D">
        <w:rPr>
          <w:rFonts w:asciiTheme="majorBidi" w:hAnsiTheme="majorBidi" w:cstheme="majorBidi"/>
          <w:sz w:val="24"/>
          <w:szCs w:val="24"/>
          <w:lang w:val="fr-FR"/>
        </w:rPr>
        <w:t>pour</w:t>
      </w:r>
      <w:r w:rsidRPr="00FF3E8D">
        <w:rPr>
          <w:rFonts w:asciiTheme="majorBidi" w:hAnsiTheme="majorBidi" w:cstheme="majorBidi"/>
          <w:sz w:val="24"/>
          <w:szCs w:val="24"/>
          <w:lang w:val="fr-FR"/>
        </w:rPr>
        <w:t xml:space="preserve"> la fabrication dans chaque usine est calculé en minutes, comme indiqué dans le tableau suivant:</w:t>
      </w:r>
    </w:p>
    <w:tbl>
      <w:tblPr>
        <w:tblStyle w:val="TableGrid"/>
        <w:tblW w:w="0" w:type="auto"/>
        <w:jc w:val="center"/>
        <w:tblInd w:w="360" w:type="dxa"/>
        <w:tblLook w:val="04A0" w:firstRow="1" w:lastRow="0" w:firstColumn="1" w:lastColumn="0" w:noHBand="0" w:noVBand="1"/>
      </w:tblPr>
      <w:tblGrid>
        <w:gridCol w:w="1005"/>
        <w:gridCol w:w="1570"/>
        <w:gridCol w:w="1570"/>
        <w:gridCol w:w="3825"/>
      </w:tblGrid>
      <w:tr w:rsidR="00E25F50" w:rsidRPr="00FF3E8D" w:rsidTr="00395503">
        <w:trPr>
          <w:jc w:val="center"/>
        </w:trPr>
        <w:tc>
          <w:tcPr>
            <w:tcW w:w="1005" w:type="dxa"/>
          </w:tcPr>
          <w:p w:rsidR="00E25F50" w:rsidRPr="00FF3E8D" w:rsidRDefault="00B56D1A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Usine</w:t>
            </w:r>
          </w:p>
        </w:tc>
        <w:tc>
          <w:tcPr>
            <w:tcW w:w="1570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P1</w:t>
            </w:r>
          </w:p>
        </w:tc>
        <w:tc>
          <w:tcPr>
            <w:tcW w:w="1570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P2</w:t>
            </w:r>
          </w:p>
        </w:tc>
        <w:tc>
          <w:tcPr>
            <w:tcW w:w="3825" w:type="dxa"/>
          </w:tcPr>
          <w:p w:rsidR="00E25F50" w:rsidRPr="00FF3E8D" w:rsidRDefault="00E25F50" w:rsidP="009D6DAF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N</w:t>
            </w:r>
            <w:r w:rsidR="00B56D1A" w:rsidRPr="00FF3E8D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o</w:t>
            </w:r>
            <w:r w:rsidRPr="00FF3E8D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mb</w:t>
            </w:r>
            <w:r w:rsidR="00B56D1A" w:rsidRPr="00FF3E8D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re</w:t>
            </w:r>
            <w:r w:rsidRPr="00FF3E8D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 xml:space="preserve"> </w:t>
            </w:r>
            <w:r w:rsidR="00B56D1A" w:rsidRPr="00FF3E8D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des</w:t>
            </w:r>
            <w:r w:rsidRPr="00FF3E8D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 xml:space="preserve"> machines</w:t>
            </w:r>
          </w:p>
        </w:tc>
      </w:tr>
      <w:tr w:rsidR="00E25F50" w:rsidRPr="00FF3E8D" w:rsidTr="00395503">
        <w:trPr>
          <w:jc w:val="center"/>
        </w:trPr>
        <w:tc>
          <w:tcPr>
            <w:tcW w:w="100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F1</w:t>
            </w:r>
          </w:p>
        </w:tc>
        <w:tc>
          <w:tcPr>
            <w:tcW w:w="1570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120 (minutes)</w:t>
            </w:r>
          </w:p>
        </w:tc>
        <w:tc>
          <w:tcPr>
            <w:tcW w:w="1570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180 (minutes)</w:t>
            </w:r>
          </w:p>
        </w:tc>
        <w:tc>
          <w:tcPr>
            <w:tcW w:w="382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30 machines</w:t>
            </w:r>
          </w:p>
        </w:tc>
      </w:tr>
      <w:tr w:rsidR="00E25F50" w:rsidRPr="00FF3E8D" w:rsidTr="00395503">
        <w:trPr>
          <w:jc w:val="center"/>
        </w:trPr>
        <w:tc>
          <w:tcPr>
            <w:tcW w:w="100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F2</w:t>
            </w:r>
          </w:p>
        </w:tc>
        <w:tc>
          <w:tcPr>
            <w:tcW w:w="1570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60   (minutes)</w:t>
            </w:r>
          </w:p>
        </w:tc>
        <w:tc>
          <w:tcPr>
            <w:tcW w:w="1570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60   (minutes)</w:t>
            </w:r>
          </w:p>
        </w:tc>
        <w:tc>
          <w:tcPr>
            <w:tcW w:w="382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10 machines</w:t>
            </w:r>
          </w:p>
        </w:tc>
      </w:tr>
      <w:tr w:rsidR="00E25F50" w:rsidRPr="00FF3E8D" w:rsidTr="00395503">
        <w:trPr>
          <w:jc w:val="center"/>
        </w:trPr>
        <w:tc>
          <w:tcPr>
            <w:tcW w:w="100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F3</w:t>
            </w:r>
          </w:p>
        </w:tc>
        <w:tc>
          <w:tcPr>
            <w:tcW w:w="1570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60   (minutes)</w:t>
            </w:r>
          </w:p>
        </w:tc>
        <w:tc>
          <w:tcPr>
            <w:tcW w:w="1570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240 (minutes)</w:t>
            </w:r>
          </w:p>
        </w:tc>
        <w:tc>
          <w:tcPr>
            <w:tcW w:w="382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20 machines</w:t>
            </w:r>
          </w:p>
        </w:tc>
      </w:tr>
    </w:tbl>
    <w:p w:rsidR="00E25F50" w:rsidRPr="00FF3E8D" w:rsidRDefault="00E25F50" w:rsidP="00E25F50">
      <w:pPr>
        <w:pStyle w:val="ListParagraph"/>
        <w:ind w:left="2160" w:hanging="1800"/>
        <w:rPr>
          <w:rFonts w:asciiTheme="majorBidi" w:hAnsiTheme="majorBidi" w:cstheme="majorBidi"/>
          <w:sz w:val="24"/>
          <w:szCs w:val="24"/>
          <w:lang w:val="fr-FR"/>
        </w:rPr>
      </w:pPr>
    </w:p>
    <w:p w:rsidR="00AF16A4" w:rsidRPr="00FF3E8D" w:rsidRDefault="00AF16A4" w:rsidP="00821C4A">
      <w:pPr>
        <w:pStyle w:val="ListParagraph"/>
        <w:tabs>
          <w:tab w:val="left" w:pos="8890"/>
        </w:tabs>
        <w:ind w:left="851" w:hanging="284"/>
        <w:rPr>
          <w:rFonts w:asciiTheme="majorBidi" w:hAnsiTheme="majorBidi" w:cstheme="majorBidi"/>
          <w:sz w:val="24"/>
          <w:szCs w:val="24"/>
          <w:lang w:val="fr-FR"/>
        </w:rPr>
      </w:pPr>
      <w:r w:rsidRPr="00FF3E8D">
        <w:rPr>
          <w:rFonts w:asciiTheme="majorBidi" w:hAnsiTheme="majorBidi" w:cstheme="majorBidi"/>
          <w:sz w:val="24"/>
          <w:szCs w:val="24"/>
          <w:lang w:val="fr-FR"/>
        </w:rPr>
        <w:t xml:space="preserve">a)  Formuler le problème et trouver une solution en utilisant la </w:t>
      </w:r>
      <w:r w:rsidRPr="00FF3E8D">
        <w:rPr>
          <w:rFonts w:asciiTheme="majorBidi" w:hAnsiTheme="majorBidi" w:cstheme="majorBidi"/>
          <w:b/>
          <w:bCs/>
          <w:sz w:val="24"/>
          <w:szCs w:val="24"/>
          <w:lang w:val="fr-FR"/>
        </w:rPr>
        <w:t>méthode graphique</w:t>
      </w:r>
      <w:r w:rsidR="00821C4A" w:rsidRPr="00FF3E8D">
        <w:rPr>
          <w:rFonts w:asciiTheme="majorBidi" w:hAnsiTheme="majorBidi" w:cstheme="majorBidi"/>
          <w:sz w:val="24"/>
          <w:szCs w:val="24"/>
          <w:lang w:val="fr-FR"/>
        </w:rPr>
        <w:t>, afin de maximiser le revenu</w:t>
      </w:r>
      <w:r w:rsidRPr="00FF3E8D">
        <w:rPr>
          <w:rFonts w:asciiTheme="majorBidi" w:hAnsiTheme="majorBidi" w:cstheme="majorBidi"/>
          <w:sz w:val="24"/>
          <w:szCs w:val="24"/>
          <w:lang w:val="fr-FR"/>
        </w:rPr>
        <w:t xml:space="preserve"> de l</w:t>
      </w:r>
      <w:r w:rsidR="00821C4A" w:rsidRPr="00FF3E8D">
        <w:rPr>
          <w:rFonts w:asciiTheme="majorBidi" w:hAnsiTheme="majorBidi" w:cstheme="majorBidi"/>
          <w:sz w:val="24"/>
          <w:szCs w:val="24"/>
          <w:lang w:val="fr-FR"/>
        </w:rPr>
        <w:t>a compagnie</w:t>
      </w:r>
      <w:r w:rsidRPr="00FF3E8D">
        <w:rPr>
          <w:rFonts w:asciiTheme="majorBidi" w:hAnsiTheme="majorBidi" w:cstheme="majorBidi"/>
          <w:sz w:val="24"/>
          <w:szCs w:val="24"/>
          <w:lang w:val="fr-FR"/>
        </w:rPr>
        <w:t>.</w:t>
      </w:r>
    </w:p>
    <w:p w:rsidR="007A4360" w:rsidRPr="00FF3E8D" w:rsidRDefault="00AF16A4" w:rsidP="00F75AFA">
      <w:pPr>
        <w:pStyle w:val="ListParagraph"/>
        <w:tabs>
          <w:tab w:val="left" w:pos="8890"/>
        </w:tabs>
        <w:ind w:left="851" w:hanging="284"/>
        <w:rPr>
          <w:rFonts w:asciiTheme="majorBidi" w:hAnsiTheme="majorBidi" w:cstheme="majorBidi"/>
          <w:sz w:val="24"/>
          <w:szCs w:val="24"/>
          <w:lang w:val="fr-FR"/>
        </w:rPr>
      </w:pPr>
      <w:r w:rsidRPr="00FF3E8D">
        <w:rPr>
          <w:rFonts w:asciiTheme="majorBidi" w:hAnsiTheme="majorBidi" w:cstheme="majorBidi"/>
          <w:sz w:val="24"/>
          <w:szCs w:val="24"/>
          <w:lang w:val="fr-FR"/>
        </w:rPr>
        <w:t>b)  Trouver une solution, pour maximiser le revenu de l</w:t>
      </w:r>
      <w:r w:rsidR="00821C4A" w:rsidRPr="00FF3E8D">
        <w:rPr>
          <w:rFonts w:asciiTheme="majorBidi" w:hAnsiTheme="majorBidi" w:cstheme="majorBidi"/>
          <w:sz w:val="24"/>
          <w:szCs w:val="24"/>
          <w:lang w:val="fr-FR"/>
        </w:rPr>
        <w:t>a compagnie</w:t>
      </w:r>
      <w:r w:rsidRPr="00FF3E8D">
        <w:rPr>
          <w:rFonts w:asciiTheme="majorBidi" w:hAnsiTheme="majorBidi" w:cstheme="majorBidi"/>
          <w:sz w:val="24"/>
          <w:szCs w:val="24"/>
          <w:lang w:val="fr-FR"/>
        </w:rPr>
        <w:t xml:space="preserve"> en utilisant la </w:t>
      </w:r>
      <w:r w:rsidRPr="00FF3E8D">
        <w:rPr>
          <w:rFonts w:asciiTheme="majorBidi" w:hAnsiTheme="majorBidi" w:cstheme="majorBidi"/>
          <w:b/>
          <w:bCs/>
          <w:sz w:val="24"/>
          <w:szCs w:val="24"/>
          <w:lang w:val="fr-FR"/>
        </w:rPr>
        <w:t>méthode simplex</w:t>
      </w:r>
      <w:r w:rsidRPr="00FF3E8D">
        <w:rPr>
          <w:rFonts w:asciiTheme="majorBidi" w:hAnsiTheme="majorBidi" w:cstheme="majorBidi"/>
          <w:sz w:val="24"/>
          <w:szCs w:val="24"/>
          <w:lang w:val="fr-FR"/>
        </w:rPr>
        <w:t>.</w:t>
      </w:r>
    </w:p>
    <w:p w:rsidR="00E25F50" w:rsidRPr="00FF3E8D" w:rsidRDefault="00E25F50" w:rsidP="00FF3E8D">
      <w:pPr>
        <w:pStyle w:val="ListParagraph"/>
        <w:tabs>
          <w:tab w:val="left" w:pos="8890"/>
        </w:tabs>
        <w:ind w:left="851" w:hanging="284"/>
        <w:rPr>
          <w:rFonts w:asciiTheme="majorBidi" w:hAnsiTheme="majorBidi" w:cstheme="majorBidi"/>
          <w:sz w:val="16"/>
          <w:szCs w:val="16"/>
          <w:lang w:val="fr-FR"/>
        </w:rPr>
      </w:pPr>
      <w:r w:rsidRPr="00FF3E8D">
        <w:rPr>
          <w:rFonts w:asciiTheme="majorBidi" w:hAnsiTheme="majorBidi" w:cstheme="majorBidi"/>
          <w:sz w:val="16"/>
          <w:szCs w:val="16"/>
          <w:lang w:val="fr-FR"/>
        </w:rPr>
        <w:tab/>
        <w:t xml:space="preserve">       </w:t>
      </w:r>
      <w:r w:rsidR="007A4360" w:rsidRPr="00FF3E8D">
        <w:rPr>
          <w:rFonts w:asciiTheme="majorBidi" w:hAnsiTheme="majorBidi" w:cstheme="majorBidi"/>
          <w:sz w:val="16"/>
          <w:szCs w:val="16"/>
          <w:lang w:val="fr-FR"/>
        </w:rPr>
        <w:t xml:space="preserve">                                                                                                                                                    </w:t>
      </w:r>
    </w:p>
    <w:p w:rsidR="00E25F50" w:rsidRPr="00FF3E8D" w:rsidRDefault="00033A0B" w:rsidP="00FF3E8D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F3E8D">
        <w:rPr>
          <w:rFonts w:asciiTheme="majorBidi" w:hAnsiTheme="majorBidi" w:cstheme="majorBidi"/>
          <w:sz w:val="24"/>
          <w:szCs w:val="24"/>
          <w:lang w:val="fr-FR"/>
        </w:rPr>
        <w:t>Un éditeur a un contrat avec un auteur pour publier un livre de texte. Les activités (simplifiées) associées à la production du manuel, ainsi que les prédécesseurs immédiats et leurs durées sont données ultérieurement comme indiqué dans le tableau suivant:</w:t>
      </w:r>
      <w:r w:rsidR="00E25F50" w:rsidRPr="00FF3E8D">
        <w:rPr>
          <w:rFonts w:asciiTheme="majorBidi" w:hAnsiTheme="majorBidi" w:cstheme="majorBidi"/>
          <w:sz w:val="24"/>
          <w:szCs w:val="24"/>
          <w:lang w:val="fr-FR"/>
        </w:rPr>
        <w:tab/>
      </w:r>
      <w:r w:rsidR="00E25F50" w:rsidRPr="00FF3E8D">
        <w:rPr>
          <w:rFonts w:asciiTheme="majorBidi" w:hAnsiTheme="majorBidi" w:cstheme="majorBidi"/>
          <w:sz w:val="24"/>
          <w:szCs w:val="24"/>
          <w:lang w:val="fr-FR"/>
        </w:rPr>
        <w:tab/>
      </w:r>
      <w:r w:rsidR="00E25F50" w:rsidRPr="00FF3E8D">
        <w:rPr>
          <w:rFonts w:asciiTheme="majorBidi" w:hAnsiTheme="majorBidi" w:cstheme="majorBidi"/>
          <w:sz w:val="16"/>
          <w:szCs w:val="16"/>
          <w:lang w:val="fr-FR"/>
        </w:rPr>
        <w:tab/>
      </w:r>
      <w:r w:rsidR="00E25F50" w:rsidRPr="00FF3E8D">
        <w:rPr>
          <w:rFonts w:asciiTheme="majorBidi" w:hAnsiTheme="majorBidi" w:cstheme="majorBidi"/>
          <w:sz w:val="24"/>
          <w:szCs w:val="24"/>
          <w:lang w:val="fr-FR"/>
        </w:rPr>
        <w:tab/>
      </w:r>
      <w:r w:rsidR="00E25F50" w:rsidRPr="00FF3E8D">
        <w:rPr>
          <w:rFonts w:asciiTheme="majorBidi" w:hAnsiTheme="majorBidi" w:cstheme="majorBidi"/>
          <w:sz w:val="24"/>
          <w:szCs w:val="24"/>
          <w:lang w:val="fr-FR"/>
        </w:rPr>
        <w:tab/>
      </w:r>
      <w:r w:rsidR="000D361C" w:rsidRPr="00FF3E8D">
        <w:rPr>
          <w:rFonts w:asciiTheme="majorBidi" w:hAnsiTheme="majorBidi" w:cstheme="majorBidi"/>
          <w:sz w:val="24"/>
          <w:szCs w:val="24"/>
          <w:lang w:val="fr-FR"/>
        </w:rPr>
        <w:tab/>
      </w:r>
      <w:r w:rsidR="000D361C" w:rsidRPr="00FF3E8D">
        <w:rPr>
          <w:rFonts w:asciiTheme="majorBidi" w:hAnsiTheme="majorBidi" w:cstheme="majorBidi"/>
          <w:sz w:val="24"/>
          <w:szCs w:val="24"/>
          <w:lang w:val="fr-FR"/>
        </w:rPr>
        <w:tab/>
      </w:r>
      <w:r w:rsidR="000D361C" w:rsidRPr="00FF3E8D">
        <w:rPr>
          <w:rFonts w:asciiTheme="majorBidi" w:hAnsiTheme="majorBidi" w:cstheme="majorBidi"/>
          <w:sz w:val="24"/>
          <w:szCs w:val="24"/>
          <w:lang w:val="fr-FR"/>
        </w:rPr>
        <w:tab/>
      </w:r>
      <w:r w:rsidR="000D361C" w:rsidRPr="00FF3E8D">
        <w:rPr>
          <w:rFonts w:asciiTheme="majorBidi" w:hAnsiTheme="majorBidi" w:cstheme="majorBidi"/>
          <w:sz w:val="24"/>
          <w:szCs w:val="24"/>
          <w:lang w:val="fr-FR"/>
        </w:rPr>
        <w:tab/>
      </w:r>
      <w:r w:rsidR="000D361C" w:rsidRPr="00FF3E8D">
        <w:rPr>
          <w:rFonts w:asciiTheme="majorBidi" w:hAnsiTheme="majorBidi" w:cstheme="majorBidi"/>
          <w:sz w:val="24"/>
          <w:szCs w:val="24"/>
          <w:lang w:val="fr-FR"/>
        </w:rPr>
        <w:tab/>
      </w:r>
      <w:r w:rsidR="000D361C" w:rsidRPr="00FF3E8D">
        <w:rPr>
          <w:rFonts w:asciiTheme="majorBidi" w:hAnsiTheme="majorBidi" w:cstheme="majorBidi"/>
          <w:sz w:val="24"/>
          <w:szCs w:val="24"/>
          <w:lang w:val="fr-FR"/>
        </w:rPr>
        <w:tab/>
      </w:r>
      <w:r w:rsidR="000D361C" w:rsidRPr="00FF3E8D">
        <w:rPr>
          <w:rFonts w:asciiTheme="majorBidi" w:hAnsiTheme="majorBidi" w:cstheme="majorBidi"/>
          <w:sz w:val="24"/>
          <w:szCs w:val="24"/>
          <w:lang w:val="fr-FR"/>
        </w:rPr>
        <w:tab/>
      </w:r>
      <w:r w:rsidR="000D361C" w:rsidRPr="00FF3E8D">
        <w:rPr>
          <w:rFonts w:asciiTheme="majorBidi" w:hAnsiTheme="majorBidi" w:cstheme="majorBidi"/>
          <w:sz w:val="24"/>
          <w:szCs w:val="24"/>
          <w:lang w:val="fr-FR"/>
        </w:rPr>
        <w:tab/>
      </w:r>
    </w:p>
    <w:tbl>
      <w:tblPr>
        <w:tblStyle w:val="TableGrid"/>
        <w:tblW w:w="9368" w:type="dxa"/>
        <w:jc w:val="center"/>
        <w:tblInd w:w="39" w:type="dxa"/>
        <w:tblLook w:val="04A0" w:firstRow="1" w:lastRow="0" w:firstColumn="1" w:lastColumn="0" w:noHBand="0" w:noVBand="1"/>
      </w:tblPr>
      <w:tblGrid>
        <w:gridCol w:w="1016"/>
        <w:gridCol w:w="4579"/>
        <w:gridCol w:w="1536"/>
        <w:gridCol w:w="2237"/>
      </w:tblGrid>
      <w:tr w:rsidR="006A0BD0" w:rsidRPr="00FF3E8D" w:rsidTr="0057598A">
        <w:trPr>
          <w:jc w:val="center"/>
        </w:trPr>
        <w:tc>
          <w:tcPr>
            <w:tcW w:w="949" w:type="dxa"/>
          </w:tcPr>
          <w:p w:rsidR="00E25F50" w:rsidRPr="00FF3E8D" w:rsidRDefault="00D77D6E" w:rsidP="0001270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Activité</w:t>
            </w:r>
          </w:p>
        </w:tc>
        <w:tc>
          <w:tcPr>
            <w:tcW w:w="4639" w:type="dxa"/>
          </w:tcPr>
          <w:p w:rsidR="00E25F50" w:rsidRPr="00FF3E8D" w:rsidRDefault="00D77D6E" w:rsidP="0001270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Description de l’activité</w:t>
            </w:r>
          </w:p>
        </w:tc>
        <w:tc>
          <w:tcPr>
            <w:tcW w:w="1515" w:type="dxa"/>
          </w:tcPr>
          <w:p w:rsidR="00E25F50" w:rsidRPr="00FF3E8D" w:rsidRDefault="000D41CE" w:rsidP="00E2517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Activité</w:t>
            </w:r>
            <w:r w:rsidR="00FF4C98" w:rsidRPr="00FF3E8D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 xml:space="preserve">(s) </w:t>
            </w:r>
            <w:r w:rsidR="00E2517B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antérieur</w:t>
            </w:r>
            <w:r w:rsidR="00B13475">
              <w:rPr>
                <w:rFonts w:asciiTheme="majorBidi" w:hAnsiTheme="majorBidi" w:cstheme="majorBidi"/>
                <w:b/>
                <w:bCs/>
                <w:sz w:val="24"/>
                <w:szCs w:val="24"/>
                <w:lang w:val="en-AU" w:bidi="ar-LB"/>
              </w:rPr>
              <w:t>e</w:t>
            </w:r>
            <w:r w:rsidR="00FF4C98" w:rsidRPr="00FF3E8D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(s)</w:t>
            </w:r>
          </w:p>
        </w:tc>
        <w:tc>
          <w:tcPr>
            <w:tcW w:w="2265" w:type="dxa"/>
          </w:tcPr>
          <w:p w:rsidR="00E25F50" w:rsidRPr="00FF3E8D" w:rsidRDefault="000D41CE" w:rsidP="0001270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Duré</w:t>
            </w:r>
            <w:r w:rsidR="00B13475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e</w:t>
            </w:r>
          </w:p>
          <w:p w:rsidR="00E25F50" w:rsidRPr="00FF3E8D" w:rsidRDefault="00B13475" w:rsidP="0001270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e</w:t>
            </w:r>
            <w:bookmarkStart w:id="0" w:name="_GoBack"/>
            <w:bookmarkEnd w:id="0"/>
            <w:r w:rsidR="000D41CE" w:rsidRPr="00FF3E8D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n jours</w:t>
            </w:r>
          </w:p>
        </w:tc>
      </w:tr>
      <w:tr w:rsidR="006A0BD0" w:rsidRPr="00FF3E8D" w:rsidTr="0057598A">
        <w:trPr>
          <w:jc w:val="center"/>
        </w:trPr>
        <w:tc>
          <w:tcPr>
            <w:tcW w:w="949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A</w:t>
            </w:r>
          </w:p>
        </w:tc>
        <w:tc>
          <w:tcPr>
            <w:tcW w:w="4639" w:type="dxa"/>
          </w:tcPr>
          <w:p w:rsidR="00E25F50" w:rsidRPr="00FF3E8D" w:rsidRDefault="00CC3EC0" w:rsidP="006A0BD0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Correction de manuscrit par auditeur</w:t>
            </w:r>
          </w:p>
        </w:tc>
        <w:tc>
          <w:tcPr>
            <w:tcW w:w="151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-</w:t>
            </w:r>
          </w:p>
        </w:tc>
        <w:tc>
          <w:tcPr>
            <w:tcW w:w="226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3</w:t>
            </w:r>
          </w:p>
        </w:tc>
      </w:tr>
      <w:tr w:rsidR="006A0BD0" w:rsidRPr="00FF3E8D" w:rsidTr="0057598A">
        <w:trPr>
          <w:jc w:val="center"/>
        </w:trPr>
        <w:tc>
          <w:tcPr>
            <w:tcW w:w="949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B</w:t>
            </w:r>
          </w:p>
        </w:tc>
        <w:tc>
          <w:tcPr>
            <w:tcW w:w="4639" w:type="dxa"/>
          </w:tcPr>
          <w:p w:rsidR="00E25F50" w:rsidRPr="00FF3E8D" w:rsidRDefault="00CC3EC0" w:rsidP="006A0BD0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Exemples de pages préparées par typographe</w:t>
            </w:r>
          </w:p>
        </w:tc>
        <w:tc>
          <w:tcPr>
            <w:tcW w:w="151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-</w:t>
            </w:r>
          </w:p>
        </w:tc>
        <w:tc>
          <w:tcPr>
            <w:tcW w:w="226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2</w:t>
            </w:r>
          </w:p>
        </w:tc>
      </w:tr>
      <w:tr w:rsidR="006A0BD0" w:rsidRPr="00FF3E8D" w:rsidTr="0057598A">
        <w:trPr>
          <w:jc w:val="center"/>
        </w:trPr>
        <w:tc>
          <w:tcPr>
            <w:tcW w:w="949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C</w:t>
            </w:r>
          </w:p>
        </w:tc>
        <w:tc>
          <w:tcPr>
            <w:tcW w:w="4639" w:type="dxa"/>
          </w:tcPr>
          <w:p w:rsidR="00E25F50" w:rsidRPr="00FF3E8D" w:rsidRDefault="00CC3EC0" w:rsidP="006A0BD0">
            <w:pPr>
              <w:pStyle w:val="ListParagraph"/>
              <w:tabs>
                <w:tab w:val="left" w:pos="9166"/>
              </w:tabs>
              <w:ind w:left="1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Conception de couverture de livre</w:t>
            </w:r>
          </w:p>
        </w:tc>
        <w:tc>
          <w:tcPr>
            <w:tcW w:w="151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-</w:t>
            </w:r>
          </w:p>
        </w:tc>
        <w:tc>
          <w:tcPr>
            <w:tcW w:w="226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4</w:t>
            </w:r>
          </w:p>
        </w:tc>
      </w:tr>
      <w:tr w:rsidR="006A0BD0" w:rsidRPr="00FF3E8D" w:rsidTr="0057598A">
        <w:trPr>
          <w:jc w:val="center"/>
        </w:trPr>
        <w:tc>
          <w:tcPr>
            <w:tcW w:w="949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D</w:t>
            </w:r>
          </w:p>
        </w:tc>
        <w:tc>
          <w:tcPr>
            <w:tcW w:w="4639" w:type="dxa"/>
          </w:tcPr>
          <w:p w:rsidR="00E25F50" w:rsidRPr="00FF3E8D" w:rsidRDefault="00CC3EC0" w:rsidP="006A0BD0">
            <w:pPr>
              <w:pStyle w:val="ListParagraph"/>
              <w:tabs>
                <w:tab w:val="left" w:pos="9166"/>
              </w:tabs>
              <w:ind w:left="1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Préparation d'œuvres d'art pour les figurines</w:t>
            </w:r>
          </w:p>
        </w:tc>
        <w:tc>
          <w:tcPr>
            <w:tcW w:w="151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-</w:t>
            </w:r>
          </w:p>
        </w:tc>
        <w:tc>
          <w:tcPr>
            <w:tcW w:w="226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3</w:t>
            </w:r>
          </w:p>
        </w:tc>
      </w:tr>
      <w:tr w:rsidR="006A0BD0" w:rsidRPr="00FF3E8D" w:rsidTr="0057598A">
        <w:trPr>
          <w:jc w:val="center"/>
        </w:trPr>
        <w:tc>
          <w:tcPr>
            <w:tcW w:w="949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E</w:t>
            </w:r>
          </w:p>
        </w:tc>
        <w:tc>
          <w:tcPr>
            <w:tcW w:w="4639" w:type="dxa"/>
          </w:tcPr>
          <w:p w:rsidR="00E25F50" w:rsidRPr="00FF3E8D" w:rsidRDefault="00CC3EC0" w:rsidP="006A0BD0">
            <w:pPr>
              <w:pStyle w:val="ListParagraph"/>
              <w:tabs>
                <w:tab w:val="left" w:pos="9166"/>
              </w:tabs>
              <w:ind w:left="1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L'approbation par l'auteur du manuscrit édité</w:t>
            </w:r>
          </w:p>
        </w:tc>
        <w:tc>
          <w:tcPr>
            <w:tcW w:w="151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A, B</w:t>
            </w:r>
          </w:p>
        </w:tc>
        <w:tc>
          <w:tcPr>
            <w:tcW w:w="226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2</w:t>
            </w:r>
          </w:p>
        </w:tc>
      </w:tr>
      <w:tr w:rsidR="006A0BD0" w:rsidRPr="00FF3E8D" w:rsidTr="0057598A">
        <w:trPr>
          <w:jc w:val="center"/>
        </w:trPr>
        <w:tc>
          <w:tcPr>
            <w:tcW w:w="949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F</w:t>
            </w:r>
          </w:p>
        </w:tc>
        <w:tc>
          <w:tcPr>
            <w:tcW w:w="4639" w:type="dxa"/>
          </w:tcPr>
          <w:p w:rsidR="00E25F50" w:rsidRPr="00FF3E8D" w:rsidRDefault="00CC3EC0" w:rsidP="006A0BD0">
            <w:pPr>
              <w:pStyle w:val="ListParagraph"/>
              <w:tabs>
                <w:tab w:val="left" w:pos="9166"/>
              </w:tabs>
              <w:ind w:left="1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Composition de livres</w:t>
            </w:r>
          </w:p>
        </w:tc>
        <w:tc>
          <w:tcPr>
            <w:tcW w:w="151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E</w:t>
            </w:r>
          </w:p>
        </w:tc>
        <w:tc>
          <w:tcPr>
            <w:tcW w:w="226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4</w:t>
            </w:r>
          </w:p>
        </w:tc>
      </w:tr>
      <w:tr w:rsidR="006A0BD0" w:rsidRPr="00FF3E8D" w:rsidTr="0057598A">
        <w:trPr>
          <w:jc w:val="center"/>
        </w:trPr>
        <w:tc>
          <w:tcPr>
            <w:tcW w:w="949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G</w:t>
            </w:r>
          </w:p>
        </w:tc>
        <w:tc>
          <w:tcPr>
            <w:tcW w:w="4639" w:type="dxa"/>
          </w:tcPr>
          <w:p w:rsidR="00E25F50" w:rsidRPr="00FF3E8D" w:rsidRDefault="00CC3EC0" w:rsidP="006A0BD0">
            <w:pPr>
              <w:pStyle w:val="ListParagraph"/>
              <w:tabs>
                <w:tab w:val="left" w:pos="9166"/>
              </w:tabs>
              <w:ind w:left="1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L'auteur vérifie les pages de composition</w:t>
            </w:r>
          </w:p>
        </w:tc>
        <w:tc>
          <w:tcPr>
            <w:tcW w:w="151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F</w:t>
            </w:r>
          </w:p>
        </w:tc>
        <w:tc>
          <w:tcPr>
            <w:tcW w:w="226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2</w:t>
            </w:r>
          </w:p>
        </w:tc>
      </w:tr>
      <w:tr w:rsidR="006A0BD0" w:rsidRPr="00FF3E8D" w:rsidTr="0057598A">
        <w:trPr>
          <w:jc w:val="center"/>
        </w:trPr>
        <w:tc>
          <w:tcPr>
            <w:tcW w:w="949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H</w:t>
            </w:r>
          </w:p>
        </w:tc>
        <w:tc>
          <w:tcPr>
            <w:tcW w:w="4639" w:type="dxa"/>
          </w:tcPr>
          <w:p w:rsidR="00E25F50" w:rsidRPr="00FF3E8D" w:rsidRDefault="00CC3EC0" w:rsidP="006A0BD0">
            <w:pPr>
              <w:pStyle w:val="ListParagraph"/>
              <w:tabs>
                <w:tab w:val="left" w:pos="9166"/>
              </w:tabs>
              <w:ind w:left="1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L'auteur vérifie l'illustration</w:t>
            </w:r>
          </w:p>
        </w:tc>
        <w:tc>
          <w:tcPr>
            <w:tcW w:w="151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D</w:t>
            </w:r>
          </w:p>
        </w:tc>
        <w:tc>
          <w:tcPr>
            <w:tcW w:w="226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</w:t>
            </w:r>
          </w:p>
        </w:tc>
      </w:tr>
      <w:tr w:rsidR="006A0BD0" w:rsidRPr="00FF3E8D" w:rsidTr="0057598A">
        <w:trPr>
          <w:jc w:val="center"/>
        </w:trPr>
        <w:tc>
          <w:tcPr>
            <w:tcW w:w="949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I</w:t>
            </w:r>
          </w:p>
        </w:tc>
        <w:tc>
          <w:tcPr>
            <w:tcW w:w="4639" w:type="dxa"/>
          </w:tcPr>
          <w:p w:rsidR="00E25F50" w:rsidRPr="00FF3E8D" w:rsidRDefault="00CC3EC0" w:rsidP="006A0BD0">
            <w:pPr>
              <w:pStyle w:val="ListParagraph"/>
              <w:tabs>
                <w:tab w:val="left" w:pos="9166"/>
              </w:tabs>
              <w:ind w:left="1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Production de plaques d'impression</w:t>
            </w:r>
          </w:p>
        </w:tc>
        <w:tc>
          <w:tcPr>
            <w:tcW w:w="151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G, H</w:t>
            </w:r>
          </w:p>
        </w:tc>
        <w:tc>
          <w:tcPr>
            <w:tcW w:w="226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2</w:t>
            </w:r>
          </w:p>
        </w:tc>
      </w:tr>
      <w:tr w:rsidR="006A0BD0" w:rsidRPr="00FF3E8D" w:rsidTr="0057598A">
        <w:trPr>
          <w:jc w:val="center"/>
        </w:trPr>
        <w:tc>
          <w:tcPr>
            <w:tcW w:w="949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J</w:t>
            </w:r>
          </w:p>
        </w:tc>
        <w:tc>
          <w:tcPr>
            <w:tcW w:w="4639" w:type="dxa"/>
          </w:tcPr>
          <w:p w:rsidR="00E25F50" w:rsidRPr="00FF3E8D" w:rsidRDefault="00CC3EC0" w:rsidP="006A0BD0">
            <w:pPr>
              <w:pStyle w:val="ListParagraph"/>
              <w:tabs>
                <w:tab w:val="left" w:pos="9166"/>
              </w:tabs>
              <w:ind w:left="1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Production et reliure du livre</w:t>
            </w:r>
          </w:p>
        </w:tc>
        <w:tc>
          <w:tcPr>
            <w:tcW w:w="151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C, I</w:t>
            </w:r>
          </w:p>
        </w:tc>
        <w:tc>
          <w:tcPr>
            <w:tcW w:w="2265" w:type="dxa"/>
          </w:tcPr>
          <w:p w:rsidR="00E25F50" w:rsidRPr="00FF3E8D" w:rsidRDefault="00E25F50" w:rsidP="0039550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F3E8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4</w:t>
            </w:r>
          </w:p>
        </w:tc>
      </w:tr>
    </w:tbl>
    <w:p w:rsidR="00E25F50" w:rsidRPr="00FF3E8D" w:rsidRDefault="00E25F50" w:rsidP="00E25F50">
      <w:pPr>
        <w:pStyle w:val="ListParagraph"/>
        <w:rPr>
          <w:rFonts w:asciiTheme="majorBidi" w:hAnsiTheme="majorBidi" w:cstheme="majorBidi"/>
          <w:sz w:val="16"/>
          <w:szCs w:val="16"/>
        </w:rPr>
      </w:pPr>
    </w:p>
    <w:p w:rsidR="009D43AF" w:rsidRPr="00FF3E8D" w:rsidRDefault="009D43AF" w:rsidP="00FF3E8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FF3E8D">
        <w:rPr>
          <w:rFonts w:asciiTheme="majorBidi" w:hAnsiTheme="majorBidi" w:cstheme="majorBidi"/>
          <w:sz w:val="24"/>
          <w:szCs w:val="24"/>
          <w:lang w:val="fr-FR"/>
        </w:rPr>
        <w:t>Déterminer les niveaux des t</w:t>
      </w:r>
      <w:r w:rsidR="00FF3E8D">
        <w:rPr>
          <w:rFonts w:ascii="Times New Roman" w:hAnsi="Times New Roman" w:cs="Times New Roman"/>
          <w:sz w:val="24"/>
          <w:szCs w:val="24"/>
          <w:lang w:val="fr-FR"/>
        </w:rPr>
        <w:t>â</w:t>
      </w:r>
      <w:r w:rsidRPr="00FF3E8D">
        <w:rPr>
          <w:rFonts w:asciiTheme="majorBidi" w:hAnsiTheme="majorBidi" w:cstheme="majorBidi"/>
          <w:sz w:val="24"/>
          <w:szCs w:val="24"/>
          <w:lang w:val="fr-FR"/>
        </w:rPr>
        <w:t>ches.</w:t>
      </w:r>
    </w:p>
    <w:p w:rsidR="009D43AF" w:rsidRPr="00FF3E8D" w:rsidRDefault="009D43AF" w:rsidP="00FF3E8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FF3E8D">
        <w:rPr>
          <w:rFonts w:asciiTheme="majorBidi" w:hAnsiTheme="majorBidi" w:cstheme="majorBidi"/>
          <w:sz w:val="24"/>
          <w:szCs w:val="24"/>
          <w:lang w:val="fr-FR"/>
        </w:rPr>
        <w:t>Construire le réseau PERT</w:t>
      </w:r>
      <w:r w:rsidR="00FF3E8D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FF3E8D">
        <w:rPr>
          <w:rFonts w:asciiTheme="majorBidi" w:hAnsiTheme="majorBidi" w:cstheme="majorBidi"/>
          <w:sz w:val="24"/>
          <w:szCs w:val="24"/>
          <w:lang w:val="fr-FR"/>
        </w:rPr>
        <w:t>du projet.</w:t>
      </w:r>
    </w:p>
    <w:p w:rsidR="009D43AF" w:rsidRPr="00FF3E8D" w:rsidRDefault="009D43AF" w:rsidP="00FF3E8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FF3E8D">
        <w:rPr>
          <w:rFonts w:asciiTheme="majorBidi" w:hAnsiTheme="majorBidi" w:cstheme="majorBidi"/>
          <w:sz w:val="24"/>
          <w:szCs w:val="24"/>
          <w:lang w:val="fr-FR"/>
        </w:rPr>
        <w:t xml:space="preserve">Calculer les dates de démarrage au plus tôt et au plus tard de chaque </w:t>
      </w:r>
      <w:r w:rsidR="00FF3E8D" w:rsidRPr="00FF3E8D">
        <w:rPr>
          <w:rFonts w:asciiTheme="majorBidi" w:hAnsiTheme="majorBidi" w:cstheme="majorBidi"/>
          <w:sz w:val="24"/>
          <w:szCs w:val="24"/>
          <w:lang w:val="fr-FR"/>
        </w:rPr>
        <w:t>t</w:t>
      </w:r>
      <w:r w:rsidR="00FF3E8D">
        <w:rPr>
          <w:rFonts w:ascii="Times New Roman" w:hAnsi="Times New Roman" w:cs="Times New Roman"/>
          <w:sz w:val="24"/>
          <w:szCs w:val="24"/>
          <w:lang w:val="fr-FR"/>
        </w:rPr>
        <w:t>â</w:t>
      </w:r>
      <w:r w:rsidR="00FF3E8D" w:rsidRPr="00FF3E8D">
        <w:rPr>
          <w:rFonts w:asciiTheme="majorBidi" w:hAnsiTheme="majorBidi" w:cstheme="majorBidi"/>
          <w:sz w:val="24"/>
          <w:szCs w:val="24"/>
          <w:lang w:val="fr-FR"/>
        </w:rPr>
        <w:t>che</w:t>
      </w:r>
      <w:r w:rsidRPr="00FF3E8D">
        <w:rPr>
          <w:rFonts w:asciiTheme="majorBidi" w:hAnsiTheme="majorBidi" w:cstheme="majorBidi"/>
          <w:sz w:val="24"/>
          <w:szCs w:val="24"/>
          <w:lang w:val="fr-FR"/>
        </w:rPr>
        <w:t>.</w:t>
      </w:r>
    </w:p>
    <w:p w:rsidR="003D0771" w:rsidRPr="00FF3E8D" w:rsidRDefault="009D43AF" w:rsidP="00EE56C8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FF3E8D">
        <w:rPr>
          <w:rFonts w:asciiTheme="majorBidi" w:hAnsiTheme="majorBidi" w:cstheme="majorBidi"/>
          <w:sz w:val="24"/>
          <w:szCs w:val="24"/>
          <w:lang w:val="fr-FR"/>
        </w:rPr>
        <w:t>Déterminer les t</w:t>
      </w:r>
      <w:r w:rsidR="00EE56C8">
        <w:rPr>
          <w:rFonts w:ascii="Times New Roman" w:hAnsi="Times New Roman" w:cs="Times New Roman"/>
          <w:sz w:val="24"/>
          <w:szCs w:val="24"/>
          <w:lang w:val="fr-FR"/>
        </w:rPr>
        <w:t>â</w:t>
      </w:r>
      <w:r w:rsidRPr="00FF3E8D">
        <w:rPr>
          <w:rFonts w:asciiTheme="majorBidi" w:hAnsiTheme="majorBidi" w:cstheme="majorBidi"/>
          <w:sz w:val="24"/>
          <w:szCs w:val="24"/>
          <w:lang w:val="fr-FR"/>
        </w:rPr>
        <w:t>ches critiques et le chemin critique.</w:t>
      </w:r>
    </w:p>
    <w:p w:rsidR="009D43AF" w:rsidRPr="00FF3E8D" w:rsidRDefault="009D43AF" w:rsidP="003D077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FF3E8D">
        <w:rPr>
          <w:rFonts w:asciiTheme="majorBidi" w:hAnsiTheme="majorBidi" w:cstheme="majorBidi"/>
          <w:sz w:val="24"/>
          <w:szCs w:val="24"/>
          <w:lang w:val="fr-FR"/>
        </w:rPr>
        <w:t>Calculer la durée minimale de l’exécution du projet.</w:t>
      </w:r>
      <w:r w:rsidR="00BD387C" w:rsidRPr="00FF3E8D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</w:p>
    <w:p w:rsidR="006A0BD0" w:rsidRPr="00FF3E8D" w:rsidRDefault="00B13475" w:rsidP="00FF3E8D">
      <w:pPr>
        <w:pStyle w:val="ListParagraph"/>
        <w:numPr>
          <w:ilvl w:val="0"/>
          <w:numId w:val="7"/>
        </w:numPr>
        <w:spacing w:after="0" w:line="240" w:lineRule="auto"/>
        <w:jc w:val="lowKashida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noProof/>
          <w:sz w:val="24"/>
          <w:szCs w:val="24"/>
        </w:rPr>
        <w:pict>
          <v:shape id="_x0000_s1030" type="#_x0000_t32" style="position:absolute;left:0;text-align:left;margin-left:-23.5pt;margin-top:27.2pt;width:540.15pt;height:0;z-index:251662336" o:connectortype="straight">
            <w10:wrap anchorx="page"/>
          </v:shape>
        </w:pict>
      </w:r>
      <w:r w:rsidR="006A0BD0" w:rsidRPr="00FF3E8D">
        <w:rPr>
          <w:rFonts w:asciiTheme="majorBidi" w:hAnsiTheme="majorBidi" w:cstheme="majorBidi"/>
          <w:sz w:val="24"/>
          <w:szCs w:val="24"/>
          <w:lang w:val="fr-FR"/>
        </w:rPr>
        <w:t>Calculer les marges libres et totales des tâches non critiques.</w:t>
      </w:r>
      <w:r w:rsidR="0001270B" w:rsidRPr="00FF3E8D">
        <w:rPr>
          <w:rFonts w:asciiTheme="majorBidi" w:hAnsiTheme="majorBidi" w:cstheme="majorBidi"/>
          <w:sz w:val="24"/>
          <w:szCs w:val="24"/>
          <w:lang w:val="fr-FR"/>
        </w:rPr>
        <w:t xml:space="preserve">                                                    </w:t>
      </w:r>
    </w:p>
    <w:sectPr w:rsidR="006A0BD0" w:rsidRPr="00FF3E8D" w:rsidSect="008954DF">
      <w:pgSz w:w="12240" w:h="15840"/>
      <w:pgMar w:top="630" w:right="63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B4C8E"/>
    <w:multiLevelType w:val="hybridMultilevel"/>
    <w:tmpl w:val="1E0ADC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0A3E07"/>
    <w:multiLevelType w:val="hybridMultilevel"/>
    <w:tmpl w:val="80163962"/>
    <w:lvl w:ilvl="0" w:tplc="D902DB92">
      <w:start w:val="1"/>
      <w:numFmt w:val="upperRoman"/>
      <w:lvlText w:val="%1."/>
      <w:lvlJc w:val="right"/>
      <w:pPr>
        <w:ind w:left="180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D715262"/>
    <w:multiLevelType w:val="hybridMultilevel"/>
    <w:tmpl w:val="88887498"/>
    <w:lvl w:ilvl="0" w:tplc="B66A7CA0">
      <w:start w:val="1"/>
      <w:numFmt w:val="lowerLetter"/>
      <w:lvlText w:val="%1)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">
    <w:nsid w:val="2A511B45"/>
    <w:multiLevelType w:val="hybridMultilevel"/>
    <w:tmpl w:val="865C0140"/>
    <w:lvl w:ilvl="0" w:tplc="EE526D0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E23514"/>
    <w:multiLevelType w:val="hybridMultilevel"/>
    <w:tmpl w:val="630E857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2D9B452B"/>
    <w:multiLevelType w:val="hybridMultilevel"/>
    <w:tmpl w:val="DD14E31A"/>
    <w:lvl w:ilvl="0" w:tplc="6C78A03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253EF5"/>
    <w:multiLevelType w:val="hybridMultilevel"/>
    <w:tmpl w:val="8062D276"/>
    <w:lvl w:ilvl="0" w:tplc="7FE05AA2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FB6FE0"/>
    <w:multiLevelType w:val="hybridMultilevel"/>
    <w:tmpl w:val="88887498"/>
    <w:lvl w:ilvl="0" w:tplc="B66A7CA0">
      <w:start w:val="1"/>
      <w:numFmt w:val="lowerLetter"/>
      <w:lvlText w:val="%1)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8">
    <w:nsid w:val="559C192E"/>
    <w:multiLevelType w:val="hybridMultilevel"/>
    <w:tmpl w:val="00F41304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6222E86"/>
    <w:multiLevelType w:val="hybridMultilevel"/>
    <w:tmpl w:val="02945F92"/>
    <w:lvl w:ilvl="0" w:tplc="86B428D0">
      <w:start w:val="1"/>
      <w:numFmt w:val="upperRoman"/>
      <w:lvlText w:val="%1-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0C93C89"/>
    <w:multiLevelType w:val="hybridMultilevel"/>
    <w:tmpl w:val="865C0140"/>
    <w:lvl w:ilvl="0" w:tplc="EE526D0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BF0688"/>
    <w:multiLevelType w:val="hybridMultilevel"/>
    <w:tmpl w:val="EE48C6DE"/>
    <w:lvl w:ilvl="0" w:tplc="1780F628">
      <w:start w:val="1"/>
      <w:numFmt w:val="lowerLetter"/>
      <w:lvlText w:val="%1-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6DFE7D1E"/>
    <w:multiLevelType w:val="hybridMultilevel"/>
    <w:tmpl w:val="530A039A"/>
    <w:lvl w:ilvl="0" w:tplc="04090017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10"/>
  </w:num>
  <w:num w:numId="5">
    <w:abstractNumId w:val="1"/>
  </w:num>
  <w:num w:numId="6">
    <w:abstractNumId w:val="12"/>
  </w:num>
  <w:num w:numId="7">
    <w:abstractNumId w:val="3"/>
  </w:num>
  <w:num w:numId="8">
    <w:abstractNumId w:val="7"/>
  </w:num>
  <w:num w:numId="9">
    <w:abstractNumId w:val="4"/>
  </w:num>
  <w:num w:numId="10">
    <w:abstractNumId w:val="8"/>
  </w:num>
  <w:num w:numId="11">
    <w:abstractNumId w:val="6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43DF1"/>
    <w:rsid w:val="0001270B"/>
    <w:rsid w:val="00033A0B"/>
    <w:rsid w:val="00062E90"/>
    <w:rsid w:val="000D361C"/>
    <w:rsid w:val="000D41CE"/>
    <w:rsid w:val="0018154F"/>
    <w:rsid w:val="001B02E3"/>
    <w:rsid w:val="001B614B"/>
    <w:rsid w:val="001C0D0B"/>
    <w:rsid w:val="0021239B"/>
    <w:rsid w:val="00234EF1"/>
    <w:rsid w:val="0024236D"/>
    <w:rsid w:val="002D54D1"/>
    <w:rsid w:val="0034339B"/>
    <w:rsid w:val="00343DF1"/>
    <w:rsid w:val="0037322E"/>
    <w:rsid w:val="003D0771"/>
    <w:rsid w:val="003E591A"/>
    <w:rsid w:val="00432357"/>
    <w:rsid w:val="00453AC5"/>
    <w:rsid w:val="004D1501"/>
    <w:rsid w:val="005129E5"/>
    <w:rsid w:val="005167F8"/>
    <w:rsid w:val="0055413C"/>
    <w:rsid w:val="00563AF0"/>
    <w:rsid w:val="0057598A"/>
    <w:rsid w:val="005C5389"/>
    <w:rsid w:val="00646373"/>
    <w:rsid w:val="00654A1C"/>
    <w:rsid w:val="006A0BD0"/>
    <w:rsid w:val="006A359F"/>
    <w:rsid w:val="006D101D"/>
    <w:rsid w:val="007475F2"/>
    <w:rsid w:val="007709E5"/>
    <w:rsid w:val="00770F71"/>
    <w:rsid w:val="00794481"/>
    <w:rsid w:val="007A19B7"/>
    <w:rsid w:val="007A4360"/>
    <w:rsid w:val="007E2FA4"/>
    <w:rsid w:val="007E5A4B"/>
    <w:rsid w:val="007F79AF"/>
    <w:rsid w:val="00821C4A"/>
    <w:rsid w:val="00825EBC"/>
    <w:rsid w:val="00834CFA"/>
    <w:rsid w:val="00835A59"/>
    <w:rsid w:val="008366ED"/>
    <w:rsid w:val="0087346E"/>
    <w:rsid w:val="008954DF"/>
    <w:rsid w:val="008C2DC4"/>
    <w:rsid w:val="008D183B"/>
    <w:rsid w:val="008E0E5F"/>
    <w:rsid w:val="009548F9"/>
    <w:rsid w:val="009C32E4"/>
    <w:rsid w:val="009D43AF"/>
    <w:rsid w:val="009D6DAF"/>
    <w:rsid w:val="00A26176"/>
    <w:rsid w:val="00A40597"/>
    <w:rsid w:val="00A92DED"/>
    <w:rsid w:val="00A93569"/>
    <w:rsid w:val="00AD722B"/>
    <w:rsid w:val="00AE266D"/>
    <w:rsid w:val="00AE3678"/>
    <w:rsid w:val="00AF16A4"/>
    <w:rsid w:val="00B13475"/>
    <w:rsid w:val="00B1436A"/>
    <w:rsid w:val="00B41317"/>
    <w:rsid w:val="00B44B6B"/>
    <w:rsid w:val="00B56D1A"/>
    <w:rsid w:val="00B62B03"/>
    <w:rsid w:val="00BD161B"/>
    <w:rsid w:val="00BD2D16"/>
    <w:rsid w:val="00BD387C"/>
    <w:rsid w:val="00C12B93"/>
    <w:rsid w:val="00C65352"/>
    <w:rsid w:val="00C669D5"/>
    <w:rsid w:val="00C94F05"/>
    <w:rsid w:val="00CC3EC0"/>
    <w:rsid w:val="00CE0444"/>
    <w:rsid w:val="00CE46DA"/>
    <w:rsid w:val="00CF152F"/>
    <w:rsid w:val="00D02CB8"/>
    <w:rsid w:val="00D20433"/>
    <w:rsid w:val="00D776D2"/>
    <w:rsid w:val="00D77D6E"/>
    <w:rsid w:val="00D867B5"/>
    <w:rsid w:val="00DB7196"/>
    <w:rsid w:val="00DC305C"/>
    <w:rsid w:val="00DD3074"/>
    <w:rsid w:val="00E2517B"/>
    <w:rsid w:val="00E25F50"/>
    <w:rsid w:val="00E7646D"/>
    <w:rsid w:val="00E928D4"/>
    <w:rsid w:val="00E92ABB"/>
    <w:rsid w:val="00EA2984"/>
    <w:rsid w:val="00EB7151"/>
    <w:rsid w:val="00EC4BFA"/>
    <w:rsid w:val="00ED7467"/>
    <w:rsid w:val="00EE05C2"/>
    <w:rsid w:val="00EE14A6"/>
    <w:rsid w:val="00EE56C8"/>
    <w:rsid w:val="00F10EEE"/>
    <w:rsid w:val="00F71823"/>
    <w:rsid w:val="00F75AFA"/>
    <w:rsid w:val="00FB0AD6"/>
    <w:rsid w:val="00FF035E"/>
    <w:rsid w:val="00FF0637"/>
    <w:rsid w:val="00FF3E8D"/>
    <w:rsid w:val="00FF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3" type="connector" idref="#_x0000_s1030"/>
        <o:r id="V:Rule4" type="connector" idref="#_x0000_s1029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48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343DF1"/>
    <w:pPr>
      <w:ind w:left="720"/>
      <w:contextualSpacing/>
    </w:pPr>
  </w:style>
  <w:style w:type="table" w:styleId="TableGrid">
    <w:name w:val="Table Grid"/>
    <w:basedOn w:val="TableNormal"/>
    <w:uiPriority w:val="59"/>
    <w:rsid w:val="005167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2B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B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Houssam</dc:creator>
  <cp:keywords/>
  <dc:description/>
  <cp:lastModifiedBy>Admin</cp:lastModifiedBy>
  <cp:revision>81</cp:revision>
  <cp:lastPrinted>2017-06-13T03:11:00Z</cp:lastPrinted>
  <dcterms:created xsi:type="dcterms:W3CDTF">2015-09-14T18:29:00Z</dcterms:created>
  <dcterms:modified xsi:type="dcterms:W3CDTF">2017-06-30T20:40:00Z</dcterms:modified>
</cp:coreProperties>
</file>