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A64" w:rsidRDefault="00C17A64" w:rsidP="00C17A64">
      <w:pPr>
        <w:pStyle w:val="Web"/>
        <w:spacing w:before="225" w:beforeAutospacing="0" w:after="225" w:afterAutospacing="0"/>
        <w:rPr>
          <w:rFonts w:ascii="Helvetica" w:hAnsi="Helvetica" w:cs="Helvetica"/>
          <w:color w:val="333333"/>
          <w:spacing w:val="-2"/>
          <w:sz w:val="30"/>
          <w:szCs w:val="30"/>
        </w:rPr>
      </w:pPr>
      <w:r>
        <w:rPr>
          <w:rFonts w:ascii="Helvetica" w:hAnsi="Helvetica" w:cs="Helvetica"/>
          <w:color w:val="333333"/>
          <w:spacing w:val="-2"/>
          <w:sz w:val="30"/>
          <w:szCs w:val="30"/>
        </w:rPr>
        <w:t>為了因應需求下降，</w:t>
      </w:r>
      <w:proofErr w:type="gramStart"/>
      <w:r>
        <w:rPr>
          <w:rFonts w:ascii="Helvetica" w:hAnsi="Helvetica" w:cs="Helvetica"/>
          <w:color w:val="333333"/>
          <w:spacing w:val="-2"/>
          <w:sz w:val="30"/>
          <w:szCs w:val="30"/>
        </w:rPr>
        <w:t>特</w:t>
      </w:r>
      <w:proofErr w:type="gramEnd"/>
      <w:r>
        <w:rPr>
          <w:rFonts w:ascii="Helvetica" w:hAnsi="Helvetica" w:cs="Helvetica"/>
          <w:color w:val="333333"/>
          <w:spacing w:val="-2"/>
          <w:sz w:val="30"/>
          <w:szCs w:val="30"/>
        </w:rPr>
        <w:t>斯拉正式推出了最近更新的</w:t>
      </w:r>
      <w:r>
        <w:rPr>
          <w:rFonts w:ascii="Helvetica" w:hAnsi="Helvetica" w:cs="Helvetica"/>
          <w:color w:val="333333"/>
          <w:spacing w:val="-2"/>
          <w:sz w:val="30"/>
          <w:szCs w:val="30"/>
        </w:rPr>
        <w:t xml:space="preserve"> Model 3 </w:t>
      </w:r>
      <w:r>
        <w:rPr>
          <w:rFonts w:ascii="Helvetica" w:hAnsi="Helvetica" w:cs="Helvetica"/>
          <w:color w:val="333333"/>
          <w:spacing w:val="-2"/>
          <w:sz w:val="30"/>
          <w:szCs w:val="30"/>
        </w:rPr>
        <w:t>轎車的新性能版本。</w:t>
      </w:r>
    </w:p>
    <w:p w:rsidR="00C17A64" w:rsidRDefault="00C17A64" w:rsidP="00C17A64">
      <w:pPr>
        <w:pStyle w:val="Web"/>
        <w:spacing w:before="225" w:beforeAutospacing="0" w:after="225" w:afterAutospacing="0"/>
        <w:rPr>
          <w:rFonts w:ascii="Helvetica" w:hAnsi="Helvetica" w:cs="Helvetica"/>
          <w:color w:val="333333"/>
          <w:spacing w:val="-2"/>
          <w:sz w:val="30"/>
          <w:szCs w:val="30"/>
        </w:rPr>
      </w:pPr>
      <w:r>
        <w:rPr>
          <w:rFonts w:ascii="Helvetica" w:hAnsi="Helvetica" w:cs="Helvetica"/>
          <w:color w:val="333333"/>
          <w:spacing w:val="-2"/>
          <w:sz w:val="30"/>
          <w:szCs w:val="30"/>
        </w:rPr>
        <w:t>新版</w:t>
      </w:r>
      <w:r>
        <w:rPr>
          <w:rFonts w:ascii="Helvetica" w:hAnsi="Helvetica" w:cs="Helvetica"/>
          <w:color w:val="333333"/>
          <w:spacing w:val="-2"/>
          <w:sz w:val="30"/>
          <w:szCs w:val="30"/>
        </w:rPr>
        <w:t xml:space="preserve">Model 3 </w:t>
      </w:r>
      <w:r>
        <w:rPr>
          <w:rFonts w:ascii="Helvetica" w:hAnsi="Helvetica" w:cs="Helvetica"/>
          <w:color w:val="333333"/>
          <w:spacing w:val="-2"/>
          <w:sz w:val="30"/>
          <w:szCs w:val="30"/>
        </w:rPr>
        <w:t>起價為</w:t>
      </w:r>
      <w:r>
        <w:rPr>
          <w:rFonts w:ascii="Helvetica" w:hAnsi="Helvetica" w:cs="Helvetica"/>
          <w:color w:val="333333"/>
          <w:spacing w:val="-2"/>
          <w:sz w:val="30"/>
          <w:szCs w:val="30"/>
        </w:rPr>
        <w:t xml:space="preserve">52,990 </w:t>
      </w:r>
      <w:r>
        <w:rPr>
          <w:rFonts w:ascii="Helvetica" w:hAnsi="Helvetica" w:cs="Helvetica"/>
          <w:color w:val="333333"/>
          <w:spacing w:val="-2"/>
          <w:sz w:val="30"/>
          <w:szCs w:val="30"/>
        </w:rPr>
        <w:t>美元，配備新的主動減震系統和自</w:t>
      </w:r>
      <w:proofErr w:type="gramStart"/>
      <w:r>
        <w:rPr>
          <w:rFonts w:ascii="Helvetica" w:hAnsi="Helvetica" w:cs="Helvetica"/>
          <w:color w:val="333333"/>
          <w:spacing w:val="-2"/>
          <w:sz w:val="30"/>
          <w:szCs w:val="30"/>
        </w:rPr>
        <w:t>適應懸架</w:t>
      </w:r>
      <w:proofErr w:type="gramEnd"/>
      <w:r>
        <w:rPr>
          <w:rFonts w:ascii="Helvetica" w:hAnsi="Helvetica" w:cs="Helvetica"/>
          <w:color w:val="333333"/>
          <w:spacing w:val="-2"/>
          <w:sz w:val="30"/>
          <w:szCs w:val="30"/>
        </w:rPr>
        <w:t>，可提供更好的操控性和舒適性，電池續航里程為</w:t>
      </w:r>
      <w:r>
        <w:rPr>
          <w:rFonts w:ascii="Helvetica" w:hAnsi="Helvetica" w:cs="Helvetica"/>
          <w:color w:val="333333"/>
          <w:spacing w:val="-2"/>
          <w:sz w:val="30"/>
          <w:szCs w:val="30"/>
        </w:rPr>
        <w:t xml:space="preserve">296 </w:t>
      </w:r>
      <w:proofErr w:type="gramStart"/>
      <w:r>
        <w:rPr>
          <w:rFonts w:ascii="Helvetica" w:hAnsi="Helvetica" w:cs="Helvetica"/>
          <w:color w:val="333333"/>
          <w:spacing w:val="-2"/>
          <w:sz w:val="30"/>
          <w:szCs w:val="30"/>
        </w:rPr>
        <w:t>英里，</w:t>
      </w:r>
      <w:proofErr w:type="gramEnd"/>
      <w:r>
        <w:rPr>
          <w:rFonts w:ascii="Helvetica" w:hAnsi="Helvetica" w:cs="Helvetica"/>
          <w:color w:val="333333"/>
          <w:spacing w:val="-2"/>
          <w:sz w:val="30"/>
          <w:szCs w:val="30"/>
        </w:rPr>
        <w:t>在</w:t>
      </w:r>
      <w:r>
        <w:rPr>
          <w:rFonts w:ascii="Helvetica" w:hAnsi="Helvetica" w:cs="Helvetica"/>
          <w:color w:val="333333"/>
          <w:spacing w:val="-2"/>
          <w:sz w:val="30"/>
          <w:szCs w:val="30"/>
        </w:rPr>
        <w:t xml:space="preserve">510 </w:t>
      </w:r>
      <w:r>
        <w:rPr>
          <w:rFonts w:ascii="Helvetica" w:hAnsi="Helvetica" w:cs="Helvetica"/>
          <w:color w:val="333333"/>
          <w:spacing w:val="-2"/>
          <w:sz w:val="30"/>
          <w:szCs w:val="30"/>
        </w:rPr>
        <w:t>馬力的情況下，可在</w:t>
      </w:r>
      <w:r>
        <w:rPr>
          <w:rFonts w:ascii="Helvetica" w:hAnsi="Helvetica" w:cs="Helvetica"/>
          <w:color w:val="333333"/>
          <w:spacing w:val="-2"/>
          <w:sz w:val="30"/>
          <w:szCs w:val="30"/>
        </w:rPr>
        <w:t xml:space="preserve">2.9 </w:t>
      </w:r>
      <w:r>
        <w:rPr>
          <w:rFonts w:ascii="Helvetica" w:hAnsi="Helvetica" w:cs="Helvetica"/>
          <w:color w:val="333333"/>
          <w:spacing w:val="-2"/>
          <w:sz w:val="30"/>
          <w:szCs w:val="30"/>
        </w:rPr>
        <w:t>秒內從</w:t>
      </w:r>
      <w:r>
        <w:rPr>
          <w:rFonts w:ascii="Helvetica" w:hAnsi="Helvetica" w:cs="Helvetica"/>
          <w:color w:val="333333"/>
          <w:spacing w:val="-2"/>
          <w:sz w:val="30"/>
          <w:szCs w:val="30"/>
        </w:rPr>
        <w:t xml:space="preserve">0 </w:t>
      </w:r>
      <w:r>
        <w:rPr>
          <w:rFonts w:ascii="Helvetica" w:hAnsi="Helvetica" w:cs="Helvetica"/>
          <w:color w:val="333333"/>
          <w:spacing w:val="-2"/>
          <w:sz w:val="30"/>
          <w:szCs w:val="30"/>
        </w:rPr>
        <w:t>加速到</w:t>
      </w:r>
      <w:r>
        <w:rPr>
          <w:rFonts w:ascii="Helvetica" w:hAnsi="Helvetica" w:cs="Helvetica"/>
          <w:color w:val="333333"/>
          <w:spacing w:val="-2"/>
          <w:sz w:val="30"/>
          <w:szCs w:val="30"/>
        </w:rPr>
        <w:t xml:space="preserve">60 </w:t>
      </w:r>
      <w:r>
        <w:rPr>
          <w:rFonts w:ascii="Helvetica" w:hAnsi="Helvetica" w:cs="Helvetica"/>
          <w:color w:val="333333"/>
          <w:spacing w:val="-2"/>
          <w:sz w:val="30"/>
          <w:szCs w:val="30"/>
        </w:rPr>
        <w:t>英里</w:t>
      </w:r>
      <w:r>
        <w:rPr>
          <w:rFonts w:ascii="Helvetica" w:hAnsi="Helvetica" w:cs="Helvetica"/>
          <w:color w:val="333333"/>
          <w:spacing w:val="-2"/>
          <w:sz w:val="30"/>
          <w:szCs w:val="30"/>
        </w:rPr>
        <w:t>/</w:t>
      </w:r>
      <w:r>
        <w:rPr>
          <w:rFonts w:ascii="Helvetica" w:hAnsi="Helvetica" w:cs="Helvetica"/>
          <w:color w:val="333333"/>
          <w:spacing w:val="-2"/>
          <w:sz w:val="30"/>
          <w:szCs w:val="30"/>
        </w:rPr>
        <w:t>小時。</w:t>
      </w:r>
    </w:p>
    <w:p w:rsidR="00C17A64" w:rsidRDefault="00C17A64" w:rsidP="00C17A64">
      <w:pPr>
        <w:pStyle w:val="Web"/>
        <w:spacing w:before="225" w:beforeAutospacing="0" w:after="225" w:afterAutospacing="0"/>
        <w:rPr>
          <w:rFonts w:ascii="Helvetica" w:hAnsi="Helvetica" w:cs="Helvetica"/>
          <w:color w:val="333333"/>
          <w:spacing w:val="-2"/>
          <w:sz w:val="30"/>
          <w:szCs w:val="30"/>
        </w:rPr>
      </w:pPr>
      <w:r>
        <w:rPr>
          <w:rFonts w:ascii="Helvetica" w:hAnsi="Helvetica" w:cs="Helvetica"/>
          <w:color w:val="333333"/>
          <w:spacing w:val="-2"/>
          <w:sz w:val="30"/>
          <w:szCs w:val="30"/>
        </w:rPr>
        <w:t>與先前的</w:t>
      </w:r>
      <w:r>
        <w:rPr>
          <w:rFonts w:ascii="Helvetica" w:hAnsi="Helvetica" w:cs="Helvetica"/>
          <w:color w:val="333333"/>
          <w:spacing w:val="-2"/>
          <w:sz w:val="30"/>
          <w:szCs w:val="30"/>
        </w:rPr>
        <w:t xml:space="preserve"> Model 3 Performance </w:t>
      </w:r>
      <w:r>
        <w:rPr>
          <w:rFonts w:ascii="Helvetica" w:hAnsi="Helvetica" w:cs="Helvetica"/>
          <w:color w:val="333333"/>
          <w:spacing w:val="-2"/>
          <w:sz w:val="30"/>
          <w:szCs w:val="30"/>
        </w:rPr>
        <w:t>相比，新版本的峰值功率增加了</w:t>
      </w:r>
      <w:r>
        <w:rPr>
          <w:rFonts w:ascii="Helvetica" w:hAnsi="Helvetica" w:cs="Helvetica"/>
          <w:color w:val="333333"/>
          <w:spacing w:val="-2"/>
          <w:sz w:val="30"/>
          <w:szCs w:val="30"/>
        </w:rPr>
        <w:t xml:space="preserve"> 32%</w:t>
      </w:r>
      <w:r>
        <w:rPr>
          <w:rFonts w:ascii="Helvetica" w:hAnsi="Helvetica" w:cs="Helvetica"/>
          <w:color w:val="333333"/>
          <w:spacing w:val="-2"/>
          <w:sz w:val="30"/>
          <w:szCs w:val="30"/>
        </w:rPr>
        <w:t>，峰值扭力增加了</w:t>
      </w:r>
      <w:r>
        <w:rPr>
          <w:rFonts w:ascii="Helvetica" w:hAnsi="Helvetica" w:cs="Helvetica"/>
          <w:color w:val="333333"/>
          <w:spacing w:val="-2"/>
          <w:sz w:val="30"/>
          <w:szCs w:val="30"/>
        </w:rPr>
        <w:t xml:space="preserve"> 16%</w:t>
      </w:r>
      <w:r>
        <w:rPr>
          <w:rFonts w:ascii="Helvetica" w:hAnsi="Helvetica" w:cs="Helvetica"/>
          <w:color w:val="333333"/>
          <w:spacing w:val="-2"/>
          <w:sz w:val="30"/>
          <w:szCs w:val="30"/>
        </w:rPr>
        <w:t>，阻力減少了</w:t>
      </w:r>
      <w:r>
        <w:rPr>
          <w:rFonts w:ascii="Helvetica" w:hAnsi="Helvetica" w:cs="Helvetica"/>
          <w:color w:val="333333"/>
          <w:spacing w:val="-2"/>
          <w:sz w:val="30"/>
          <w:szCs w:val="30"/>
        </w:rPr>
        <w:t xml:space="preserve"> 5%</w:t>
      </w:r>
      <w:r>
        <w:rPr>
          <w:rFonts w:ascii="Helvetica" w:hAnsi="Helvetica" w:cs="Helvetica"/>
          <w:color w:val="333333"/>
          <w:spacing w:val="-2"/>
          <w:sz w:val="30"/>
          <w:szCs w:val="30"/>
        </w:rPr>
        <w:t>。</w:t>
      </w:r>
      <w:proofErr w:type="gramStart"/>
      <w:r>
        <w:rPr>
          <w:rFonts w:ascii="Helvetica" w:hAnsi="Helvetica" w:cs="Helvetica"/>
          <w:color w:val="333333"/>
          <w:spacing w:val="-2"/>
          <w:sz w:val="30"/>
          <w:szCs w:val="30"/>
        </w:rPr>
        <w:t>特斯拉</w:t>
      </w:r>
      <w:proofErr w:type="gramEnd"/>
      <w:r>
        <w:rPr>
          <w:rFonts w:ascii="Helvetica" w:hAnsi="Helvetica" w:cs="Helvetica"/>
          <w:color w:val="333333"/>
          <w:spacing w:val="-2"/>
          <w:sz w:val="30"/>
          <w:szCs w:val="30"/>
        </w:rPr>
        <w:t>表示，與前代產品相比，它在實現這一切的同時消耗的能源更少。這在一定程度上要歸功於新一代驅動裝置以及後擴散器和</w:t>
      </w:r>
      <w:proofErr w:type="gramStart"/>
      <w:r>
        <w:rPr>
          <w:rFonts w:ascii="Helvetica" w:hAnsi="Helvetica" w:cs="Helvetica"/>
          <w:color w:val="333333"/>
          <w:spacing w:val="-2"/>
          <w:sz w:val="30"/>
          <w:szCs w:val="30"/>
        </w:rPr>
        <w:t>擾流</w:t>
      </w:r>
      <w:proofErr w:type="gramEnd"/>
      <w:r>
        <w:rPr>
          <w:rFonts w:ascii="Helvetica" w:hAnsi="Helvetica" w:cs="Helvetica"/>
          <w:color w:val="333333"/>
          <w:spacing w:val="-2"/>
          <w:sz w:val="30"/>
          <w:szCs w:val="30"/>
        </w:rPr>
        <w:t>板。該車的前端和後端也進行了輕微的整容，使其與</w:t>
      </w:r>
      <w:hyperlink r:id="rId4" w:tgtFrame="_blank" w:history="1">
        <w:r>
          <w:rPr>
            <w:rStyle w:val="a3"/>
            <w:rFonts w:ascii="Helvetica" w:hAnsi="Helvetica" w:cs="Helvetica"/>
            <w:color w:val="00A562"/>
            <w:spacing w:val="-2"/>
            <w:sz w:val="30"/>
            <w:szCs w:val="30"/>
          </w:rPr>
          <w:t> </w:t>
        </w:r>
        <w:r>
          <w:rPr>
            <w:rStyle w:val="a3"/>
            <w:rFonts w:ascii="Helvetica" w:hAnsi="Helvetica" w:cs="Helvetica"/>
            <w:color w:val="00A562"/>
            <w:spacing w:val="-2"/>
            <w:sz w:val="30"/>
            <w:szCs w:val="30"/>
          </w:rPr>
          <w:t>去年發布的</w:t>
        </w:r>
      </w:hyperlink>
      <w:r>
        <w:rPr>
          <w:rFonts w:ascii="Helvetica" w:hAnsi="Helvetica" w:cs="Helvetica"/>
          <w:color w:val="333333"/>
          <w:spacing w:val="-2"/>
          <w:sz w:val="30"/>
          <w:szCs w:val="30"/>
        </w:rPr>
        <w:t>新調整的</w:t>
      </w:r>
      <w:r>
        <w:rPr>
          <w:rFonts w:ascii="Helvetica" w:hAnsi="Helvetica" w:cs="Helvetica"/>
          <w:color w:val="333333"/>
          <w:spacing w:val="-2"/>
          <w:sz w:val="30"/>
          <w:szCs w:val="30"/>
        </w:rPr>
        <w:t xml:space="preserve"> Model 3 </w:t>
      </w:r>
      <w:r>
        <w:rPr>
          <w:rFonts w:ascii="Helvetica" w:hAnsi="Helvetica" w:cs="Helvetica"/>
          <w:color w:val="333333"/>
          <w:spacing w:val="-2"/>
          <w:sz w:val="30"/>
          <w:szCs w:val="30"/>
        </w:rPr>
        <w:t>的其他版本區分開來。</w:t>
      </w:r>
    </w:p>
    <w:p w:rsidR="00C17A64" w:rsidRDefault="00C17A64" w:rsidP="00C17A64">
      <w:pPr>
        <w:pStyle w:val="Web"/>
        <w:spacing w:before="225" w:beforeAutospacing="0" w:after="225" w:afterAutospacing="0"/>
        <w:rPr>
          <w:rFonts w:ascii="Helvetica" w:hAnsi="Helvetica" w:cs="Helvetica"/>
          <w:color w:val="333333"/>
          <w:spacing w:val="-2"/>
          <w:sz w:val="30"/>
          <w:szCs w:val="30"/>
        </w:rPr>
      </w:pPr>
      <w:r>
        <w:rPr>
          <w:rFonts w:ascii="Helvetica" w:hAnsi="Helvetica" w:cs="Helvetica"/>
          <w:color w:val="333333"/>
          <w:spacing w:val="-2"/>
          <w:sz w:val="30"/>
          <w:szCs w:val="30"/>
        </w:rPr>
        <w:t xml:space="preserve">Model 3 Performance </w:t>
      </w:r>
      <w:r>
        <w:rPr>
          <w:rFonts w:ascii="Helvetica" w:hAnsi="Helvetica" w:cs="Helvetica"/>
          <w:color w:val="333333"/>
          <w:spacing w:val="-2"/>
          <w:sz w:val="30"/>
          <w:szCs w:val="30"/>
        </w:rPr>
        <w:t>仍然帶有最近更新帶來的大規模變化。這意味著機艙內部有一個環繞式</w:t>
      </w:r>
      <w:proofErr w:type="gramStart"/>
      <w:r>
        <w:rPr>
          <w:rFonts w:ascii="Helvetica" w:hAnsi="Helvetica" w:cs="Helvetica"/>
          <w:color w:val="333333"/>
          <w:spacing w:val="-2"/>
          <w:sz w:val="30"/>
          <w:szCs w:val="30"/>
        </w:rPr>
        <w:t>氛圍燈條</w:t>
      </w:r>
      <w:proofErr w:type="gramEnd"/>
      <w:r>
        <w:rPr>
          <w:rFonts w:ascii="Helvetica" w:hAnsi="Helvetica" w:cs="Helvetica"/>
          <w:color w:val="333333"/>
          <w:spacing w:val="-2"/>
          <w:sz w:val="30"/>
          <w:szCs w:val="30"/>
        </w:rPr>
        <w:t>、更好的隔音效果和升級的材料、無</w:t>
      </w:r>
      <w:proofErr w:type="gramStart"/>
      <w:r>
        <w:rPr>
          <w:rFonts w:ascii="Helvetica" w:hAnsi="Helvetica" w:cs="Helvetica"/>
          <w:color w:val="333333"/>
          <w:spacing w:val="-2"/>
          <w:sz w:val="30"/>
          <w:szCs w:val="30"/>
        </w:rPr>
        <w:t>桿</w:t>
      </w:r>
      <w:proofErr w:type="gramEnd"/>
      <w:r>
        <w:rPr>
          <w:rFonts w:ascii="Helvetica" w:hAnsi="Helvetica" w:cs="Helvetica"/>
          <w:color w:val="333333"/>
          <w:spacing w:val="-2"/>
          <w:sz w:val="30"/>
          <w:szCs w:val="30"/>
        </w:rPr>
        <w:t>方向盤和新的觸控螢幕顯示器。</w:t>
      </w:r>
    </w:p>
    <w:p w:rsidR="00C17A64" w:rsidRDefault="00C17A64" w:rsidP="00C17A64">
      <w:pPr>
        <w:pStyle w:val="Web"/>
        <w:spacing w:before="225" w:beforeAutospacing="0" w:after="225" w:afterAutospacing="0"/>
        <w:rPr>
          <w:rFonts w:ascii="Helvetica" w:hAnsi="Helvetica" w:cs="Helvetica"/>
          <w:color w:val="333333"/>
          <w:spacing w:val="-2"/>
          <w:sz w:val="30"/>
          <w:szCs w:val="30"/>
        </w:rPr>
      </w:pPr>
      <w:proofErr w:type="gramStart"/>
      <w:r>
        <w:rPr>
          <w:rFonts w:ascii="Helvetica" w:hAnsi="Helvetica" w:cs="Helvetica"/>
          <w:color w:val="333333"/>
          <w:spacing w:val="-2"/>
          <w:sz w:val="30"/>
          <w:szCs w:val="30"/>
        </w:rPr>
        <w:t>特斯拉</w:t>
      </w:r>
      <w:proofErr w:type="gramEnd"/>
      <w:r>
        <w:rPr>
          <w:rFonts w:ascii="Helvetica" w:hAnsi="Helvetica" w:cs="Helvetica"/>
          <w:color w:val="333333"/>
          <w:spacing w:val="-2"/>
          <w:sz w:val="30"/>
          <w:szCs w:val="30"/>
        </w:rPr>
        <w:t>推出新款</w:t>
      </w:r>
      <w:r>
        <w:rPr>
          <w:rFonts w:ascii="Helvetica" w:hAnsi="Helvetica" w:cs="Helvetica"/>
          <w:color w:val="333333"/>
          <w:spacing w:val="-2"/>
          <w:sz w:val="30"/>
          <w:szCs w:val="30"/>
        </w:rPr>
        <w:t xml:space="preserve"> Model 3 Performance </w:t>
      </w:r>
      <w:r>
        <w:rPr>
          <w:rFonts w:ascii="Helvetica" w:hAnsi="Helvetica" w:cs="Helvetica"/>
          <w:color w:val="333333"/>
          <w:spacing w:val="-2"/>
          <w:sz w:val="30"/>
          <w:szCs w:val="30"/>
        </w:rPr>
        <w:t>之際，該公司正經歷近期交付量最差的季度之一，與</w:t>
      </w:r>
      <w:hyperlink r:id="rId5" w:tgtFrame="_blank" w:history="1">
        <w:r>
          <w:rPr>
            <w:rStyle w:val="a3"/>
            <w:rFonts w:ascii="Helvetica" w:hAnsi="Helvetica" w:cs="Helvetica"/>
            <w:color w:val="00A562"/>
            <w:spacing w:val="-2"/>
            <w:sz w:val="30"/>
            <w:szCs w:val="30"/>
          </w:rPr>
          <w:t xml:space="preserve">2023 </w:t>
        </w:r>
        <w:r>
          <w:rPr>
            <w:rStyle w:val="a3"/>
            <w:rFonts w:ascii="Helvetica" w:hAnsi="Helvetica" w:cs="Helvetica"/>
            <w:color w:val="00A562"/>
            <w:spacing w:val="-2"/>
            <w:sz w:val="30"/>
            <w:szCs w:val="30"/>
          </w:rPr>
          <w:t>年第四季相比</w:t>
        </w:r>
      </w:hyperlink>
      <w:r>
        <w:rPr>
          <w:rFonts w:ascii="Helvetica" w:hAnsi="Helvetica" w:cs="Helvetica"/>
          <w:color w:val="333333"/>
          <w:spacing w:val="-2"/>
          <w:sz w:val="30"/>
          <w:szCs w:val="30"/>
        </w:rPr>
        <w:t>下降了</w:t>
      </w:r>
      <w:r>
        <w:rPr>
          <w:rFonts w:ascii="Helvetica" w:hAnsi="Helvetica" w:cs="Helvetica"/>
          <w:color w:val="333333"/>
          <w:spacing w:val="-2"/>
          <w:sz w:val="30"/>
          <w:szCs w:val="30"/>
        </w:rPr>
        <w:t xml:space="preserve"> </w:t>
      </w:r>
      <w:r>
        <w:rPr>
          <w:rFonts w:ascii="Helvetica" w:hAnsi="Helvetica" w:cs="Helvetica"/>
          <w:color w:val="333333"/>
          <w:spacing w:val="-2"/>
          <w:sz w:val="30"/>
          <w:szCs w:val="30"/>
        </w:rPr>
        <w:lastRenderedPageBreak/>
        <w:t xml:space="preserve">20% </w:t>
      </w:r>
      <w:r>
        <w:rPr>
          <w:rFonts w:ascii="Helvetica" w:hAnsi="Helvetica" w:cs="Helvetica"/>
          <w:color w:val="333333"/>
          <w:spacing w:val="-2"/>
          <w:sz w:val="30"/>
          <w:szCs w:val="30"/>
        </w:rPr>
        <w:t>。令人失望的第一季的影響將於週二收盤後該公司公佈財務業績時揭曉。</w:t>
      </w:r>
    </w:p>
    <w:p w:rsidR="00C17A64" w:rsidRDefault="00C17A64" w:rsidP="00C17A64">
      <w:pPr>
        <w:pStyle w:val="Web"/>
        <w:spacing w:before="225" w:beforeAutospacing="0" w:after="225" w:afterAutospacing="0"/>
        <w:rPr>
          <w:rFonts w:ascii="Helvetica" w:hAnsi="Helvetica" w:cs="Helvetica"/>
          <w:color w:val="333333"/>
          <w:spacing w:val="-2"/>
          <w:sz w:val="30"/>
          <w:szCs w:val="30"/>
        </w:rPr>
      </w:pPr>
      <w:r>
        <w:rPr>
          <w:rFonts w:ascii="Helvetica" w:hAnsi="Helvetica" w:cs="Helvetica"/>
          <w:color w:val="333333"/>
          <w:spacing w:val="-2"/>
          <w:sz w:val="30"/>
          <w:szCs w:val="30"/>
        </w:rPr>
        <w:t>距離該公司宣布大規模裁員</w:t>
      </w:r>
      <w:r>
        <w:rPr>
          <w:rFonts w:ascii="Helvetica" w:hAnsi="Helvetica" w:cs="Helvetica"/>
          <w:color w:val="333333"/>
          <w:spacing w:val="-2"/>
          <w:sz w:val="30"/>
          <w:szCs w:val="30"/>
        </w:rPr>
        <w:t xml:space="preserve"> 10% </w:t>
      </w:r>
      <w:r>
        <w:rPr>
          <w:rFonts w:ascii="Helvetica" w:hAnsi="Helvetica" w:cs="Helvetica"/>
          <w:color w:val="333333"/>
          <w:spacing w:val="-2"/>
          <w:sz w:val="30"/>
          <w:szCs w:val="30"/>
        </w:rPr>
        <w:t>以上的全球員工僅一周時間，此次裁員似乎影響了公司的各個角落。</w:t>
      </w:r>
    </w:p>
    <w:p w:rsidR="000C7C34" w:rsidRPr="00C17A64" w:rsidRDefault="000C7C34">
      <w:bookmarkStart w:id="0" w:name="_GoBack"/>
      <w:bookmarkEnd w:id="0"/>
    </w:p>
    <w:sectPr w:rsidR="000C7C34" w:rsidRPr="00C17A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64"/>
    <w:rsid w:val="000C7C34"/>
    <w:rsid w:val="00C17A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A9E6D-3D6C-45EB-9AC5-3898DA47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17A64"/>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17A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56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crunch.com/2024/04/02/tesla-sales-drop-first-quarter-estimates-deliveries/" TargetMode="External"/><Relationship Id="rId4" Type="http://schemas.openxmlformats.org/officeDocument/2006/relationships/hyperlink" Target="https://techcrunch.com/2024/01/10/tesla-refreshed-model-3-highland-us-sale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2024-04-24T05:04:00Z</dcterms:created>
  <dcterms:modified xsi:type="dcterms:W3CDTF">2024-04-24T05:04:00Z</dcterms:modified>
</cp:coreProperties>
</file>