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B66" w:rsidRPr="00E274A7" w:rsidRDefault="00A32F89" w:rsidP="00385B68">
      <w:pPr>
        <w:spacing w:line="360" w:lineRule="auto"/>
        <w:jc w:val="center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МІНІСТЕРСТВО ОСВІТИ І НАУКИ УКРАЇНИ</w:t>
      </w:r>
    </w:p>
    <w:p w:rsidR="00A32F89" w:rsidRPr="00E274A7" w:rsidRDefault="00A32F89" w:rsidP="00385B68">
      <w:pPr>
        <w:spacing w:line="360" w:lineRule="auto"/>
        <w:jc w:val="center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СУМСЬКИЙ ДЕРЖАВНИЙ УНІВЕРСИТЕТ</w:t>
      </w:r>
    </w:p>
    <w:p w:rsidR="00A32F89" w:rsidRPr="00E274A7" w:rsidRDefault="00CD50D7" w:rsidP="00CD50D7">
      <w:pPr>
        <w:spacing w:line="360" w:lineRule="auto"/>
        <w:jc w:val="center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КАФЕДРА ПРИКЛАДНОЇ ЕКОЛОГІЇ</w:t>
      </w:r>
    </w:p>
    <w:p w:rsidR="00EA3B66" w:rsidRPr="00E274A7" w:rsidRDefault="00EA3B66" w:rsidP="00385B68">
      <w:pPr>
        <w:rPr>
          <w:sz w:val="28"/>
          <w:szCs w:val="28"/>
          <w:lang w:val="uk-UA"/>
        </w:rPr>
      </w:pPr>
    </w:p>
    <w:p w:rsidR="00EA3B66" w:rsidRPr="00E274A7" w:rsidRDefault="00EA3B66" w:rsidP="00385B68">
      <w:pPr>
        <w:rPr>
          <w:sz w:val="28"/>
          <w:szCs w:val="28"/>
          <w:lang w:val="uk-UA"/>
        </w:rPr>
      </w:pPr>
    </w:p>
    <w:p w:rsidR="000D5925" w:rsidRPr="00E274A7" w:rsidRDefault="000D5925" w:rsidP="00385B68">
      <w:pPr>
        <w:ind w:firstLine="360"/>
        <w:jc w:val="center"/>
        <w:rPr>
          <w:sz w:val="28"/>
          <w:szCs w:val="28"/>
          <w:lang w:val="uk-UA"/>
        </w:rPr>
      </w:pPr>
    </w:p>
    <w:p w:rsidR="00A32F89" w:rsidRPr="00E274A7" w:rsidRDefault="00A32F89" w:rsidP="00385B68">
      <w:pPr>
        <w:ind w:firstLine="360"/>
        <w:jc w:val="center"/>
        <w:rPr>
          <w:sz w:val="28"/>
          <w:szCs w:val="28"/>
          <w:lang w:val="uk-UA"/>
        </w:rPr>
      </w:pPr>
    </w:p>
    <w:p w:rsidR="00A32F89" w:rsidRPr="00E274A7" w:rsidRDefault="00A32F89" w:rsidP="00385B68">
      <w:pPr>
        <w:ind w:firstLine="360"/>
        <w:jc w:val="center"/>
        <w:rPr>
          <w:sz w:val="28"/>
          <w:szCs w:val="28"/>
          <w:lang w:val="uk-UA"/>
        </w:rPr>
      </w:pPr>
    </w:p>
    <w:p w:rsidR="00A32F89" w:rsidRPr="00E274A7" w:rsidRDefault="00A32F89" w:rsidP="00385B68">
      <w:pPr>
        <w:ind w:firstLine="360"/>
        <w:jc w:val="center"/>
        <w:rPr>
          <w:sz w:val="28"/>
          <w:szCs w:val="28"/>
          <w:lang w:val="uk-UA"/>
        </w:rPr>
      </w:pPr>
    </w:p>
    <w:p w:rsidR="00A32F89" w:rsidRPr="00E274A7" w:rsidRDefault="00A32F89" w:rsidP="00385B68">
      <w:pPr>
        <w:ind w:firstLine="360"/>
        <w:jc w:val="center"/>
        <w:rPr>
          <w:sz w:val="28"/>
          <w:szCs w:val="28"/>
          <w:lang w:val="uk-UA"/>
        </w:rPr>
      </w:pPr>
    </w:p>
    <w:p w:rsidR="00A32F89" w:rsidRPr="00E274A7" w:rsidRDefault="00A32F89" w:rsidP="00385B68">
      <w:pPr>
        <w:ind w:firstLine="360"/>
        <w:jc w:val="center"/>
        <w:rPr>
          <w:sz w:val="28"/>
          <w:szCs w:val="28"/>
          <w:lang w:val="uk-UA"/>
        </w:rPr>
      </w:pPr>
    </w:p>
    <w:p w:rsidR="00CD50D7" w:rsidRPr="00136AFB" w:rsidRDefault="00CD50D7" w:rsidP="00CD50D7">
      <w:pPr>
        <w:pStyle w:val="ac"/>
        <w:jc w:val="center"/>
        <w:rPr>
          <w:color w:val="000000"/>
          <w:sz w:val="28"/>
          <w:szCs w:val="28"/>
          <w:lang w:val="uk-UA"/>
        </w:rPr>
      </w:pPr>
      <w:r w:rsidRPr="00136AFB">
        <w:rPr>
          <w:color w:val="000000"/>
          <w:sz w:val="28"/>
          <w:szCs w:val="28"/>
          <w:lang w:val="uk-UA"/>
        </w:rPr>
        <w:t>ОБОВЯЗКОВЕ ДОМАШНЄ ЗАВДАННЯ</w:t>
      </w:r>
    </w:p>
    <w:p w:rsidR="00CD50D7" w:rsidRPr="00136AFB" w:rsidRDefault="00CD50D7" w:rsidP="00CD50D7">
      <w:pPr>
        <w:pStyle w:val="ac"/>
        <w:jc w:val="center"/>
        <w:rPr>
          <w:color w:val="000000"/>
          <w:sz w:val="28"/>
          <w:szCs w:val="28"/>
          <w:lang w:val="uk-UA"/>
        </w:rPr>
      </w:pPr>
      <w:r w:rsidRPr="00136AFB">
        <w:rPr>
          <w:color w:val="000000"/>
          <w:sz w:val="28"/>
          <w:szCs w:val="28"/>
          <w:lang w:val="uk-UA"/>
        </w:rPr>
        <w:t>з дисципліни «Охорона праці»</w:t>
      </w:r>
    </w:p>
    <w:p w:rsidR="00CD50D7" w:rsidRDefault="00CD50D7" w:rsidP="00CD50D7">
      <w:pPr>
        <w:pStyle w:val="ac"/>
        <w:jc w:val="center"/>
        <w:rPr>
          <w:color w:val="000000"/>
          <w:sz w:val="28"/>
          <w:szCs w:val="28"/>
          <w:lang w:val="uk-UA"/>
        </w:rPr>
      </w:pPr>
    </w:p>
    <w:p w:rsidR="00CD50D7" w:rsidRPr="00136AFB" w:rsidRDefault="00CD50D7" w:rsidP="00CD50D7">
      <w:pPr>
        <w:pStyle w:val="ac"/>
        <w:jc w:val="center"/>
        <w:rPr>
          <w:color w:val="000000"/>
          <w:sz w:val="28"/>
          <w:szCs w:val="28"/>
          <w:lang w:val="uk-UA"/>
        </w:rPr>
      </w:pPr>
    </w:p>
    <w:p w:rsidR="00CD50D7" w:rsidRPr="00136AFB" w:rsidRDefault="00CD50D7" w:rsidP="00CD50D7">
      <w:pPr>
        <w:pStyle w:val="ac"/>
        <w:jc w:val="center"/>
        <w:rPr>
          <w:color w:val="000000"/>
          <w:sz w:val="28"/>
          <w:szCs w:val="28"/>
          <w:lang w:val="uk-UA"/>
        </w:rPr>
      </w:pPr>
    </w:p>
    <w:p w:rsidR="00CD50D7" w:rsidRPr="00136AFB" w:rsidRDefault="00CD50D7" w:rsidP="00CD50D7">
      <w:pPr>
        <w:pStyle w:val="ac"/>
        <w:jc w:val="center"/>
        <w:rPr>
          <w:color w:val="000000"/>
          <w:sz w:val="28"/>
          <w:szCs w:val="28"/>
          <w:lang w:val="uk-UA"/>
        </w:rPr>
      </w:pPr>
    </w:p>
    <w:p w:rsidR="00CD50D7" w:rsidRPr="00136AFB" w:rsidRDefault="00CD50D7" w:rsidP="00CD50D7">
      <w:pPr>
        <w:pStyle w:val="ac"/>
        <w:jc w:val="center"/>
        <w:rPr>
          <w:color w:val="000000"/>
          <w:sz w:val="28"/>
          <w:szCs w:val="28"/>
          <w:lang w:val="uk-UA"/>
        </w:rPr>
      </w:pPr>
    </w:p>
    <w:p w:rsidR="00CD50D7" w:rsidRPr="00136AFB" w:rsidRDefault="00CD50D7" w:rsidP="00CD50D7">
      <w:pPr>
        <w:pStyle w:val="ac"/>
        <w:tabs>
          <w:tab w:val="left" w:pos="6946"/>
        </w:tabs>
        <w:rPr>
          <w:color w:val="000000"/>
          <w:sz w:val="28"/>
          <w:szCs w:val="28"/>
          <w:lang w:val="uk-UA"/>
        </w:rPr>
      </w:pPr>
      <w:r w:rsidRPr="00136AFB">
        <w:rPr>
          <w:color w:val="000000"/>
          <w:sz w:val="28"/>
          <w:szCs w:val="28"/>
          <w:lang w:val="uk-UA"/>
        </w:rPr>
        <w:t xml:space="preserve">Виконала: </w:t>
      </w:r>
      <w:r w:rsidRPr="00136AFB"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>Будник О.С</w:t>
      </w:r>
    </w:p>
    <w:p w:rsidR="00CD50D7" w:rsidRPr="00136AFB" w:rsidRDefault="00CD50D7" w:rsidP="00CD50D7">
      <w:pPr>
        <w:pStyle w:val="ac"/>
        <w:tabs>
          <w:tab w:val="left" w:pos="6946"/>
        </w:tabs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Варіант :</w:t>
      </w:r>
      <w:r>
        <w:rPr>
          <w:color w:val="000000"/>
          <w:sz w:val="28"/>
          <w:szCs w:val="28"/>
          <w:lang w:val="uk-UA"/>
        </w:rPr>
        <w:tab/>
        <w:t>71</w:t>
      </w:r>
    </w:p>
    <w:p w:rsidR="00CD50D7" w:rsidRPr="00136AFB" w:rsidRDefault="00CD50D7" w:rsidP="00CD50D7">
      <w:pPr>
        <w:pStyle w:val="ac"/>
        <w:tabs>
          <w:tab w:val="left" w:pos="6946"/>
        </w:tabs>
        <w:rPr>
          <w:color w:val="000000"/>
          <w:sz w:val="28"/>
          <w:szCs w:val="28"/>
          <w:lang w:val="uk-UA"/>
        </w:rPr>
      </w:pPr>
      <w:r w:rsidRPr="00136AFB">
        <w:rPr>
          <w:color w:val="000000"/>
          <w:sz w:val="28"/>
          <w:szCs w:val="28"/>
          <w:lang w:val="uk-UA"/>
        </w:rPr>
        <w:t>Група:</w:t>
      </w:r>
      <w:r w:rsidRPr="00136AFB">
        <w:rPr>
          <w:color w:val="000000"/>
          <w:sz w:val="28"/>
          <w:szCs w:val="28"/>
          <w:lang w:val="uk-UA"/>
        </w:rPr>
        <w:tab/>
        <w:t>ІТ-31</w:t>
      </w:r>
    </w:p>
    <w:p w:rsidR="00CD50D7" w:rsidRPr="00136AFB" w:rsidRDefault="00CD50D7" w:rsidP="00CD50D7">
      <w:pPr>
        <w:pStyle w:val="ac"/>
        <w:tabs>
          <w:tab w:val="left" w:pos="6946"/>
        </w:tabs>
        <w:rPr>
          <w:color w:val="000000"/>
          <w:sz w:val="28"/>
          <w:szCs w:val="28"/>
          <w:lang w:val="uk-UA"/>
        </w:rPr>
      </w:pPr>
      <w:r w:rsidRPr="00136AFB">
        <w:rPr>
          <w:color w:val="000000"/>
          <w:sz w:val="28"/>
          <w:szCs w:val="28"/>
          <w:lang w:val="uk-UA"/>
        </w:rPr>
        <w:t>Перевірив:</w:t>
      </w:r>
      <w:r w:rsidRPr="00136AFB">
        <w:rPr>
          <w:color w:val="000000"/>
          <w:sz w:val="28"/>
          <w:szCs w:val="28"/>
          <w:lang w:val="uk-UA"/>
        </w:rPr>
        <w:tab/>
        <w:t>Сидоренко С. В.</w:t>
      </w:r>
    </w:p>
    <w:p w:rsidR="00A32F89" w:rsidRPr="00E274A7" w:rsidRDefault="00A32F89" w:rsidP="00385B68">
      <w:pPr>
        <w:spacing w:line="360" w:lineRule="auto"/>
        <w:ind w:firstLine="360"/>
        <w:rPr>
          <w:rFonts w:eastAsia="MS Mincho"/>
          <w:sz w:val="28"/>
          <w:szCs w:val="28"/>
          <w:lang w:val="uk-UA"/>
        </w:rPr>
      </w:pPr>
    </w:p>
    <w:p w:rsidR="00A32F89" w:rsidRPr="00E274A7" w:rsidRDefault="00A32F89" w:rsidP="00385B68">
      <w:pPr>
        <w:spacing w:line="360" w:lineRule="auto"/>
        <w:ind w:firstLine="360"/>
        <w:rPr>
          <w:rFonts w:eastAsia="MS Mincho"/>
          <w:sz w:val="28"/>
          <w:szCs w:val="28"/>
          <w:lang w:val="uk-UA"/>
        </w:rPr>
      </w:pPr>
    </w:p>
    <w:p w:rsidR="00A32F89" w:rsidRDefault="00A32F89" w:rsidP="00385B68">
      <w:pPr>
        <w:spacing w:line="360" w:lineRule="auto"/>
        <w:ind w:firstLine="360"/>
        <w:rPr>
          <w:rFonts w:eastAsia="MS Mincho"/>
          <w:sz w:val="28"/>
          <w:szCs w:val="28"/>
          <w:lang w:val="uk-UA"/>
        </w:rPr>
      </w:pPr>
    </w:p>
    <w:p w:rsidR="004233DE" w:rsidRPr="00E274A7" w:rsidRDefault="004233DE" w:rsidP="00385B68">
      <w:pPr>
        <w:spacing w:line="360" w:lineRule="auto"/>
        <w:ind w:firstLine="360"/>
        <w:rPr>
          <w:rFonts w:eastAsia="MS Mincho"/>
          <w:sz w:val="28"/>
          <w:szCs w:val="28"/>
          <w:lang w:val="uk-UA"/>
        </w:rPr>
      </w:pPr>
    </w:p>
    <w:p w:rsidR="00746E6A" w:rsidRDefault="001553EF" w:rsidP="00746E6A">
      <w:pPr>
        <w:spacing w:line="360" w:lineRule="auto"/>
        <w:ind w:firstLine="360"/>
        <w:jc w:val="center"/>
      </w:pPr>
      <w:r w:rsidRPr="00E274A7">
        <w:rPr>
          <w:rFonts w:eastAsia="MS Mincho"/>
          <w:sz w:val="28"/>
          <w:szCs w:val="28"/>
          <w:lang w:val="uk-UA"/>
        </w:rPr>
        <w:t>Суми 2016</w:t>
      </w:r>
      <w:r w:rsidR="001D0E53">
        <w:rPr>
          <w:rFonts w:eastAsia="MS Mincho"/>
          <w:sz w:val="28"/>
          <w:szCs w:val="28"/>
          <w:lang w:val="uk-UA"/>
        </w:rPr>
        <w:br w:type="page"/>
      </w:r>
      <w:r w:rsidR="00746E6A" w:rsidRPr="00746E6A">
        <w:rPr>
          <w:b/>
          <w:color w:val="000000"/>
          <w:sz w:val="32"/>
          <w:lang w:val="uk-UA"/>
        </w:rPr>
        <w:lastRenderedPageBreak/>
        <w:t>Зміст</w:t>
      </w:r>
    </w:p>
    <w:p w:rsidR="00746E6A" w:rsidRPr="00746E6A" w:rsidRDefault="00746E6A" w:rsidP="00746E6A">
      <w:pPr>
        <w:pStyle w:val="13"/>
        <w:rPr>
          <w:rFonts w:ascii="Calibri" w:hAnsi="Calibri"/>
          <w:noProof/>
          <w:sz w:val="28"/>
          <w:szCs w:val="28"/>
        </w:rPr>
      </w:pPr>
      <w:r w:rsidRPr="00746E6A">
        <w:rPr>
          <w:sz w:val="28"/>
          <w:szCs w:val="28"/>
        </w:rPr>
        <w:fldChar w:fldCharType="begin"/>
      </w:r>
      <w:r w:rsidRPr="00746E6A">
        <w:rPr>
          <w:sz w:val="28"/>
          <w:szCs w:val="28"/>
        </w:rPr>
        <w:instrText xml:space="preserve"> TOC \o "1-3" \h \z \u </w:instrText>
      </w:r>
      <w:r w:rsidRPr="00746E6A">
        <w:rPr>
          <w:sz w:val="28"/>
          <w:szCs w:val="28"/>
        </w:rPr>
        <w:fldChar w:fldCharType="separate"/>
      </w:r>
      <w:hyperlink w:anchor="_Toc470254640" w:history="1">
        <w:r w:rsidRPr="00746E6A">
          <w:rPr>
            <w:rStyle w:val="af"/>
            <w:rFonts w:eastAsia="MS Mincho"/>
            <w:noProof/>
            <w:sz w:val="28"/>
            <w:szCs w:val="28"/>
            <w:lang w:val="uk-UA"/>
          </w:rPr>
          <w:t>Теоретична частина</w:t>
        </w:r>
        <w:r w:rsidRPr="00746E6A">
          <w:rPr>
            <w:noProof/>
            <w:webHidden/>
            <w:sz w:val="28"/>
            <w:szCs w:val="28"/>
          </w:rPr>
          <w:tab/>
        </w:r>
        <w:r w:rsidRPr="00746E6A">
          <w:rPr>
            <w:noProof/>
            <w:webHidden/>
            <w:sz w:val="28"/>
            <w:szCs w:val="28"/>
          </w:rPr>
          <w:fldChar w:fldCharType="begin"/>
        </w:r>
        <w:r w:rsidRPr="00746E6A">
          <w:rPr>
            <w:noProof/>
            <w:webHidden/>
            <w:sz w:val="28"/>
            <w:szCs w:val="28"/>
          </w:rPr>
          <w:instrText xml:space="preserve"> PAGEREF _Toc470254640 \h </w:instrText>
        </w:r>
        <w:r w:rsidRPr="00746E6A">
          <w:rPr>
            <w:noProof/>
            <w:webHidden/>
            <w:sz w:val="28"/>
            <w:szCs w:val="28"/>
          </w:rPr>
        </w:r>
        <w:r w:rsidRPr="00746E6A">
          <w:rPr>
            <w:noProof/>
            <w:webHidden/>
            <w:sz w:val="28"/>
            <w:szCs w:val="28"/>
          </w:rPr>
          <w:fldChar w:fldCharType="separate"/>
        </w:r>
        <w:r w:rsidRPr="00746E6A">
          <w:rPr>
            <w:noProof/>
            <w:webHidden/>
            <w:sz w:val="28"/>
            <w:szCs w:val="28"/>
          </w:rPr>
          <w:t>3</w:t>
        </w:r>
        <w:r w:rsidRPr="00746E6A">
          <w:rPr>
            <w:noProof/>
            <w:webHidden/>
            <w:sz w:val="28"/>
            <w:szCs w:val="28"/>
          </w:rPr>
          <w:fldChar w:fldCharType="end"/>
        </w:r>
      </w:hyperlink>
    </w:p>
    <w:p w:rsidR="00746E6A" w:rsidRPr="00746E6A" w:rsidRDefault="00746E6A" w:rsidP="00746E6A">
      <w:pPr>
        <w:pStyle w:val="24"/>
        <w:tabs>
          <w:tab w:val="right" w:leader="dot" w:pos="9345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470254641" w:history="1">
        <w:r w:rsidRPr="00746E6A">
          <w:rPr>
            <w:rStyle w:val="af"/>
            <w:noProof/>
            <w:sz w:val="28"/>
            <w:szCs w:val="28"/>
          </w:rPr>
          <w:t>1. Причини виробничого травматизму, методи його аналізу, показники травматизму</w:t>
        </w:r>
        <w:r w:rsidRPr="00746E6A">
          <w:rPr>
            <w:noProof/>
            <w:webHidden/>
            <w:sz w:val="28"/>
            <w:szCs w:val="28"/>
          </w:rPr>
          <w:tab/>
        </w:r>
        <w:r w:rsidRPr="00746E6A">
          <w:rPr>
            <w:noProof/>
            <w:webHidden/>
            <w:sz w:val="28"/>
            <w:szCs w:val="28"/>
          </w:rPr>
          <w:fldChar w:fldCharType="begin"/>
        </w:r>
        <w:r w:rsidRPr="00746E6A">
          <w:rPr>
            <w:noProof/>
            <w:webHidden/>
            <w:sz w:val="28"/>
            <w:szCs w:val="28"/>
          </w:rPr>
          <w:instrText xml:space="preserve"> PAGEREF _Toc470254641 \h </w:instrText>
        </w:r>
        <w:r w:rsidRPr="00746E6A">
          <w:rPr>
            <w:noProof/>
            <w:webHidden/>
            <w:sz w:val="28"/>
            <w:szCs w:val="28"/>
          </w:rPr>
        </w:r>
        <w:r w:rsidRPr="00746E6A">
          <w:rPr>
            <w:noProof/>
            <w:webHidden/>
            <w:sz w:val="28"/>
            <w:szCs w:val="28"/>
          </w:rPr>
          <w:fldChar w:fldCharType="separate"/>
        </w:r>
        <w:r w:rsidRPr="00746E6A">
          <w:rPr>
            <w:noProof/>
            <w:webHidden/>
            <w:sz w:val="28"/>
            <w:szCs w:val="28"/>
          </w:rPr>
          <w:t>3</w:t>
        </w:r>
        <w:r w:rsidRPr="00746E6A">
          <w:rPr>
            <w:noProof/>
            <w:webHidden/>
            <w:sz w:val="28"/>
            <w:szCs w:val="28"/>
          </w:rPr>
          <w:fldChar w:fldCharType="end"/>
        </w:r>
      </w:hyperlink>
    </w:p>
    <w:p w:rsidR="00746E6A" w:rsidRPr="00746E6A" w:rsidRDefault="00746E6A" w:rsidP="00746E6A">
      <w:pPr>
        <w:pStyle w:val="24"/>
        <w:tabs>
          <w:tab w:val="right" w:leader="dot" w:pos="9345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470254642" w:history="1">
        <w:r w:rsidRPr="00746E6A">
          <w:rPr>
            <w:rStyle w:val="af"/>
            <w:noProof/>
            <w:sz w:val="28"/>
            <w:szCs w:val="28"/>
            <w:lang w:val="uk-UA"/>
          </w:rPr>
          <w:t xml:space="preserve">2. </w:t>
        </w:r>
        <w:r w:rsidRPr="00746E6A">
          <w:rPr>
            <w:rStyle w:val="af"/>
            <w:noProof/>
            <w:sz w:val="28"/>
            <w:szCs w:val="28"/>
          </w:rPr>
          <w:t>Параметри, які характеризують вібрацію. Дія на організм людини. Норм</w:t>
        </w:r>
        <w:r w:rsidRPr="00746E6A">
          <w:rPr>
            <w:rStyle w:val="af"/>
            <w:noProof/>
            <w:sz w:val="28"/>
            <w:szCs w:val="28"/>
          </w:rPr>
          <w:t>у</w:t>
        </w:r>
        <w:r w:rsidRPr="00746E6A">
          <w:rPr>
            <w:rStyle w:val="af"/>
            <w:noProof/>
            <w:sz w:val="28"/>
            <w:szCs w:val="28"/>
          </w:rPr>
          <w:t>вання.</w:t>
        </w:r>
        <w:r w:rsidRPr="00746E6A">
          <w:rPr>
            <w:noProof/>
            <w:webHidden/>
            <w:sz w:val="28"/>
            <w:szCs w:val="28"/>
          </w:rPr>
          <w:tab/>
        </w:r>
        <w:r w:rsidRPr="00746E6A">
          <w:rPr>
            <w:noProof/>
            <w:webHidden/>
            <w:sz w:val="28"/>
            <w:szCs w:val="28"/>
          </w:rPr>
          <w:fldChar w:fldCharType="begin"/>
        </w:r>
        <w:r w:rsidRPr="00746E6A">
          <w:rPr>
            <w:noProof/>
            <w:webHidden/>
            <w:sz w:val="28"/>
            <w:szCs w:val="28"/>
          </w:rPr>
          <w:instrText xml:space="preserve"> PAGEREF _Toc470254642 \h </w:instrText>
        </w:r>
        <w:r w:rsidRPr="00746E6A">
          <w:rPr>
            <w:noProof/>
            <w:webHidden/>
            <w:sz w:val="28"/>
            <w:szCs w:val="28"/>
          </w:rPr>
        </w:r>
        <w:r w:rsidRPr="00746E6A">
          <w:rPr>
            <w:noProof/>
            <w:webHidden/>
            <w:sz w:val="28"/>
            <w:szCs w:val="28"/>
          </w:rPr>
          <w:fldChar w:fldCharType="separate"/>
        </w:r>
        <w:r w:rsidRPr="00746E6A">
          <w:rPr>
            <w:noProof/>
            <w:webHidden/>
            <w:sz w:val="28"/>
            <w:szCs w:val="28"/>
          </w:rPr>
          <w:t>5</w:t>
        </w:r>
        <w:r w:rsidRPr="00746E6A">
          <w:rPr>
            <w:noProof/>
            <w:webHidden/>
            <w:sz w:val="28"/>
            <w:szCs w:val="28"/>
          </w:rPr>
          <w:fldChar w:fldCharType="end"/>
        </w:r>
      </w:hyperlink>
    </w:p>
    <w:p w:rsidR="00746E6A" w:rsidRPr="00746E6A" w:rsidRDefault="00746E6A" w:rsidP="00746E6A">
      <w:pPr>
        <w:pStyle w:val="24"/>
        <w:tabs>
          <w:tab w:val="right" w:leader="dot" w:pos="9345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470254643" w:history="1">
        <w:r w:rsidRPr="00746E6A">
          <w:rPr>
            <w:rStyle w:val="af"/>
            <w:noProof/>
            <w:snapToGrid w:val="0"/>
            <w:sz w:val="28"/>
            <w:szCs w:val="28"/>
            <w:lang w:val="uk-UA"/>
          </w:rPr>
          <w:t>1 За способом передачі на людину вібрація поділяється на:</w:t>
        </w:r>
        <w:r w:rsidRPr="00746E6A">
          <w:rPr>
            <w:noProof/>
            <w:webHidden/>
            <w:sz w:val="28"/>
            <w:szCs w:val="28"/>
          </w:rPr>
          <w:tab/>
        </w:r>
        <w:r w:rsidRPr="00746E6A">
          <w:rPr>
            <w:noProof/>
            <w:webHidden/>
            <w:sz w:val="28"/>
            <w:szCs w:val="28"/>
          </w:rPr>
          <w:fldChar w:fldCharType="begin"/>
        </w:r>
        <w:r w:rsidRPr="00746E6A">
          <w:rPr>
            <w:noProof/>
            <w:webHidden/>
            <w:sz w:val="28"/>
            <w:szCs w:val="28"/>
          </w:rPr>
          <w:instrText xml:space="preserve"> PAGEREF _Toc470254643 \h </w:instrText>
        </w:r>
        <w:r w:rsidRPr="00746E6A">
          <w:rPr>
            <w:noProof/>
            <w:webHidden/>
            <w:sz w:val="28"/>
            <w:szCs w:val="28"/>
          </w:rPr>
        </w:r>
        <w:r w:rsidRPr="00746E6A">
          <w:rPr>
            <w:noProof/>
            <w:webHidden/>
            <w:sz w:val="28"/>
            <w:szCs w:val="28"/>
          </w:rPr>
          <w:fldChar w:fldCharType="separate"/>
        </w:r>
        <w:r w:rsidRPr="00746E6A">
          <w:rPr>
            <w:noProof/>
            <w:webHidden/>
            <w:sz w:val="28"/>
            <w:szCs w:val="28"/>
          </w:rPr>
          <w:t>6</w:t>
        </w:r>
        <w:r w:rsidRPr="00746E6A">
          <w:rPr>
            <w:noProof/>
            <w:webHidden/>
            <w:sz w:val="28"/>
            <w:szCs w:val="28"/>
          </w:rPr>
          <w:fldChar w:fldCharType="end"/>
        </w:r>
      </w:hyperlink>
    </w:p>
    <w:p w:rsidR="00746E6A" w:rsidRPr="00746E6A" w:rsidRDefault="00746E6A" w:rsidP="00746E6A">
      <w:pPr>
        <w:pStyle w:val="24"/>
        <w:tabs>
          <w:tab w:val="right" w:leader="dot" w:pos="9345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470254644" w:history="1">
        <w:r w:rsidRPr="00746E6A">
          <w:rPr>
            <w:rStyle w:val="af"/>
            <w:noProof/>
            <w:snapToGrid w:val="0"/>
            <w:sz w:val="28"/>
            <w:szCs w:val="28"/>
            <w:lang w:val="uk-UA" w:eastAsia="uk-UA"/>
          </w:rPr>
          <w:t>3. Аналіз небезпеки ураження струмом в існуючих електричних мережах</w:t>
        </w:r>
        <w:r w:rsidRPr="00746E6A">
          <w:rPr>
            <w:noProof/>
            <w:webHidden/>
            <w:sz w:val="28"/>
            <w:szCs w:val="28"/>
          </w:rPr>
          <w:tab/>
        </w:r>
        <w:r w:rsidRPr="00746E6A">
          <w:rPr>
            <w:noProof/>
            <w:webHidden/>
            <w:sz w:val="28"/>
            <w:szCs w:val="28"/>
          </w:rPr>
          <w:fldChar w:fldCharType="begin"/>
        </w:r>
        <w:r w:rsidRPr="00746E6A">
          <w:rPr>
            <w:noProof/>
            <w:webHidden/>
            <w:sz w:val="28"/>
            <w:szCs w:val="28"/>
          </w:rPr>
          <w:instrText xml:space="preserve"> PAGEREF _Toc470254644 \h </w:instrText>
        </w:r>
        <w:r w:rsidRPr="00746E6A">
          <w:rPr>
            <w:noProof/>
            <w:webHidden/>
            <w:sz w:val="28"/>
            <w:szCs w:val="28"/>
          </w:rPr>
        </w:r>
        <w:r w:rsidRPr="00746E6A">
          <w:rPr>
            <w:noProof/>
            <w:webHidden/>
            <w:sz w:val="28"/>
            <w:szCs w:val="28"/>
          </w:rPr>
          <w:fldChar w:fldCharType="separate"/>
        </w:r>
        <w:r w:rsidRPr="00746E6A">
          <w:rPr>
            <w:noProof/>
            <w:webHidden/>
            <w:sz w:val="28"/>
            <w:szCs w:val="28"/>
          </w:rPr>
          <w:t>10</w:t>
        </w:r>
        <w:r w:rsidRPr="00746E6A">
          <w:rPr>
            <w:noProof/>
            <w:webHidden/>
            <w:sz w:val="28"/>
            <w:szCs w:val="28"/>
          </w:rPr>
          <w:fldChar w:fldCharType="end"/>
        </w:r>
      </w:hyperlink>
    </w:p>
    <w:p w:rsidR="00746E6A" w:rsidRPr="00746E6A" w:rsidRDefault="00746E6A" w:rsidP="00746E6A">
      <w:pPr>
        <w:pStyle w:val="24"/>
        <w:tabs>
          <w:tab w:val="right" w:leader="dot" w:pos="9345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470254645" w:history="1">
        <w:r w:rsidRPr="00746E6A">
          <w:rPr>
            <w:rStyle w:val="af"/>
            <w:noProof/>
            <w:snapToGrid w:val="0"/>
            <w:sz w:val="28"/>
            <w:szCs w:val="28"/>
            <w:lang w:val="uk-UA"/>
          </w:rPr>
          <w:t>4. Основні методи пожежогасіння</w:t>
        </w:r>
        <w:r w:rsidRPr="00746E6A">
          <w:rPr>
            <w:noProof/>
            <w:webHidden/>
            <w:sz w:val="28"/>
            <w:szCs w:val="28"/>
          </w:rPr>
          <w:tab/>
        </w:r>
        <w:r w:rsidRPr="00746E6A">
          <w:rPr>
            <w:noProof/>
            <w:webHidden/>
            <w:sz w:val="28"/>
            <w:szCs w:val="28"/>
          </w:rPr>
          <w:fldChar w:fldCharType="begin"/>
        </w:r>
        <w:r w:rsidRPr="00746E6A">
          <w:rPr>
            <w:noProof/>
            <w:webHidden/>
            <w:sz w:val="28"/>
            <w:szCs w:val="28"/>
          </w:rPr>
          <w:instrText xml:space="preserve"> PAGEREF _Toc470254645 \h </w:instrText>
        </w:r>
        <w:r w:rsidRPr="00746E6A">
          <w:rPr>
            <w:noProof/>
            <w:webHidden/>
            <w:sz w:val="28"/>
            <w:szCs w:val="28"/>
          </w:rPr>
        </w:r>
        <w:r w:rsidRPr="00746E6A">
          <w:rPr>
            <w:noProof/>
            <w:webHidden/>
            <w:sz w:val="28"/>
            <w:szCs w:val="28"/>
          </w:rPr>
          <w:fldChar w:fldCharType="separate"/>
        </w:r>
        <w:r w:rsidRPr="00746E6A">
          <w:rPr>
            <w:noProof/>
            <w:webHidden/>
            <w:sz w:val="28"/>
            <w:szCs w:val="28"/>
          </w:rPr>
          <w:t>13</w:t>
        </w:r>
        <w:r w:rsidRPr="00746E6A">
          <w:rPr>
            <w:noProof/>
            <w:webHidden/>
            <w:sz w:val="28"/>
            <w:szCs w:val="28"/>
          </w:rPr>
          <w:fldChar w:fldCharType="end"/>
        </w:r>
      </w:hyperlink>
    </w:p>
    <w:p w:rsidR="00746E6A" w:rsidRPr="00746E6A" w:rsidRDefault="00746E6A" w:rsidP="00746E6A">
      <w:pPr>
        <w:pStyle w:val="13"/>
        <w:rPr>
          <w:rFonts w:ascii="Calibri" w:hAnsi="Calibri"/>
          <w:noProof/>
          <w:sz w:val="28"/>
          <w:szCs w:val="28"/>
        </w:rPr>
      </w:pPr>
      <w:hyperlink w:anchor="_Toc470254646" w:history="1">
        <w:r w:rsidRPr="00746E6A">
          <w:rPr>
            <w:rStyle w:val="af"/>
            <w:noProof/>
            <w:sz w:val="28"/>
            <w:szCs w:val="28"/>
            <w:lang w:val="uk-UA"/>
          </w:rPr>
          <w:t>Практична частина</w:t>
        </w:r>
        <w:r w:rsidRPr="00746E6A">
          <w:rPr>
            <w:noProof/>
            <w:webHidden/>
            <w:sz w:val="28"/>
            <w:szCs w:val="28"/>
          </w:rPr>
          <w:tab/>
        </w:r>
        <w:r w:rsidRPr="00746E6A">
          <w:rPr>
            <w:noProof/>
            <w:webHidden/>
            <w:sz w:val="28"/>
            <w:szCs w:val="28"/>
          </w:rPr>
          <w:fldChar w:fldCharType="begin"/>
        </w:r>
        <w:r w:rsidRPr="00746E6A">
          <w:rPr>
            <w:noProof/>
            <w:webHidden/>
            <w:sz w:val="28"/>
            <w:szCs w:val="28"/>
          </w:rPr>
          <w:instrText xml:space="preserve"> PAGEREF _Toc470254646 \h </w:instrText>
        </w:r>
        <w:r w:rsidRPr="00746E6A">
          <w:rPr>
            <w:noProof/>
            <w:webHidden/>
            <w:sz w:val="28"/>
            <w:szCs w:val="28"/>
          </w:rPr>
        </w:r>
        <w:r w:rsidRPr="00746E6A">
          <w:rPr>
            <w:noProof/>
            <w:webHidden/>
            <w:sz w:val="28"/>
            <w:szCs w:val="28"/>
          </w:rPr>
          <w:fldChar w:fldCharType="separate"/>
        </w:r>
        <w:r w:rsidRPr="00746E6A">
          <w:rPr>
            <w:noProof/>
            <w:webHidden/>
            <w:sz w:val="28"/>
            <w:szCs w:val="28"/>
          </w:rPr>
          <w:t>15</w:t>
        </w:r>
        <w:r w:rsidRPr="00746E6A">
          <w:rPr>
            <w:noProof/>
            <w:webHidden/>
            <w:sz w:val="28"/>
            <w:szCs w:val="28"/>
          </w:rPr>
          <w:fldChar w:fldCharType="end"/>
        </w:r>
      </w:hyperlink>
    </w:p>
    <w:p w:rsidR="00746E6A" w:rsidRPr="00746E6A" w:rsidRDefault="00746E6A" w:rsidP="00746E6A">
      <w:pPr>
        <w:pStyle w:val="24"/>
        <w:tabs>
          <w:tab w:val="right" w:leader="dot" w:pos="9345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470254647" w:history="1">
        <w:r w:rsidRPr="00746E6A">
          <w:rPr>
            <w:rStyle w:val="af"/>
            <w:noProof/>
            <w:sz w:val="28"/>
            <w:szCs w:val="28"/>
          </w:rPr>
          <w:t>Задача 1</w:t>
        </w:r>
        <w:r w:rsidRPr="00746E6A">
          <w:rPr>
            <w:noProof/>
            <w:webHidden/>
            <w:sz w:val="28"/>
            <w:szCs w:val="28"/>
          </w:rPr>
          <w:tab/>
        </w:r>
        <w:r w:rsidRPr="00746E6A">
          <w:rPr>
            <w:noProof/>
            <w:webHidden/>
            <w:sz w:val="28"/>
            <w:szCs w:val="28"/>
          </w:rPr>
          <w:fldChar w:fldCharType="begin"/>
        </w:r>
        <w:r w:rsidRPr="00746E6A">
          <w:rPr>
            <w:noProof/>
            <w:webHidden/>
            <w:sz w:val="28"/>
            <w:szCs w:val="28"/>
          </w:rPr>
          <w:instrText xml:space="preserve"> PAGEREF _Toc470254647 \h </w:instrText>
        </w:r>
        <w:r w:rsidRPr="00746E6A">
          <w:rPr>
            <w:noProof/>
            <w:webHidden/>
            <w:sz w:val="28"/>
            <w:szCs w:val="28"/>
          </w:rPr>
        </w:r>
        <w:r w:rsidRPr="00746E6A">
          <w:rPr>
            <w:noProof/>
            <w:webHidden/>
            <w:sz w:val="28"/>
            <w:szCs w:val="28"/>
          </w:rPr>
          <w:fldChar w:fldCharType="separate"/>
        </w:r>
        <w:r w:rsidRPr="00746E6A">
          <w:rPr>
            <w:noProof/>
            <w:webHidden/>
            <w:sz w:val="28"/>
            <w:szCs w:val="28"/>
          </w:rPr>
          <w:t>15</w:t>
        </w:r>
        <w:r w:rsidRPr="00746E6A">
          <w:rPr>
            <w:noProof/>
            <w:webHidden/>
            <w:sz w:val="28"/>
            <w:szCs w:val="28"/>
          </w:rPr>
          <w:fldChar w:fldCharType="end"/>
        </w:r>
      </w:hyperlink>
    </w:p>
    <w:p w:rsidR="00746E6A" w:rsidRPr="00746E6A" w:rsidRDefault="00746E6A" w:rsidP="00746E6A">
      <w:pPr>
        <w:pStyle w:val="24"/>
        <w:tabs>
          <w:tab w:val="right" w:leader="dot" w:pos="9345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470254648" w:history="1">
        <w:r w:rsidRPr="00746E6A">
          <w:rPr>
            <w:rStyle w:val="af"/>
            <w:noProof/>
            <w:sz w:val="28"/>
            <w:szCs w:val="28"/>
          </w:rPr>
          <w:t>Задача 2</w:t>
        </w:r>
        <w:r w:rsidRPr="00746E6A">
          <w:rPr>
            <w:noProof/>
            <w:webHidden/>
            <w:sz w:val="28"/>
            <w:szCs w:val="28"/>
          </w:rPr>
          <w:tab/>
        </w:r>
        <w:r w:rsidRPr="00746E6A">
          <w:rPr>
            <w:noProof/>
            <w:webHidden/>
            <w:sz w:val="28"/>
            <w:szCs w:val="28"/>
          </w:rPr>
          <w:fldChar w:fldCharType="begin"/>
        </w:r>
        <w:r w:rsidRPr="00746E6A">
          <w:rPr>
            <w:noProof/>
            <w:webHidden/>
            <w:sz w:val="28"/>
            <w:szCs w:val="28"/>
          </w:rPr>
          <w:instrText xml:space="preserve"> PAGEREF _Toc470254648 \h </w:instrText>
        </w:r>
        <w:r w:rsidRPr="00746E6A">
          <w:rPr>
            <w:noProof/>
            <w:webHidden/>
            <w:sz w:val="28"/>
            <w:szCs w:val="28"/>
          </w:rPr>
        </w:r>
        <w:r w:rsidRPr="00746E6A">
          <w:rPr>
            <w:noProof/>
            <w:webHidden/>
            <w:sz w:val="28"/>
            <w:szCs w:val="28"/>
          </w:rPr>
          <w:fldChar w:fldCharType="separate"/>
        </w:r>
        <w:r w:rsidRPr="00746E6A">
          <w:rPr>
            <w:noProof/>
            <w:webHidden/>
            <w:sz w:val="28"/>
            <w:szCs w:val="28"/>
          </w:rPr>
          <w:t>18</w:t>
        </w:r>
        <w:r w:rsidRPr="00746E6A">
          <w:rPr>
            <w:noProof/>
            <w:webHidden/>
            <w:sz w:val="28"/>
            <w:szCs w:val="28"/>
          </w:rPr>
          <w:fldChar w:fldCharType="end"/>
        </w:r>
      </w:hyperlink>
    </w:p>
    <w:p w:rsidR="00746E6A" w:rsidRPr="00746E6A" w:rsidRDefault="00746E6A" w:rsidP="00746E6A">
      <w:pPr>
        <w:pStyle w:val="24"/>
        <w:tabs>
          <w:tab w:val="right" w:leader="dot" w:pos="9345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470254649" w:history="1">
        <w:r w:rsidRPr="00746E6A">
          <w:rPr>
            <w:rStyle w:val="af"/>
            <w:noProof/>
            <w:sz w:val="28"/>
            <w:szCs w:val="28"/>
          </w:rPr>
          <w:t>Задача 3</w:t>
        </w:r>
        <w:r w:rsidRPr="00746E6A">
          <w:rPr>
            <w:noProof/>
            <w:webHidden/>
            <w:sz w:val="28"/>
            <w:szCs w:val="28"/>
          </w:rPr>
          <w:tab/>
        </w:r>
        <w:r w:rsidRPr="00746E6A">
          <w:rPr>
            <w:noProof/>
            <w:webHidden/>
            <w:sz w:val="28"/>
            <w:szCs w:val="28"/>
          </w:rPr>
          <w:fldChar w:fldCharType="begin"/>
        </w:r>
        <w:r w:rsidRPr="00746E6A">
          <w:rPr>
            <w:noProof/>
            <w:webHidden/>
            <w:sz w:val="28"/>
            <w:szCs w:val="28"/>
          </w:rPr>
          <w:instrText xml:space="preserve"> PAGEREF _Toc470254649 \h </w:instrText>
        </w:r>
        <w:r w:rsidRPr="00746E6A">
          <w:rPr>
            <w:noProof/>
            <w:webHidden/>
            <w:sz w:val="28"/>
            <w:szCs w:val="28"/>
          </w:rPr>
        </w:r>
        <w:r w:rsidRPr="00746E6A">
          <w:rPr>
            <w:noProof/>
            <w:webHidden/>
            <w:sz w:val="28"/>
            <w:szCs w:val="28"/>
          </w:rPr>
          <w:fldChar w:fldCharType="separate"/>
        </w:r>
        <w:r w:rsidRPr="00746E6A">
          <w:rPr>
            <w:noProof/>
            <w:webHidden/>
            <w:sz w:val="28"/>
            <w:szCs w:val="28"/>
          </w:rPr>
          <w:t>20</w:t>
        </w:r>
        <w:r w:rsidRPr="00746E6A">
          <w:rPr>
            <w:noProof/>
            <w:webHidden/>
            <w:sz w:val="28"/>
            <w:szCs w:val="28"/>
          </w:rPr>
          <w:fldChar w:fldCharType="end"/>
        </w:r>
      </w:hyperlink>
    </w:p>
    <w:p w:rsidR="00746E6A" w:rsidRPr="00746E6A" w:rsidRDefault="00746E6A" w:rsidP="00746E6A">
      <w:pPr>
        <w:pStyle w:val="24"/>
        <w:tabs>
          <w:tab w:val="right" w:leader="dot" w:pos="9345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470254650" w:history="1">
        <w:r w:rsidRPr="00746E6A">
          <w:rPr>
            <w:rStyle w:val="af"/>
            <w:noProof/>
            <w:sz w:val="28"/>
            <w:szCs w:val="28"/>
          </w:rPr>
          <w:t>Задача 4</w:t>
        </w:r>
        <w:r w:rsidRPr="00746E6A">
          <w:rPr>
            <w:noProof/>
            <w:webHidden/>
            <w:sz w:val="28"/>
            <w:szCs w:val="28"/>
          </w:rPr>
          <w:tab/>
        </w:r>
        <w:r w:rsidRPr="00746E6A">
          <w:rPr>
            <w:noProof/>
            <w:webHidden/>
            <w:sz w:val="28"/>
            <w:szCs w:val="28"/>
          </w:rPr>
          <w:fldChar w:fldCharType="begin"/>
        </w:r>
        <w:r w:rsidRPr="00746E6A">
          <w:rPr>
            <w:noProof/>
            <w:webHidden/>
            <w:sz w:val="28"/>
            <w:szCs w:val="28"/>
          </w:rPr>
          <w:instrText xml:space="preserve"> PAGEREF _Toc470254650 \h </w:instrText>
        </w:r>
        <w:r w:rsidRPr="00746E6A">
          <w:rPr>
            <w:noProof/>
            <w:webHidden/>
            <w:sz w:val="28"/>
            <w:szCs w:val="28"/>
          </w:rPr>
        </w:r>
        <w:r w:rsidRPr="00746E6A">
          <w:rPr>
            <w:noProof/>
            <w:webHidden/>
            <w:sz w:val="28"/>
            <w:szCs w:val="28"/>
          </w:rPr>
          <w:fldChar w:fldCharType="separate"/>
        </w:r>
        <w:r w:rsidRPr="00746E6A">
          <w:rPr>
            <w:noProof/>
            <w:webHidden/>
            <w:sz w:val="28"/>
            <w:szCs w:val="28"/>
          </w:rPr>
          <w:t>22</w:t>
        </w:r>
        <w:r w:rsidRPr="00746E6A">
          <w:rPr>
            <w:noProof/>
            <w:webHidden/>
            <w:sz w:val="28"/>
            <w:szCs w:val="28"/>
          </w:rPr>
          <w:fldChar w:fldCharType="end"/>
        </w:r>
      </w:hyperlink>
    </w:p>
    <w:p w:rsidR="00746E6A" w:rsidRPr="00746E6A" w:rsidRDefault="00746E6A" w:rsidP="00746E6A">
      <w:pPr>
        <w:pStyle w:val="13"/>
        <w:rPr>
          <w:rFonts w:ascii="Calibri" w:hAnsi="Calibri"/>
          <w:noProof/>
          <w:sz w:val="28"/>
          <w:szCs w:val="28"/>
        </w:rPr>
      </w:pPr>
      <w:hyperlink w:anchor="_Toc470254651" w:history="1">
        <w:r w:rsidRPr="00746E6A">
          <w:rPr>
            <w:rStyle w:val="af"/>
            <w:noProof/>
            <w:sz w:val="28"/>
            <w:szCs w:val="28"/>
            <w:lang w:val="uk-UA"/>
          </w:rPr>
          <w:t>Список використаної літератури</w:t>
        </w:r>
        <w:r w:rsidRPr="00746E6A">
          <w:rPr>
            <w:noProof/>
            <w:webHidden/>
            <w:sz w:val="28"/>
            <w:szCs w:val="28"/>
          </w:rPr>
          <w:tab/>
        </w:r>
        <w:r w:rsidRPr="00746E6A">
          <w:rPr>
            <w:noProof/>
            <w:webHidden/>
            <w:sz w:val="28"/>
            <w:szCs w:val="28"/>
          </w:rPr>
          <w:fldChar w:fldCharType="begin"/>
        </w:r>
        <w:r w:rsidRPr="00746E6A">
          <w:rPr>
            <w:noProof/>
            <w:webHidden/>
            <w:sz w:val="28"/>
            <w:szCs w:val="28"/>
          </w:rPr>
          <w:instrText xml:space="preserve"> PAGEREF _Toc470254651 \h </w:instrText>
        </w:r>
        <w:r w:rsidRPr="00746E6A">
          <w:rPr>
            <w:noProof/>
            <w:webHidden/>
            <w:sz w:val="28"/>
            <w:szCs w:val="28"/>
          </w:rPr>
        </w:r>
        <w:r w:rsidRPr="00746E6A">
          <w:rPr>
            <w:noProof/>
            <w:webHidden/>
            <w:sz w:val="28"/>
            <w:szCs w:val="28"/>
          </w:rPr>
          <w:fldChar w:fldCharType="separate"/>
        </w:r>
        <w:r w:rsidRPr="00746E6A">
          <w:rPr>
            <w:noProof/>
            <w:webHidden/>
            <w:sz w:val="28"/>
            <w:szCs w:val="28"/>
          </w:rPr>
          <w:t>25</w:t>
        </w:r>
        <w:r w:rsidRPr="00746E6A">
          <w:rPr>
            <w:noProof/>
            <w:webHidden/>
            <w:sz w:val="28"/>
            <w:szCs w:val="28"/>
          </w:rPr>
          <w:fldChar w:fldCharType="end"/>
        </w:r>
      </w:hyperlink>
    </w:p>
    <w:p w:rsidR="00746E6A" w:rsidRPr="00746E6A" w:rsidRDefault="00746E6A" w:rsidP="00746E6A">
      <w:pPr>
        <w:spacing w:line="360" w:lineRule="auto"/>
        <w:rPr>
          <w:sz w:val="28"/>
          <w:szCs w:val="28"/>
        </w:rPr>
      </w:pPr>
      <w:r w:rsidRPr="00746E6A">
        <w:rPr>
          <w:b/>
          <w:bCs/>
          <w:sz w:val="28"/>
          <w:szCs w:val="28"/>
          <w:lang w:val="uk-UA"/>
        </w:rPr>
        <w:fldChar w:fldCharType="end"/>
      </w:r>
    </w:p>
    <w:p w:rsidR="004D1368" w:rsidRPr="00746E6A" w:rsidRDefault="004D1368" w:rsidP="00746E6A">
      <w:pPr>
        <w:spacing w:line="360" w:lineRule="auto"/>
        <w:ind w:left="720"/>
        <w:jc w:val="both"/>
        <w:rPr>
          <w:rFonts w:eastAsia="MS Mincho"/>
          <w:b/>
          <w:sz w:val="28"/>
          <w:szCs w:val="28"/>
          <w:lang w:val="uk-UA"/>
        </w:rPr>
      </w:pPr>
    </w:p>
    <w:p w:rsidR="00385B68" w:rsidRPr="00E274A7" w:rsidRDefault="00385B68" w:rsidP="00385B68">
      <w:pPr>
        <w:spacing w:line="360" w:lineRule="auto"/>
        <w:ind w:firstLine="360"/>
        <w:rPr>
          <w:rFonts w:eastAsia="MS Mincho"/>
          <w:b/>
          <w:sz w:val="28"/>
          <w:szCs w:val="28"/>
          <w:lang w:val="uk-UA"/>
        </w:rPr>
      </w:pPr>
    </w:p>
    <w:p w:rsidR="00385B68" w:rsidRPr="00E274A7" w:rsidRDefault="00385B68" w:rsidP="00385B68">
      <w:pPr>
        <w:spacing w:line="360" w:lineRule="auto"/>
        <w:ind w:firstLine="360"/>
        <w:rPr>
          <w:rFonts w:eastAsia="MS Mincho"/>
          <w:b/>
          <w:sz w:val="28"/>
          <w:szCs w:val="28"/>
          <w:lang w:val="uk-UA"/>
        </w:rPr>
      </w:pPr>
    </w:p>
    <w:p w:rsidR="00385B68" w:rsidRPr="00E274A7" w:rsidRDefault="00385B68" w:rsidP="00385B68">
      <w:pPr>
        <w:spacing w:line="360" w:lineRule="auto"/>
        <w:ind w:firstLine="360"/>
        <w:rPr>
          <w:rFonts w:eastAsia="MS Mincho"/>
          <w:b/>
          <w:sz w:val="28"/>
          <w:szCs w:val="28"/>
          <w:lang w:val="uk-UA"/>
        </w:rPr>
      </w:pPr>
    </w:p>
    <w:p w:rsidR="00385B68" w:rsidRPr="00E274A7" w:rsidRDefault="00385B68" w:rsidP="00385B68">
      <w:pPr>
        <w:spacing w:line="360" w:lineRule="auto"/>
        <w:ind w:firstLine="360"/>
        <w:rPr>
          <w:rFonts w:eastAsia="MS Mincho"/>
          <w:b/>
          <w:sz w:val="28"/>
          <w:szCs w:val="28"/>
          <w:lang w:val="uk-UA"/>
        </w:rPr>
      </w:pPr>
    </w:p>
    <w:p w:rsidR="00385B68" w:rsidRPr="00E274A7" w:rsidRDefault="00385B68" w:rsidP="00385B68">
      <w:pPr>
        <w:spacing w:line="360" w:lineRule="auto"/>
        <w:ind w:firstLine="360"/>
        <w:rPr>
          <w:rFonts w:eastAsia="MS Mincho"/>
          <w:b/>
          <w:sz w:val="28"/>
          <w:szCs w:val="28"/>
          <w:lang w:val="uk-UA"/>
        </w:rPr>
      </w:pPr>
    </w:p>
    <w:p w:rsidR="00385B68" w:rsidRPr="00E274A7" w:rsidRDefault="00385B68" w:rsidP="00385B68">
      <w:pPr>
        <w:spacing w:line="360" w:lineRule="auto"/>
        <w:ind w:firstLine="360"/>
        <w:rPr>
          <w:rFonts w:eastAsia="MS Mincho"/>
          <w:b/>
          <w:sz w:val="28"/>
          <w:szCs w:val="28"/>
          <w:lang w:val="uk-UA"/>
        </w:rPr>
      </w:pPr>
    </w:p>
    <w:p w:rsidR="00385B68" w:rsidRPr="00E274A7" w:rsidRDefault="00385B68" w:rsidP="00385B68">
      <w:pPr>
        <w:spacing w:line="360" w:lineRule="auto"/>
        <w:ind w:firstLine="360"/>
        <w:rPr>
          <w:rFonts w:eastAsia="MS Mincho"/>
          <w:b/>
          <w:sz w:val="28"/>
          <w:szCs w:val="28"/>
          <w:lang w:val="uk-UA"/>
        </w:rPr>
      </w:pPr>
    </w:p>
    <w:p w:rsidR="00385B68" w:rsidRPr="00E274A7" w:rsidRDefault="00385B68" w:rsidP="00385B68">
      <w:pPr>
        <w:spacing w:line="360" w:lineRule="auto"/>
        <w:ind w:firstLine="360"/>
        <w:rPr>
          <w:rFonts w:eastAsia="MS Mincho"/>
          <w:b/>
          <w:sz w:val="28"/>
          <w:szCs w:val="28"/>
          <w:lang w:val="uk-UA"/>
        </w:rPr>
      </w:pPr>
    </w:p>
    <w:p w:rsidR="00B34979" w:rsidRPr="00E274A7" w:rsidRDefault="001D0E53" w:rsidP="00746E6A">
      <w:pPr>
        <w:pStyle w:val="1"/>
        <w:rPr>
          <w:rFonts w:eastAsia="MS Mincho"/>
          <w:lang w:val="uk-UA"/>
        </w:rPr>
      </w:pPr>
      <w:r>
        <w:rPr>
          <w:rFonts w:eastAsia="MS Mincho"/>
          <w:lang w:val="uk-UA"/>
        </w:rPr>
        <w:br w:type="page"/>
      </w:r>
      <w:bookmarkStart w:id="0" w:name="_Toc470254640"/>
      <w:r w:rsidR="00B34979" w:rsidRPr="00E274A7">
        <w:rPr>
          <w:rFonts w:eastAsia="MS Mincho"/>
          <w:lang w:val="uk-UA"/>
        </w:rPr>
        <w:lastRenderedPageBreak/>
        <w:t>Теоретична частина</w:t>
      </w:r>
      <w:bookmarkEnd w:id="0"/>
    </w:p>
    <w:p w:rsidR="004D1368" w:rsidRPr="00E274A7" w:rsidRDefault="004D1368" w:rsidP="00AB57B0">
      <w:pPr>
        <w:spacing w:line="360" w:lineRule="auto"/>
        <w:ind w:left="1069"/>
        <w:jc w:val="center"/>
        <w:rPr>
          <w:rFonts w:eastAsia="MS Mincho"/>
          <w:b/>
          <w:sz w:val="28"/>
          <w:szCs w:val="28"/>
          <w:lang w:val="uk-UA"/>
        </w:rPr>
      </w:pPr>
    </w:p>
    <w:p w:rsidR="001553EF" w:rsidRPr="00746E6A" w:rsidRDefault="001553EF" w:rsidP="00746E6A">
      <w:pPr>
        <w:pStyle w:val="2"/>
      </w:pPr>
      <w:bookmarkStart w:id="1" w:name="_Toc470254641"/>
      <w:r w:rsidRPr="00746E6A">
        <w:t xml:space="preserve">1. </w:t>
      </w:r>
      <w:r w:rsidRPr="00746E6A">
        <w:rPr>
          <w:rStyle w:val="10"/>
          <w:b/>
          <w:sz w:val="28"/>
          <w:szCs w:val="28"/>
        </w:rPr>
        <w:t xml:space="preserve">Причини </w:t>
      </w:r>
      <w:proofErr w:type="spellStart"/>
      <w:r w:rsidRPr="00746E6A">
        <w:rPr>
          <w:rStyle w:val="10"/>
          <w:b/>
          <w:sz w:val="28"/>
          <w:szCs w:val="28"/>
        </w:rPr>
        <w:t>виробничого</w:t>
      </w:r>
      <w:proofErr w:type="spellEnd"/>
      <w:r w:rsidRPr="00746E6A">
        <w:rPr>
          <w:rStyle w:val="10"/>
          <w:b/>
          <w:sz w:val="28"/>
          <w:szCs w:val="28"/>
        </w:rPr>
        <w:t xml:space="preserve"> травматизму, </w:t>
      </w:r>
      <w:proofErr w:type="spellStart"/>
      <w:r w:rsidRPr="00746E6A">
        <w:rPr>
          <w:rStyle w:val="10"/>
          <w:b/>
          <w:sz w:val="28"/>
          <w:szCs w:val="28"/>
        </w:rPr>
        <w:t>методи</w:t>
      </w:r>
      <w:proofErr w:type="spellEnd"/>
      <w:r w:rsidRPr="00746E6A">
        <w:rPr>
          <w:rStyle w:val="10"/>
          <w:b/>
          <w:sz w:val="28"/>
          <w:szCs w:val="28"/>
        </w:rPr>
        <w:t xml:space="preserve"> </w:t>
      </w:r>
      <w:proofErr w:type="spellStart"/>
      <w:r w:rsidRPr="00746E6A">
        <w:rPr>
          <w:rStyle w:val="10"/>
          <w:b/>
          <w:sz w:val="28"/>
          <w:szCs w:val="28"/>
        </w:rPr>
        <w:t>його</w:t>
      </w:r>
      <w:proofErr w:type="spellEnd"/>
      <w:r w:rsidRPr="00746E6A">
        <w:rPr>
          <w:rStyle w:val="10"/>
          <w:b/>
          <w:sz w:val="28"/>
          <w:szCs w:val="28"/>
        </w:rPr>
        <w:t xml:space="preserve"> </w:t>
      </w:r>
      <w:proofErr w:type="spellStart"/>
      <w:r w:rsidRPr="00746E6A">
        <w:rPr>
          <w:rStyle w:val="10"/>
          <w:b/>
          <w:sz w:val="28"/>
          <w:szCs w:val="28"/>
        </w:rPr>
        <w:t>аналізу</w:t>
      </w:r>
      <w:proofErr w:type="spellEnd"/>
      <w:r w:rsidRPr="00746E6A">
        <w:rPr>
          <w:rStyle w:val="10"/>
          <w:b/>
          <w:sz w:val="28"/>
          <w:szCs w:val="28"/>
        </w:rPr>
        <w:t xml:space="preserve">, </w:t>
      </w:r>
      <w:proofErr w:type="spellStart"/>
      <w:r w:rsidRPr="00746E6A">
        <w:rPr>
          <w:rStyle w:val="10"/>
          <w:b/>
          <w:sz w:val="28"/>
          <w:szCs w:val="28"/>
        </w:rPr>
        <w:t>показники</w:t>
      </w:r>
      <w:proofErr w:type="spellEnd"/>
      <w:r w:rsidRPr="00746E6A">
        <w:rPr>
          <w:rStyle w:val="10"/>
          <w:b/>
          <w:sz w:val="28"/>
          <w:szCs w:val="28"/>
        </w:rPr>
        <w:t xml:space="preserve"> травматизму</w:t>
      </w:r>
      <w:bookmarkEnd w:id="1"/>
    </w:p>
    <w:p w:rsidR="001553EF" w:rsidRPr="00E274A7" w:rsidRDefault="001553EF" w:rsidP="001553EF">
      <w:pPr>
        <w:autoSpaceDE w:val="0"/>
        <w:autoSpaceDN w:val="0"/>
        <w:ind w:firstLine="567"/>
        <w:jc w:val="both"/>
        <w:rPr>
          <w:b/>
          <w:bCs/>
          <w:sz w:val="28"/>
          <w:szCs w:val="28"/>
          <w:lang w:val="uk-UA"/>
        </w:rPr>
      </w:pPr>
    </w:p>
    <w:p w:rsidR="001553EF" w:rsidRPr="00E274A7" w:rsidRDefault="001553EF" w:rsidP="001553EF">
      <w:pPr>
        <w:autoSpaceDE w:val="0"/>
        <w:autoSpaceDN w:val="0"/>
        <w:ind w:firstLine="567"/>
        <w:jc w:val="both"/>
        <w:rPr>
          <w:sz w:val="28"/>
          <w:szCs w:val="28"/>
          <w:lang w:val="uk-UA" w:eastAsia="uk-UA"/>
        </w:rPr>
      </w:pPr>
      <w:r w:rsidRPr="00E274A7">
        <w:rPr>
          <w:sz w:val="28"/>
          <w:szCs w:val="28"/>
          <w:lang w:val="uk-UA" w:eastAsia="uk-UA"/>
        </w:rPr>
        <w:t>У загальному випадку можна виділити 4 групи причин виробничого травматизму:</w:t>
      </w:r>
    </w:p>
    <w:p w:rsidR="001553EF" w:rsidRPr="00E274A7" w:rsidRDefault="001553EF" w:rsidP="001553EF">
      <w:pPr>
        <w:autoSpaceDE w:val="0"/>
        <w:autoSpaceDN w:val="0"/>
        <w:ind w:firstLine="567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1</w:t>
      </w:r>
      <w:r w:rsidRPr="00E274A7">
        <w:rPr>
          <w:sz w:val="28"/>
          <w:szCs w:val="28"/>
          <w:lang w:val="uk-UA"/>
        </w:rPr>
        <w:tab/>
        <w:t>Технічні причини (несправність машин, відсутність огорож).</w:t>
      </w:r>
    </w:p>
    <w:p w:rsidR="001553EF" w:rsidRPr="00E274A7" w:rsidRDefault="001553EF" w:rsidP="001553EF">
      <w:pPr>
        <w:autoSpaceDE w:val="0"/>
        <w:autoSpaceDN w:val="0"/>
        <w:ind w:firstLine="567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2</w:t>
      </w:r>
      <w:r w:rsidRPr="00E274A7">
        <w:rPr>
          <w:sz w:val="28"/>
          <w:szCs w:val="28"/>
          <w:lang w:val="uk-UA"/>
        </w:rPr>
        <w:tab/>
        <w:t>Організаційні (недостатня організація праці, робочого місця, відсутність інструктажу, нагляду).</w:t>
      </w:r>
    </w:p>
    <w:p w:rsidR="001553EF" w:rsidRPr="00E274A7" w:rsidRDefault="001553EF" w:rsidP="001553EF">
      <w:pPr>
        <w:autoSpaceDE w:val="0"/>
        <w:autoSpaceDN w:val="0"/>
        <w:ind w:firstLine="567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3</w:t>
      </w:r>
      <w:r w:rsidRPr="00E274A7">
        <w:rPr>
          <w:sz w:val="28"/>
          <w:szCs w:val="28"/>
          <w:lang w:val="uk-UA"/>
        </w:rPr>
        <w:tab/>
        <w:t>Санітарно-гігієнічні (чинники виробничого середовища).</w:t>
      </w:r>
    </w:p>
    <w:p w:rsidR="001553EF" w:rsidRPr="00E274A7" w:rsidRDefault="001553EF" w:rsidP="001553EF">
      <w:pPr>
        <w:autoSpaceDE w:val="0"/>
        <w:autoSpaceDN w:val="0"/>
        <w:ind w:firstLine="567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4</w:t>
      </w:r>
      <w:r w:rsidRPr="00E274A7">
        <w:rPr>
          <w:sz w:val="28"/>
          <w:szCs w:val="28"/>
          <w:lang w:val="uk-UA"/>
        </w:rPr>
        <w:tab/>
        <w:t>Психофізіологічні (особисті): перевтома, недисциплінованість, неприємності до роботи, алкоголь.</w:t>
      </w:r>
    </w:p>
    <w:p w:rsidR="001553EF" w:rsidRPr="00E274A7" w:rsidRDefault="001553EF" w:rsidP="001553EF">
      <w:pPr>
        <w:autoSpaceDE w:val="0"/>
        <w:autoSpaceDN w:val="0"/>
        <w:ind w:firstLine="567"/>
        <w:jc w:val="both"/>
        <w:rPr>
          <w:sz w:val="28"/>
          <w:szCs w:val="28"/>
          <w:lang w:val="uk-UA" w:eastAsia="uk-UA"/>
        </w:rPr>
      </w:pPr>
      <w:r w:rsidRPr="00E274A7">
        <w:rPr>
          <w:sz w:val="28"/>
          <w:szCs w:val="28"/>
          <w:lang w:val="uk-UA"/>
        </w:rPr>
        <w:t xml:space="preserve">Для зіставлення виробничого травматизму </w:t>
      </w:r>
      <w:r w:rsidRPr="00E274A7">
        <w:rPr>
          <w:sz w:val="28"/>
          <w:szCs w:val="28"/>
          <w:lang w:val="uk-UA" w:eastAsia="uk-UA"/>
        </w:rPr>
        <w:t>за окремі відрізки часу на кожному підприємстві</w:t>
      </w:r>
      <w:r w:rsidRPr="00E274A7">
        <w:rPr>
          <w:sz w:val="28"/>
          <w:szCs w:val="28"/>
          <w:lang w:val="uk-UA"/>
        </w:rPr>
        <w:t xml:space="preserve"> </w:t>
      </w:r>
      <w:r w:rsidRPr="00E274A7">
        <w:rPr>
          <w:sz w:val="28"/>
          <w:szCs w:val="28"/>
          <w:lang w:val="uk-UA" w:eastAsia="uk-UA"/>
        </w:rPr>
        <w:t>необхідно не тільки враховувати кількість н/в, але і пов'язувати їх з кількістю працівників і тяжкістю н/в. Для цього служать коефіцієнти травматизму (показники).</w:t>
      </w:r>
    </w:p>
    <w:p w:rsidR="001553EF" w:rsidRPr="00E274A7" w:rsidRDefault="001553EF" w:rsidP="001553EF">
      <w:pPr>
        <w:autoSpaceDE w:val="0"/>
        <w:autoSpaceDN w:val="0"/>
        <w:ind w:firstLine="567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Нижченаведені формули для їх визначення. До показників виробничого травматизму відносять:</w:t>
      </w:r>
    </w:p>
    <w:p w:rsidR="001553EF" w:rsidRPr="00E274A7" w:rsidRDefault="001553EF" w:rsidP="001553EF">
      <w:pPr>
        <w:autoSpaceDE w:val="0"/>
        <w:autoSpaceDN w:val="0"/>
        <w:ind w:firstLine="567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1) Коефіцієнт частоти травматизму;</w:t>
      </w:r>
    </w:p>
    <w:p w:rsidR="001553EF" w:rsidRPr="00E274A7" w:rsidRDefault="001553EF" w:rsidP="001553EF">
      <w:pPr>
        <w:autoSpaceDE w:val="0"/>
        <w:autoSpaceDN w:val="0"/>
        <w:ind w:firstLine="567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2) Коефіцієнт тяжкості травматизму;</w:t>
      </w:r>
    </w:p>
    <w:p w:rsidR="001553EF" w:rsidRPr="00E274A7" w:rsidRDefault="001553EF" w:rsidP="001553EF">
      <w:pPr>
        <w:autoSpaceDE w:val="0"/>
        <w:autoSpaceDN w:val="0"/>
        <w:ind w:firstLine="567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3) Коефіцієнт втрат.</w:t>
      </w:r>
    </w:p>
    <w:p w:rsidR="001553EF" w:rsidRPr="00E274A7" w:rsidRDefault="001553EF" w:rsidP="001553EF">
      <w:pPr>
        <w:autoSpaceDE w:val="0"/>
        <w:autoSpaceDN w:val="0"/>
        <w:ind w:firstLine="567"/>
        <w:jc w:val="both"/>
        <w:rPr>
          <w:sz w:val="28"/>
          <w:szCs w:val="28"/>
          <w:lang w:val="uk-UA" w:eastAsia="uk-UA"/>
        </w:rPr>
      </w:pPr>
      <w:r w:rsidRPr="00E274A7">
        <w:rPr>
          <w:sz w:val="28"/>
          <w:szCs w:val="28"/>
          <w:lang w:val="uk-UA"/>
        </w:rPr>
        <w:t xml:space="preserve">Коефіцієнт частоти травматизму - це середнє число потерпілих при нещасних </w:t>
      </w:r>
      <w:r w:rsidRPr="00E274A7">
        <w:rPr>
          <w:sz w:val="28"/>
          <w:szCs w:val="28"/>
          <w:lang w:val="uk-UA" w:eastAsia="uk-UA"/>
        </w:rPr>
        <w:t>випадках на підприємстві, що за звітний період доводяться на 1000 працюючих:</w:t>
      </w:r>
    </w:p>
    <w:p w:rsidR="001553EF" w:rsidRPr="00E274A7" w:rsidRDefault="001553EF" w:rsidP="001553EF">
      <w:pPr>
        <w:ind w:firstLine="567"/>
        <w:jc w:val="both"/>
        <w:rPr>
          <w:sz w:val="28"/>
          <w:szCs w:val="28"/>
          <w:lang w:val="uk-UA" w:eastAsia="uk-UA"/>
        </w:rPr>
      </w:pPr>
      <w:proofErr w:type="spellStart"/>
      <w:r w:rsidRPr="00E274A7">
        <w:rPr>
          <w:sz w:val="28"/>
          <w:szCs w:val="28"/>
          <w:lang w:val="uk-UA" w:eastAsia="uk-UA"/>
        </w:rPr>
        <w:t>Кч</w:t>
      </w:r>
      <w:proofErr w:type="spellEnd"/>
      <w:r w:rsidRPr="00E274A7">
        <w:rPr>
          <w:sz w:val="28"/>
          <w:szCs w:val="28"/>
          <w:lang w:val="uk-UA" w:eastAsia="uk-UA"/>
        </w:rPr>
        <w:t>=</w:t>
      </w:r>
      <w:r w:rsidRPr="00E274A7">
        <w:rPr>
          <w:position w:val="-24"/>
          <w:sz w:val="28"/>
          <w:szCs w:val="28"/>
          <w:lang w:val="uk-UA" w:eastAsia="uk-UA"/>
        </w:rPr>
        <w:object w:dxaOrig="27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4pt;height:31pt" o:ole="" fillcolor="window">
            <v:imagedata r:id="rId8" o:title=""/>
          </v:shape>
          <o:OLEObject Type="Embed" ProgID="Equation.3" ShapeID="_x0000_i1025" DrawAspect="Content" ObjectID="_1543996957" r:id="rId9"/>
        </w:object>
      </w:r>
      <w:r w:rsidR="001D0E53">
        <w:rPr>
          <w:sz w:val="28"/>
          <w:szCs w:val="28"/>
          <w:lang w:val="uk-UA" w:eastAsia="uk-UA"/>
        </w:rPr>
        <w:t>1000,</w:t>
      </w:r>
      <w:r w:rsidR="001D0E53">
        <w:rPr>
          <w:sz w:val="28"/>
          <w:szCs w:val="28"/>
          <w:lang w:val="uk-UA" w:eastAsia="uk-UA"/>
        </w:rPr>
        <w:tab/>
      </w:r>
      <w:r w:rsidR="001D0E53">
        <w:rPr>
          <w:sz w:val="28"/>
          <w:szCs w:val="28"/>
          <w:lang w:val="uk-UA" w:eastAsia="uk-UA"/>
        </w:rPr>
        <w:tab/>
      </w:r>
      <w:r w:rsidR="001D0E53">
        <w:rPr>
          <w:sz w:val="28"/>
          <w:szCs w:val="28"/>
          <w:lang w:val="uk-UA" w:eastAsia="uk-UA"/>
        </w:rPr>
        <w:tab/>
      </w:r>
    </w:p>
    <w:p w:rsidR="001553EF" w:rsidRPr="00E274A7" w:rsidRDefault="001553EF" w:rsidP="001553EF">
      <w:pPr>
        <w:autoSpaceDE w:val="0"/>
        <w:autoSpaceDN w:val="0"/>
        <w:ind w:firstLine="567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де n - число потерпілих за звітний період;</w:t>
      </w:r>
    </w:p>
    <w:p w:rsidR="001553EF" w:rsidRPr="00E274A7" w:rsidRDefault="001553EF" w:rsidP="001553EF">
      <w:pPr>
        <w:autoSpaceDE w:val="0"/>
        <w:autoSpaceDN w:val="0"/>
        <w:ind w:firstLine="567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 xml:space="preserve">P - </w:t>
      </w:r>
      <w:proofErr w:type="spellStart"/>
      <w:r w:rsidRPr="00E274A7">
        <w:rPr>
          <w:sz w:val="28"/>
          <w:szCs w:val="28"/>
          <w:lang w:val="uk-UA"/>
        </w:rPr>
        <w:t>середньоспискове</w:t>
      </w:r>
      <w:proofErr w:type="spellEnd"/>
      <w:r w:rsidRPr="00E274A7">
        <w:rPr>
          <w:sz w:val="28"/>
          <w:szCs w:val="28"/>
          <w:lang w:val="uk-UA"/>
        </w:rPr>
        <w:t xml:space="preserve"> число працівників.</w:t>
      </w:r>
    </w:p>
    <w:p w:rsidR="001553EF" w:rsidRPr="00E274A7" w:rsidRDefault="001553EF" w:rsidP="001553EF">
      <w:pPr>
        <w:autoSpaceDE w:val="0"/>
        <w:autoSpaceDN w:val="0"/>
        <w:ind w:firstLine="567"/>
        <w:jc w:val="both"/>
        <w:rPr>
          <w:sz w:val="28"/>
          <w:szCs w:val="28"/>
          <w:lang w:val="uk-UA"/>
        </w:rPr>
      </w:pPr>
      <w:r w:rsidRPr="00E274A7">
        <w:rPr>
          <w:b/>
          <w:sz w:val="28"/>
          <w:szCs w:val="28"/>
          <w:lang w:val="uk-UA"/>
        </w:rPr>
        <w:t>Коефіцієнт тяжкості травматизму</w:t>
      </w:r>
      <w:r w:rsidRPr="00E274A7">
        <w:rPr>
          <w:sz w:val="28"/>
          <w:szCs w:val="28"/>
          <w:lang w:val="uk-UA"/>
        </w:rPr>
        <w:t xml:space="preserve"> - це середнє число людино-днів непрацездатності, що припадає на один нещасний випадок:</w:t>
      </w:r>
    </w:p>
    <w:p w:rsidR="001553EF" w:rsidRPr="00E274A7" w:rsidRDefault="001D0E53" w:rsidP="001553EF">
      <w:pPr>
        <w:ind w:firstLine="567"/>
        <w:jc w:val="both"/>
        <w:rPr>
          <w:sz w:val="28"/>
          <w:szCs w:val="28"/>
          <w:lang w:val="uk-UA" w:eastAsia="uk-UA"/>
        </w:rPr>
      </w:pPr>
      <w:proofErr w:type="spellStart"/>
      <w:r>
        <w:rPr>
          <w:sz w:val="28"/>
          <w:szCs w:val="28"/>
          <w:lang w:val="uk-UA" w:eastAsia="uk-UA"/>
        </w:rPr>
        <w:t>Кт</w:t>
      </w:r>
      <w:proofErr w:type="spellEnd"/>
      <w:r>
        <w:rPr>
          <w:sz w:val="28"/>
          <w:szCs w:val="28"/>
          <w:lang w:val="uk-UA" w:eastAsia="uk-UA"/>
        </w:rPr>
        <w:t xml:space="preserve"> = Д/н,</w:t>
      </w:r>
      <w:r>
        <w:rPr>
          <w:sz w:val="28"/>
          <w:szCs w:val="28"/>
          <w:lang w:val="uk-UA" w:eastAsia="uk-UA"/>
        </w:rPr>
        <w:tab/>
      </w:r>
      <w:r>
        <w:rPr>
          <w:sz w:val="28"/>
          <w:szCs w:val="28"/>
          <w:lang w:val="uk-UA" w:eastAsia="uk-UA"/>
        </w:rPr>
        <w:tab/>
      </w:r>
      <w:r>
        <w:rPr>
          <w:sz w:val="28"/>
          <w:szCs w:val="28"/>
          <w:lang w:val="uk-UA" w:eastAsia="uk-UA"/>
        </w:rPr>
        <w:tab/>
      </w:r>
      <w:r>
        <w:rPr>
          <w:sz w:val="28"/>
          <w:szCs w:val="28"/>
          <w:lang w:val="uk-UA" w:eastAsia="uk-UA"/>
        </w:rPr>
        <w:tab/>
      </w:r>
    </w:p>
    <w:p w:rsidR="001553EF" w:rsidRPr="00E274A7" w:rsidRDefault="001553EF" w:rsidP="001553EF">
      <w:pPr>
        <w:ind w:firstLine="567"/>
        <w:jc w:val="both"/>
        <w:rPr>
          <w:sz w:val="28"/>
          <w:szCs w:val="28"/>
          <w:lang w:val="uk-UA" w:eastAsia="uk-UA"/>
        </w:rPr>
      </w:pPr>
      <w:r w:rsidRPr="00E274A7">
        <w:rPr>
          <w:sz w:val="28"/>
          <w:szCs w:val="28"/>
          <w:lang w:val="uk-UA" w:eastAsia="uk-UA"/>
        </w:rPr>
        <w:t>де D - сумарне число днів непрацездатності за нещасними випадками, що закінчилися в звітному періоді;</w:t>
      </w:r>
    </w:p>
    <w:p w:rsidR="001553EF" w:rsidRPr="00E274A7" w:rsidRDefault="001553EF" w:rsidP="001553EF">
      <w:pPr>
        <w:autoSpaceDE w:val="0"/>
        <w:autoSpaceDN w:val="0"/>
        <w:ind w:firstLine="567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n - число потерпілих.</w:t>
      </w:r>
    </w:p>
    <w:p w:rsidR="001553EF" w:rsidRPr="00E274A7" w:rsidRDefault="001553EF" w:rsidP="001553EF">
      <w:pPr>
        <w:autoSpaceDE w:val="0"/>
        <w:autoSpaceDN w:val="0"/>
        <w:ind w:firstLine="567"/>
        <w:jc w:val="both"/>
        <w:rPr>
          <w:sz w:val="28"/>
          <w:szCs w:val="28"/>
          <w:lang w:val="uk-UA" w:eastAsia="uk-UA"/>
        </w:rPr>
      </w:pPr>
      <w:r w:rsidRPr="00E274A7">
        <w:rPr>
          <w:b/>
          <w:sz w:val="28"/>
          <w:szCs w:val="28"/>
          <w:lang w:val="uk-UA"/>
        </w:rPr>
        <w:t>Коефіцієнт втрат</w:t>
      </w:r>
      <w:r w:rsidRPr="00E274A7">
        <w:rPr>
          <w:sz w:val="28"/>
          <w:szCs w:val="28"/>
          <w:lang w:val="uk-UA"/>
        </w:rPr>
        <w:t xml:space="preserve"> - середнє число </w:t>
      </w:r>
      <w:r w:rsidRPr="00E274A7">
        <w:rPr>
          <w:sz w:val="28"/>
          <w:szCs w:val="28"/>
          <w:lang w:val="uk-UA" w:eastAsia="uk-UA"/>
        </w:rPr>
        <w:t>людино-днів непрацездатності, що припадає на 1000 працівників:</w:t>
      </w:r>
    </w:p>
    <w:p w:rsidR="001553EF" w:rsidRPr="00E274A7" w:rsidRDefault="001D0E53" w:rsidP="001553EF">
      <w:pPr>
        <w:ind w:firstLine="567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К = Д*1000/Р, </w:t>
      </w:r>
      <w:r w:rsidR="001553EF" w:rsidRPr="00E274A7">
        <w:rPr>
          <w:sz w:val="28"/>
          <w:szCs w:val="28"/>
          <w:lang w:val="uk-UA" w:eastAsia="uk-UA"/>
        </w:rPr>
        <w:t xml:space="preserve">де n - число осіб, потерпілих при н/в у звітному періоді (півріччя, рік і </w:t>
      </w:r>
      <w:proofErr w:type="spellStart"/>
      <w:r w:rsidR="001553EF" w:rsidRPr="00E274A7">
        <w:rPr>
          <w:sz w:val="28"/>
          <w:szCs w:val="28"/>
          <w:lang w:val="uk-UA" w:eastAsia="uk-UA"/>
        </w:rPr>
        <w:t>т.п</w:t>
      </w:r>
      <w:proofErr w:type="spellEnd"/>
      <w:r w:rsidR="001553EF" w:rsidRPr="00E274A7">
        <w:rPr>
          <w:sz w:val="28"/>
          <w:szCs w:val="28"/>
          <w:lang w:val="uk-UA" w:eastAsia="uk-UA"/>
        </w:rPr>
        <w:t>.) з втратою працездатності понад 1-го робочого дня;</w:t>
      </w:r>
    </w:p>
    <w:p w:rsidR="001553EF" w:rsidRPr="00E274A7" w:rsidRDefault="001553EF" w:rsidP="001553EF">
      <w:pPr>
        <w:autoSpaceDE w:val="0"/>
        <w:autoSpaceDN w:val="0"/>
        <w:ind w:firstLine="567"/>
        <w:jc w:val="both"/>
        <w:rPr>
          <w:sz w:val="28"/>
          <w:szCs w:val="28"/>
          <w:lang w:val="uk-UA" w:eastAsia="uk-UA"/>
        </w:rPr>
      </w:pPr>
      <w:r w:rsidRPr="00E274A7">
        <w:rPr>
          <w:sz w:val="28"/>
          <w:szCs w:val="28"/>
          <w:lang w:val="uk-UA"/>
        </w:rPr>
        <w:t xml:space="preserve">Р - </w:t>
      </w:r>
      <w:proofErr w:type="spellStart"/>
      <w:r w:rsidRPr="00E274A7">
        <w:rPr>
          <w:sz w:val="28"/>
          <w:szCs w:val="28"/>
          <w:lang w:val="uk-UA"/>
        </w:rPr>
        <w:t>середньоспискове</w:t>
      </w:r>
      <w:proofErr w:type="spellEnd"/>
      <w:r w:rsidRPr="00E274A7">
        <w:rPr>
          <w:sz w:val="28"/>
          <w:szCs w:val="28"/>
          <w:lang w:val="uk-UA"/>
        </w:rPr>
        <w:t xml:space="preserve"> число працівників, визначається шляхом підсумовування </w:t>
      </w:r>
      <w:proofErr w:type="spellStart"/>
      <w:r w:rsidRPr="00E274A7">
        <w:rPr>
          <w:sz w:val="28"/>
          <w:szCs w:val="28"/>
          <w:lang w:val="uk-UA"/>
        </w:rPr>
        <w:t>средньоспискового</w:t>
      </w:r>
      <w:proofErr w:type="spellEnd"/>
      <w:r w:rsidRPr="00E274A7">
        <w:rPr>
          <w:sz w:val="28"/>
          <w:szCs w:val="28"/>
          <w:lang w:val="uk-UA"/>
        </w:rPr>
        <w:t xml:space="preserve"> числа працівників </w:t>
      </w:r>
      <w:r w:rsidRPr="00E274A7">
        <w:rPr>
          <w:sz w:val="28"/>
          <w:szCs w:val="28"/>
          <w:lang w:val="uk-UA" w:eastAsia="uk-UA"/>
        </w:rPr>
        <w:t>за кожний місяць звітного періоду і діленням цієї суми на кількість</w:t>
      </w:r>
      <w:r w:rsidRPr="00E274A7">
        <w:rPr>
          <w:sz w:val="28"/>
          <w:szCs w:val="28"/>
          <w:lang w:val="uk-UA"/>
        </w:rPr>
        <w:t xml:space="preserve"> </w:t>
      </w:r>
      <w:r w:rsidRPr="00E274A7">
        <w:rPr>
          <w:sz w:val="28"/>
          <w:szCs w:val="28"/>
          <w:lang w:val="uk-UA" w:eastAsia="uk-UA"/>
        </w:rPr>
        <w:t>місяців звітного періоду;</w:t>
      </w:r>
    </w:p>
    <w:p w:rsidR="001553EF" w:rsidRPr="00E274A7" w:rsidRDefault="001553EF" w:rsidP="001553EF">
      <w:pPr>
        <w:autoSpaceDE w:val="0"/>
        <w:autoSpaceDN w:val="0"/>
        <w:ind w:firstLine="567"/>
        <w:jc w:val="both"/>
        <w:rPr>
          <w:sz w:val="28"/>
          <w:szCs w:val="28"/>
          <w:lang w:val="uk-UA" w:eastAsia="uk-UA"/>
        </w:rPr>
      </w:pPr>
      <w:r w:rsidRPr="00E274A7">
        <w:rPr>
          <w:sz w:val="28"/>
          <w:szCs w:val="28"/>
          <w:lang w:val="uk-UA"/>
        </w:rPr>
        <w:lastRenderedPageBreak/>
        <w:t xml:space="preserve">D - загальне число л/днів непрацездатності за весь час хвороби (в робочих днях у всіх потерпілих, враховуючи померлих), тимчасова непрацездатність яких закінчилася в звітному періоді. Тут враховують і дні непрацездатності тих потерпілих при н/в, непрацездатність </w:t>
      </w:r>
      <w:r w:rsidRPr="00E274A7">
        <w:rPr>
          <w:sz w:val="28"/>
          <w:szCs w:val="28"/>
          <w:lang w:val="uk-UA" w:eastAsia="uk-UA"/>
        </w:rPr>
        <w:t>яких почалася в попередньому періоді, а закінчилася в звітному.</w:t>
      </w:r>
    </w:p>
    <w:p w:rsidR="001553EF" w:rsidRPr="00E274A7" w:rsidRDefault="001553EF" w:rsidP="001553EF">
      <w:pPr>
        <w:pStyle w:val="1"/>
        <w:ind w:left="0" w:firstLine="567"/>
        <w:jc w:val="both"/>
        <w:rPr>
          <w:sz w:val="28"/>
          <w:szCs w:val="28"/>
          <w:lang w:val="uk-UA"/>
        </w:rPr>
      </w:pPr>
    </w:p>
    <w:p w:rsidR="001553EF" w:rsidRPr="00746E6A" w:rsidRDefault="001553EF" w:rsidP="00746E6A">
      <w:pPr>
        <w:rPr>
          <w:b/>
          <w:sz w:val="28"/>
          <w:lang w:val="uk-UA"/>
        </w:rPr>
      </w:pPr>
      <w:r w:rsidRPr="00746E6A">
        <w:rPr>
          <w:b/>
          <w:sz w:val="28"/>
          <w:lang w:val="uk-UA"/>
        </w:rPr>
        <w:t>Методи аналізу виробничого травматизму</w:t>
      </w:r>
    </w:p>
    <w:p w:rsidR="001553EF" w:rsidRPr="00E274A7" w:rsidRDefault="001553EF" w:rsidP="001553EF">
      <w:pPr>
        <w:autoSpaceDE w:val="0"/>
        <w:autoSpaceDN w:val="0"/>
        <w:ind w:firstLine="567"/>
        <w:jc w:val="both"/>
        <w:rPr>
          <w:sz w:val="28"/>
          <w:szCs w:val="28"/>
          <w:lang w:val="uk-UA"/>
        </w:rPr>
      </w:pPr>
    </w:p>
    <w:p w:rsidR="001553EF" w:rsidRPr="00E274A7" w:rsidRDefault="001553EF" w:rsidP="001553EF">
      <w:pPr>
        <w:autoSpaceDE w:val="0"/>
        <w:autoSpaceDN w:val="0"/>
        <w:ind w:firstLine="567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 xml:space="preserve">Нещасні випадки і профзахворювання, що відбулися на виробництві з метою профілактики, потрібно вивчати і аналізувати. Відомі такі методи аналізу: </w:t>
      </w:r>
    </w:p>
    <w:p w:rsidR="001553EF" w:rsidRPr="00E274A7" w:rsidRDefault="001553EF" w:rsidP="001553EF">
      <w:pPr>
        <w:autoSpaceDE w:val="0"/>
        <w:autoSpaceDN w:val="0"/>
        <w:ind w:firstLine="567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1) статистичний;</w:t>
      </w:r>
    </w:p>
    <w:p w:rsidR="001553EF" w:rsidRPr="00E274A7" w:rsidRDefault="001553EF" w:rsidP="001553EF">
      <w:pPr>
        <w:autoSpaceDE w:val="0"/>
        <w:autoSpaceDN w:val="0"/>
        <w:ind w:firstLine="567"/>
        <w:jc w:val="both"/>
        <w:rPr>
          <w:sz w:val="28"/>
          <w:szCs w:val="28"/>
          <w:lang w:val="uk-UA" w:eastAsia="uk-UA"/>
        </w:rPr>
      </w:pPr>
      <w:r w:rsidRPr="00E274A7">
        <w:rPr>
          <w:sz w:val="28"/>
          <w:szCs w:val="28"/>
          <w:lang w:val="uk-UA"/>
        </w:rPr>
        <w:t>2) монографічний</w:t>
      </w:r>
      <w:r w:rsidRPr="00E274A7">
        <w:rPr>
          <w:sz w:val="28"/>
          <w:szCs w:val="28"/>
          <w:lang w:val="uk-UA" w:eastAsia="uk-UA"/>
        </w:rPr>
        <w:t>;</w:t>
      </w:r>
    </w:p>
    <w:p w:rsidR="001553EF" w:rsidRPr="00E274A7" w:rsidRDefault="001553EF" w:rsidP="001553EF">
      <w:pPr>
        <w:autoSpaceDE w:val="0"/>
        <w:autoSpaceDN w:val="0"/>
        <w:ind w:firstLine="567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3) топографічний;</w:t>
      </w:r>
    </w:p>
    <w:p w:rsidR="001553EF" w:rsidRPr="00E274A7" w:rsidRDefault="001553EF" w:rsidP="001553EF">
      <w:pPr>
        <w:autoSpaceDE w:val="0"/>
        <w:autoSpaceDN w:val="0"/>
        <w:ind w:firstLine="567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4) груповий;</w:t>
      </w:r>
    </w:p>
    <w:p w:rsidR="001553EF" w:rsidRPr="00E274A7" w:rsidRDefault="001553EF" w:rsidP="001553EF">
      <w:pPr>
        <w:autoSpaceDE w:val="0"/>
        <w:autoSpaceDN w:val="0"/>
        <w:ind w:firstLine="567"/>
        <w:jc w:val="both"/>
        <w:rPr>
          <w:sz w:val="28"/>
          <w:szCs w:val="28"/>
          <w:lang w:val="uk-UA" w:eastAsia="uk-UA"/>
        </w:rPr>
      </w:pPr>
      <w:r w:rsidRPr="00E274A7">
        <w:rPr>
          <w:sz w:val="28"/>
          <w:szCs w:val="28"/>
          <w:lang w:val="uk-UA"/>
        </w:rPr>
        <w:t>5) економічний</w:t>
      </w:r>
      <w:r w:rsidRPr="00E274A7">
        <w:rPr>
          <w:sz w:val="28"/>
          <w:szCs w:val="28"/>
          <w:lang w:val="uk-UA" w:eastAsia="uk-UA"/>
        </w:rPr>
        <w:t xml:space="preserve">. </w:t>
      </w:r>
    </w:p>
    <w:p w:rsidR="001553EF" w:rsidRPr="00E274A7" w:rsidRDefault="001553EF" w:rsidP="001553EF">
      <w:pPr>
        <w:autoSpaceDE w:val="0"/>
        <w:autoSpaceDN w:val="0"/>
        <w:ind w:firstLine="567"/>
        <w:jc w:val="both"/>
        <w:rPr>
          <w:sz w:val="28"/>
          <w:szCs w:val="28"/>
          <w:lang w:val="uk-UA" w:eastAsia="uk-UA"/>
        </w:rPr>
      </w:pPr>
      <w:r w:rsidRPr="00E274A7">
        <w:rPr>
          <w:b/>
          <w:sz w:val="28"/>
          <w:szCs w:val="28"/>
          <w:lang w:val="uk-UA"/>
        </w:rPr>
        <w:t>Статистичний метод</w:t>
      </w:r>
      <w:r w:rsidRPr="00E274A7">
        <w:rPr>
          <w:sz w:val="28"/>
          <w:szCs w:val="28"/>
          <w:lang w:val="uk-UA"/>
        </w:rPr>
        <w:t xml:space="preserve"> - заснований на вивченні матеріалів реєстрації і обліку н/в, зібраних за тривалий </w:t>
      </w:r>
      <w:r w:rsidRPr="00E274A7">
        <w:rPr>
          <w:sz w:val="28"/>
          <w:szCs w:val="28"/>
          <w:lang w:val="uk-UA" w:eastAsia="uk-UA"/>
        </w:rPr>
        <w:t>час (рік, півроку). Далі здійснюється систематизація</w:t>
      </w:r>
      <w:r w:rsidRPr="00E274A7">
        <w:rPr>
          <w:sz w:val="28"/>
          <w:szCs w:val="28"/>
          <w:lang w:val="uk-UA"/>
        </w:rPr>
        <w:t xml:space="preserve"> </w:t>
      </w:r>
      <w:r w:rsidRPr="00E274A7">
        <w:rPr>
          <w:sz w:val="28"/>
          <w:szCs w:val="28"/>
          <w:lang w:val="uk-UA" w:eastAsia="uk-UA"/>
        </w:rPr>
        <w:t>їх за професіями, стажем роботи, статтями, віком, технічними чинниками, характером травм, подібністю обставин</w:t>
      </w:r>
      <w:r w:rsidRPr="00E274A7">
        <w:rPr>
          <w:sz w:val="28"/>
          <w:szCs w:val="28"/>
          <w:lang w:val="uk-UA"/>
        </w:rPr>
        <w:t xml:space="preserve"> </w:t>
      </w:r>
      <w:r w:rsidRPr="00E274A7">
        <w:rPr>
          <w:sz w:val="28"/>
          <w:szCs w:val="28"/>
          <w:lang w:val="uk-UA" w:eastAsia="uk-UA"/>
        </w:rPr>
        <w:t>та ін. Будується залежність травматизму від вказаних</w:t>
      </w:r>
      <w:r w:rsidRPr="00E274A7">
        <w:rPr>
          <w:sz w:val="28"/>
          <w:szCs w:val="28"/>
          <w:lang w:val="uk-UA"/>
        </w:rPr>
        <w:t xml:space="preserve"> </w:t>
      </w:r>
      <w:r w:rsidRPr="00E274A7">
        <w:rPr>
          <w:sz w:val="28"/>
          <w:szCs w:val="28"/>
          <w:lang w:val="uk-UA" w:eastAsia="uk-UA"/>
        </w:rPr>
        <w:t>чинників, які потім використовуються у профілактичній</w:t>
      </w:r>
      <w:r w:rsidRPr="00E274A7">
        <w:rPr>
          <w:sz w:val="28"/>
          <w:szCs w:val="28"/>
          <w:lang w:val="uk-UA"/>
        </w:rPr>
        <w:t xml:space="preserve"> </w:t>
      </w:r>
      <w:r w:rsidRPr="00E274A7">
        <w:rPr>
          <w:sz w:val="28"/>
          <w:szCs w:val="28"/>
          <w:lang w:val="uk-UA" w:eastAsia="uk-UA"/>
        </w:rPr>
        <w:t>роботі. Цей метод найпоширеніший.</w:t>
      </w:r>
    </w:p>
    <w:p w:rsidR="001553EF" w:rsidRPr="00E274A7" w:rsidRDefault="001553EF" w:rsidP="001553EF">
      <w:pPr>
        <w:pStyle w:val="21"/>
        <w:autoSpaceDE/>
        <w:autoSpaceDN/>
        <w:adjustRightInd/>
        <w:ind w:firstLine="567"/>
        <w:rPr>
          <w:sz w:val="28"/>
          <w:szCs w:val="28"/>
          <w:lang w:val="uk-UA"/>
        </w:rPr>
      </w:pPr>
      <w:r w:rsidRPr="00E274A7">
        <w:rPr>
          <w:b/>
          <w:sz w:val="28"/>
          <w:szCs w:val="28"/>
          <w:lang w:val="uk-UA"/>
        </w:rPr>
        <w:t>Монографічний метод</w:t>
      </w:r>
      <w:r w:rsidRPr="00E274A7">
        <w:rPr>
          <w:sz w:val="28"/>
          <w:szCs w:val="28"/>
          <w:lang w:val="uk-UA"/>
        </w:rPr>
        <w:t xml:space="preserve"> - описовий, характеризується тим, що небезпечні або шкідливі умови роботи виявляються детальним обстеженням окремих робочих місць, </w:t>
      </w:r>
      <w:proofErr w:type="spellStart"/>
      <w:r w:rsidRPr="00E274A7">
        <w:rPr>
          <w:sz w:val="28"/>
          <w:szCs w:val="28"/>
          <w:lang w:val="uk-UA"/>
        </w:rPr>
        <w:t>цехів</w:t>
      </w:r>
      <w:proofErr w:type="spellEnd"/>
      <w:r w:rsidRPr="00E274A7">
        <w:rPr>
          <w:sz w:val="28"/>
          <w:szCs w:val="28"/>
          <w:lang w:val="uk-UA"/>
        </w:rPr>
        <w:t>, машин, установок. Вивчаються н/в,  що мали місце на даному об'єкті за минулий рік, розслідується характер технологічного процесу, наявність сигналізації, спецодягу, умови виробничої обстановки, тобто випадок вивчається комплексно.</w:t>
      </w:r>
    </w:p>
    <w:p w:rsidR="001553EF" w:rsidRPr="00E274A7" w:rsidRDefault="001553EF" w:rsidP="001553EF">
      <w:pPr>
        <w:ind w:firstLine="567"/>
        <w:jc w:val="both"/>
        <w:rPr>
          <w:sz w:val="28"/>
          <w:szCs w:val="28"/>
          <w:lang w:val="uk-UA" w:eastAsia="uk-UA"/>
        </w:rPr>
      </w:pPr>
      <w:r w:rsidRPr="00E274A7">
        <w:rPr>
          <w:b/>
          <w:sz w:val="28"/>
          <w:szCs w:val="28"/>
          <w:lang w:val="uk-UA" w:eastAsia="uk-UA"/>
        </w:rPr>
        <w:t>Топографічний метод</w:t>
      </w:r>
      <w:r w:rsidRPr="00E274A7">
        <w:rPr>
          <w:sz w:val="28"/>
          <w:szCs w:val="28"/>
          <w:lang w:val="uk-UA"/>
        </w:rPr>
        <w:t xml:space="preserve"> </w:t>
      </w:r>
      <w:r w:rsidRPr="00E274A7">
        <w:rPr>
          <w:sz w:val="28"/>
          <w:szCs w:val="28"/>
          <w:lang w:val="uk-UA" w:eastAsia="uk-UA"/>
        </w:rPr>
        <w:t xml:space="preserve">- полягає в тому, що на плані підприємства графічно </w:t>
      </w:r>
      <w:proofErr w:type="spellStart"/>
      <w:r w:rsidRPr="00E274A7">
        <w:rPr>
          <w:sz w:val="28"/>
          <w:szCs w:val="28"/>
          <w:lang w:val="uk-UA" w:eastAsia="uk-UA"/>
        </w:rPr>
        <w:t>зображаються</w:t>
      </w:r>
      <w:proofErr w:type="spellEnd"/>
      <w:r w:rsidRPr="00E274A7">
        <w:rPr>
          <w:sz w:val="28"/>
          <w:szCs w:val="28"/>
          <w:lang w:val="uk-UA" w:eastAsia="uk-UA"/>
        </w:rPr>
        <w:t xml:space="preserve"> випадки у вигляді умовних знаків за місцем їх виникнення. Таким чином, в основу його покладений  аналіз місць, де відбуваються н/в. Цей метод </w:t>
      </w:r>
      <w:proofErr w:type="spellStart"/>
      <w:r w:rsidRPr="00E274A7">
        <w:rPr>
          <w:sz w:val="28"/>
          <w:szCs w:val="28"/>
          <w:lang w:val="uk-UA" w:eastAsia="uk-UA"/>
        </w:rPr>
        <w:t>найнаочніший</w:t>
      </w:r>
      <w:proofErr w:type="spellEnd"/>
      <w:r w:rsidRPr="00E274A7">
        <w:rPr>
          <w:sz w:val="28"/>
          <w:szCs w:val="28"/>
          <w:lang w:val="uk-UA" w:eastAsia="uk-UA"/>
        </w:rPr>
        <w:t>, проте причин не зазначає.</w:t>
      </w:r>
    </w:p>
    <w:p w:rsidR="001553EF" w:rsidRPr="00E274A7" w:rsidRDefault="001553EF" w:rsidP="001553EF">
      <w:pPr>
        <w:autoSpaceDE w:val="0"/>
        <w:autoSpaceDN w:val="0"/>
        <w:ind w:firstLine="567"/>
        <w:jc w:val="both"/>
        <w:rPr>
          <w:sz w:val="28"/>
          <w:szCs w:val="28"/>
          <w:lang w:val="uk-UA" w:eastAsia="uk-UA"/>
        </w:rPr>
      </w:pPr>
      <w:r w:rsidRPr="00E274A7">
        <w:rPr>
          <w:b/>
          <w:sz w:val="28"/>
          <w:szCs w:val="28"/>
          <w:lang w:val="uk-UA"/>
        </w:rPr>
        <w:t>Груповий метод</w:t>
      </w:r>
      <w:r w:rsidRPr="00E274A7">
        <w:rPr>
          <w:sz w:val="28"/>
          <w:szCs w:val="28"/>
          <w:lang w:val="uk-UA"/>
        </w:rPr>
        <w:t xml:space="preserve"> - розкриває структуру загальних показників і виділяє головні </w:t>
      </w:r>
      <w:r w:rsidRPr="00E274A7">
        <w:rPr>
          <w:sz w:val="28"/>
          <w:szCs w:val="28"/>
          <w:lang w:val="uk-UA" w:eastAsia="uk-UA"/>
        </w:rPr>
        <w:t>групи причин, що спричинили травматизм, він також встановлює</w:t>
      </w:r>
      <w:r w:rsidRPr="00E274A7">
        <w:rPr>
          <w:sz w:val="28"/>
          <w:szCs w:val="28"/>
          <w:lang w:val="uk-UA"/>
        </w:rPr>
        <w:t xml:space="preserve"> </w:t>
      </w:r>
      <w:r w:rsidRPr="00E274A7">
        <w:rPr>
          <w:sz w:val="28"/>
          <w:szCs w:val="28"/>
          <w:lang w:val="uk-UA" w:eastAsia="uk-UA"/>
        </w:rPr>
        <w:t>основні напрями витрачання коштів на попередження травматизму (різновид статистичного).</w:t>
      </w:r>
    </w:p>
    <w:p w:rsidR="001553EF" w:rsidRPr="00E274A7" w:rsidRDefault="001553EF" w:rsidP="001553EF">
      <w:pPr>
        <w:autoSpaceDE w:val="0"/>
        <w:autoSpaceDN w:val="0"/>
        <w:ind w:firstLine="567"/>
        <w:jc w:val="both"/>
        <w:rPr>
          <w:sz w:val="28"/>
          <w:szCs w:val="28"/>
          <w:lang w:val="uk-UA" w:eastAsia="uk-UA"/>
        </w:rPr>
      </w:pPr>
      <w:r w:rsidRPr="00E274A7">
        <w:rPr>
          <w:b/>
          <w:sz w:val="28"/>
          <w:szCs w:val="28"/>
          <w:lang w:val="uk-UA"/>
        </w:rPr>
        <w:t>Економічний метод</w:t>
      </w:r>
      <w:r w:rsidRPr="00E274A7">
        <w:rPr>
          <w:sz w:val="28"/>
          <w:szCs w:val="28"/>
          <w:lang w:val="uk-UA"/>
        </w:rPr>
        <w:t xml:space="preserve"> - полягає </w:t>
      </w:r>
      <w:r w:rsidRPr="00E274A7">
        <w:rPr>
          <w:sz w:val="28"/>
          <w:szCs w:val="28"/>
          <w:lang w:val="uk-UA" w:eastAsia="uk-UA"/>
        </w:rPr>
        <w:t>у визначенні економічного збитку від виробничого травматизму, а також в оцінці ефективності</w:t>
      </w:r>
      <w:r w:rsidRPr="00E274A7">
        <w:rPr>
          <w:sz w:val="28"/>
          <w:szCs w:val="28"/>
          <w:lang w:val="uk-UA"/>
        </w:rPr>
        <w:t xml:space="preserve"> </w:t>
      </w:r>
      <w:r w:rsidRPr="00E274A7">
        <w:rPr>
          <w:sz w:val="28"/>
          <w:szCs w:val="28"/>
          <w:lang w:val="uk-UA" w:eastAsia="uk-UA"/>
        </w:rPr>
        <w:t>витрат, спрямованих на попередження н/в з метою оптимального розподілу</w:t>
      </w:r>
      <w:r w:rsidRPr="00E274A7">
        <w:rPr>
          <w:sz w:val="28"/>
          <w:szCs w:val="28"/>
          <w:lang w:val="uk-UA"/>
        </w:rPr>
        <w:t xml:space="preserve"> </w:t>
      </w:r>
      <w:r w:rsidRPr="00E274A7">
        <w:rPr>
          <w:sz w:val="28"/>
          <w:szCs w:val="28"/>
          <w:lang w:val="uk-UA" w:eastAsia="uk-UA"/>
        </w:rPr>
        <w:t>засобів на заходи щодо охорони праці.</w:t>
      </w:r>
    </w:p>
    <w:p w:rsidR="001553EF" w:rsidRPr="00E274A7" w:rsidRDefault="001553EF" w:rsidP="001553EF">
      <w:pPr>
        <w:autoSpaceDE w:val="0"/>
        <w:autoSpaceDN w:val="0"/>
        <w:ind w:firstLine="567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Разом з традиційними методами можна відзначити нові напрями:</w:t>
      </w:r>
    </w:p>
    <w:p w:rsidR="001553EF" w:rsidRPr="00E274A7" w:rsidRDefault="001553EF" w:rsidP="001553EF">
      <w:pPr>
        <w:pStyle w:val="af2"/>
        <w:spacing w:after="0"/>
        <w:ind w:left="0" w:firstLine="567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а) системний підхід до вирішення проблеми безпеки праці (використовуються комплексні прийоми дослідження);</w:t>
      </w:r>
    </w:p>
    <w:p w:rsidR="001553EF" w:rsidRPr="00E274A7" w:rsidRDefault="001553EF" w:rsidP="001553EF">
      <w:pPr>
        <w:ind w:firstLine="567"/>
        <w:jc w:val="both"/>
        <w:rPr>
          <w:sz w:val="28"/>
          <w:szCs w:val="28"/>
          <w:lang w:val="uk-UA" w:eastAsia="uk-UA"/>
        </w:rPr>
      </w:pPr>
      <w:r w:rsidRPr="00E274A7">
        <w:rPr>
          <w:sz w:val="28"/>
          <w:szCs w:val="28"/>
          <w:lang w:val="uk-UA" w:eastAsia="uk-UA"/>
        </w:rPr>
        <w:t>б) метод наукового прогнозування безпеки праці;</w:t>
      </w:r>
    </w:p>
    <w:p w:rsidR="001553EF" w:rsidRPr="00E274A7" w:rsidRDefault="001553EF" w:rsidP="001553EF">
      <w:pPr>
        <w:autoSpaceDE w:val="0"/>
        <w:autoSpaceDN w:val="0"/>
        <w:ind w:firstLine="567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lastRenderedPageBreak/>
        <w:t>в) автоматизована система оперативного обліку і попередження виробничого травматизму.</w:t>
      </w:r>
    </w:p>
    <w:p w:rsidR="00E274A7" w:rsidRPr="00E274A7" w:rsidRDefault="00E274A7" w:rsidP="001553EF">
      <w:pPr>
        <w:autoSpaceDE w:val="0"/>
        <w:autoSpaceDN w:val="0"/>
        <w:ind w:firstLine="567"/>
        <w:jc w:val="both"/>
        <w:rPr>
          <w:sz w:val="28"/>
          <w:szCs w:val="28"/>
          <w:lang w:val="uk-UA"/>
        </w:rPr>
      </w:pPr>
    </w:p>
    <w:p w:rsidR="00E274A7" w:rsidRPr="00746E6A" w:rsidRDefault="00E274A7" w:rsidP="00746E6A">
      <w:pPr>
        <w:pStyle w:val="2"/>
        <w:rPr>
          <w:b w:val="0"/>
          <w:lang w:val="uk-UA"/>
        </w:rPr>
      </w:pPr>
      <w:bookmarkStart w:id="2" w:name="_Toc470254642"/>
      <w:bookmarkStart w:id="3" w:name="_GoBack"/>
      <w:bookmarkEnd w:id="3"/>
      <w:r w:rsidRPr="00746E6A">
        <w:rPr>
          <w:b w:val="0"/>
          <w:lang w:val="uk-UA"/>
        </w:rPr>
        <w:t xml:space="preserve">2. </w:t>
      </w:r>
      <w:proofErr w:type="spellStart"/>
      <w:r w:rsidRPr="00746E6A">
        <w:rPr>
          <w:rStyle w:val="10"/>
          <w:b/>
        </w:rPr>
        <w:t>Параметри</w:t>
      </w:r>
      <w:proofErr w:type="spellEnd"/>
      <w:r w:rsidRPr="00746E6A">
        <w:rPr>
          <w:rStyle w:val="10"/>
          <w:b/>
        </w:rPr>
        <w:t xml:space="preserve">, </w:t>
      </w:r>
      <w:proofErr w:type="spellStart"/>
      <w:r w:rsidRPr="00746E6A">
        <w:rPr>
          <w:rStyle w:val="10"/>
          <w:b/>
        </w:rPr>
        <w:t>які</w:t>
      </w:r>
      <w:proofErr w:type="spellEnd"/>
      <w:r w:rsidRPr="00746E6A">
        <w:rPr>
          <w:rStyle w:val="10"/>
          <w:b/>
        </w:rPr>
        <w:t xml:space="preserve"> </w:t>
      </w:r>
      <w:proofErr w:type="spellStart"/>
      <w:r w:rsidRPr="00746E6A">
        <w:rPr>
          <w:rStyle w:val="10"/>
          <w:b/>
        </w:rPr>
        <w:t>характеризують</w:t>
      </w:r>
      <w:proofErr w:type="spellEnd"/>
      <w:r w:rsidRPr="00746E6A">
        <w:rPr>
          <w:rStyle w:val="10"/>
          <w:b/>
        </w:rPr>
        <w:t xml:space="preserve"> </w:t>
      </w:r>
      <w:proofErr w:type="spellStart"/>
      <w:r w:rsidRPr="00746E6A">
        <w:rPr>
          <w:rStyle w:val="10"/>
          <w:b/>
        </w:rPr>
        <w:t>вібрацію</w:t>
      </w:r>
      <w:proofErr w:type="spellEnd"/>
      <w:r w:rsidRPr="00746E6A">
        <w:rPr>
          <w:rStyle w:val="10"/>
          <w:b/>
        </w:rPr>
        <w:t xml:space="preserve">. </w:t>
      </w:r>
      <w:proofErr w:type="spellStart"/>
      <w:r w:rsidRPr="00746E6A">
        <w:rPr>
          <w:rStyle w:val="10"/>
          <w:b/>
        </w:rPr>
        <w:t>Дія</w:t>
      </w:r>
      <w:proofErr w:type="spellEnd"/>
      <w:r w:rsidRPr="00746E6A">
        <w:rPr>
          <w:rStyle w:val="10"/>
          <w:b/>
        </w:rPr>
        <w:t xml:space="preserve"> на </w:t>
      </w:r>
      <w:proofErr w:type="spellStart"/>
      <w:r w:rsidRPr="00746E6A">
        <w:rPr>
          <w:rStyle w:val="10"/>
          <w:b/>
        </w:rPr>
        <w:t>організм</w:t>
      </w:r>
      <w:proofErr w:type="spellEnd"/>
      <w:r w:rsidRPr="00746E6A">
        <w:rPr>
          <w:rStyle w:val="10"/>
          <w:b/>
        </w:rPr>
        <w:t xml:space="preserve"> </w:t>
      </w:r>
      <w:proofErr w:type="spellStart"/>
      <w:r w:rsidRPr="00746E6A">
        <w:rPr>
          <w:rStyle w:val="10"/>
          <w:b/>
        </w:rPr>
        <w:t>людини</w:t>
      </w:r>
      <w:proofErr w:type="spellEnd"/>
      <w:r w:rsidRPr="00746E6A">
        <w:rPr>
          <w:rStyle w:val="10"/>
          <w:b/>
        </w:rPr>
        <w:t xml:space="preserve">. </w:t>
      </w:r>
      <w:proofErr w:type="spellStart"/>
      <w:r w:rsidRPr="00746E6A">
        <w:rPr>
          <w:rStyle w:val="10"/>
          <w:b/>
        </w:rPr>
        <w:t>Нормування</w:t>
      </w:r>
      <w:proofErr w:type="spellEnd"/>
      <w:r w:rsidRPr="00746E6A">
        <w:rPr>
          <w:rStyle w:val="10"/>
          <w:b/>
        </w:rPr>
        <w:t>.</w:t>
      </w:r>
      <w:bookmarkEnd w:id="2"/>
    </w:p>
    <w:p w:rsidR="00E274A7" w:rsidRPr="00E274A7" w:rsidRDefault="00E274A7" w:rsidP="00E274A7">
      <w:pPr>
        <w:pStyle w:val="4"/>
        <w:ind w:firstLine="709"/>
        <w:jc w:val="both"/>
        <w:rPr>
          <w:rFonts w:ascii="Times New Roman" w:hAnsi="Times New Roman"/>
          <w:lang w:val="uk-UA"/>
        </w:rPr>
      </w:pPr>
      <w:r w:rsidRPr="00E274A7">
        <w:rPr>
          <w:rFonts w:ascii="Times New Roman" w:hAnsi="Times New Roman"/>
          <w:lang w:val="uk-UA"/>
        </w:rPr>
        <w:t xml:space="preserve"> Фізична характеристика і класифікація вібрацій</w:t>
      </w:r>
    </w:p>
    <w:p w:rsidR="00E274A7" w:rsidRPr="00E274A7" w:rsidRDefault="00E274A7" w:rsidP="00E274A7">
      <w:pPr>
        <w:rPr>
          <w:sz w:val="28"/>
          <w:szCs w:val="28"/>
          <w:lang w:val="uk-UA"/>
        </w:rPr>
      </w:pP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 w:eastAsia="uk-UA"/>
        </w:rPr>
        <w:t>Захист від виробничих вібрацій в даний час дуже актуальний. Це підтверджується тим, що: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/>
        </w:rPr>
        <w:t xml:space="preserve">1 Підвищується швидкохідність і одинична потужність машин, в той же час знижується їх металоємність. Таким чином, два прогресивні напрями машинобудування </w:t>
      </w:r>
      <w:r w:rsidRPr="00E274A7">
        <w:rPr>
          <w:snapToGrid w:val="0"/>
          <w:sz w:val="28"/>
          <w:szCs w:val="28"/>
          <w:lang w:val="uk-UA" w:eastAsia="uk-UA"/>
        </w:rPr>
        <w:t>вступають в суперечність. Результат суперечності - виникнення</w:t>
      </w:r>
      <w:r w:rsidRPr="00E274A7">
        <w:rPr>
          <w:snapToGrid w:val="0"/>
          <w:sz w:val="28"/>
          <w:szCs w:val="28"/>
          <w:lang w:val="uk-UA"/>
        </w:rPr>
        <w:t xml:space="preserve"> </w:t>
      </w:r>
      <w:r w:rsidRPr="00E274A7">
        <w:rPr>
          <w:snapToGrid w:val="0"/>
          <w:sz w:val="28"/>
          <w:szCs w:val="28"/>
          <w:lang w:val="uk-UA" w:eastAsia="uk-UA"/>
        </w:rPr>
        <w:t>вібрацій.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/>
        </w:rPr>
        <w:t xml:space="preserve">2 Іноді вібрація - це принцип роботи технологічного устаткування (різні </w:t>
      </w:r>
      <w:proofErr w:type="spellStart"/>
      <w:r w:rsidRPr="00E274A7">
        <w:rPr>
          <w:snapToGrid w:val="0"/>
          <w:sz w:val="28"/>
          <w:szCs w:val="28"/>
          <w:lang w:val="uk-UA"/>
        </w:rPr>
        <w:t>вібробункери</w:t>
      </w:r>
      <w:proofErr w:type="spellEnd"/>
      <w:r w:rsidRPr="00E274A7">
        <w:rPr>
          <w:snapToGrid w:val="0"/>
          <w:sz w:val="28"/>
          <w:szCs w:val="28"/>
          <w:lang w:val="uk-UA"/>
        </w:rPr>
        <w:t xml:space="preserve">, </w:t>
      </w:r>
      <w:proofErr w:type="spellStart"/>
      <w:r w:rsidRPr="00E274A7">
        <w:rPr>
          <w:snapToGrid w:val="0"/>
          <w:sz w:val="28"/>
          <w:szCs w:val="28"/>
          <w:lang w:val="uk-UA"/>
        </w:rPr>
        <w:t>віброгрохоти</w:t>
      </w:r>
      <w:proofErr w:type="spellEnd"/>
      <w:r w:rsidRPr="00E274A7">
        <w:rPr>
          <w:snapToGrid w:val="0"/>
          <w:sz w:val="28"/>
          <w:szCs w:val="28"/>
          <w:lang w:val="uk-UA" w:eastAsia="uk-UA"/>
        </w:rPr>
        <w:t xml:space="preserve">, </w:t>
      </w:r>
      <w:proofErr w:type="spellStart"/>
      <w:r w:rsidRPr="00E274A7">
        <w:rPr>
          <w:snapToGrid w:val="0"/>
          <w:sz w:val="28"/>
          <w:szCs w:val="28"/>
          <w:lang w:val="uk-UA" w:eastAsia="uk-UA"/>
        </w:rPr>
        <w:t>віброкиплячий</w:t>
      </w:r>
      <w:proofErr w:type="spellEnd"/>
      <w:r w:rsidRPr="00E274A7">
        <w:rPr>
          <w:snapToGrid w:val="0"/>
          <w:sz w:val="28"/>
          <w:szCs w:val="28"/>
          <w:lang w:val="uk-UA" w:eastAsia="uk-UA"/>
        </w:rPr>
        <w:t xml:space="preserve"> шар, ущільнення бетону і </w:t>
      </w:r>
      <w:proofErr w:type="spellStart"/>
      <w:r w:rsidRPr="00E274A7">
        <w:rPr>
          <w:snapToGrid w:val="0"/>
          <w:sz w:val="28"/>
          <w:szCs w:val="28"/>
          <w:lang w:val="uk-UA" w:eastAsia="uk-UA"/>
        </w:rPr>
        <w:t>т.п</w:t>
      </w:r>
      <w:proofErr w:type="spellEnd"/>
      <w:r w:rsidRPr="00E274A7">
        <w:rPr>
          <w:snapToGrid w:val="0"/>
          <w:sz w:val="28"/>
          <w:szCs w:val="28"/>
          <w:lang w:val="uk-UA" w:eastAsia="uk-UA"/>
        </w:rPr>
        <w:t>.).</w:t>
      </w:r>
    </w:p>
    <w:p w:rsidR="00E274A7" w:rsidRPr="00E274A7" w:rsidRDefault="00E274A7" w:rsidP="00E274A7">
      <w:pPr>
        <w:pStyle w:val="af4"/>
        <w:ind w:firstLine="709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 xml:space="preserve">У цьому питанні необхідно знаходити оптимальне співвідношення між "корисністю" машин і її негативними сторонами. За числом своїх жертв </w:t>
      </w:r>
      <w:proofErr w:type="spellStart"/>
      <w:r w:rsidRPr="00E274A7">
        <w:rPr>
          <w:sz w:val="28"/>
          <w:szCs w:val="28"/>
          <w:lang w:val="uk-UA"/>
        </w:rPr>
        <w:t>віброхвороба</w:t>
      </w:r>
      <w:proofErr w:type="spellEnd"/>
      <w:r w:rsidRPr="00E274A7">
        <w:rPr>
          <w:sz w:val="28"/>
          <w:szCs w:val="28"/>
          <w:lang w:val="uk-UA"/>
        </w:rPr>
        <w:t xml:space="preserve"> займає тверде друге місце після легеневих </w:t>
      </w:r>
      <w:proofErr w:type="spellStart"/>
      <w:r w:rsidRPr="00E274A7">
        <w:rPr>
          <w:sz w:val="28"/>
          <w:szCs w:val="28"/>
          <w:lang w:val="uk-UA"/>
        </w:rPr>
        <w:t>хвороб</w:t>
      </w:r>
      <w:proofErr w:type="spellEnd"/>
      <w:r w:rsidRPr="00E274A7">
        <w:rPr>
          <w:sz w:val="28"/>
          <w:szCs w:val="28"/>
          <w:lang w:val="uk-UA"/>
        </w:rPr>
        <w:t xml:space="preserve"> (в розвинених індустріальних країнах).</w:t>
      </w:r>
    </w:p>
    <w:p w:rsidR="00E274A7" w:rsidRPr="00E274A7" w:rsidRDefault="00E274A7" w:rsidP="00E274A7">
      <w:pPr>
        <w:pStyle w:val="af2"/>
        <w:spacing w:after="0"/>
        <w:ind w:left="0" w:firstLine="709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Все це призводить до великих економічних втрат, а також небажаних соціальних результатів (плинність кадрів, низька трудова дисципліна).</w:t>
      </w:r>
    </w:p>
    <w:p w:rsidR="00E274A7" w:rsidRPr="00E274A7" w:rsidRDefault="00E274A7" w:rsidP="00E274A7">
      <w:pPr>
        <w:ind w:firstLine="709"/>
        <w:jc w:val="both"/>
        <w:rPr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 w:eastAsia="uk-UA"/>
        </w:rPr>
        <w:t xml:space="preserve">Відповідно до наявності у найпростіших </w:t>
      </w:r>
      <w:proofErr w:type="spellStart"/>
      <w:r w:rsidRPr="00E274A7">
        <w:rPr>
          <w:snapToGrid w:val="0"/>
          <w:sz w:val="28"/>
          <w:szCs w:val="28"/>
          <w:lang w:val="uk-UA" w:eastAsia="uk-UA"/>
        </w:rPr>
        <w:t>одномасових</w:t>
      </w:r>
      <w:proofErr w:type="spellEnd"/>
      <w:r w:rsidRPr="00E274A7">
        <w:rPr>
          <w:snapToGrid w:val="0"/>
          <w:sz w:val="28"/>
          <w:szCs w:val="28"/>
          <w:lang w:val="uk-UA" w:eastAsia="uk-UA"/>
        </w:rPr>
        <w:t xml:space="preserve"> систем 6 ступенів свободи вібрація в загальному випадку</w:t>
      </w:r>
      <w:r w:rsidRPr="00E274A7">
        <w:rPr>
          <w:sz w:val="28"/>
          <w:szCs w:val="28"/>
          <w:lang w:val="uk-UA"/>
        </w:rPr>
        <w:t xml:space="preserve"> </w:t>
      </w:r>
      <w:r w:rsidRPr="00E274A7">
        <w:rPr>
          <w:snapToGrid w:val="0"/>
          <w:sz w:val="28"/>
          <w:szCs w:val="28"/>
          <w:lang w:val="uk-UA" w:eastAsia="uk-UA"/>
        </w:rPr>
        <w:t xml:space="preserve">реалізується в 6 формах </w:t>
      </w:r>
      <w:r w:rsidRPr="00E274A7">
        <w:rPr>
          <w:sz w:val="28"/>
          <w:szCs w:val="28"/>
          <w:lang w:val="uk-UA" w:eastAsia="uk-UA"/>
        </w:rPr>
        <w:t>(рис. 6.1).</w:t>
      </w:r>
    </w:p>
    <w:p w:rsidR="00E274A7" w:rsidRPr="00E274A7" w:rsidRDefault="00E274A7" w:rsidP="00E274A7">
      <w:pPr>
        <w:ind w:firstLine="709"/>
        <w:jc w:val="both"/>
        <w:rPr>
          <w:sz w:val="28"/>
          <w:szCs w:val="28"/>
          <w:lang w:eastAsia="uk-UA"/>
        </w:rPr>
      </w:pPr>
    </w:p>
    <w:p w:rsidR="00E274A7" w:rsidRPr="00E274A7" w:rsidRDefault="00CD50D7" w:rsidP="00E274A7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pict>
          <v:group id="_x0000_s1051" style="position:absolute;left:0;text-align:left;margin-left:74.1pt;margin-top:-15.75pt;width:162.45pt;height:107.25pt;z-index:1" coordorigin="1703,1046" coordsize="3705,2223">
            <v:group id="_x0000_s1052" style="position:absolute;left:2241;top:1348;width:2840;height:1716" coordorigin="4687,5687" coordsize="2840,1716">
              <v:line id="_x0000_s1053" style="position:absolute;rotation:-180" from="5823,5687" to="5823,6965" o:allowincell="f" strokeweight="1.5pt">
                <v:stroke endarrow="block"/>
              </v:line>
              <v:line id="_x0000_s1054" style="position:absolute" from="5823,6551" to="7527,6551" o:allowincell="f" strokeweight="1.5pt">
                <v:stroke endarrow="block"/>
              </v:line>
              <v:line id="_x0000_s1055" style="position:absolute;flip:x" from="4687,6551" to="5823,7403" o:allowincell="f" strokeweight="1.5pt">
                <v:stroke endarrow="block"/>
              </v:line>
              <v:line id="_x0000_s1056" style="position:absolute;rotation:-5926884fd" from="5682,6189" to="6250,6190" o:allowincell="f">
                <v:stroke startarrow="block" endarrow="block"/>
              </v:line>
              <v:line id="_x0000_s1057" style="position:absolute" from="6249,6486" to="6817,6486" o:allowincell="f">
                <v:stroke startarrow="block" endarrow="block"/>
              </v:line>
              <v:line id="_x0000_s1058" style="position:absolute;rotation:-2128168fd" from="5255,6770" to="5823,6771" o:allowincell="f">
                <v:stroke startarrow="block" endarrow="block"/>
              </v:lin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59" type="#_x0000_t19" style="position:absolute;left:6817;top:6409;width:426;height:426;rotation:3754974fd" o:allowincell="f" strokeweight=".25pt">
                <v:stroke startarrow="block" endarrow="block"/>
              </v:shape>
              <v:shape id="_x0000_s1060" type="#_x0000_t19" style="position:absolute;left:5681;top:5829;width:426;height:426;rotation:19143218fd" o:allowincell="f">
                <v:stroke startarrow="block" endarrow="block"/>
              </v:shape>
              <v:shape id="_x0000_s1061" type="#_x0000_t19" style="position:absolute;left:4687;top:6770;width:426;height:426;rotation:256989fd" o:allowincell="f" strokeweight=".25pt">
                <v:stroke startarrow="block" endarrow="block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4952;top:2411;width:456;height:429" filled="f" stroked="f">
              <v:textbox style="mso-next-textbox:#_x0000_s1062">
                <w:txbxContent>
                  <w:p w:rsidR="00CD50D7" w:rsidRDefault="00CD50D7" w:rsidP="00E274A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063" type="#_x0000_t202" style="position:absolute;left:3584;top:1046;width:570;height:507" filled="f" stroked="f">
              <v:textbox style="mso-next-textbox:#_x0000_s1063">
                <w:txbxContent>
                  <w:p w:rsidR="00CD50D7" w:rsidRDefault="00CD50D7" w:rsidP="00E274A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Z</w:t>
                    </w:r>
                  </w:p>
                </w:txbxContent>
              </v:textbox>
            </v:shape>
            <v:shape id="_x0000_s1064" type="#_x0000_t202" style="position:absolute;left:1703;top:2801;width:513;height:468" filled="f" stroked="f">
              <v:textbox style="mso-next-textbox:#_x0000_s1064">
                <w:txbxContent>
                  <w:p w:rsidR="00CD50D7" w:rsidRDefault="00CD50D7" w:rsidP="00E274A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</w:t>
                    </w:r>
                  </w:p>
                </w:txbxContent>
              </v:textbox>
            </v:shape>
          </v:group>
        </w:pict>
      </w:r>
      <w:r w:rsidR="00E274A7" w:rsidRPr="00E274A7">
        <w:rPr>
          <w:sz w:val="28"/>
          <w:szCs w:val="28"/>
        </w:rPr>
        <w:t xml:space="preserve">         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z w:val="28"/>
          <w:szCs w:val="28"/>
          <w:lang w:val="uk-UA"/>
        </w:rPr>
      </w:pPr>
    </w:p>
    <w:p w:rsidR="00E274A7" w:rsidRPr="00E274A7" w:rsidRDefault="00E274A7" w:rsidP="00E274A7">
      <w:pPr>
        <w:pStyle w:val="af4"/>
        <w:ind w:firstLine="709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ab/>
      </w:r>
      <w:r w:rsidRPr="00E274A7">
        <w:rPr>
          <w:sz w:val="28"/>
          <w:szCs w:val="28"/>
          <w:lang w:val="uk-UA"/>
        </w:rPr>
        <w:tab/>
      </w:r>
      <w:r w:rsidRPr="00E274A7">
        <w:rPr>
          <w:sz w:val="28"/>
          <w:szCs w:val="28"/>
          <w:lang w:val="uk-UA"/>
        </w:rPr>
        <w:tab/>
      </w:r>
      <w:r w:rsidRPr="00E274A7">
        <w:rPr>
          <w:sz w:val="28"/>
          <w:szCs w:val="28"/>
          <w:lang w:val="uk-UA"/>
        </w:rPr>
        <w:tab/>
      </w:r>
      <w:r w:rsidRPr="00E274A7">
        <w:rPr>
          <w:sz w:val="28"/>
          <w:szCs w:val="28"/>
          <w:lang w:val="uk-UA"/>
        </w:rPr>
        <w:tab/>
        <w:t xml:space="preserve">       </w:t>
      </w:r>
    </w:p>
    <w:p w:rsidR="00E274A7" w:rsidRPr="00E274A7" w:rsidRDefault="00E274A7" w:rsidP="00E274A7">
      <w:pPr>
        <w:pStyle w:val="af4"/>
        <w:ind w:firstLine="709"/>
        <w:jc w:val="both"/>
        <w:rPr>
          <w:sz w:val="28"/>
          <w:szCs w:val="28"/>
          <w:lang w:val="uk-UA"/>
        </w:rPr>
      </w:pPr>
    </w:p>
    <w:p w:rsidR="00E274A7" w:rsidRPr="00E274A7" w:rsidRDefault="00E274A7" w:rsidP="00E274A7">
      <w:pPr>
        <w:pStyle w:val="af4"/>
        <w:ind w:firstLine="709"/>
        <w:jc w:val="both"/>
        <w:rPr>
          <w:sz w:val="28"/>
          <w:szCs w:val="28"/>
          <w:lang w:val="uk-UA"/>
        </w:rPr>
      </w:pPr>
    </w:p>
    <w:p w:rsidR="00E274A7" w:rsidRPr="00E274A7" w:rsidRDefault="00E274A7" w:rsidP="00E274A7">
      <w:pPr>
        <w:pStyle w:val="af4"/>
        <w:ind w:firstLine="709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ab/>
      </w:r>
      <w:r w:rsidRPr="00E274A7">
        <w:rPr>
          <w:sz w:val="28"/>
          <w:szCs w:val="28"/>
          <w:lang w:val="uk-UA"/>
        </w:rPr>
        <w:tab/>
      </w:r>
      <w:r w:rsidRPr="00E274A7">
        <w:rPr>
          <w:sz w:val="28"/>
          <w:szCs w:val="28"/>
          <w:lang w:val="uk-UA"/>
        </w:rPr>
        <w:tab/>
      </w:r>
      <w:r w:rsidRPr="00E274A7">
        <w:rPr>
          <w:sz w:val="28"/>
          <w:szCs w:val="28"/>
          <w:lang w:val="uk-UA"/>
        </w:rPr>
        <w:tab/>
      </w:r>
      <w:r w:rsidRPr="00E274A7">
        <w:rPr>
          <w:sz w:val="28"/>
          <w:szCs w:val="28"/>
          <w:lang w:val="uk-UA"/>
        </w:rPr>
        <w:tab/>
      </w:r>
      <w:r w:rsidRPr="00E274A7">
        <w:rPr>
          <w:sz w:val="28"/>
          <w:szCs w:val="28"/>
          <w:lang w:val="uk-UA"/>
        </w:rPr>
        <w:tab/>
      </w:r>
      <w:r w:rsidRPr="00E274A7">
        <w:rPr>
          <w:sz w:val="28"/>
          <w:szCs w:val="28"/>
          <w:lang w:val="uk-UA"/>
        </w:rPr>
        <w:tab/>
      </w:r>
      <w:r w:rsidRPr="00E274A7">
        <w:rPr>
          <w:sz w:val="28"/>
          <w:szCs w:val="28"/>
          <w:lang w:val="uk-UA"/>
        </w:rPr>
        <w:tab/>
        <w:t xml:space="preserve">      </w:t>
      </w:r>
    </w:p>
    <w:p w:rsidR="00E274A7" w:rsidRPr="00E274A7" w:rsidRDefault="00E274A7" w:rsidP="00E274A7">
      <w:pPr>
        <w:pStyle w:val="af4"/>
        <w:ind w:firstLine="709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ab/>
      </w:r>
      <w:r w:rsidRPr="00E274A7">
        <w:rPr>
          <w:sz w:val="28"/>
          <w:szCs w:val="28"/>
          <w:lang w:val="uk-UA"/>
        </w:rPr>
        <w:tab/>
      </w:r>
    </w:p>
    <w:p w:rsidR="00E274A7" w:rsidRPr="00E274A7" w:rsidRDefault="00E274A7" w:rsidP="00E274A7">
      <w:pPr>
        <w:pStyle w:val="af4"/>
        <w:ind w:firstLine="709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Рисунок 6.1 - Форми реалізації вібрацій</w:t>
      </w:r>
    </w:p>
    <w:p w:rsidR="00E274A7" w:rsidRPr="00E274A7" w:rsidRDefault="00E274A7" w:rsidP="00E274A7">
      <w:pPr>
        <w:pStyle w:val="af4"/>
        <w:ind w:firstLine="709"/>
        <w:jc w:val="both"/>
        <w:rPr>
          <w:sz w:val="28"/>
          <w:szCs w:val="28"/>
          <w:u w:val="single"/>
          <w:lang w:val="uk-UA"/>
        </w:rPr>
      </w:pPr>
    </w:p>
    <w:p w:rsidR="00E274A7" w:rsidRPr="00E274A7" w:rsidRDefault="00E274A7" w:rsidP="00E274A7">
      <w:pPr>
        <w:pStyle w:val="af4"/>
        <w:ind w:firstLine="709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Вібрація - це рух точки або механічної системи, при якому відбувається почергове зростання або зменшення за часом значень, принаймні, однієї координати.</w:t>
      </w:r>
    </w:p>
    <w:p w:rsidR="00E274A7" w:rsidRPr="00E274A7" w:rsidRDefault="00E274A7" w:rsidP="00E274A7">
      <w:pPr>
        <w:pStyle w:val="21"/>
        <w:autoSpaceDE/>
        <w:autoSpaceDN/>
        <w:adjustRightInd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Причинами вібрації можуть бути:</w:t>
      </w:r>
    </w:p>
    <w:p w:rsidR="00E274A7" w:rsidRPr="00E274A7" w:rsidRDefault="00E274A7" w:rsidP="00E274A7">
      <w:pPr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 w:eastAsia="uk-UA"/>
        </w:rPr>
        <w:lastRenderedPageBreak/>
        <w:t xml:space="preserve">1) неврівноважені силові дії (зубчасті зачеплення, </w:t>
      </w:r>
      <w:proofErr w:type="spellStart"/>
      <w:r w:rsidRPr="00E274A7">
        <w:rPr>
          <w:snapToGrid w:val="0"/>
          <w:sz w:val="28"/>
          <w:szCs w:val="28"/>
          <w:lang w:val="uk-UA" w:eastAsia="uk-UA"/>
        </w:rPr>
        <w:t>кривошипно</w:t>
      </w:r>
      <w:proofErr w:type="spellEnd"/>
      <w:r w:rsidRPr="00E274A7">
        <w:rPr>
          <w:snapToGrid w:val="0"/>
          <w:sz w:val="28"/>
          <w:szCs w:val="28"/>
          <w:lang w:val="uk-UA" w:eastAsia="uk-UA"/>
        </w:rPr>
        <w:t>-шатунний механізм в двигунах</w:t>
      </w:r>
      <w:r w:rsidRPr="00E274A7">
        <w:rPr>
          <w:sz w:val="28"/>
          <w:szCs w:val="28"/>
          <w:lang w:val="uk-UA"/>
        </w:rPr>
        <w:t xml:space="preserve"> </w:t>
      </w:r>
      <w:r w:rsidRPr="00E274A7">
        <w:rPr>
          <w:snapToGrid w:val="0"/>
          <w:sz w:val="28"/>
          <w:szCs w:val="28"/>
          <w:lang w:val="uk-UA" w:eastAsia="uk-UA"/>
        </w:rPr>
        <w:t>і компресорах);</w:t>
      </w:r>
    </w:p>
    <w:p w:rsidR="00E274A7" w:rsidRPr="00E274A7" w:rsidRDefault="00E274A7" w:rsidP="00E274A7">
      <w:pPr>
        <w:pStyle w:val="af4"/>
        <w:ind w:firstLine="709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2) неврівноважені елементи, які обертаються: нерівномірний розподіл продукту в млинах, центрифугах, сепараторах, що обертаються. Не симетричний знос викликає биття. Дисбаланс через дефекти литва, не симетричний розподіл маси та ін.;</w:t>
      </w:r>
    </w:p>
    <w:p w:rsidR="00E274A7" w:rsidRPr="00E274A7" w:rsidRDefault="00E274A7" w:rsidP="00E274A7">
      <w:pPr>
        <w:pStyle w:val="af4"/>
        <w:ind w:firstLine="709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3) вітровий резонанс (на цю причину до 50-х років минулого сторіччя не звертали уваги).</w:t>
      </w:r>
    </w:p>
    <w:p w:rsidR="00E274A7" w:rsidRPr="00E274A7" w:rsidRDefault="00E274A7" w:rsidP="00E274A7">
      <w:pPr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 w:eastAsia="uk-UA"/>
        </w:rPr>
        <w:t>У місті Волгограді є пам'ятник на Мамаєвому кургані - висота 52 метри і</w:t>
      </w:r>
      <w:r w:rsidRPr="00E274A7">
        <w:rPr>
          <w:snapToGrid w:val="0"/>
          <w:sz w:val="28"/>
          <w:szCs w:val="28"/>
          <w:lang w:eastAsia="uk-UA"/>
        </w:rPr>
        <w:t xml:space="preserve"> </w:t>
      </w:r>
      <w:r w:rsidRPr="00E274A7">
        <w:rPr>
          <w:snapToGrid w:val="0"/>
          <w:sz w:val="28"/>
          <w:szCs w:val="28"/>
          <w:lang w:val="uk-UA" w:eastAsia="uk-UA"/>
        </w:rPr>
        <w:t>ще 28 метрів меч. Стали помічати, що пам'ятник, особливо у вітряну погоду, дзвенить. Верхолази після обстеження помітили, що меч у основи дає тріщину, а амплітуда коливання верхівки меча складає 0,5  метрів. Дослідження показали, що при обтіканні меча повітряними потоками рівномірний ламінарний рух порушувався, завихрення, що зриваються з гострих кромок, спричинюють меч до коливань, частота яких збігалася з власною частотою коливання</w:t>
      </w:r>
      <w:r w:rsidRPr="00E274A7">
        <w:rPr>
          <w:sz w:val="28"/>
          <w:szCs w:val="28"/>
          <w:lang w:val="uk-UA"/>
        </w:rPr>
        <w:t xml:space="preserve"> </w:t>
      </w:r>
      <w:r w:rsidRPr="00E274A7">
        <w:rPr>
          <w:snapToGrid w:val="0"/>
          <w:sz w:val="28"/>
          <w:szCs w:val="28"/>
          <w:lang w:val="uk-UA" w:eastAsia="uk-UA"/>
        </w:rPr>
        <w:t>меча. Виникав резонанс і всі вищезазначені наслідки.</w:t>
      </w:r>
    </w:p>
    <w:p w:rsidR="00E274A7" w:rsidRPr="00E274A7" w:rsidRDefault="00E274A7" w:rsidP="00E274A7">
      <w:pPr>
        <w:pStyle w:val="af4"/>
        <w:ind w:firstLine="709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За рекомендаціями вчених меч замінили. Новий меч має  закруглені кромки і наскрізні отвори для проходження повітря. Ці заходи ліквідовували явище вітрового резонансу.</w:t>
      </w:r>
    </w:p>
    <w:p w:rsidR="00E274A7" w:rsidRPr="00E274A7" w:rsidRDefault="00E274A7" w:rsidP="00E274A7">
      <w:pPr>
        <w:pStyle w:val="af4"/>
        <w:ind w:firstLine="709"/>
        <w:jc w:val="both"/>
        <w:rPr>
          <w:b/>
          <w:bCs/>
          <w:sz w:val="28"/>
          <w:szCs w:val="28"/>
          <w:lang w:val="uk-UA"/>
        </w:rPr>
      </w:pPr>
      <w:r w:rsidRPr="00E274A7">
        <w:rPr>
          <w:b/>
          <w:sz w:val="28"/>
          <w:szCs w:val="28"/>
          <w:lang w:val="uk-UA"/>
        </w:rPr>
        <w:t>Класифікація вібрацій</w:t>
      </w:r>
    </w:p>
    <w:p w:rsidR="00E274A7" w:rsidRPr="00E274A7" w:rsidRDefault="00E274A7" w:rsidP="00E274A7">
      <w:pPr>
        <w:pStyle w:val="2"/>
        <w:autoSpaceDE w:val="0"/>
        <w:autoSpaceDN w:val="0"/>
        <w:spacing w:before="0" w:after="0"/>
        <w:ind w:firstLine="684"/>
        <w:jc w:val="both"/>
        <w:rPr>
          <w:rFonts w:cs="Times New Roman"/>
          <w:b w:val="0"/>
          <w:bCs w:val="0"/>
          <w:i/>
          <w:iCs w:val="0"/>
          <w:snapToGrid w:val="0"/>
          <w:lang w:val="uk-UA"/>
        </w:rPr>
      </w:pPr>
      <w:bookmarkStart w:id="4" w:name="_Toc470254643"/>
      <w:r w:rsidRPr="00E274A7">
        <w:rPr>
          <w:rFonts w:cs="Times New Roman"/>
          <w:b w:val="0"/>
          <w:bCs w:val="0"/>
          <w:i/>
          <w:iCs w:val="0"/>
          <w:snapToGrid w:val="0"/>
          <w:lang w:val="uk-UA"/>
        </w:rPr>
        <w:t>1 За способом передачі на людину вібрація поділяється на:</w:t>
      </w:r>
      <w:bookmarkEnd w:id="4"/>
    </w:p>
    <w:p w:rsidR="00E274A7" w:rsidRPr="00E274A7" w:rsidRDefault="00E274A7" w:rsidP="00E274A7">
      <w:pPr>
        <w:ind w:firstLine="684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 w:eastAsia="uk-UA"/>
        </w:rPr>
        <w:t>Загальну - що передається через опорні поверхні на тіло людини, яка сидить або стоїть.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/>
        </w:rPr>
        <w:t xml:space="preserve">Локальну - </w:t>
      </w:r>
      <w:r w:rsidRPr="00E274A7">
        <w:rPr>
          <w:snapToGrid w:val="0"/>
          <w:sz w:val="28"/>
          <w:szCs w:val="28"/>
          <w:lang w:val="uk-UA" w:eastAsia="uk-UA"/>
        </w:rPr>
        <w:t xml:space="preserve">що передається через руки людини. </w:t>
      </w:r>
    </w:p>
    <w:p w:rsidR="00E274A7" w:rsidRPr="00E274A7" w:rsidRDefault="00E274A7" w:rsidP="00E274A7">
      <w:pPr>
        <w:pStyle w:val="21"/>
        <w:autoSpaceDE/>
        <w:autoSpaceDN/>
        <w:adjustRightInd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2 За напрямом дії вібрації поділяються:</w:t>
      </w:r>
    </w:p>
    <w:p w:rsidR="00E274A7" w:rsidRPr="00E274A7" w:rsidRDefault="00E274A7" w:rsidP="00E274A7">
      <w:pPr>
        <w:pStyle w:val="af4"/>
        <w:ind w:firstLine="709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а)такі, що  діють вздовж осей системи координат Х, У, Z для загальної вібрації, де Z вертикальна вісь;</w:t>
      </w:r>
    </w:p>
    <w:p w:rsidR="00E274A7" w:rsidRPr="00E274A7" w:rsidRDefault="00E274A7" w:rsidP="00E274A7">
      <w:pPr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 w:eastAsia="uk-UA"/>
        </w:rPr>
        <w:t>б)</w:t>
      </w:r>
      <w:r w:rsidRPr="00E274A7">
        <w:rPr>
          <w:sz w:val="28"/>
          <w:szCs w:val="28"/>
          <w:lang w:val="uk-UA"/>
        </w:rPr>
        <w:t xml:space="preserve"> такі, що  </w:t>
      </w:r>
      <w:r w:rsidRPr="00E274A7">
        <w:rPr>
          <w:snapToGrid w:val="0"/>
          <w:sz w:val="28"/>
          <w:szCs w:val="28"/>
          <w:lang w:val="uk-UA" w:eastAsia="uk-UA"/>
        </w:rPr>
        <w:t xml:space="preserve">діють вздовж осей системи координат </w:t>
      </w:r>
      <w:proofErr w:type="spellStart"/>
      <w:r w:rsidRPr="00E274A7">
        <w:rPr>
          <w:snapToGrid w:val="0"/>
          <w:sz w:val="28"/>
          <w:szCs w:val="28"/>
          <w:lang w:val="uk-UA" w:eastAsia="uk-UA"/>
        </w:rPr>
        <w:t>Хр</w:t>
      </w:r>
      <w:proofErr w:type="spellEnd"/>
      <w:r w:rsidRPr="00E274A7">
        <w:rPr>
          <w:snapToGrid w:val="0"/>
          <w:sz w:val="28"/>
          <w:szCs w:val="28"/>
          <w:lang w:val="uk-UA" w:eastAsia="uk-UA"/>
        </w:rPr>
        <w:t xml:space="preserve">, </w:t>
      </w:r>
      <w:proofErr w:type="spellStart"/>
      <w:r w:rsidRPr="00E274A7">
        <w:rPr>
          <w:snapToGrid w:val="0"/>
          <w:sz w:val="28"/>
          <w:szCs w:val="28"/>
          <w:lang w:val="uk-UA" w:eastAsia="uk-UA"/>
        </w:rPr>
        <w:t>Ур</w:t>
      </w:r>
      <w:proofErr w:type="spellEnd"/>
      <w:r w:rsidRPr="00E274A7">
        <w:rPr>
          <w:snapToGrid w:val="0"/>
          <w:sz w:val="28"/>
          <w:szCs w:val="28"/>
          <w:lang w:val="uk-UA" w:eastAsia="uk-UA"/>
        </w:rPr>
        <w:t xml:space="preserve">, </w:t>
      </w:r>
      <w:proofErr w:type="spellStart"/>
      <w:r w:rsidRPr="00E274A7">
        <w:rPr>
          <w:snapToGrid w:val="0"/>
          <w:sz w:val="28"/>
          <w:szCs w:val="28"/>
          <w:lang w:val="uk-UA" w:eastAsia="uk-UA"/>
        </w:rPr>
        <w:t>Zр</w:t>
      </w:r>
      <w:proofErr w:type="spellEnd"/>
      <w:r w:rsidRPr="00E274A7">
        <w:rPr>
          <w:snapToGrid w:val="0"/>
          <w:sz w:val="28"/>
          <w:szCs w:val="28"/>
          <w:lang w:val="uk-UA" w:eastAsia="uk-UA"/>
        </w:rPr>
        <w:t xml:space="preserve"> - для локальної вібрації, де вісь </w:t>
      </w:r>
      <w:proofErr w:type="spellStart"/>
      <w:r w:rsidRPr="00E274A7">
        <w:rPr>
          <w:snapToGrid w:val="0"/>
          <w:sz w:val="28"/>
          <w:szCs w:val="28"/>
          <w:lang w:val="uk-UA" w:eastAsia="uk-UA"/>
        </w:rPr>
        <w:t>Хр</w:t>
      </w:r>
      <w:proofErr w:type="spellEnd"/>
      <w:r w:rsidRPr="00E274A7">
        <w:rPr>
          <w:snapToGrid w:val="0"/>
          <w:sz w:val="28"/>
          <w:szCs w:val="28"/>
          <w:lang w:val="uk-UA" w:eastAsia="uk-UA"/>
        </w:rPr>
        <w:t xml:space="preserve"> - збігається з віссю місць обхвату робочого інструменту, вісь </w:t>
      </w:r>
      <w:proofErr w:type="spellStart"/>
      <w:r w:rsidRPr="00E274A7">
        <w:rPr>
          <w:snapToGrid w:val="0"/>
          <w:sz w:val="28"/>
          <w:szCs w:val="28"/>
          <w:lang w:val="uk-UA" w:eastAsia="uk-UA"/>
        </w:rPr>
        <w:t>Zр</w:t>
      </w:r>
      <w:proofErr w:type="spellEnd"/>
      <w:r w:rsidRPr="00E274A7">
        <w:rPr>
          <w:snapToGrid w:val="0"/>
          <w:sz w:val="28"/>
          <w:szCs w:val="28"/>
          <w:lang w:val="uk-UA" w:eastAsia="uk-UA"/>
        </w:rPr>
        <w:t xml:space="preserve"> - лежить в площині, створеною віссю </w:t>
      </w:r>
      <w:proofErr w:type="spellStart"/>
      <w:r w:rsidRPr="00E274A7">
        <w:rPr>
          <w:snapToGrid w:val="0"/>
          <w:sz w:val="28"/>
          <w:szCs w:val="28"/>
          <w:lang w:val="uk-UA" w:eastAsia="uk-UA"/>
        </w:rPr>
        <w:t>Хр</w:t>
      </w:r>
      <w:proofErr w:type="spellEnd"/>
      <w:r w:rsidRPr="00E274A7">
        <w:rPr>
          <w:snapToGrid w:val="0"/>
          <w:sz w:val="28"/>
          <w:szCs w:val="28"/>
          <w:lang w:val="uk-UA" w:eastAsia="uk-UA"/>
        </w:rPr>
        <w:t xml:space="preserve"> і напрямом подачі або прикладання сили.</w:t>
      </w:r>
    </w:p>
    <w:p w:rsidR="00E274A7" w:rsidRPr="00E274A7" w:rsidRDefault="00E274A7" w:rsidP="00E274A7">
      <w:pPr>
        <w:pStyle w:val="21"/>
        <w:autoSpaceDE/>
        <w:autoSpaceDN/>
        <w:adjustRightInd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3 Загальна вібрація за джерелом її виникнення поділяється на:</w:t>
      </w:r>
    </w:p>
    <w:p w:rsidR="00E274A7" w:rsidRPr="00E274A7" w:rsidRDefault="00E274A7" w:rsidP="00F874FD">
      <w:pPr>
        <w:numPr>
          <w:ilvl w:val="0"/>
          <w:numId w:val="3"/>
        </w:numPr>
        <w:tabs>
          <w:tab w:val="clear" w:pos="2548"/>
          <w:tab w:val="num" w:pos="-285"/>
        </w:tabs>
        <w:ind w:left="0" w:firstLine="456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 w:eastAsia="uk-UA"/>
        </w:rPr>
        <w:t>транспортну вібрацію (під час руху машин по місцевості);</w:t>
      </w:r>
    </w:p>
    <w:p w:rsidR="00E274A7" w:rsidRPr="00E274A7" w:rsidRDefault="00E274A7" w:rsidP="00F874FD">
      <w:pPr>
        <w:numPr>
          <w:ilvl w:val="0"/>
          <w:numId w:val="3"/>
        </w:numPr>
        <w:tabs>
          <w:tab w:val="clear" w:pos="2548"/>
          <w:tab w:val="num" w:pos="-285"/>
        </w:tabs>
        <w:autoSpaceDE w:val="0"/>
        <w:autoSpaceDN w:val="0"/>
        <w:ind w:left="0" w:firstLine="456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/>
        </w:rPr>
        <w:t xml:space="preserve">транспортно-технологічну (при роботі машин, що виконують технологічну операцію в стаціонарному </w:t>
      </w:r>
      <w:r w:rsidRPr="00E274A7">
        <w:rPr>
          <w:snapToGrid w:val="0"/>
          <w:sz w:val="28"/>
          <w:szCs w:val="28"/>
          <w:lang w:val="uk-UA" w:eastAsia="uk-UA"/>
        </w:rPr>
        <w:t>режимі);</w:t>
      </w:r>
    </w:p>
    <w:p w:rsidR="00E274A7" w:rsidRPr="00E274A7" w:rsidRDefault="00E274A7" w:rsidP="00F874FD">
      <w:pPr>
        <w:pStyle w:val="af4"/>
        <w:numPr>
          <w:ilvl w:val="0"/>
          <w:numId w:val="3"/>
        </w:numPr>
        <w:tabs>
          <w:tab w:val="clear" w:pos="2548"/>
          <w:tab w:val="num" w:pos="-285"/>
        </w:tabs>
        <w:autoSpaceDE w:val="0"/>
        <w:autoSpaceDN w:val="0"/>
        <w:adjustRightInd w:val="0"/>
        <w:spacing w:after="0"/>
        <w:ind w:left="0" w:firstLine="456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технологічну - при роботі стаціонарних машин, або передається на робочі місця, що не мають джерел вібрації.</w:t>
      </w:r>
    </w:p>
    <w:p w:rsidR="00E274A7" w:rsidRDefault="00E274A7" w:rsidP="001D0E53">
      <w:pPr>
        <w:pStyle w:val="af4"/>
        <w:autoSpaceDE w:val="0"/>
        <w:autoSpaceDN w:val="0"/>
        <w:adjustRightInd w:val="0"/>
        <w:spacing w:after="0"/>
        <w:ind w:left="456"/>
        <w:jc w:val="both"/>
        <w:rPr>
          <w:sz w:val="28"/>
          <w:szCs w:val="28"/>
          <w:lang w:val="uk-UA"/>
        </w:rPr>
      </w:pPr>
    </w:p>
    <w:p w:rsidR="001D0E53" w:rsidRDefault="001D0E53" w:rsidP="001D0E53">
      <w:pPr>
        <w:pStyle w:val="af4"/>
        <w:autoSpaceDE w:val="0"/>
        <w:autoSpaceDN w:val="0"/>
        <w:adjustRightInd w:val="0"/>
        <w:spacing w:after="0"/>
        <w:ind w:left="456"/>
        <w:jc w:val="both"/>
        <w:rPr>
          <w:sz w:val="28"/>
          <w:szCs w:val="28"/>
          <w:lang w:val="uk-UA"/>
        </w:rPr>
      </w:pPr>
    </w:p>
    <w:p w:rsidR="001D0E53" w:rsidRDefault="001D0E53" w:rsidP="001D0E53">
      <w:pPr>
        <w:pStyle w:val="af4"/>
        <w:autoSpaceDE w:val="0"/>
        <w:autoSpaceDN w:val="0"/>
        <w:adjustRightInd w:val="0"/>
        <w:spacing w:after="0"/>
        <w:ind w:left="456"/>
        <w:jc w:val="both"/>
        <w:rPr>
          <w:sz w:val="28"/>
          <w:szCs w:val="28"/>
          <w:lang w:val="uk-UA"/>
        </w:rPr>
      </w:pPr>
    </w:p>
    <w:p w:rsidR="001D0E53" w:rsidRPr="00E274A7" w:rsidRDefault="001D0E53" w:rsidP="001D0E53">
      <w:pPr>
        <w:pStyle w:val="af4"/>
        <w:autoSpaceDE w:val="0"/>
        <w:autoSpaceDN w:val="0"/>
        <w:adjustRightInd w:val="0"/>
        <w:spacing w:after="0"/>
        <w:ind w:left="456"/>
        <w:jc w:val="both"/>
        <w:rPr>
          <w:sz w:val="28"/>
          <w:szCs w:val="28"/>
          <w:lang w:val="uk-UA"/>
        </w:rPr>
      </w:pPr>
    </w:p>
    <w:p w:rsidR="00E274A7" w:rsidRPr="00E274A7" w:rsidRDefault="00E274A7" w:rsidP="00E274A7">
      <w:pPr>
        <w:pStyle w:val="af4"/>
        <w:ind w:firstLine="709"/>
        <w:jc w:val="both"/>
        <w:rPr>
          <w:b/>
          <w:sz w:val="28"/>
          <w:szCs w:val="28"/>
          <w:lang w:val="uk-UA"/>
        </w:rPr>
      </w:pPr>
      <w:r w:rsidRPr="00E274A7">
        <w:rPr>
          <w:b/>
          <w:sz w:val="28"/>
          <w:szCs w:val="28"/>
          <w:lang w:val="uk-UA"/>
        </w:rPr>
        <w:lastRenderedPageBreak/>
        <w:t>Характеристика вібрацій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/>
        </w:rPr>
        <w:t xml:space="preserve">Умовно всі найскладніші вібрації або коливання можна подати як суму простих. Найпростішими з коливань є гармонійні коливання, що здійснюються </w:t>
      </w:r>
      <w:r w:rsidRPr="00E274A7">
        <w:rPr>
          <w:snapToGrid w:val="0"/>
          <w:sz w:val="28"/>
          <w:szCs w:val="28"/>
          <w:lang w:val="uk-UA" w:eastAsia="uk-UA"/>
        </w:rPr>
        <w:t>за синусоїдальним законом.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Основними параметрами вібрації, що здійснюються за синусоїдальним законом, є: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/>
        </w:rPr>
        <w:t xml:space="preserve">1 Амплітуда </w:t>
      </w:r>
      <w:proofErr w:type="spellStart"/>
      <w:r w:rsidRPr="00E274A7">
        <w:rPr>
          <w:snapToGrid w:val="0"/>
          <w:sz w:val="28"/>
          <w:szCs w:val="28"/>
          <w:lang w:val="uk-UA"/>
        </w:rPr>
        <w:t>вібропереміщення</w:t>
      </w:r>
      <w:proofErr w:type="spellEnd"/>
      <w:r w:rsidRPr="00E274A7">
        <w:rPr>
          <w:snapToGrid w:val="0"/>
          <w:sz w:val="28"/>
          <w:szCs w:val="28"/>
          <w:lang w:val="uk-UA"/>
        </w:rPr>
        <w:t xml:space="preserve"> - </w:t>
      </w:r>
      <w:proofErr w:type="spellStart"/>
      <w:r w:rsidRPr="00E274A7">
        <w:rPr>
          <w:snapToGrid w:val="0"/>
          <w:sz w:val="28"/>
          <w:szCs w:val="28"/>
          <w:lang w:val="uk-UA"/>
        </w:rPr>
        <w:t>Х</w:t>
      </w:r>
      <w:r w:rsidRPr="00E274A7">
        <w:rPr>
          <w:snapToGrid w:val="0"/>
          <w:sz w:val="28"/>
          <w:szCs w:val="28"/>
          <w:vertAlign w:val="subscript"/>
          <w:lang w:val="uk-UA"/>
        </w:rPr>
        <w:t>m</w:t>
      </w:r>
      <w:proofErr w:type="spellEnd"/>
      <w:r w:rsidRPr="00E274A7">
        <w:rPr>
          <w:snapToGrid w:val="0"/>
          <w:sz w:val="28"/>
          <w:szCs w:val="28"/>
          <w:lang w:val="uk-UA" w:eastAsia="uk-UA"/>
        </w:rPr>
        <w:t>.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/>
        </w:rPr>
        <w:t xml:space="preserve">2 Амплітуда коливальної швидкості – </w:t>
      </w:r>
      <w:proofErr w:type="spellStart"/>
      <w:r w:rsidRPr="00E274A7">
        <w:rPr>
          <w:snapToGrid w:val="0"/>
          <w:sz w:val="28"/>
          <w:szCs w:val="28"/>
          <w:lang w:val="uk-UA"/>
        </w:rPr>
        <w:t>V</w:t>
      </w:r>
      <w:r w:rsidRPr="00E274A7">
        <w:rPr>
          <w:snapToGrid w:val="0"/>
          <w:sz w:val="28"/>
          <w:szCs w:val="28"/>
          <w:vertAlign w:val="subscript"/>
          <w:lang w:val="uk-UA"/>
        </w:rPr>
        <w:t>m</w:t>
      </w:r>
      <w:proofErr w:type="spellEnd"/>
      <w:r w:rsidRPr="00E274A7">
        <w:rPr>
          <w:snapToGrid w:val="0"/>
          <w:sz w:val="28"/>
          <w:szCs w:val="28"/>
          <w:lang w:val="uk-UA" w:eastAsia="uk-UA"/>
        </w:rPr>
        <w:t>.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/>
        </w:rPr>
        <w:t xml:space="preserve">3 Амплітуда коливального прискорення – </w:t>
      </w:r>
      <w:proofErr w:type="spellStart"/>
      <w:r w:rsidRPr="00E274A7">
        <w:rPr>
          <w:snapToGrid w:val="0"/>
          <w:sz w:val="28"/>
          <w:szCs w:val="28"/>
          <w:lang w:val="uk-UA"/>
        </w:rPr>
        <w:t>A</w:t>
      </w:r>
      <w:r w:rsidRPr="00E274A7">
        <w:rPr>
          <w:snapToGrid w:val="0"/>
          <w:sz w:val="28"/>
          <w:szCs w:val="28"/>
          <w:vertAlign w:val="subscript"/>
          <w:lang w:val="uk-UA"/>
        </w:rPr>
        <w:t>m</w:t>
      </w:r>
      <w:proofErr w:type="spellEnd"/>
      <w:r w:rsidRPr="00E274A7">
        <w:rPr>
          <w:snapToGrid w:val="0"/>
          <w:sz w:val="28"/>
          <w:szCs w:val="28"/>
          <w:lang w:val="uk-UA" w:eastAsia="uk-UA"/>
        </w:rPr>
        <w:t>.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4 Період коливань – Т.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/>
        </w:rPr>
        <w:t xml:space="preserve">5 Частота - f, пов'язана з періодом співвідношенням </w:t>
      </w:r>
      <w:r w:rsidRPr="00E274A7">
        <w:rPr>
          <w:snapToGrid w:val="0"/>
          <w:sz w:val="28"/>
          <w:szCs w:val="28"/>
          <w:lang w:val="uk-UA" w:eastAsia="uk-UA"/>
        </w:rPr>
        <w:t>f=1/T.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proofErr w:type="spellStart"/>
      <w:r w:rsidRPr="00E274A7">
        <w:rPr>
          <w:snapToGrid w:val="0"/>
          <w:sz w:val="28"/>
          <w:szCs w:val="28"/>
          <w:lang w:val="uk-UA"/>
        </w:rPr>
        <w:t>Вібропереміщення</w:t>
      </w:r>
      <w:proofErr w:type="spellEnd"/>
      <w:r w:rsidRPr="00E274A7">
        <w:rPr>
          <w:snapToGrid w:val="0"/>
          <w:sz w:val="28"/>
          <w:szCs w:val="28"/>
          <w:lang w:val="uk-UA"/>
        </w:rPr>
        <w:t xml:space="preserve"> у разі синусоїдальних коливань визначається за формулою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</w:p>
    <w:p w:rsidR="00E274A7" w:rsidRPr="00E274A7" w:rsidRDefault="00E274A7" w:rsidP="00E274A7">
      <w:pPr>
        <w:autoSpaceDE w:val="0"/>
        <w:autoSpaceDN w:val="0"/>
        <w:ind w:firstLine="2109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 xml:space="preserve">Х = </w:t>
      </w:r>
      <w:proofErr w:type="spellStart"/>
      <w:r w:rsidRPr="00E274A7">
        <w:rPr>
          <w:sz w:val="28"/>
          <w:szCs w:val="28"/>
          <w:lang w:val="uk-UA"/>
        </w:rPr>
        <w:t>Х</w:t>
      </w:r>
      <w:r w:rsidRPr="00E274A7">
        <w:rPr>
          <w:sz w:val="28"/>
          <w:szCs w:val="28"/>
          <w:vertAlign w:val="subscript"/>
          <w:lang w:val="uk-UA"/>
        </w:rPr>
        <w:t>m</w:t>
      </w:r>
      <w:r w:rsidRPr="00E274A7">
        <w:rPr>
          <w:sz w:val="28"/>
          <w:szCs w:val="28"/>
          <w:lang w:val="uk-UA"/>
        </w:rPr>
        <w:t>·sin</w:t>
      </w:r>
      <w:proofErr w:type="spellEnd"/>
      <w:r w:rsidRPr="00E274A7">
        <w:rPr>
          <w:sz w:val="28"/>
          <w:szCs w:val="28"/>
          <w:lang w:val="uk-UA"/>
        </w:rPr>
        <w:t>(</w:t>
      </w:r>
      <w:proofErr w:type="spellStart"/>
      <w:r w:rsidRPr="00E274A7">
        <w:rPr>
          <w:i/>
          <w:snapToGrid w:val="0"/>
          <w:sz w:val="28"/>
          <w:szCs w:val="28"/>
          <w:lang w:val="uk-UA"/>
        </w:rPr>
        <w:t>ω</w:t>
      </w:r>
      <w:r w:rsidRPr="00E274A7">
        <w:rPr>
          <w:sz w:val="28"/>
          <w:szCs w:val="28"/>
          <w:lang w:val="uk-UA"/>
        </w:rPr>
        <w:t>t</w:t>
      </w:r>
      <w:proofErr w:type="spellEnd"/>
      <w:r w:rsidRPr="00E274A7">
        <w:rPr>
          <w:sz w:val="28"/>
          <w:szCs w:val="28"/>
          <w:lang w:val="uk-UA"/>
        </w:rPr>
        <w:t xml:space="preserve"> + φ),</w:t>
      </w:r>
      <w:r w:rsidRPr="00E274A7">
        <w:rPr>
          <w:sz w:val="28"/>
          <w:szCs w:val="28"/>
          <w:lang w:val="uk-UA"/>
        </w:rPr>
        <w:tab/>
      </w:r>
      <w:r w:rsidRPr="00E274A7">
        <w:rPr>
          <w:sz w:val="28"/>
          <w:szCs w:val="28"/>
          <w:lang w:val="uk-UA"/>
        </w:rPr>
        <w:tab/>
      </w:r>
      <w:r w:rsidRPr="00E274A7">
        <w:rPr>
          <w:sz w:val="28"/>
          <w:szCs w:val="28"/>
          <w:lang w:val="uk-UA"/>
        </w:rPr>
        <w:tab/>
      </w:r>
    </w:p>
    <w:p w:rsidR="00E274A7" w:rsidRPr="00E274A7" w:rsidRDefault="00E274A7" w:rsidP="00E274A7">
      <w:pPr>
        <w:pStyle w:val="21"/>
        <w:autoSpaceDE/>
        <w:autoSpaceDN/>
        <w:adjustRightInd/>
        <w:rPr>
          <w:snapToGrid w:val="0"/>
          <w:sz w:val="28"/>
          <w:szCs w:val="28"/>
          <w:lang w:val="uk-UA"/>
        </w:rPr>
      </w:pPr>
    </w:p>
    <w:p w:rsidR="00E274A7" w:rsidRPr="00E274A7" w:rsidRDefault="00E274A7" w:rsidP="00E274A7">
      <w:pPr>
        <w:pStyle w:val="21"/>
        <w:autoSpaceDE/>
        <w:autoSpaceDN/>
        <w:adjustRightInd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 xml:space="preserve">де </w:t>
      </w:r>
      <w:r w:rsidRPr="00E274A7">
        <w:rPr>
          <w:i/>
          <w:snapToGrid w:val="0"/>
          <w:sz w:val="28"/>
          <w:szCs w:val="28"/>
          <w:lang w:val="uk-UA"/>
        </w:rPr>
        <w:t>ω</w:t>
      </w:r>
      <w:r w:rsidRPr="00E274A7">
        <w:rPr>
          <w:snapToGrid w:val="0"/>
          <w:sz w:val="28"/>
          <w:szCs w:val="28"/>
          <w:lang w:val="uk-UA"/>
        </w:rPr>
        <w:t xml:space="preserve"> - кутова швидкість, </w:t>
      </w:r>
      <w:r w:rsidRPr="00E274A7">
        <w:rPr>
          <w:i/>
          <w:snapToGrid w:val="0"/>
          <w:sz w:val="28"/>
          <w:szCs w:val="28"/>
          <w:lang w:val="uk-UA"/>
        </w:rPr>
        <w:t>ω</w:t>
      </w:r>
      <w:r w:rsidRPr="00E274A7">
        <w:rPr>
          <w:snapToGrid w:val="0"/>
          <w:sz w:val="28"/>
          <w:szCs w:val="28"/>
          <w:lang w:val="uk-UA"/>
        </w:rPr>
        <w:t xml:space="preserve"> = 2</w:t>
      </w:r>
      <w:r w:rsidRPr="00E274A7">
        <w:rPr>
          <w:i/>
          <w:snapToGrid w:val="0"/>
          <w:sz w:val="28"/>
          <w:szCs w:val="28"/>
          <w:lang w:val="uk-UA"/>
        </w:rPr>
        <w:t>ω</w:t>
      </w:r>
      <w:r w:rsidRPr="00E274A7">
        <w:rPr>
          <w:snapToGrid w:val="0"/>
          <w:sz w:val="28"/>
          <w:szCs w:val="28"/>
          <w:lang w:val="uk-UA"/>
        </w:rPr>
        <w:t>f;</w:t>
      </w:r>
    </w:p>
    <w:p w:rsidR="00E274A7" w:rsidRPr="00E274A7" w:rsidRDefault="00E274A7" w:rsidP="00E274A7">
      <w:pPr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z w:val="28"/>
          <w:szCs w:val="28"/>
          <w:lang w:val="uk-UA" w:eastAsia="uk-UA"/>
        </w:rPr>
        <w:t xml:space="preserve">φ </w:t>
      </w:r>
      <w:r w:rsidRPr="00E274A7">
        <w:rPr>
          <w:snapToGrid w:val="0"/>
          <w:sz w:val="28"/>
          <w:szCs w:val="28"/>
          <w:lang w:val="uk-UA" w:eastAsia="uk-UA"/>
        </w:rPr>
        <w:t xml:space="preserve">- початкова фаза </w:t>
      </w:r>
      <w:proofErr w:type="spellStart"/>
      <w:r w:rsidRPr="00E274A7">
        <w:rPr>
          <w:snapToGrid w:val="0"/>
          <w:sz w:val="28"/>
          <w:szCs w:val="28"/>
          <w:lang w:val="uk-UA" w:eastAsia="uk-UA"/>
        </w:rPr>
        <w:t>вібропереміщення</w:t>
      </w:r>
      <w:proofErr w:type="spellEnd"/>
      <w:r w:rsidRPr="00E274A7">
        <w:rPr>
          <w:snapToGrid w:val="0"/>
          <w:sz w:val="28"/>
          <w:szCs w:val="28"/>
          <w:lang w:val="uk-UA" w:eastAsia="uk-UA"/>
        </w:rPr>
        <w:t>.</w:t>
      </w:r>
    </w:p>
    <w:p w:rsidR="00E274A7" w:rsidRPr="00E274A7" w:rsidRDefault="00E274A7" w:rsidP="00E274A7">
      <w:pPr>
        <w:pStyle w:val="af4"/>
        <w:ind w:firstLine="709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У більшості випадків початкова фаза у завданнях охорони праці значення не має і може не враховуватися.</w:t>
      </w:r>
    </w:p>
    <w:p w:rsidR="00E274A7" w:rsidRPr="00E274A7" w:rsidRDefault="00E274A7" w:rsidP="00E274A7">
      <w:pPr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 w:eastAsia="uk-UA"/>
        </w:rPr>
        <w:t>Через специфічні властивості органів чуття людини визначальними є не амплітудні, а діючі значення параметрів, що характеризують вібрацію.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/>
        </w:rPr>
        <w:t xml:space="preserve">Так, діюче значення </w:t>
      </w:r>
      <w:proofErr w:type="spellStart"/>
      <w:r w:rsidRPr="00E274A7">
        <w:rPr>
          <w:snapToGrid w:val="0"/>
          <w:sz w:val="28"/>
          <w:szCs w:val="28"/>
          <w:lang w:val="uk-UA"/>
        </w:rPr>
        <w:t>віброшвидкості</w:t>
      </w:r>
      <w:proofErr w:type="spellEnd"/>
      <w:r w:rsidRPr="00E274A7">
        <w:rPr>
          <w:snapToGrid w:val="0"/>
          <w:sz w:val="28"/>
          <w:szCs w:val="28"/>
          <w:lang w:val="uk-UA"/>
        </w:rPr>
        <w:t xml:space="preserve"> є середньоквадратичне миттєвих значень швидкості V(t) за час усереднювання </w:t>
      </w:r>
      <w:proofErr w:type="spellStart"/>
      <w:r w:rsidRPr="00E274A7">
        <w:rPr>
          <w:snapToGrid w:val="0"/>
          <w:sz w:val="28"/>
          <w:szCs w:val="28"/>
          <w:lang w:val="uk-UA"/>
        </w:rPr>
        <w:t>T</w:t>
      </w:r>
      <w:r w:rsidRPr="00E274A7">
        <w:rPr>
          <w:snapToGrid w:val="0"/>
          <w:sz w:val="28"/>
          <w:szCs w:val="28"/>
          <w:vertAlign w:val="subscript"/>
          <w:lang w:val="uk-UA"/>
        </w:rPr>
        <w:t>y</w:t>
      </w:r>
      <w:proofErr w:type="spellEnd"/>
      <w:r w:rsidRPr="00E274A7">
        <w:rPr>
          <w:snapToGrid w:val="0"/>
          <w:sz w:val="28"/>
          <w:szCs w:val="28"/>
          <w:lang w:val="uk-UA" w:eastAsia="uk-UA"/>
        </w:rPr>
        <w:t>.</w:t>
      </w:r>
    </w:p>
    <w:p w:rsidR="00E274A7" w:rsidRPr="00E274A7" w:rsidRDefault="00E274A7" w:rsidP="00E274A7">
      <w:pPr>
        <w:pStyle w:val="af4"/>
        <w:ind w:firstLine="709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Математично це виглядає так:</w:t>
      </w:r>
    </w:p>
    <w:p w:rsidR="00E274A7" w:rsidRPr="00E274A7" w:rsidRDefault="00E274A7" w:rsidP="00E274A7">
      <w:pPr>
        <w:pStyle w:val="af4"/>
        <w:ind w:firstLine="709"/>
        <w:jc w:val="both"/>
        <w:rPr>
          <w:sz w:val="28"/>
          <w:szCs w:val="28"/>
          <w:lang w:val="uk-UA"/>
        </w:rPr>
      </w:pPr>
    </w:p>
    <w:p w:rsidR="00E274A7" w:rsidRPr="00E274A7" w:rsidRDefault="00E274A7" w:rsidP="00E274A7">
      <w:pPr>
        <w:pStyle w:val="af4"/>
        <w:ind w:left="2052"/>
        <w:jc w:val="both"/>
        <w:rPr>
          <w:sz w:val="28"/>
          <w:szCs w:val="28"/>
          <w:lang w:val="uk-UA"/>
        </w:rPr>
      </w:pPr>
      <w:r w:rsidRPr="00E274A7">
        <w:rPr>
          <w:position w:val="-34"/>
          <w:sz w:val="28"/>
          <w:szCs w:val="28"/>
          <w:lang w:val="uk-UA"/>
        </w:rPr>
        <w:object w:dxaOrig="2000" w:dyaOrig="840">
          <v:shape id="_x0000_i1026" type="#_x0000_t75" style="width:100.45pt;height:42.7pt" o:ole="" fillcolor="window">
            <v:imagedata r:id="rId10" o:title=""/>
          </v:shape>
          <o:OLEObject Type="Embed" ProgID="Equation.3" ShapeID="_x0000_i1026" DrawAspect="Content" ObjectID="_1543996958" r:id="rId11"/>
        </w:object>
      </w:r>
      <w:r w:rsidRPr="00E274A7">
        <w:rPr>
          <w:sz w:val="28"/>
          <w:szCs w:val="28"/>
          <w:lang w:val="uk-UA"/>
        </w:rPr>
        <w:t>.</w:t>
      </w:r>
      <w:r w:rsidRPr="00E274A7">
        <w:rPr>
          <w:sz w:val="28"/>
          <w:szCs w:val="28"/>
          <w:lang w:val="uk-UA"/>
        </w:rPr>
        <w:tab/>
      </w:r>
      <w:r w:rsidRPr="00E274A7">
        <w:rPr>
          <w:sz w:val="28"/>
          <w:szCs w:val="28"/>
          <w:lang w:val="uk-UA"/>
        </w:rPr>
        <w:tab/>
        <w:t xml:space="preserve">            </w:t>
      </w:r>
    </w:p>
    <w:p w:rsidR="00E274A7" w:rsidRPr="00E274A7" w:rsidRDefault="00E274A7" w:rsidP="00E274A7">
      <w:pPr>
        <w:ind w:firstLine="709"/>
        <w:jc w:val="both"/>
        <w:rPr>
          <w:sz w:val="28"/>
          <w:szCs w:val="28"/>
          <w:lang w:val="uk-UA"/>
        </w:rPr>
      </w:pP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z w:val="28"/>
          <w:szCs w:val="28"/>
          <w:lang w:val="uk-UA"/>
        </w:rPr>
        <w:t xml:space="preserve">Враховуючи, що абсолютне значення даних параметрів вібрації змінюються в дуже широкому діапазоні (до 16 порядків)  у </w:t>
      </w:r>
      <w:r w:rsidRPr="00E274A7">
        <w:rPr>
          <w:snapToGrid w:val="0"/>
          <w:sz w:val="28"/>
          <w:szCs w:val="28"/>
          <w:lang w:val="uk-UA" w:eastAsia="uk-UA"/>
        </w:rPr>
        <w:t xml:space="preserve">практиці </w:t>
      </w:r>
      <w:proofErr w:type="spellStart"/>
      <w:r w:rsidRPr="00E274A7">
        <w:rPr>
          <w:snapToGrid w:val="0"/>
          <w:sz w:val="28"/>
          <w:szCs w:val="28"/>
          <w:lang w:val="uk-UA" w:eastAsia="uk-UA"/>
        </w:rPr>
        <w:t>віброакустичних</w:t>
      </w:r>
      <w:proofErr w:type="spellEnd"/>
      <w:r w:rsidRPr="00E274A7">
        <w:rPr>
          <w:sz w:val="28"/>
          <w:szCs w:val="28"/>
          <w:lang w:val="uk-UA"/>
        </w:rPr>
        <w:t xml:space="preserve"> </w:t>
      </w:r>
      <w:r w:rsidRPr="00E274A7">
        <w:rPr>
          <w:snapToGrid w:val="0"/>
          <w:sz w:val="28"/>
          <w:szCs w:val="28"/>
          <w:lang w:val="uk-UA" w:eastAsia="uk-UA"/>
        </w:rPr>
        <w:t>досліджень (як і при дослідженні шумів), використовуються логарифмічні</w:t>
      </w:r>
      <w:r w:rsidRPr="00E274A7">
        <w:rPr>
          <w:sz w:val="28"/>
          <w:szCs w:val="28"/>
          <w:lang w:val="uk-UA"/>
        </w:rPr>
        <w:t xml:space="preserve"> </w:t>
      </w:r>
      <w:r w:rsidRPr="00E274A7">
        <w:rPr>
          <w:snapToGrid w:val="0"/>
          <w:sz w:val="28"/>
          <w:szCs w:val="28"/>
          <w:lang w:val="uk-UA" w:eastAsia="uk-UA"/>
        </w:rPr>
        <w:t>рівні відповідних параметрів.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Рівень будь-якого параметра вібрації також позначається L з відповідним індексом. Наприклад:</w:t>
      </w:r>
    </w:p>
    <w:p w:rsidR="00E274A7" w:rsidRPr="00E274A7" w:rsidRDefault="00E274A7" w:rsidP="00E274A7">
      <w:pPr>
        <w:pStyle w:val="af4"/>
        <w:ind w:firstLine="709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 xml:space="preserve">рівень </w:t>
      </w:r>
      <w:proofErr w:type="spellStart"/>
      <w:r w:rsidRPr="00E274A7">
        <w:rPr>
          <w:sz w:val="28"/>
          <w:szCs w:val="28"/>
          <w:lang w:val="uk-UA"/>
        </w:rPr>
        <w:t>віброшвидкості</w:t>
      </w:r>
      <w:proofErr w:type="spellEnd"/>
      <w:r w:rsidRPr="00E274A7">
        <w:rPr>
          <w:sz w:val="28"/>
          <w:szCs w:val="28"/>
          <w:lang w:val="uk-UA"/>
        </w:rPr>
        <w:t xml:space="preserve">, </w:t>
      </w:r>
      <w:proofErr w:type="spellStart"/>
      <w:r w:rsidRPr="00E274A7">
        <w:rPr>
          <w:sz w:val="28"/>
          <w:szCs w:val="28"/>
          <w:lang w:val="uk-UA"/>
        </w:rPr>
        <w:t>дБ</w:t>
      </w:r>
      <w:proofErr w:type="spellEnd"/>
      <w:r w:rsidRPr="00E274A7">
        <w:rPr>
          <w:sz w:val="28"/>
          <w:szCs w:val="28"/>
          <w:lang w:val="uk-UA"/>
        </w:rPr>
        <w:t>:</w:t>
      </w:r>
    </w:p>
    <w:p w:rsidR="00E274A7" w:rsidRPr="00E274A7" w:rsidRDefault="00E274A7" w:rsidP="00E274A7">
      <w:pPr>
        <w:pStyle w:val="af4"/>
        <w:ind w:firstLine="709"/>
        <w:jc w:val="both"/>
        <w:rPr>
          <w:sz w:val="28"/>
          <w:szCs w:val="28"/>
          <w:lang w:val="uk-UA"/>
        </w:rPr>
      </w:pPr>
    </w:p>
    <w:p w:rsidR="00E274A7" w:rsidRPr="00E274A7" w:rsidRDefault="00E274A7" w:rsidP="00E274A7">
      <w:pPr>
        <w:pStyle w:val="af4"/>
        <w:ind w:left="707" w:firstLine="1402"/>
        <w:jc w:val="both"/>
        <w:rPr>
          <w:sz w:val="28"/>
          <w:szCs w:val="28"/>
          <w:lang w:val="uk-UA"/>
        </w:rPr>
      </w:pPr>
      <w:r w:rsidRPr="00E274A7">
        <w:rPr>
          <w:position w:val="-32"/>
          <w:sz w:val="28"/>
          <w:szCs w:val="28"/>
          <w:lang w:val="uk-UA"/>
        </w:rPr>
        <w:object w:dxaOrig="2720" w:dyaOrig="740">
          <v:shape id="_x0000_i1027" type="#_x0000_t75" style="width:135.65pt;height:36.85pt" o:ole="" fillcolor="window">
            <v:imagedata r:id="rId12" o:title=""/>
          </v:shape>
          <o:OLEObject Type="Embed" ProgID="Equation.3" ShapeID="_x0000_i1027" DrawAspect="Content" ObjectID="_1543996959" r:id="rId13"/>
        </w:object>
      </w:r>
      <w:r w:rsidRPr="00E274A7">
        <w:rPr>
          <w:sz w:val="28"/>
          <w:szCs w:val="28"/>
          <w:lang w:val="uk-UA"/>
        </w:rPr>
        <w:t>,</w:t>
      </w:r>
      <w:r w:rsidRPr="00E274A7">
        <w:rPr>
          <w:sz w:val="28"/>
          <w:szCs w:val="28"/>
          <w:lang w:val="uk-UA"/>
        </w:rPr>
        <w:tab/>
      </w:r>
      <w:r w:rsidRPr="00E274A7">
        <w:rPr>
          <w:sz w:val="28"/>
          <w:szCs w:val="28"/>
          <w:lang w:val="uk-UA"/>
        </w:rPr>
        <w:tab/>
      </w:r>
    </w:p>
    <w:p w:rsidR="00E274A7" w:rsidRPr="00E274A7" w:rsidRDefault="00E274A7" w:rsidP="00E274A7">
      <w:pPr>
        <w:ind w:firstLine="709"/>
        <w:jc w:val="both"/>
        <w:rPr>
          <w:snapToGrid w:val="0"/>
          <w:sz w:val="28"/>
          <w:szCs w:val="28"/>
          <w:lang w:val="uk-UA"/>
        </w:rPr>
      </w:pP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lastRenderedPageBreak/>
        <w:t xml:space="preserve">де V - фактичне значення параметра </w:t>
      </w:r>
      <w:proofErr w:type="spellStart"/>
      <w:r w:rsidRPr="00E274A7">
        <w:rPr>
          <w:snapToGrid w:val="0"/>
          <w:sz w:val="28"/>
          <w:szCs w:val="28"/>
          <w:lang w:val="uk-UA"/>
        </w:rPr>
        <w:t>віброшвидкості</w:t>
      </w:r>
      <w:proofErr w:type="spellEnd"/>
      <w:r w:rsidRPr="00E274A7">
        <w:rPr>
          <w:snapToGrid w:val="0"/>
          <w:sz w:val="28"/>
          <w:szCs w:val="28"/>
          <w:lang w:val="uk-UA"/>
        </w:rPr>
        <w:t>;</w:t>
      </w:r>
    </w:p>
    <w:p w:rsidR="00E274A7" w:rsidRPr="00E274A7" w:rsidRDefault="00E274A7" w:rsidP="00E274A7">
      <w:pPr>
        <w:pStyle w:val="af4"/>
        <w:ind w:firstLine="709"/>
        <w:jc w:val="both"/>
        <w:rPr>
          <w:sz w:val="28"/>
          <w:szCs w:val="28"/>
          <w:lang w:val="uk-UA"/>
        </w:rPr>
      </w:pPr>
      <w:proofErr w:type="spellStart"/>
      <w:r w:rsidRPr="00E274A7">
        <w:rPr>
          <w:sz w:val="28"/>
          <w:szCs w:val="28"/>
          <w:lang w:val="uk-UA"/>
        </w:rPr>
        <w:t>V</w:t>
      </w:r>
      <w:r w:rsidRPr="00E274A7">
        <w:rPr>
          <w:iCs/>
          <w:sz w:val="28"/>
          <w:szCs w:val="28"/>
          <w:vertAlign w:val="subscript"/>
          <w:lang w:val="uk-UA"/>
        </w:rPr>
        <w:t>гр</w:t>
      </w:r>
      <w:proofErr w:type="spellEnd"/>
      <w:r w:rsidRPr="00E274A7">
        <w:rPr>
          <w:sz w:val="28"/>
          <w:szCs w:val="28"/>
          <w:lang w:val="uk-UA"/>
        </w:rPr>
        <w:t xml:space="preserve"> - граничне значення параметра швидкості.</w:t>
      </w:r>
    </w:p>
    <w:p w:rsidR="00E274A7" w:rsidRPr="00E274A7" w:rsidRDefault="00E274A7" w:rsidP="00E274A7">
      <w:pPr>
        <w:pStyle w:val="af4"/>
        <w:ind w:firstLine="709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 xml:space="preserve">Міжнародною угодою прийнято </w:t>
      </w:r>
      <w:proofErr w:type="spellStart"/>
      <w:r w:rsidRPr="00E274A7">
        <w:rPr>
          <w:sz w:val="28"/>
          <w:szCs w:val="28"/>
          <w:lang w:val="uk-UA"/>
        </w:rPr>
        <w:t>V</w:t>
      </w:r>
      <w:r w:rsidRPr="00E274A7">
        <w:rPr>
          <w:iCs/>
          <w:sz w:val="28"/>
          <w:szCs w:val="28"/>
          <w:vertAlign w:val="subscript"/>
          <w:lang w:val="uk-UA"/>
        </w:rPr>
        <w:t>гр</w:t>
      </w:r>
      <w:proofErr w:type="spellEnd"/>
      <w:r w:rsidRPr="00E274A7">
        <w:rPr>
          <w:sz w:val="28"/>
          <w:szCs w:val="28"/>
          <w:lang w:val="uk-UA"/>
        </w:rPr>
        <w:t xml:space="preserve"> = 2·10</w:t>
      </w:r>
      <w:r w:rsidRPr="00E274A7">
        <w:rPr>
          <w:sz w:val="28"/>
          <w:szCs w:val="28"/>
          <w:vertAlign w:val="superscript"/>
          <w:lang w:val="uk-UA"/>
        </w:rPr>
        <w:t>-8</w:t>
      </w:r>
      <w:r w:rsidRPr="00E274A7">
        <w:rPr>
          <w:sz w:val="28"/>
          <w:szCs w:val="28"/>
          <w:lang w:val="uk-UA"/>
        </w:rPr>
        <w:t xml:space="preserve"> м/с.</w:t>
      </w:r>
    </w:p>
    <w:p w:rsidR="00E274A7" w:rsidRPr="00E274A7" w:rsidRDefault="00E274A7" w:rsidP="00E274A7">
      <w:pPr>
        <w:pStyle w:val="af4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 xml:space="preserve">У </w:t>
      </w:r>
      <w:proofErr w:type="spellStart"/>
      <w:r w:rsidRPr="00E274A7">
        <w:rPr>
          <w:sz w:val="28"/>
          <w:szCs w:val="28"/>
          <w:lang w:val="uk-UA"/>
        </w:rPr>
        <w:t>віброакустиці</w:t>
      </w:r>
      <w:proofErr w:type="spellEnd"/>
      <w:r w:rsidRPr="00E274A7">
        <w:rPr>
          <w:sz w:val="28"/>
          <w:szCs w:val="28"/>
          <w:lang w:val="uk-UA"/>
        </w:rPr>
        <w:t xml:space="preserve"> вібрації досліджують в октавах з такими </w:t>
      </w:r>
      <w:proofErr w:type="spellStart"/>
      <w:r w:rsidRPr="00E274A7">
        <w:rPr>
          <w:sz w:val="28"/>
          <w:szCs w:val="28"/>
          <w:lang w:val="uk-UA"/>
        </w:rPr>
        <w:t>середньогеометричними</w:t>
      </w:r>
      <w:proofErr w:type="spellEnd"/>
      <w:r w:rsidRPr="00E274A7">
        <w:rPr>
          <w:sz w:val="28"/>
          <w:szCs w:val="28"/>
          <w:lang w:val="uk-UA"/>
        </w:rPr>
        <w:t xml:space="preserve"> частотами, </w:t>
      </w:r>
      <w:proofErr w:type="spellStart"/>
      <w:r w:rsidRPr="00E274A7">
        <w:rPr>
          <w:sz w:val="28"/>
          <w:szCs w:val="28"/>
          <w:lang w:val="uk-UA"/>
        </w:rPr>
        <w:t>Гц</w:t>
      </w:r>
      <w:proofErr w:type="spellEnd"/>
      <w:r w:rsidRPr="00E274A7">
        <w:rPr>
          <w:sz w:val="28"/>
          <w:szCs w:val="28"/>
          <w:lang w:val="uk-UA"/>
        </w:rPr>
        <w:t xml:space="preserve">: </w:t>
      </w:r>
      <w:r w:rsidRPr="00E274A7">
        <w:rPr>
          <w:snapToGrid w:val="0"/>
          <w:sz w:val="28"/>
          <w:szCs w:val="28"/>
          <w:lang w:val="uk-UA" w:eastAsia="uk-UA"/>
        </w:rPr>
        <w:t xml:space="preserve">1, 2, 4, 8, 16, 31, 5, 63,125, ... , 2000. Частоти, більше 31,5 </w:t>
      </w:r>
      <w:proofErr w:type="spellStart"/>
      <w:r w:rsidRPr="00E274A7">
        <w:rPr>
          <w:snapToGrid w:val="0"/>
          <w:sz w:val="28"/>
          <w:szCs w:val="28"/>
          <w:lang w:val="uk-UA" w:eastAsia="uk-UA"/>
        </w:rPr>
        <w:t>Гц</w:t>
      </w:r>
      <w:proofErr w:type="spellEnd"/>
      <w:r w:rsidRPr="00E274A7">
        <w:rPr>
          <w:snapToGrid w:val="0"/>
          <w:sz w:val="28"/>
          <w:szCs w:val="28"/>
          <w:lang w:val="uk-UA" w:eastAsia="uk-UA"/>
        </w:rPr>
        <w:t>, враховують і з</w:t>
      </w:r>
      <w:r w:rsidRPr="00E274A7">
        <w:rPr>
          <w:snapToGrid w:val="0"/>
          <w:sz w:val="28"/>
          <w:szCs w:val="28"/>
          <w:lang w:val="uk-UA"/>
        </w:rPr>
        <w:t>вукові коливання.</w:t>
      </w:r>
    </w:p>
    <w:p w:rsidR="00E274A7" w:rsidRPr="00E274A7" w:rsidRDefault="00E274A7" w:rsidP="00E274A7">
      <w:pPr>
        <w:pStyle w:val="af4"/>
        <w:ind w:firstLine="709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 xml:space="preserve">Частоти до 63 </w:t>
      </w:r>
      <w:proofErr w:type="spellStart"/>
      <w:r w:rsidRPr="00E274A7">
        <w:rPr>
          <w:sz w:val="28"/>
          <w:szCs w:val="28"/>
          <w:lang w:val="uk-UA"/>
        </w:rPr>
        <w:t>Гц</w:t>
      </w:r>
      <w:proofErr w:type="spellEnd"/>
      <w:r w:rsidRPr="00E274A7">
        <w:rPr>
          <w:sz w:val="28"/>
          <w:szCs w:val="28"/>
          <w:lang w:val="uk-UA"/>
        </w:rPr>
        <w:t xml:space="preserve"> найбільш небезпечні, оскільки вони збігаються з власною частотою коливань різних органів людини.</w:t>
      </w:r>
    </w:p>
    <w:p w:rsidR="00E274A7" w:rsidRPr="00E274A7" w:rsidRDefault="00E274A7" w:rsidP="00E274A7">
      <w:pPr>
        <w:pStyle w:val="af4"/>
        <w:ind w:firstLine="709"/>
        <w:jc w:val="both"/>
        <w:rPr>
          <w:sz w:val="28"/>
          <w:szCs w:val="28"/>
          <w:lang w:val="uk-UA"/>
        </w:rPr>
      </w:pPr>
    </w:p>
    <w:p w:rsidR="00E274A7" w:rsidRPr="00E274A7" w:rsidRDefault="00E274A7" w:rsidP="00E274A7">
      <w:pPr>
        <w:pStyle w:val="af4"/>
        <w:ind w:firstLine="709"/>
        <w:jc w:val="both"/>
        <w:rPr>
          <w:b/>
          <w:bCs/>
          <w:sz w:val="28"/>
          <w:szCs w:val="28"/>
          <w:lang w:val="uk-UA"/>
        </w:rPr>
      </w:pPr>
      <w:r w:rsidRPr="00E274A7">
        <w:rPr>
          <w:b/>
          <w:bCs/>
          <w:sz w:val="28"/>
          <w:szCs w:val="28"/>
          <w:lang w:val="uk-UA"/>
        </w:rPr>
        <w:t>2 Дія вібрації на організм людини</w:t>
      </w:r>
    </w:p>
    <w:p w:rsidR="00E274A7" w:rsidRPr="00E274A7" w:rsidRDefault="00E274A7" w:rsidP="00E274A7">
      <w:pPr>
        <w:pStyle w:val="af4"/>
        <w:ind w:firstLine="709"/>
        <w:jc w:val="both"/>
        <w:rPr>
          <w:b/>
          <w:bCs/>
          <w:sz w:val="28"/>
          <w:szCs w:val="28"/>
          <w:u w:val="single"/>
          <w:lang w:val="uk-UA"/>
        </w:rPr>
      </w:pPr>
    </w:p>
    <w:p w:rsidR="00E274A7" w:rsidRPr="00E274A7" w:rsidRDefault="00E274A7" w:rsidP="00E274A7">
      <w:pPr>
        <w:pStyle w:val="af4"/>
        <w:ind w:firstLine="709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Дія вібрації на організм людини залежить від величини коливальної енергії, яка поглинута тілом людини:</w:t>
      </w:r>
    </w:p>
    <w:p w:rsidR="00E274A7" w:rsidRPr="00E274A7" w:rsidRDefault="00E274A7" w:rsidP="00E274A7">
      <w:pPr>
        <w:pStyle w:val="af4"/>
        <w:ind w:firstLine="709"/>
        <w:jc w:val="both"/>
        <w:rPr>
          <w:sz w:val="28"/>
          <w:szCs w:val="28"/>
          <w:lang w:val="uk-UA"/>
        </w:rPr>
      </w:pPr>
    </w:p>
    <w:p w:rsidR="00E274A7" w:rsidRPr="00E274A7" w:rsidRDefault="00E274A7" w:rsidP="00E274A7">
      <w:pPr>
        <w:pStyle w:val="af4"/>
        <w:ind w:left="1415" w:firstLine="1378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Q = S·T·I ,</w:t>
      </w:r>
      <w:r w:rsidRPr="00E274A7">
        <w:rPr>
          <w:sz w:val="28"/>
          <w:szCs w:val="28"/>
          <w:lang w:val="uk-UA"/>
        </w:rPr>
        <w:tab/>
      </w:r>
      <w:r w:rsidRPr="00E274A7">
        <w:rPr>
          <w:sz w:val="28"/>
          <w:szCs w:val="28"/>
          <w:lang w:val="uk-UA"/>
        </w:rPr>
        <w:tab/>
      </w:r>
    </w:p>
    <w:p w:rsidR="00E274A7" w:rsidRPr="00E274A7" w:rsidRDefault="00E274A7" w:rsidP="00E274A7">
      <w:pPr>
        <w:pStyle w:val="af4"/>
        <w:ind w:firstLine="709"/>
        <w:jc w:val="both"/>
        <w:rPr>
          <w:sz w:val="28"/>
          <w:szCs w:val="28"/>
          <w:lang w:val="uk-UA"/>
        </w:rPr>
      </w:pPr>
    </w:p>
    <w:p w:rsidR="00E274A7" w:rsidRPr="00E274A7" w:rsidRDefault="00E274A7" w:rsidP="00E274A7">
      <w:pPr>
        <w:pStyle w:val="af4"/>
        <w:ind w:firstLine="709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 xml:space="preserve">де Q - енергія, яка поглинута тілом людини, </w:t>
      </w:r>
      <w:proofErr w:type="spellStart"/>
      <w:r w:rsidRPr="00E274A7">
        <w:rPr>
          <w:sz w:val="28"/>
          <w:szCs w:val="28"/>
          <w:lang w:val="uk-UA"/>
        </w:rPr>
        <w:t>Дж</w:t>
      </w:r>
      <w:proofErr w:type="spellEnd"/>
      <w:r w:rsidRPr="00E274A7">
        <w:rPr>
          <w:sz w:val="28"/>
          <w:szCs w:val="28"/>
          <w:lang w:val="uk-UA"/>
        </w:rPr>
        <w:t>;</w:t>
      </w:r>
    </w:p>
    <w:p w:rsidR="00E274A7" w:rsidRPr="00E274A7" w:rsidRDefault="00E274A7" w:rsidP="00E274A7">
      <w:pPr>
        <w:pStyle w:val="af4"/>
        <w:ind w:firstLine="709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S - площа контакту з вібруючою поверхнею, м</w:t>
      </w:r>
      <w:r w:rsidRPr="00E274A7">
        <w:rPr>
          <w:sz w:val="28"/>
          <w:szCs w:val="28"/>
          <w:vertAlign w:val="superscript"/>
          <w:lang w:val="uk-UA"/>
        </w:rPr>
        <w:t xml:space="preserve">2 </w:t>
      </w:r>
      <w:r w:rsidRPr="00E274A7">
        <w:rPr>
          <w:sz w:val="28"/>
          <w:szCs w:val="28"/>
          <w:lang w:val="uk-UA"/>
        </w:rPr>
        <w:t>;</w:t>
      </w:r>
    </w:p>
    <w:p w:rsidR="00E274A7" w:rsidRPr="00E274A7" w:rsidRDefault="00E274A7" w:rsidP="00E274A7">
      <w:pPr>
        <w:pStyle w:val="af4"/>
        <w:ind w:firstLine="709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T - тривалість дії, с;</w:t>
      </w:r>
    </w:p>
    <w:p w:rsidR="00E274A7" w:rsidRPr="00E274A7" w:rsidRDefault="00E274A7" w:rsidP="00E274A7">
      <w:pPr>
        <w:pStyle w:val="af4"/>
        <w:ind w:firstLine="709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I - інтенсивність подразника. Вона прямо пропорційна коливальній швидкості і модулю повного механічного імпедансу, який розглядатиметься нижче.</w:t>
      </w:r>
    </w:p>
    <w:p w:rsidR="00E274A7" w:rsidRPr="00E274A7" w:rsidRDefault="00E274A7" w:rsidP="00E274A7">
      <w:pPr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z w:val="28"/>
          <w:szCs w:val="28"/>
          <w:lang w:val="uk-UA" w:eastAsia="uk-UA"/>
        </w:rPr>
        <w:t>Фізіологічно коливальна швидкість, що дорівнює 10</w:t>
      </w:r>
      <w:r w:rsidRPr="00E274A7">
        <w:rPr>
          <w:sz w:val="28"/>
          <w:szCs w:val="28"/>
          <w:vertAlign w:val="superscript"/>
          <w:lang w:val="uk-UA" w:eastAsia="uk-UA"/>
        </w:rPr>
        <w:t>-4</w:t>
      </w:r>
      <w:r w:rsidRPr="00E274A7">
        <w:rPr>
          <w:sz w:val="28"/>
          <w:szCs w:val="28"/>
          <w:lang w:val="uk-UA"/>
        </w:rPr>
        <w:t xml:space="preserve"> </w:t>
      </w:r>
      <w:r w:rsidRPr="00E274A7">
        <w:rPr>
          <w:sz w:val="28"/>
          <w:szCs w:val="28"/>
          <w:lang w:val="uk-UA" w:eastAsia="uk-UA"/>
        </w:rPr>
        <w:t xml:space="preserve">м/с, уловлюється людиною як поріг сприйняття. При швидкості 1 м/с </w:t>
      </w:r>
      <w:r w:rsidRPr="00E274A7">
        <w:rPr>
          <w:snapToGrid w:val="0"/>
          <w:sz w:val="28"/>
          <w:szCs w:val="28"/>
          <w:lang w:val="uk-UA" w:eastAsia="uk-UA"/>
        </w:rPr>
        <w:t>виникає вже больове відчуття.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/>
        </w:rPr>
        <w:t xml:space="preserve">Як згадувалось при класифікації вібрації, за дією на організм людини розрізняють </w:t>
      </w:r>
      <w:r w:rsidRPr="00E274A7">
        <w:rPr>
          <w:b/>
          <w:bCs/>
          <w:snapToGrid w:val="0"/>
          <w:sz w:val="28"/>
          <w:szCs w:val="28"/>
          <w:lang w:val="uk-UA" w:eastAsia="uk-UA"/>
        </w:rPr>
        <w:t xml:space="preserve">загальну </w:t>
      </w:r>
      <w:r w:rsidRPr="00E274A7">
        <w:rPr>
          <w:snapToGrid w:val="0"/>
          <w:sz w:val="28"/>
          <w:szCs w:val="28"/>
          <w:lang w:val="uk-UA" w:eastAsia="uk-UA"/>
        </w:rPr>
        <w:t xml:space="preserve">і </w:t>
      </w:r>
      <w:r w:rsidRPr="00E274A7">
        <w:rPr>
          <w:b/>
          <w:bCs/>
          <w:snapToGrid w:val="0"/>
          <w:sz w:val="28"/>
          <w:szCs w:val="28"/>
          <w:lang w:val="uk-UA" w:eastAsia="uk-UA"/>
        </w:rPr>
        <w:t>локальну</w:t>
      </w:r>
      <w:r w:rsidRPr="00E274A7">
        <w:rPr>
          <w:snapToGrid w:val="0"/>
          <w:sz w:val="28"/>
          <w:szCs w:val="28"/>
          <w:lang w:val="uk-UA" w:eastAsia="uk-UA"/>
        </w:rPr>
        <w:t xml:space="preserve"> (місцеву) вібрації.</w:t>
      </w:r>
    </w:p>
    <w:p w:rsidR="00E274A7" w:rsidRPr="00E274A7" w:rsidRDefault="00E274A7" w:rsidP="00E274A7">
      <w:pPr>
        <w:pStyle w:val="21"/>
        <w:autoSpaceDE/>
        <w:autoSpaceDN/>
        <w:adjustRightInd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 xml:space="preserve">Загальна вібрація викликає струс всього організму. </w:t>
      </w:r>
    </w:p>
    <w:p w:rsidR="00E274A7" w:rsidRPr="00E274A7" w:rsidRDefault="00E274A7" w:rsidP="00E274A7">
      <w:pPr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 w:eastAsia="uk-UA"/>
        </w:rPr>
        <w:t>Місцева залучає до коливального руху окремі частини тіла.</w:t>
      </w:r>
    </w:p>
    <w:p w:rsidR="00E274A7" w:rsidRPr="00E274A7" w:rsidRDefault="00E274A7" w:rsidP="00E274A7">
      <w:pPr>
        <w:pStyle w:val="af2"/>
        <w:spacing w:after="0"/>
        <w:ind w:left="0" w:firstLine="709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 xml:space="preserve">Локальним (місцевим) вібраціям піддаються робітники, які працюють з різними видами ручного механізованого інструменту (при зачищенні зварних швів, обрубуванні литва, клепанні і </w:t>
      </w:r>
      <w:proofErr w:type="spellStart"/>
      <w:r w:rsidRPr="00E274A7">
        <w:rPr>
          <w:sz w:val="28"/>
          <w:szCs w:val="28"/>
          <w:lang w:val="uk-UA"/>
        </w:rPr>
        <w:t>т.п</w:t>
      </w:r>
      <w:proofErr w:type="spellEnd"/>
      <w:r w:rsidRPr="00E274A7">
        <w:rPr>
          <w:sz w:val="28"/>
          <w:szCs w:val="28"/>
          <w:lang w:val="uk-UA"/>
        </w:rPr>
        <w:t>.).</w:t>
      </w:r>
    </w:p>
    <w:p w:rsidR="00E274A7" w:rsidRPr="00E274A7" w:rsidRDefault="00E274A7" w:rsidP="00E274A7">
      <w:pPr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 w:eastAsia="uk-UA"/>
        </w:rPr>
        <w:t>Дія загальних вібрацій на організм людини відбувається по-різному і залежить від частоти.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/>
        </w:rPr>
        <w:t xml:space="preserve">Загальні вібрації з частотою до 0,7 </w:t>
      </w:r>
      <w:proofErr w:type="spellStart"/>
      <w:r w:rsidRPr="00E274A7">
        <w:rPr>
          <w:snapToGrid w:val="0"/>
          <w:sz w:val="28"/>
          <w:szCs w:val="28"/>
          <w:lang w:val="uk-UA"/>
        </w:rPr>
        <w:t>Гц</w:t>
      </w:r>
      <w:proofErr w:type="spellEnd"/>
      <w:r w:rsidRPr="00E274A7">
        <w:rPr>
          <w:snapToGrid w:val="0"/>
          <w:sz w:val="28"/>
          <w:szCs w:val="28"/>
          <w:lang w:val="uk-UA"/>
        </w:rPr>
        <w:t xml:space="preserve"> (колихання), хоча і неприємні, але не призводять до захворювання. У цьому випадку тіло людини і його окремі внутрішні органи рухаються як єдине ціле, не зазнаючи  взаємних переміщень. Наслідком такої вібрації є </w:t>
      </w:r>
      <w:proofErr w:type="spellStart"/>
      <w:r w:rsidRPr="00E274A7">
        <w:rPr>
          <w:snapToGrid w:val="0"/>
          <w:sz w:val="28"/>
          <w:szCs w:val="28"/>
          <w:lang w:val="uk-UA"/>
        </w:rPr>
        <w:t>т.зв</w:t>
      </w:r>
      <w:proofErr w:type="spellEnd"/>
      <w:r w:rsidRPr="00E274A7">
        <w:rPr>
          <w:snapToGrid w:val="0"/>
          <w:sz w:val="28"/>
          <w:szCs w:val="28"/>
          <w:lang w:val="uk-UA"/>
        </w:rPr>
        <w:t xml:space="preserve">. “морська” хвороба, яка виникає через порушення нормальної діяльності </w:t>
      </w:r>
      <w:r w:rsidRPr="00E274A7">
        <w:rPr>
          <w:snapToGrid w:val="0"/>
          <w:sz w:val="28"/>
          <w:szCs w:val="28"/>
          <w:lang w:val="uk-UA" w:eastAsia="uk-UA"/>
        </w:rPr>
        <w:t>вестибулярного апарату людини.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lastRenderedPageBreak/>
        <w:t xml:space="preserve">Різні внутрішні органи і окремі частини тіла (наприклад, голову і серце) умовно можна розглядати, як коливальні системи з певною зосередженою </w:t>
      </w:r>
      <w:r w:rsidRPr="00E274A7">
        <w:rPr>
          <w:snapToGrid w:val="0"/>
          <w:sz w:val="28"/>
          <w:szCs w:val="28"/>
          <w:lang w:val="uk-UA" w:eastAsia="uk-UA"/>
        </w:rPr>
        <w:t xml:space="preserve">масою. </w:t>
      </w:r>
      <w:r w:rsidRPr="00E274A7">
        <w:rPr>
          <w:sz w:val="28"/>
          <w:szCs w:val="28"/>
          <w:lang w:val="uk-UA"/>
        </w:rPr>
        <w:t xml:space="preserve">Як сполучні пружини тут є м'язи, кістки і сполучні тканини. Така система має ряд резонансів, частоти яких залежать також від положення тіла працівника ("стоячи" або "сидячи"). </w:t>
      </w:r>
    </w:p>
    <w:p w:rsidR="00E274A7" w:rsidRPr="00E274A7" w:rsidRDefault="00E274A7" w:rsidP="00E274A7">
      <w:pPr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 w:eastAsia="uk-UA"/>
        </w:rPr>
        <w:t xml:space="preserve">Резонанс на частотах 4-6 </w:t>
      </w:r>
      <w:proofErr w:type="spellStart"/>
      <w:r w:rsidRPr="00E274A7">
        <w:rPr>
          <w:snapToGrid w:val="0"/>
          <w:sz w:val="28"/>
          <w:szCs w:val="28"/>
          <w:lang w:val="uk-UA" w:eastAsia="uk-UA"/>
        </w:rPr>
        <w:t>Гц</w:t>
      </w:r>
      <w:proofErr w:type="spellEnd"/>
      <w:r w:rsidRPr="00E274A7">
        <w:rPr>
          <w:snapToGrid w:val="0"/>
          <w:sz w:val="28"/>
          <w:szCs w:val="28"/>
          <w:lang w:val="uk-UA" w:eastAsia="uk-UA"/>
        </w:rPr>
        <w:t xml:space="preserve"> відповідає коливанням плечового </w:t>
      </w:r>
      <w:proofErr w:type="spellStart"/>
      <w:r w:rsidRPr="00E274A7">
        <w:rPr>
          <w:snapToGrid w:val="0"/>
          <w:sz w:val="28"/>
          <w:szCs w:val="28"/>
          <w:lang w:val="uk-UA" w:eastAsia="uk-UA"/>
        </w:rPr>
        <w:t>пояса</w:t>
      </w:r>
      <w:proofErr w:type="spellEnd"/>
      <w:r w:rsidRPr="00E274A7">
        <w:rPr>
          <w:snapToGrid w:val="0"/>
          <w:sz w:val="28"/>
          <w:szCs w:val="28"/>
          <w:lang w:val="uk-UA" w:eastAsia="uk-UA"/>
        </w:rPr>
        <w:t xml:space="preserve"> та стегон; на частотах 25-30 </w:t>
      </w:r>
      <w:proofErr w:type="spellStart"/>
      <w:r w:rsidRPr="00E274A7">
        <w:rPr>
          <w:snapToGrid w:val="0"/>
          <w:sz w:val="28"/>
          <w:szCs w:val="28"/>
          <w:lang w:val="uk-UA" w:eastAsia="uk-UA"/>
        </w:rPr>
        <w:t>Гц</w:t>
      </w:r>
      <w:proofErr w:type="spellEnd"/>
      <w:r w:rsidRPr="00E274A7">
        <w:rPr>
          <w:snapToGrid w:val="0"/>
          <w:sz w:val="28"/>
          <w:szCs w:val="28"/>
          <w:lang w:val="uk-UA" w:eastAsia="uk-UA"/>
        </w:rPr>
        <w:t xml:space="preserve"> - голови</w:t>
      </w:r>
      <w:r w:rsidRPr="00E274A7">
        <w:rPr>
          <w:sz w:val="28"/>
          <w:szCs w:val="28"/>
          <w:lang w:val="uk-UA"/>
        </w:rPr>
        <w:t xml:space="preserve"> </w:t>
      </w:r>
      <w:r w:rsidRPr="00E274A7">
        <w:rPr>
          <w:snapToGrid w:val="0"/>
          <w:sz w:val="28"/>
          <w:szCs w:val="28"/>
          <w:lang w:val="uk-UA" w:eastAsia="uk-UA"/>
        </w:rPr>
        <w:t>відносно плечей (положення "сидячи").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 xml:space="preserve">Для більшості внутрішніх органів власні частоти коливань лежать в діапазоні 6-9 </w:t>
      </w:r>
      <w:proofErr w:type="spellStart"/>
      <w:r w:rsidRPr="00E274A7">
        <w:rPr>
          <w:snapToGrid w:val="0"/>
          <w:sz w:val="28"/>
          <w:szCs w:val="28"/>
          <w:lang w:val="uk-UA"/>
        </w:rPr>
        <w:t>Гц</w:t>
      </w:r>
      <w:proofErr w:type="spellEnd"/>
      <w:r w:rsidRPr="00E274A7">
        <w:rPr>
          <w:snapToGrid w:val="0"/>
          <w:sz w:val="28"/>
          <w:szCs w:val="28"/>
          <w:lang w:val="uk-UA"/>
        </w:rPr>
        <w:t>.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/>
        </w:rPr>
        <w:t xml:space="preserve">Коливання робочих місць із зазначеними резонансними частотами дуже небезпечні, оскільки можуть викликати навіть механічні пошкодження і розрив цих органів. Систематична </w:t>
      </w:r>
      <w:r w:rsidRPr="00E274A7">
        <w:rPr>
          <w:snapToGrid w:val="0"/>
          <w:sz w:val="28"/>
          <w:szCs w:val="28"/>
          <w:lang w:val="uk-UA" w:eastAsia="uk-UA"/>
        </w:rPr>
        <w:t xml:space="preserve">дія </w:t>
      </w:r>
      <w:r w:rsidRPr="00E274A7">
        <w:rPr>
          <w:b/>
          <w:snapToGrid w:val="0"/>
          <w:sz w:val="28"/>
          <w:szCs w:val="28"/>
          <w:lang w:val="uk-UA" w:eastAsia="uk-UA"/>
        </w:rPr>
        <w:t>загальних</w:t>
      </w:r>
      <w:r w:rsidRPr="00E274A7">
        <w:rPr>
          <w:snapToGrid w:val="0"/>
          <w:sz w:val="28"/>
          <w:szCs w:val="28"/>
          <w:lang w:val="uk-UA" w:eastAsia="uk-UA"/>
        </w:rPr>
        <w:t xml:space="preserve"> вібрацій в резонансній або біля резонансній частоті може стати причиною виникнення професійного захворювання - </w:t>
      </w:r>
      <w:r w:rsidRPr="00E274A7">
        <w:rPr>
          <w:b/>
          <w:bCs/>
          <w:snapToGrid w:val="0"/>
          <w:sz w:val="28"/>
          <w:szCs w:val="28"/>
          <w:lang w:val="uk-UA" w:eastAsia="uk-UA"/>
        </w:rPr>
        <w:t>вібраційної хвороби</w:t>
      </w:r>
      <w:r w:rsidRPr="00E274A7">
        <w:rPr>
          <w:snapToGrid w:val="0"/>
          <w:sz w:val="28"/>
          <w:szCs w:val="28"/>
          <w:lang w:val="uk-UA" w:eastAsia="uk-UA"/>
        </w:rPr>
        <w:t>. Вона призводить до переродження</w:t>
      </w:r>
      <w:r w:rsidRPr="00E274A7">
        <w:rPr>
          <w:snapToGrid w:val="0"/>
          <w:sz w:val="28"/>
          <w:szCs w:val="28"/>
          <w:lang w:val="uk-UA"/>
        </w:rPr>
        <w:t xml:space="preserve"> </w:t>
      </w:r>
      <w:r w:rsidRPr="00E274A7">
        <w:rPr>
          <w:snapToGrid w:val="0"/>
          <w:sz w:val="28"/>
          <w:szCs w:val="28"/>
          <w:lang w:val="uk-UA" w:eastAsia="uk-UA"/>
        </w:rPr>
        <w:t>біологічних тканин: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1) атрофії м'язів;</w:t>
      </w:r>
    </w:p>
    <w:p w:rsidR="00E274A7" w:rsidRPr="00E274A7" w:rsidRDefault="00E274A7" w:rsidP="00E274A7">
      <w:pPr>
        <w:pStyle w:val="21"/>
        <w:autoSpaceDE/>
        <w:autoSpaceDN/>
        <w:adjustRightInd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2) втрати пружності кровоносних судин (стають  крихкими, внаслідок чого порушується кровопостачання);</w:t>
      </w:r>
    </w:p>
    <w:p w:rsidR="00E274A7" w:rsidRPr="00E274A7" w:rsidRDefault="00E274A7" w:rsidP="00E274A7">
      <w:pPr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 w:eastAsia="uk-UA"/>
        </w:rPr>
        <w:t xml:space="preserve">3) втрати рухливості </w:t>
      </w:r>
      <w:proofErr w:type="spellStart"/>
      <w:r w:rsidRPr="00E274A7">
        <w:rPr>
          <w:snapToGrid w:val="0"/>
          <w:sz w:val="28"/>
          <w:szCs w:val="28"/>
          <w:lang w:val="uk-UA" w:eastAsia="uk-UA"/>
        </w:rPr>
        <w:t>сухожиль</w:t>
      </w:r>
      <w:proofErr w:type="spellEnd"/>
      <w:r w:rsidRPr="00E274A7">
        <w:rPr>
          <w:snapToGrid w:val="0"/>
          <w:sz w:val="28"/>
          <w:szCs w:val="28"/>
          <w:lang w:val="uk-UA" w:eastAsia="uk-UA"/>
        </w:rPr>
        <w:t xml:space="preserve"> (деформація хребта);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4) втрати чутливості нервових закінчень, підвищеної ламкості волосся, нігтів.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b/>
          <w:bCs/>
          <w:snapToGrid w:val="0"/>
          <w:sz w:val="28"/>
          <w:szCs w:val="28"/>
          <w:lang w:val="uk-UA" w:eastAsia="uk-UA"/>
        </w:rPr>
        <w:t xml:space="preserve">Локальна вібрація </w:t>
      </w:r>
      <w:r w:rsidRPr="00E274A7">
        <w:rPr>
          <w:snapToGrid w:val="0"/>
          <w:sz w:val="28"/>
          <w:szCs w:val="28"/>
          <w:lang w:val="uk-UA" w:eastAsia="uk-UA"/>
        </w:rPr>
        <w:t>- діє на організм людини дещо по-іншому: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1) спазми судин, які починаються з кінцевих фаланг пальців, поширюються на всю долоню, передпліччя і охоплюють судини серця;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2) відбувається погіршення постачання кінцівок кров'ю.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/>
        </w:rPr>
        <w:t xml:space="preserve">Одночасно спостерігається дія на нервові закінчення, м'язові і кісткові тканини. </w:t>
      </w:r>
      <w:r w:rsidRPr="00E274A7">
        <w:rPr>
          <w:snapToGrid w:val="0"/>
          <w:sz w:val="28"/>
          <w:szCs w:val="28"/>
          <w:lang w:val="uk-UA" w:eastAsia="uk-UA"/>
        </w:rPr>
        <w:t>Ця дія</w:t>
      </w:r>
      <w:r w:rsidRPr="00E274A7">
        <w:rPr>
          <w:snapToGrid w:val="0"/>
          <w:sz w:val="28"/>
          <w:szCs w:val="28"/>
          <w:lang w:val="uk-UA"/>
        </w:rPr>
        <w:t xml:space="preserve"> </w:t>
      </w:r>
      <w:r w:rsidRPr="00E274A7">
        <w:rPr>
          <w:snapToGrid w:val="0"/>
          <w:sz w:val="28"/>
          <w:szCs w:val="28"/>
          <w:lang w:val="uk-UA" w:eastAsia="uk-UA"/>
        </w:rPr>
        <w:t>виражається в таких проявах:</w:t>
      </w:r>
    </w:p>
    <w:p w:rsidR="00E274A7" w:rsidRPr="00E274A7" w:rsidRDefault="00E274A7" w:rsidP="00E274A7">
      <w:pPr>
        <w:pStyle w:val="af4"/>
        <w:ind w:firstLine="709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3) в порушенні чутливості шкіри;</w:t>
      </w:r>
    </w:p>
    <w:p w:rsidR="00E274A7" w:rsidRPr="00E274A7" w:rsidRDefault="00E274A7" w:rsidP="00E274A7">
      <w:pPr>
        <w:pStyle w:val="af4"/>
        <w:ind w:firstLine="709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 xml:space="preserve">4) в окостенінні </w:t>
      </w:r>
      <w:proofErr w:type="spellStart"/>
      <w:r w:rsidRPr="00E274A7">
        <w:rPr>
          <w:sz w:val="28"/>
          <w:szCs w:val="28"/>
          <w:lang w:val="uk-UA"/>
        </w:rPr>
        <w:t>сухожиль</w:t>
      </w:r>
      <w:proofErr w:type="spellEnd"/>
      <w:r w:rsidRPr="00E274A7">
        <w:rPr>
          <w:sz w:val="28"/>
          <w:szCs w:val="28"/>
          <w:lang w:val="uk-UA"/>
        </w:rPr>
        <w:t xml:space="preserve"> та м'язів;</w:t>
      </w:r>
    </w:p>
    <w:p w:rsidR="00E274A7" w:rsidRPr="00E274A7" w:rsidRDefault="00E274A7" w:rsidP="00E274A7">
      <w:pPr>
        <w:pStyle w:val="af4"/>
        <w:ind w:firstLine="709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 xml:space="preserve">5) в болях і </w:t>
      </w:r>
      <w:proofErr w:type="spellStart"/>
      <w:r w:rsidRPr="00E274A7">
        <w:rPr>
          <w:sz w:val="28"/>
          <w:szCs w:val="28"/>
          <w:lang w:val="uk-UA"/>
        </w:rPr>
        <w:t>відкладеннях</w:t>
      </w:r>
      <w:proofErr w:type="spellEnd"/>
      <w:r w:rsidRPr="00E274A7">
        <w:rPr>
          <w:sz w:val="28"/>
          <w:szCs w:val="28"/>
          <w:lang w:val="uk-UA"/>
        </w:rPr>
        <w:t xml:space="preserve"> солей в суглобах рук.</w:t>
      </w:r>
    </w:p>
    <w:p w:rsidR="00E274A7" w:rsidRPr="00E274A7" w:rsidRDefault="00E274A7" w:rsidP="00E274A7">
      <w:pPr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 w:eastAsia="uk-UA"/>
        </w:rPr>
        <w:t>Зрештою відбувається деформація і зменшення рухливості суглобів.</w:t>
      </w:r>
    </w:p>
    <w:p w:rsidR="00E274A7" w:rsidRPr="00E274A7" w:rsidRDefault="001D0E53" w:rsidP="00E274A7">
      <w:pPr>
        <w:ind w:firstLine="709"/>
        <w:jc w:val="both"/>
        <w:rPr>
          <w:snapToGrid w:val="0"/>
          <w:sz w:val="28"/>
          <w:szCs w:val="28"/>
          <w:lang w:val="uk-UA" w:eastAsia="uk-UA"/>
        </w:rPr>
      </w:pPr>
      <w:r>
        <w:rPr>
          <w:snapToGrid w:val="0"/>
          <w:sz w:val="28"/>
          <w:szCs w:val="28"/>
          <w:lang w:val="uk-UA" w:eastAsia="uk-UA"/>
        </w:rPr>
        <w:br w:type="page"/>
      </w:r>
    </w:p>
    <w:p w:rsidR="00E274A7" w:rsidRPr="00E274A7" w:rsidRDefault="00E274A7" w:rsidP="00746E6A">
      <w:pPr>
        <w:pStyle w:val="2"/>
        <w:rPr>
          <w:snapToGrid w:val="0"/>
          <w:lang w:val="uk-UA" w:eastAsia="uk-UA"/>
        </w:rPr>
      </w:pPr>
      <w:r w:rsidRPr="00E274A7">
        <w:rPr>
          <w:snapToGrid w:val="0"/>
          <w:lang w:val="uk-UA" w:eastAsia="uk-UA"/>
        </w:rPr>
        <w:t xml:space="preserve"> </w:t>
      </w:r>
      <w:bookmarkStart w:id="5" w:name="_Toc470254644"/>
      <w:r w:rsidRPr="00E274A7">
        <w:rPr>
          <w:snapToGrid w:val="0"/>
          <w:lang w:val="uk-UA" w:eastAsia="uk-UA"/>
        </w:rPr>
        <w:t>3. Аналіз небезпеки ураження струмом в існуючих електричних мережах</w:t>
      </w:r>
      <w:bookmarkEnd w:id="5"/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b/>
          <w:bCs/>
          <w:snapToGrid w:val="0"/>
          <w:sz w:val="28"/>
          <w:szCs w:val="28"/>
          <w:lang w:val="uk-UA" w:eastAsia="uk-UA"/>
        </w:rPr>
      </w:pP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 xml:space="preserve">Всі електричні установки і електромережі поділяються за напругою, що їх живить, на два види: 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1) до 1000 В;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2) понад 1000 В.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 xml:space="preserve">Розглянемо 3-фазні електромережі до 1000 В: 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1 Чотири</w:t>
      </w:r>
      <w:r w:rsidRPr="00E274A7">
        <w:rPr>
          <w:snapToGrid w:val="0"/>
          <w:sz w:val="28"/>
          <w:szCs w:val="28"/>
        </w:rPr>
        <w:t xml:space="preserve"> </w:t>
      </w:r>
      <w:r w:rsidRPr="00E274A7">
        <w:rPr>
          <w:snapToGrid w:val="0"/>
          <w:sz w:val="28"/>
          <w:szCs w:val="28"/>
          <w:lang w:val="uk-UA" w:eastAsia="uk-UA"/>
        </w:rPr>
        <w:t>провідна</w:t>
      </w:r>
      <w:r w:rsidRPr="00E274A7">
        <w:rPr>
          <w:snapToGrid w:val="0"/>
          <w:sz w:val="28"/>
          <w:szCs w:val="28"/>
          <w:lang w:val="uk-UA"/>
        </w:rPr>
        <w:t xml:space="preserve"> електрична мережа при глухо</w:t>
      </w:r>
      <w:r w:rsidRPr="00E274A7">
        <w:rPr>
          <w:snapToGrid w:val="0"/>
          <w:sz w:val="28"/>
          <w:szCs w:val="28"/>
        </w:rPr>
        <w:t xml:space="preserve"> </w:t>
      </w:r>
      <w:r w:rsidRPr="00E274A7">
        <w:rPr>
          <w:snapToGrid w:val="0"/>
          <w:sz w:val="28"/>
          <w:szCs w:val="28"/>
          <w:lang w:val="uk-UA"/>
        </w:rPr>
        <w:t>заземленій нейтралі (рис. 9.4).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</w:p>
    <w:p w:rsidR="00E274A7" w:rsidRPr="00E274A7" w:rsidRDefault="00CD50D7" w:rsidP="00E274A7">
      <w:pPr>
        <w:autoSpaceDE w:val="0"/>
        <w:autoSpaceDN w:val="0"/>
        <w:jc w:val="center"/>
        <w:rPr>
          <w:sz w:val="28"/>
          <w:szCs w:val="28"/>
        </w:rPr>
      </w:pPr>
      <w:r>
        <w:rPr>
          <w:snapToGrid w:val="0"/>
          <w:sz w:val="28"/>
          <w:szCs w:val="28"/>
          <w:lang w:val="uk-UA"/>
        </w:rPr>
        <w:pict>
          <v:shape id="_x0000_i1028" type="#_x0000_t75" style="width:195.9pt;height:146.5pt" fillcolor="window">
            <v:imagedata r:id="rId14" o:title="10" croptop="5757f" cropbottom="5757f" gain="74473f"/>
          </v:shape>
        </w:pict>
      </w:r>
    </w:p>
    <w:p w:rsidR="00E274A7" w:rsidRPr="00E274A7" w:rsidRDefault="00E274A7" w:rsidP="00E274A7">
      <w:pPr>
        <w:autoSpaceDE w:val="0"/>
        <w:autoSpaceDN w:val="0"/>
        <w:jc w:val="both"/>
        <w:rPr>
          <w:sz w:val="28"/>
          <w:szCs w:val="28"/>
          <w:lang w:val="uk-UA"/>
        </w:rPr>
      </w:pP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>Рисунок 9.3 - Напруга дотику при одиночному заземлювачі: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z w:val="28"/>
          <w:szCs w:val="28"/>
          <w:lang w:val="uk-UA" w:eastAsia="uk-UA"/>
        </w:rPr>
      </w:pPr>
      <w:r w:rsidRPr="00E274A7">
        <w:rPr>
          <w:sz w:val="28"/>
          <w:szCs w:val="28"/>
          <w:lang w:val="uk-UA" w:eastAsia="uk-UA"/>
        </w:rPr>
        <w:t>I – крива</w:t>
      </w:r>
      <w:r w:rsidRPr="00E274A7">
        <w:rPr>
          <w:sz w:val="28"/>
          <w:szCs w:val="28"/>
          <w:lang w:eastAsia="uk-UA"/>
        </w:rPr>
        <w:t xml:space="preserve"> </w:t>
      </w:r>
      <w:r w:rsidRPr="00E274A7">
        <w:rPr>
          <w:sz w:val="28"/>
          <w:szCs w:val="28"/>
          <w:lang w:val="uk-UA" w:eastAsia="uk-UA"/>
        </w:rPr>
        <w:t>зниження потенціалу  при віддаленні від заземлювача;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z w:val="28"/>
          <w:szCs w:val="28"/>
          <w:lang w:val="uk-UA" w:eastAsia="uk-UA"/>
        </w:rPr>
      </w:pPr>
      <w:r w:rsidRPr="00E274A7">
        <w:rPr>
          <w:sz w:val="28"/>
          <w:szCs w:val="28"/>
          <w:lang w:val="uk-UA" w:eastAsia="uk-UA"/>
        </w:rPr>
        <w:t xml:space="preserve">II – крива, що характеризує зміну напруги дотику </w:t>
      </w:r>
      <w:proofErr w:type="spellStart"/>
      <w:r w:rsidRPr="00E274A7">
        <w:rPr>
          <w:sz w:val="28"/>
          <w:szCs w:val="28"/>
          <w:lang w:val="uk-UA" w:eastAsia="uk-UA"/>
        </w:rPr>
        <w:t>Uдот</w:t>
      </w:r>
      <w:proofErr w:type="spellEnd"/>
      <w:r w:rsidRPr="00E274A7">
        <w:rPr>
          <w:sz w:val="28"/>
          <w:szCs w:val="28"/>
          <w:lang w:val="uk-UA"/>
        </w:rPr>
        <w:t xml:space="preserve"> </w:t>
      </w:r>
      <w:r w:rsidRPr="00E274A7">
        <w:rPr>
          <w:sz w:val="28"/>
          <w:szCs w:val="28"/>
          <w:lang w:val="uk-UA" w:eastAsia="uk-UA"/>
        </w:rPr>
        <w:t>при зміні відстані від заземлювача,</w:t>
      </w:r>
      <w:r w:rsidRPr="00E274A7">
        <w:rPr>
          <w:sz w:val="28"/>
          <w:szCs w:val="28"/>
          <w:lang w:val="uk-UA"/>
        </w:rPr>
        <w:t xml:space="preserve"> </w:t>
      </w:r>
      <w:r w:rsidRPr="00E274A7">
        <w:rPr>
          <w:sz w:val="28"/>
          <w:szCs w:val="28"/>
          <w:lang w:val="uk-UA" w:eastAsia="uk-UA"/>
        </w:rPr>
        <w:t>Х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z w:val="28"/>
          <w:szCs w:val="28"/>
          <w:lang w:val="uk-UA" w:eastAsia="uk-UA"/>
        </w:rPr>
      </w:pPr>
    </w:p>
    <w:p w:rsidR="00E274A7" w:rsidRPr="00E274A7" w:rsidRDefault="00E274A7" w:rsidP="00E274A7">
      <w:pPr>
        <w:autoSpaceDE w:val="0"/>
        <w:autoSpaceDN w:val="0"/>
        <w:jc w:val="center"/>
        <w:rPr>
          <w:snapToGrid w:val="0"/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object w:dxaOrig="8309" w:dyaOrig="3420">
          <v:shape id="_x0000_i1029" type="#_x0000_t75" style="width:308.95pt;height:128.1pt" o:ole="">
            <v:imagedata r:id="rId15" o:title=""/>
          </v:shape>
          <o:OLEObject Type="Embed" ProgID="PBrush" ShapeID="_x0000_i1029" DrawAspect="Content" ObjectID="_1543996960" r:id="rId16"/>
        </w:object>
      </w:r>
    </w:p>
    <w:p w:rsidR="00E274A7" w:rsidRPr="00E274A7" w:rsidRDefault="00E274A7" w:rsidP="00E274A7">
      <w:pPr>
        <w:pStyle w:val="21"/>
        <w:autoSpaceDE/>
        <w:autoSpaceDN/>
        <w:adjustRightInd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Рисунок 9.4 – Дотик людини до фазного дроту трифазної чотири</w:t>
      </w:r>
      <w:r w:rsidRPr="00E274A7">
        <w:rPr>
          <w:snapToGrid w:val="0"/>
          <w:sz w:val="28"/>
          <w:szCs w:val="28"/>
          <w:lang w:val="uk-UA" w:eastAsia="uk-UA"/>
        </w:rPr>
        <w:t xml:space="preserve"> провідної</w:t>
      </w:r>
      <w:r w:rsidRPr="00E274A7">
        <w:rPr>
          <w:snapToGrid w:val="0"/>
          <w:sz w:val="28"/>
          <w:szCs w:val="28"/>
          <w:lang w:val="uk-UA"/>
        </w:rPr>
        <w:t xml:space="preserve"> мережі при глухо заземленій нейтралі:</w:t>
      </w:r>
    </w:p>
    <w:p w:rsidR="00E274A7" w:rsidRPr="00E274A7" w:rsidRDefault="00E274A7" w:rsidP="00E274A7">
      <w:pPr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 w:eastAsia="uk-UA"/>
        </w:rPr>
        <w:t>а – при нормальному режимі;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б – при аварійному режимі</w:t>
      </w:r>
    </w:p>
    <w:p w:rsidR="00E274A7" w:rsidRPr="00E274A7" w:rsidRDefault="00E274A7" w:rsidP="00E274A7">
      <w:pPr>
        <w:pStyle w:val="21"/>
        <w:autoSpaceDE/>
        <w:autoSpaceDN/>
        <w:adjustRightInd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Розглянемо, як і який струм протікає через людину</w:t>
      </w:r>
      <w:r w:rsidRPr="00E274A7">
        <w:rPr>
          <w:snapToGrid w:val="0"/>
          <w:sz w:val="28"/>
          <w:szCs w:val="28"/>
          <w:lang w:val="uk-UA" w:eastAsia="uk-UA"/>
        </w:rPr>
        <w:t xml:space="preserve"> при нормальному режимі</w:t>
      </w:r>
      <w:r w:rsidRPr="00E274A7">
        <w:rPr>
          <w:snapToGrid w:val="0"/>
          <w:sz w:val="28"/>
          <w:szCs w:val="28"/>
          <w:lang w:val="uk-UA"/>
        </w:rPr>
        <w:t>:</w:t>
      </w:r>
    </w:p>
    <w:p w:rsidR="00E274A7" w:rsidRPr="00E274A7" w:rsidRDefault="00E274A7" w:rsidP="00E274A7">
      <w:pPr>
        <w:pStyle w:val="21"/>
        <w:autoSpaceDE/>
        <w:autoSpaceDN/>
        <w:adjustRightInd/>
        <w:rPr>
          <w:snapToGrid w:val="0"/>
          <w:sz w:val="28"/>
          <w:szCs w:val="28"/>
          <w:lang w:val="uk-UA"/>
        </w:rPr>
      </w:pPr>
    </w:p>
    <w:p w:rsidR="00E274A7" w:rsidRPr="00E274A7" w:rsidRDefault="00E274A7" w:rsidP="00E274A7">
      <w:pPr>
        <w:ind w:left="1653" w:firstLine="2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position w:val="-30"/>
          <w:sz w:val="28"/>
          <w:szCs w:val="28"/>
          <w:lang w:val="uk-UA"/>
        </w:rPr>
        <w:object w:dxaOrig="2280" w:dyaOrig="660">
          <v:shape id="_x0000_i1030" type="#_x0000_t75" style="width:141.5pt;height:41pt" o:ole="" fillcolor="window">
            <v:imagedata r:id="rId17" o:title=""/>
          </v:shape>
          <o:OLEObject Type="Embed" ProgID="Equation.3" ShapeID="_x0000_i1030" DrawAspect="Content" ObjectID="_1543996961" r:id="rId18"/>
        </w:object>
      </w:r>
      <w:r w:rsidRPr="00E274A7">
        <w:rPr>
          <w:sz w:val="28"/>
          <w:szCs w:val="28"/>
          <w:lang w:val="uk-UA" w:eastAsia="uk-UA"/>
        </w:rPr>
        <w:tab/>
      </w:r>
      <w:r w:rsidRPr="00E274A7">
        <w:rPr>
          <w:sz w:val="28"/>
          <w:szCs w:val="28"/>
          <w:lang w:val="uk-UA" w:eastAsia="uk-UA"/>
        </w:rPr>
        <w:tab/>
      </w:r>
    </w:p>
    <w:p w:rsidR="00E274A7" w:rsidRPr="00E274A7" w:rsidRDefault="00E274A7" w:rsidP="00E274A7">
      <w:pPr>
        <w:autoSpaceDE w:val="0"/>
        <w:autoSpaceDN w:val="0"/>
        <w:ind w:left="707" w:firstLine="709"/>
        <w:jc w:val="both"/>
        <w:rPr>
          <w:snapToGrid w:val="0"/>
          <w:sz w:val="28"/>
          <w:szCs w:val="28"/>
          <w:lang w:val="uk-UA"/>
        </w:rPr>
      </w:pP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/>
        </w:rPr>
        <w:t xml:space="preserve">де </w:t>
      </w:r>
      <w:r w:rsidRPr="00E274A7">
        <w:rPr>
          <w:snapToGrid w:val="0"/>
          <w:sz w:val="28"/>
          <w:szCs w:val="28"/>
          <w:lang w:val="en-US"/>
        </w:rPr>
        <w:t>U</w:t>
      </w:r>
      <w:r w:rsidRPr="00E274A7">
        <w:rPr>
          <w:snapToGrid w:val="0"/>
          <w:sz w:val="28"/>
          <w:szCs w:val="28"/>
          <w:vertAlign w:val="subscript"/>
          <w:lang w:val="uk-UA"/>
        </w:rPr>
        <w:t>ф</w:t>
      </w:r>
      <w:r w:rsidRPr="00E274A7">
        <w:rPr>
          <w:snapToGrid w:val="0"/>
          <w:sz w:val="28"/>
          <w:szCs w:val="28"/>
          <w:lang w:val="uk-UA"/>
        </w:rPr>
        <w:t xml:space="preserve"> - фазна напруга </w:t>
      </w:r>
      <w:r w:rsidRPr="00E274A7">
        <w:rPr>
          <w:snapToGrid w:val="0"/>
          <w:sz w:val="28"/>
          <w:szCs w:val="28"/>
          <w:lang w:val="en-US"/>
        </w:rPr>
        <w:t>U</w:t>
      </w:r>
      <w:r w:rsidRPr="00E274A7">
        <w:rPr>
          <w:snapToGrid w:val="0"/>
          <w:sz w:val="28"/>
          <w:szCs w:val="28"/>
          <w:vertAlign w:val="subscript"/>
          <w:lang w:val="uk-UA"/>
        </w:rPr>
        <w:t>ф</w:t>
      </w:r>
      <w:r w:rsidRPr="00E274A7">
        <w:rPr>
          <w:snapToGrid w:val="0"/>
          <w:sz w:val="28"/>
          <w:szCs w:val="28"/>
          <w:lang w:val="uk-UA"/>
        </w:rPr>
        <w:t xml:space="preserve"> =220В;</w:t>
      </w:r>
    </w:p>
    <w:p w:rsidR="00E274A7" w:rsidRPr="00E274A7" w:rsidRDefault="00E274A7" w:rsidP="00E274A7">
      <w:pPr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en-US"/>
        </w:rPr>
        <w:t>R</w:t>
      </w:r>
      <w:r w:rsidRPr="00E274A7">
        <w:rPr>
          <w:snapToGrid w:val="0"/>
          <w:sz w:val="28"/>
          <w:szCs w:val="28"/>
          <w:vertAlign w:val="subscript"/>
          <w:lang w:val="en-US"/>
        </w:rPr>
        <w:t>h</w:t>
      </w:r>
      <w:r w:rsidRPr="00E274A7">
        <w:rPr>
          <w:snapToGrid w:val="0"/>
          <w:sz w:val="28"/>
          <w:szCs w:val="28"/>
          <w:lang w:val="uk-UA"/>
        </w:rPr>
        <w:t xml:space="preserve">- опір тіла людини, в розрахунках береться </w:t>
      </w:r>
      <w:r w:rsidRPr="00E274A7">
        <w:rPr>
          <w:snapToGrid w:val="0"/>
          <w:sz w:val="28"/>
          <w:szCs w:val="28"/>
          <w:lang w:val="en-US"/>
        </w:rPr>
        <w:t>R</w:t>
      </w:r>
      <w:r w:rsidRPr="00E274A7">
        <w:rPr>
          <w:snapToGrid w:val="0"/>
          <w:sz w:val="28"/>
          <w:szCs w:val="28"/>
          <w:vertAlign w:val="subscript"/>
          <w:lang w:val="en-US"/>
        </w:rPr>
        <w:t>h</w:t>
      </w:r>
      <w:r w:rsidRPr="00E274A7">
        <w:rPr>
          <w:snapToGrid w:val="0"/>
          <w:sz w:val="28"/>
          <w:szCs w:val="28"/>
          <w:lang w:val="uk-UA"/>
        </w:rPr>
        <w:t xml:space="preserve">=1000 </w:t>
      </w:r>
      <w:proofErr w:type="spellStart"/>
      <w:r w:rsidRPr="00E274A7">
        <w:rPr>
          <w:snapToGrid w:val="0"/>
          <w:sz w:val="28"/>
          <w:szCs w:val="28"/>
          <w:lang w:val="uk-UA"/>
        </w:rPr>
        <w:t>Ом</w:t>
      </w:r>
      <w:proofErr w:type="spellEnd"/>
      <w:r w:rsidRPr="00E274A7">
        <w:rPr>
          <w:snapToGrid w:val="0"/>
          <w:sz w:val="28"/>
          <w:szCs w:val="28"/>
          <w:lang w:val="uk-UA"/>
        </w:rPr>
        <w:t>;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en-US"/>
        </w:rPr>
        <w:t>R</w:t>
      </w:r>
      <w:proofErr w:type="spellStart"/>
      <w:r w:rsidRPr="00E274A7">
        <w:rPr>
          <w:snapToGrid w:val="0"/>
          <w:sz w:val="28"/>
          <w:szCs w:val="28"/>
          <w:vertAlign w:val="subscript"/>
          <w:lang w:val="uk-UA"/>
        </w:rPr>
        <w:t>вз</w:t>
      </w:r>
      <w:proofErr w:type="spellEnd"/>
      <w:r w:rsidRPr="00E274A7">
        <w:rPr>
          <w:snapToGrid w:val="0"/>
          <w:sz w:val="28"/>
          <w:szCs w:val="28"/>
          <w:vertAlign w:val="subscript"/>
          <w:lang w:val="uk-UA"/>
        </w:rPr>
        <w:t xml:space="preserve"> </w:t>
      </w:r>
      <w:r w:rsidRPr="00E274A7">
        <w:rPr>
          <w:snapToGrid w:val="0"/>
          <w:sz w:val="28"/>
          <w:szCs w:val="28"/>
          <w:lang w:val="uk-UA"/>
        </w:rPr>
        <w:t xml:space="preserve"> - опір взуття;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en-US"/>
        </w:rPr>
        <w:t>R</w:t>
      </w:r>
      <w:proofErr w:type="spellStart"/>
      <w:r w:rsidRPr="00E274A7">
        <w:rPr>
          <w:snapToGrid w:val="0"/>
          <w:sz w:val="28"/>
          <w:szCs w:val="28"/>
          <w:vertAlign w:val="subscript"/>
          <w:lang w:val="uk-UA"/>
        </w:rPr>
        <w:t>гр</w:t>
      </w:r>
      <w:proofErr w:type="spellEnd"/>
      <w:r w:rsidRPr="00E274A7">
        <w:rPr>
          <w:snapToGrid w:val="0"/>
          <w:sz w:val="28"/>
          <w:szCs w:val="28"/>
          <w:lang w:val="uk-UA"/>
        </w:rPr>
        <w:t xml:space="preserve"> - опір ґрунту;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en-US"/>
        </w:rPr>
        <w:t>R</w:t>
      </w:r>
      <w:r w:rsidRPr="00E274A7">
        <w:rPr>
          <w:snapToGrid w:val="0"/>
          <w:sz w:val="28"/>
          <w:szCs w:val="28"/>
          <w:vertAlign w:val="subscript"/>
          <w:lang w:val="uk-UA"/>
        </w:rPr>
        <w:t>ос</w:t>
      </w:r>
      <w:r w:rsidRPr="00E274A7">
        <w:rPr>
          <w:snapToGrid w:val="0"/>
          <w:sz w:val="28"/>
          <w:szCs w:val="28"/>
          <w:lang w:val="uk-UA"/>
        </w:rPr>
        <w:t xml:space="preserve"> - опір основи;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 xml:space="preserve">Коли мокро, тобто при </w:t>
      </w:r>
      <w:proofErr w:type="spellStart"/>
      <w:r w:rsidRPr="00E274A7">
        <w:rPr>
          <w:snapToGrid w:val="0"/>
          <w:sz w:val="28"/>
          <w:szCs w:val="28"/>
          <w:lang w:val="uk-UA"/>
        </w:rPr>
        <w:t>найнесприятливих</w:t>
      </w:r>
      <w:proofErr w:type="spellEnd"/>
      <w:r w:rsidRPr="00E274A7">
        <w:rPr>
          <w:snapToGrid w:val="0"/>
          <w:sz w:val="28"/>
          <w:szCs w:val="28"/>
          <w:lang w:val="uk-UA"/>
        </w:rPr>
        <w:t xml:space="preserve"> умовах, при однофазному включенні</w:t>
      </w:r>
    </w:p>
    <w:p w:rsidR="00E274A7" w:rsidRPr="00E274A7" w:rsidRDefault="00E274A7" w:rsidP="00E274A7">
      <w:pPr>
        <w:autoSpaceDE w:val="0"/>
        <w:autoSpaceDN w:val="0"/>
        <w:ind w:firstLine="1083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 xml:space="preserve"> </w:t>
      </w:r>
      <w:proofErr w:type="spellStart"/>
      <w:r w:rsidRPr="00E274A7">
        <w:rPr>
          <w:snapToGrid w:val="0"/>
          <w:sz w:val="28"/>
          <w:szCs w:val="28"/>
          <w:lang w:val="uk-UA"/>
        </w:rPr>
        <w:t>R</w:t>
      </w:r>
      <w:r w:rsidRPr="00E274A7">
        <w:rPr>
          <w:snapToGrid w:val="0"/>
          <w:sz w:val="28"/>
          <w:szCs w:val="28"/>
          <w:vertAlign w:val="subscript"/>
          <w:lang w:val="uk-UA"/>
        </w:rPr>
        <w:t>ос</w:t>
      </w:r>
      <w:proofErr w:type="spellEnd"/>
      <w:r w:rsidRPr="00E274A7">
        <w:rPr>
          <w:snapToGrid w:val="0"/>
          <w:sz w:val="28"/>
          <w:szCs w:val="28"/>
          <w:lang w:val="uk-UA" w:eastAsia="uk-UA"/>
        </w:rPr>
        <w:t xml:space="preserve"> &lt; &lt; </w:t>
      </w:r>
      <w:r w:rsidRPr="00E274A7">
        <w:rPr>
          <w:snapToGrid w:val="0"/>
          <w:sz w:val="28"/>
          <w:szCs w:val="28"/>
          <w:lang w:val="en-US"/>
        </w:rPr>
        <w:t>R</w:t>
      </w:r>
      <w:r w:rsidRPr="00E274A7">
        <w:rPr>
          <w:snapToGrid w:val="0"/>
          <w:sz w:val="28"/>
          <w:szCs w:val="28"/>
          <w:vertAlign w:val="subscript"/>
          <w:lang w:val="en-US"/>
        </w:rPr>
        <w:t>h</w:t>
      </w:r>
      <w:r w:rsidRPr="00E274A7">
        <w:rPr>
          <w:snapToGrid w:val="0"/>
          <w:sz w:val="28"/>
          <w:szCs w:val="28"/>
          <w:lang w:val="uk-UA"/>
        </w:rPr>
        <w:t xml:space="preserve"> ,</w:t>
      </w:r>
      <w:r w:rsidRPr="00E274A7">
        <w:rPr>
          <w:snapToGrid w:val="0"/>
          <w:sz w:val="28"/>
          <w:szCs w:val="28"/>
          <w:lang w:val="uk-UA"/>
        </w:rPr>
        <w:tab/>
      </w:r>
      <w:r w:rsidRPr="00E274A7">
        <w:rPr>
          <w:snapToGrid w:val="0"/>
          <w:sz w:val="28"/>
          <w:szCs w:val="28"/>
          <w:lang w:val="uk-UA"/>
        </w:rPr>
        <w:tab/>
      </w:r>
      <w:r w:rsidRPr="00E274A7">
        <w:rPr>
          <w:snapToGrid w:val="0"/>
          <w:sz w:val="28"/>
          <w:szCs w:val="28"/>
          <w:lang w:val="uk-UA"/>
        </w:rPr>
        <w:tab/>
        <w:t xml:space="preserve"> </w:t>
      </w:r>
      <w:proofErr w:type="spellStart"/>
      <w:r w:rsidRPr="00E274A7">
        <w:rPr>
          <w:snapToGrid w:val="0"/>
          <w:sz w:val="28"/>
          <w:szCs w:val="28"/>
          <w:lang w:val="uk-UA" w:eastAsia="uk-UA"/>
        </w:rPr>
        <w:t>R</w:t>
      </w:r>
      <w:r w:rsidRPr="00E274A7">
        <w:rPr>
          <w:snapToGrid w:val="0"/>
          <w:sz w:val="28"/>
          <w:szCs w:val="28"/>
          <w:vertAlign w:val="subscript"/>
          <w:lang w:val="uk-UA" w:eastAsia="uk-UA"/>
        </w:rPr>
        <w:t>вз</w:t>
      </w:r>
      <w:proofErr w:type="spellEnd"/>
      <w:r w:rsidRPr="00E274A7">
        <w:rPr>
          <w:snapToGrid w:val="0"/>
          <w:sz w:val="28"/>
          <w:szCs w:val="28"/>
          <w:lang w:val="uk-UA" w:eastAsia="uk-UA"/>
        </w:rPr>
        <w:t xml:space="preserve"> = </w:t>
      </w:r>
      <w:proofErr w:type="spellStart"/>
      <w:r w:rsidRPr="00E274A7">
        <w:rPr>
          <w:snapToGrid w:val="0"/>
          <w:sz w:val="28"/>
          <w:szCs w:val="28"/>
          <w:lang w:val="uk-UA" w:eastAsia="uk-UA"/>
        </w:rPr>
        <w:t>R</w:t>
      </w:r>
      <w:r w:rsidRPr="00E274A7">
        <w:rPr>
          <w:snapToGrid w:val="0"/>
          <w:sz w:val="28"/>
          <w:szCs w:val="28"/>
          <w:vertAlign w:val="subscript"/>
          <w:lang w:val="uk-UA" w:eastAsia="uk-UA"/>
        </w:rPr>
        <w:t>гр</w:t>
      </w:r>
      <w:proofErr w:type="spellEnd"/>
      <w:r w:rsidRPr="00E274A7">
        <w:rPr>
          <w:snapToGrid w:val="0"/>
          <w:sz w:val="28"/>
          <w:szCs w:val="28"/>
          <w:lang w:val="uk-UA" w:eastAsia="uk-UA"/>
        </w:rPr>
        <w:t xml:space="preserve"> = 0,</w:t>
      </w:r>
    </w:p>
    <w:p w:rsidR="00E274A7" w:rsidRPr="00E274A7" w:rsidRDefault="00E274A7" w:rsidP="00E274A7">
      <w:pPr>
        <w:ind w:firstLine="709"/>
        <w:jc w:val="both"/>
        <w:rPr>
          <w:snapToGrid w:val="0"/>
          <w:sz w:val="28"/>
          <w:szCs w:val="28"/>
          <w:lang w:val="uk-UA"/>
        </w:rPr>
      </w:pPr>
    </w:p>
    <w:p w:rsidR="00E274A7" w:rsidRPr="00E274A7" w:rsidRDefault="00E274A7" w:rsidP="00E274A7">
      <w:pPr>
        <w:ind w:firstLine="1938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position w:val="-26"/>
          <w:sz w:val="28"/>
          <w:szCs w:val="28"/>
          <w:lang w:val="uk-UA"/>
        </w:rPr>
        <w:object w:dxaOrig="2860" w:dyaOrig="639">
          <v:shape id="_x0000_i1031" type="#_x0000_t75" style="width:143.15pt;height:31.8pt" o:ole="" fillcolor="window">
            <v:imagedata r:id="rId19" o:title=""/>
          </v:shape>
          <o:OLEObject Type="Embed" ProgID="Equation.3" ShapeID="_x0000_i1031" DrawAspect="Content" ObjectID="_1543996962" r:id="rId20"/>
        </w:object>
      </w:r>
      <w:r w:rsidRPr="00E274A7">
        <w:rPr>
          <w:sz w:val="28"/>
          <w:szCs w:val="28"/>
          <w:lang w:val="uk-UA" w:eastAsia="uk-UA"/>
        </w:rPr>
        <w:t>.</w:t>
      </w:r>
      <w:r w:rsidRPr="00E274A7">
        <w:rPr>
          <w:sz w:val="28"/>
          <w:szCs w:val="28"/>
          <w:lang w:val="uk-UA" w:eastAsia="uk-UA"/>
        </w:rPr>
        <w:tab/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Такий струм більше ніж у двічі перевищує смертельний.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Двополюсне включення ще більш небезпечніше:</w:t>
      </w:r>
    </w:p>
    <w:p w:rsidR="00E274A7" w:rsidRPr="00E274A7" w:rsidRDefault="00E274A7" w:rsidP="00E274A7">
      <w:pPr>
        <w:ind w:firstLine="709"/>
        <w:jc w:val="both"/>
        <w:rPr>
          <w:snapToGrid w:val="0"/>
          <w:sz w:val="28"/>
          <w:szCs w:val="28"/>
          <w:lang w:val="uk-UA"/>
        </w:rPr>
      </w:pPr>
    </w:p>
    <w:p w:rsidR="00E274A7" w:rsidRPr="00E274A7" w:rsidRDefault="00E274A7" w:rsidP="00E274A7">
      <w:pPr>
        <w:ind w:firstLine="1938"/>
        <w:jc w:val="both"/>
        <w:rPr>
          <w:sz w:val="28"/>
          <w:szCs w:val="28"/>
          <w:lang w:val="uk-UA" w:eastAsia="uk-UA"/>
        </w:rPr>
      </w:pPr>
      <w:r w:rsidRPr="00E274A7">
        <w:rPr>
          <w:snapToGrid w:val="0"/>
          <w:position w:val="-26"/>
          <w:sz w:val="28"/>
          <w:szCs w:val="28"/>
          <w:lang w:val="uk-UA"/>
        </w:rPr>
        <w:object w:dxaOrig="2799" w:dyaOrig="600">
          <v:shape id="_x0000_i1032" type="#_x0000_t75" style="width:139pt;height:29.3pt" o:ole="" fillcolor="window">
            <v:imagedata r:id="rId21" o:title=""/>
          </v:shape>
          <o:OLEObject Type="Embed" ProgID="Equation.3" ShapeID="_x0000_i1032" DrawAspect="Content" ObjectID="_1543996963" r:id="rId22"/>
        </w:object>
      </w:r>
      <w:r w:rsidRPr="00E274A7">
        <w:rPr>
          <w:sz w:val="28"/>
          <w:szCs w:val="28"/>
          <w:lang w:val="uk-UA" w:eastAsia="uk-UA"/>
        </w:rPr>
        <w:t>.</w:t>
      </w:r>
      <w:r w:rsidRPr="00E274A7">
        <w:rPr>
          <w:sz w:val="28"/>
          <w:szCs w:val="28"/>
          <w:lang w:val="uk-UA" w:eastAsia="uk-UA"/>
        </w:rPr>
        <w:tab/>
        <w:t xml:space="preserve">           </w:t>
      </w:r>
    </w:p>
    <w:p w:rsidR="00E274A7" w:rsidRPr="00E274A7" w:rsidRDefault="00E274A7" w:rsidP="00E274A7">
      <w:pPr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z w:val="28"/>
          <w:szCs w:val="28"/>
          <w:lang w:val="uk-UA" w:eastAsia="uk-UA"/>
        </w:rPr>
        <w:t xml:space="preserve">де </w:t>
      </w:r>
      <w:r w:rsidRPr="00E274A7">
        <w:rPr>
          <w:sz w:val="28"/>
          <w:szCs w:val="28"/>
          <w:lang w:val="en-US" w:eastAsia="uk-UA"/>
        </w:rPr>
        <w:t>U</w:t>
      </w:r>
      <w:r w:rsidRPr="00E274A7">
        <w:rPr>
          <w:sz w:val="28"/>
          <w:szCs w:val="28"/>
          <w:vertAlign w:val="subscript"/>
          <w:lang w:val="uk-UA" w:eastAsia="uk-UA"/>
        </w:rPr>
        <w:t xml:space="preserve">л </w:t>
      </w:r>
      <w:r w:rsidRPr="00E274A7">
        <w:rPr>
          <w:snapToGrid w:val="0"/>
          <w:sz w:val="28"/>
          <w:szCs w:val="28"/>
          <w:lang w:val="uk-UA"/>
        </w:rPr>
        <w:t xml:space="preserve"> - лінійна напруга.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 xml:space="preserve">2 </w:t>
      </w:r>
      <w:proofErr w:type="spellStart"/>
      <w:r w:rsidRPr="00E274A7">
        <w:rPr>
          <w:snapToGrid w:val="0"/>
          <w:sz w:val="28"/>
          <w:szCs w:val="28"/>
          <w:lang w:val="uk-UA"/>
        </w:rPr>
        <w:t>Три</w:t>
      </w:r>
      <w:r w:rsidRPr="00E274A7">
        <w:rPr>
          <w:snapToGrid w:val="0"/>
          <w:sz w:val="28"/>
          <w:szCs w:val="28"/>
          <w:lang w:val="uk-UA" w:eastAsia="uk-UA"/>
        </w:rPr>
        <w:t>провідні</w:t>
      </w:r>
      <w:proofErr w:type="spellEnd"/>
      <w:r w:rsidRPr="00E274A7">
        <w:rPr>
          <w:snapToGrid w:val="0"/>
          <w:sz w:val="28"/>
          <w:szCs w:val="28"/>
          <w:lang w:val="uk-UA"/>
        </w:rPr>
        <w:t xml:space="preserve"> електричні мережі з ізольованою від землі </w:t>
      </w:r>
      <w:proofErr w:type="spellStart"/>
      <w:r w:rsidRPr="00E274A7">
        <w:rPr>
          <w:snapToGrid w:val="0"/>
          <w:sz w:val="28"/>
          <w:szCs w:val="28"/>
          <w:lang w:val="uk-UA"/>
        </w:rPr>
        <w:t>нейтраллю</w:t>
      </w:r>
      <w:proofErr w:type="spellEnd"/>
      <w:r w:rsidRPr="00E274A7">
        <w:rPr>
          <w:snapToGrid w:val="0"/>
          <w:sz w:val="28"/>
          <w:szCs w:val="28"/>
          <w:lang w:val="uk-UA"/>
        </w:rPr>
        <w:t xml:space="preserve"> (рис 9.5). 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 xml:space="preserve">Між </w:t>
      </w:r>
      <w:r w:rsidRPr="00E274A7">
        <w:rPr>
          <w:snapToGrid w:val="0"/>
          <w:sz w:val="28"/>
          <w:szCs w:val="28"/>
          <w:lang w:val="uk-UA" w:eastAsia="uk-UA"/>
        </w:rPr>
        <w:t>проводами</w:t>
      </w:r>
      <w:r w:rsidRPr="00E274A7">
        <w:rPr>
          <w:snapToGrid w:val="0"/>
          <w:sz w:val="28"/>
          <w:szCs w:val="28"/>
          <w:lang w:val="uk-UA"/>
        </w:rPr>
        <w:t xml:space="preserve"> і землею - повітря, ізоляцію </w:t>
      </w:r>
      <w:r w:rsidRPr="00E274A7">
        <w:rPr>
          <w:snapToGrid w:val="0"/>
          <w:sz w:val="28"/>
          <w:szCs w:val="28"/>
          <w:lang w:val="uk-UA" w:eastAsia="uk-UA"/>
        </w:rPr>
        <w:t>проводів</w:t>
      </w:r>
      <w:r w:rsidRPr="00E274A7">
        <w:rPr>
          <w:snapToGrid w:val="0"/>
          <w:sz w:val="28"/>
          <w:szCs w:val="28"/>
          <w:lang w:val="uk-UA"/>
        </w:rPr>
        <w:t xml:space="preserve"> від струму витоків відносно землі позначимо як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</w:p>
    <w:p w:rsidR="00E274A7" w:rsidRPr="00E274A7" w:rsidRDefault="00E274A7" w:rsidP="00E274A7">
      <w:pPr>
        <w:autoSpaceDE w:val="0"/>
        <w:autoSpaceDN w:val="0"/>
        <w:ind w:left="1415" w:firstLine="1150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/>
        </w:rPr>
        <w:t>Z</w:t>
      </w:r>
      <w:r w:rsidRPr="00E274A7">
        <w:rPr>
          <w:snapToGrid w:val="0"/>
          <w:sz w:val="28"/>
          <w:szCs w:val="28"/>
          <w:vertAlign w:val="subscript"/>
          <w:lang w:val="uk-UA"/>
        </w:rPr>
        <w:t>1</w:t>
      </w:r>
      <w:r w:rsidRPr="00E274A7">
        <w:rPr>
          <w:snapToGrid w:val="0"/>
          <w:sz w:val="28"/>
          <w:szCs w:val="28"/>
          <w:lang w:val="uk-UA" w:eastAsia="uk-UA"/>
        </w:rPr>
        <w:t xml:space="preserve"> = Z</w:t>
      </w:r>
      <w:r w:rsidRPr="00E274A7">
        <w:rPr>
          <w:snapToGrid w:val="0"/>
          <w:sz w:val="28"/>
          <w:szCs w:val="28"/>
          <w:vertAlign w:val="subscript"/>
          <w:lang w:val="uk-UA" w:eastAsia="uk-UA"/>
        </w:rPr>
        <w:t xml:space="preserve">2 </w:t>
      </w:r>
      <w:r w:rsidRPr="00E274A7">
        <w:rPr>
          <w:snapToGrid w:val="0"/>
          <w:sz w:val="28"/>
          <w:szCs w:val="28"/>
          <w:lang w:val="uk-UA" w:eastAsia="uk-UA"/>
        </w:rPr>
        <w:t>= Z</w:t>
      </w:r>
      <w:r w:rsidRPr="00E274A7">
        <w:rPr>
          <w:snapToGrid w:val="0"/>
          <w:sz w:val="28"/>
          <w:szCs w:val="28"/>
          <w:vertAlign w:val="subscript"/>
          <w:lang w:val="uk-UA" w:eastAsia="uk-UA"/>
        </w:rPr>
        <w:t xml:space="preserve">3 </w:t>
      </w:r>
      <w:r w:rsidRPr="00E274A7">
        <w:rPr>
          <w:snapToGrid w:val="0"/>
          <w:sz w:val="28"/>
          <w:szCs w:val="28"/>
          <w:lang w:val="uk-UA" w:eastAsia="uk-UA"/>
        </w:rPr>
        <w:t xml:space="preserve">= </w:t>
      </w:r>
      <w:proofErr w:type="spellStart"/>
      <w:r w:rsidRPr="00E274A7">
        <w:rPr>
          <w:snapToGrid w:val="0"/>
          <w:sz w:val="28"/>
          <w:szCs w:val="28"/>
          <w:lang w:val="uk-UA" w:eastAsia="uk-UA"/>
        </w:rPr>
        <w:t>Z</w:t>
      </w:r>
      <w:r w:rsidRPr="00E274A7">
        <w:rPr>
          <w:snapToGrid w:val="0"/>
          <w:sz w:val="28"/>
          <w:szCs w:val="28"/>
          <w:vertAlign w:val="subscript"/>
          <w:lang w:val="uk-UA" w:eastAsia="uk-UA"/>
        </w:rPr>
        <w:t>із</w:t>
      </w:r>
      <w:proofErr w:type="spellEnd"/>
      <w:r w:rsidRPr="00E274A7">
        <w:rPr>
          <w:snapToGrid w:val="0"/>
          <w:sz w:val="28"/>
          <w:szCs w:val="28"/>
          <w:lang w:val="uk-UA" w:eastAsia="uk-UA"/>
        </w:rPr>
        <w:t>.</w:t>
      </w:r>
      <w:r w:rsidRPr="00E274A7">
        <w:rPr>
          <w:snapToGrid w:val="0"/>
          <w:sz w:val="28"/>
          <w:szCs w:val="28"/>
          <w:lang w:val="uk-UA" w:eastAsia="uk-UA"/>
        </w:rPr>
        <w:tab/>
      </w:r>
    </w:p>
    <w:p w:rsidR="00E274A7" w:rsidRPr="00E274A7" w:rsidRDefault="00E274A7" w:rsidP="00E274A7">
      <w:pPr>
        <w:jc w:val="center"/>
        <w:rPr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object w:dxaOrig="7949" w:dyaOrig="2805">
          <v:shape id="_x0000_i1033" type="#_x0000_t75" style="width:316.45pt;height:110.5pt" o:ole="">
            <v:imagedata r:id="rId23" o:title=""/>
          </v:shape>
          <o:OLEObject Type="Embed" ProgID="PBrush" ShapeID="_x0000_i1033" DrawAspect="Content" ObjectID="_1543996964" r:id="rId24"/>
        </w:object>
      </w:r>
    </w:p>
    <w:p w:rsidR="00E274A7" w:rsidRPr="00E274A7" w:rsidRDefault="00E274A7" w:rsidP="00E274A7">
      <w:pPr>
        <w:ind w:firstLine="709"/>
        <w:jc w:val="both"/>
        <w:rPr>
          <w:spacing w:val="-2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 w:eastAsia="uk-UA"/>
        </w:rPr>
        <w:t xml:space="preserve">Рисунок 9.5 - </w:t>
      </w:r>
      <w:r w:rsidRPr="00E274A7">
        <w:rPr>
          <w:spacing w:val="-4"/>
          <w:sz w:val="28"/>
          <w:szCs w:val="28"/>
          <w:lang w:val="uk-UA" w:eastAsia="uk-UA"/>
        </w:rPr>
        <w:t xml:space="preserve">Дотик людини до дроту трифазної </w:t>
      </w:r>
      <w:proofErr w:type="spellStart"/>
      <w:r w:rsidRPr="00E274A7">
        <w:rPr>
          <w:spacing w:val="-4"/>
          <w:sz w:val="28"/>
          <w:szCs w:val="28"/>
          <w:lang w:val="uk-UA" w:eastAsia="uk-UA"/>
        </w:rPr>
        <w:t>три</w:t>
      </w:r>
      <w:r w:rsidRPr="00E274A7">
        <w:rPr>
          <w:snapToGrid w:val="0"/>
          <w:sz w:val="28"/>
          <w:szCs w:val="28"/>
          <w:lang w:val="uk-UA" w:eastAsia="uk-UA"/>
        </w:rPr>
        <w:t>провідної</w:t>
      </w:r>
      <w:proofErr w:type="spellEnd"/>
      <w:r w:rsidRPr="00E274A7">
        <w:rPr>
          <w:spacing w:val="-4"/>
          <w:sz w:val="28"/>
          <w:szCs w:val="28"/>
          <w:lang w:val="uk-UA" w:eastAsia="uk-UA"/>
        </w:rPr>
        <w:t xml:space="preserve"> мережі </w:t>
      </w:r>
      <w:r w:rsidRPr="00E274A7">
        <w:rPr>
          <w:spacing w:val="-2"/>
          <w:sz w:val="28"/>
          <w:szCs w:val="28"/>
          <w:lang w:val="uk-UA" w:eastAsia="uk-UA"/>
        </w:rPr>
        <w:t xml:space="preserve">з ізольованою </w:t>
      </w:r>
      <w:proofErr w:type="spellStart"/>
      <w:r w:rsidRPr="00E274A7">
        <w:rPr>
          <w:spacing w:val="-2"/>
          <w:sz w:val="28"/>
          <w:szCs w:val="28"/>
          <w:lang w:val="uk-UA" w:eastAsia="uk-UA"/>
        </w:rPr>
        <w:t>нейтраллю</w:t>
      </w:r>
      <w:proofErr w:type="spellEnd"/>
      <w:r w:rsidRPr="00E274A7">
        <w:rPr>
          <w:spacing w:val="-2"/>
          <w:sz w:val="28"/>
          <w:szCs w:val="28"/>
          <w:lang w:val="uk-UA" w:eastAsia="uk-UA"/>
        </w:rPr>
        <w:t>: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pacing w:val="-1"/>
          <w:sz w:val="28"/>
          <w:szCs w:val="28"/>
          <w:lang w:val="uk-UA" w:eastAsia="uk-UA"/>
        </w:rPr>
      </w:pPr>
      <w:r w:rsidRPr="00E274A7">
        <w:rPr>
          <w:spacing w:val="-2"/>
          <w:sz w:val="28"/>
          <w:szCs w:val="28"/>
          <w:lang w:val="uk-UA"/>
        </w:rPr>
        <w:t xml:space="preserve">а </w:t>
      </w:r>
      <w:r w:rsidRPr="00E274A7">
        <w:rPr>
          <w:spacing w:val="-1"/>
          <w:sz w:val="28"/>
          <w:szCs w:val="28"/>
          <w:lang w:val="uk-UA" w:eastAsia="uk-UA"/>
        </w:rPr>
        <w:t xml:space="preserve">- при нормальному режимі; 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pacing w:val="-1"/>
          <w:sz w:val="28"/>
          <w:szCs w:val="28"/>
          <w:lang w:val="uk-UA"/>
        </w:rPr>
      </w:pPr>
      <w:r w:rsidRPr="00E274A7">
        <w:rPr>
          <w:spacing w:val="-1"/>
          <w:sz w:val="28"/>
          <w:szCs w:val="28"/>
          <w:lang w:val="uk-UA"/>
        </w:rPr>
        <w:t>б - при аварійному режимі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</w:p>
    <w:p w:rsidR="00E274A7" w:rsidRPr="00E274A7" w:rsidRDefault="00E274A7" w:rsidP="00E274A7">
      <w:pPr>
        <w:jc w:val="center"/>
        <w:rPr>
          <w:snapToGrid w:val="0"/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object w:dxaOrig="7816" w:dyaOrig="4094">
          <v:shape id="_x0000_i1034" type="#_x0000_t75" style="width:264.55pt;height:99.65pt" o:ole="">
            <v:imagedata r:id="rId25" o:title="" croptop="9074f" cropbottom="9074f" gain="117029f" blacklevel="13763f"/>
          </v:shape>
          <o:OLEObject Type="Embed" ProgID="PBrush" ShapeID="_x0000_i1034" DrawAspect="Content" ObjectID="_1543996965" r:id="rId26"/>
        </w:objec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Рисунок 9.6 - Можливі варіанти ураження людини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lastRenderedPageBreak/>
        <w:t>1 У випадку однофазного дотику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</w:p>
    <w:p w:rsidR="00E274A7" w:rsidRPr="00E274A7" w:rsidRDefault="00E274A7" w:rsidP="00E274A7">
      <w:pPr>
        <w:ind w:firstLine="1995"/>
        <w:jc w:val="both"/>
        <w:rPr>
          <w:sz w:val="28"/>
          <w:szCs w:val="28"/>
          <w:lang w:val="uk-UA"/>
        </w:rPr>
      </w:pPr>
      <w:r w:rsidRPr="00E274A7">
        <w:rPr>
          <w:snapToGrid w:val="0"/>
          <w:position w:val="-48"/>
          <w:sz w:val="28"/>
          <w:szCs w:val="28"/>
          <w:lang w:val="uk-UA"/>
        </w:rPr>
        <w:object w:dxaOrig="2460" w:dyaOrig="859">
          <v:shape id="_x0000_i1035" type="#_x0000_t75" style="width:123.9pt;height:43.55pt" o:ole="" fillcolor="window">
            <v:imagedata r:id="rId27" o:title=""/>
          </v:shape>
          <o:OLEObject Type="Embed" ProgID="Equation.3" ShapeID="_x0000_i1035" DrawAspect="Content" ObjectID="_1543996966" r:id="rId28"/>
        </w:object>
      </w:r>
      <w:r w:rsidRPr="00E274A7">
        <w:rPr>
          <w:sz w:val="28"/>
          <w:szCs w:val="28"/>
          <w:lang w:val="uk-UA"/>
        </w:rPr>
        <w:t>.</w:t>
      </w:r>
      <w:r w:rsidRPr="00E274A7">
        <w:rPr>
          <w:sz w:val="28"/>
          <w:szCs w:val="28"/>
          <w:lang w:val="uk-UA"/>
        </w:rPr>
        <w:tab/>
        <w:t xml:space="preserve">           </w:t>
      </w:r>
    </w:p>
    <w:p w:rsidR="00E274A7" w:rsidRPr="00E274A7" w:rsidRDefault="00E274A7" w:rsidP="00E274A7">
      <w:pPr>
        <w:ind w:firstLine="1995"/>
        <w:jc w:val="both"/>
        <w:rPr>
          <w:snapToGrid w:val="0"/>
          <w:sz w:val="28"/>
          <w:szCs w:val="28"/>
          <w:lang w:val="uk-UA" w:eastAsia="uk-UA"/>
        </w:rPr>
      </w:pPr>
    </w:p>
    <w:p w:rsidR="00E274A7" w:rsidRPr="00E274A7" w:rsidRDefault="00E274A7" w:rsidP="00E274A7">
      <w:pPr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 w:eastAsia="uk-UA"/>
        </w:rPr>
        <w:t>Оскільки опір людини (</w:t>
      </w:r>
      <w:r w:rsidRPr="00E274A7">
        <w:rPr>
          <w:snapToGrid w:val="0"/>
          <w:sz w:val="28"/>
          <w:szCs w:val="28"/>
          <w:lang w:val="en-US" w:eastAsia="uk-UA"/>
        </w:rPr>
        <w:t>R</w:t>
      </w:r>
      <w:r w:rsidRPr="00E274A7">
        <w:rPr>
          <w:snapToGrid w:val="0"/>
          <w:sz w:val="28"/>
          <w:szCs w:val="28"/>
          <w:vertAlign w:val="subscript"/>
          <w:lang w:val="en-US" w:eastAsia="uk-UA"/>
        </w:rPr>
        <w:t>h</w:t>
      </w:r>
      <w:r w:rsidRPr="00E274A7">
        <w:rPr>
          <w:snapToGrid w:val="0"/>
          <w:sz w:val="28"/>
          <w:szCs w:val="28"/>
          <w:lang w:val="uk-UA" w:eastAsia="uk-UA"/>
        </w:rPr>
        <w:t>) при аналізі небезпеки ураження електричним струмом береться таким, що дорівнює 10</w:t>
      </w:r>
      <w:r w:rsidRPr="00E274A7">
        <w:rPr>
          <w:snapToGrid w:val="0"/>
          <w:sz w:val="28"/>
          <w:szCs w:val="28"/>
          <w:vertAlign w:val="superscript"/>
          <w:lang w:val="uk-UA" w:eastAsia="uk-UA"/>
        </w:rPr>
        <w:t>3</w:t>
      </w:r>
      <w:r w:rsidRPr="00E274A7">
        <w:rPr>
          <w:snapToGrid w:val="0"/>
          <w:sz w:val="28"/>
          <w:szCs w:val="28"/>
          <w:lang w:val="uk-UA" w:eastAsia="uk-UA"/>
        </w:rPr>
        <w:t xml:space="preserve"> </w:t>
      </w:r>
      <w:proofErr w:type="spellStart"/>
      <w:r w:rsidRPr="00E274A7">
        <w:rPr>
          <w:snapToGrid w:val="0"/>
          <w:sz w:val="28"/>
          <w:szCs w:val="28"/>
          <w:lang w:val="uk-UA" w:eastAsia="uk-UA"/>
        </w:rPr>
        <w:t>Ом</w:t>
      </w:r>
      <w:proofErr w:type="spellEnd"/>
      <w:r w:rsidRPr="00E274A7">
        <w:rPr>
          <w:snapToGrid w:val="0"/>
          <w:sz w:val="28"/>
          <w:szCs w:val="28"/>
          <w:lang w:val="uk-UA" w:eastAsia="uk-UA"/>
        </w:rPr>
        <w:t>, а опір ізоляції кожної фази (</w:t>
      </w:r>
      <w:proofErr w:type="spellStart"/>
      <w:r w:rsidRPr="00E274A7">
        <w:rPr>
          <w:snapToGrid w:val="0"/>
          <w:sz w:val="28"/>
          <w:szCs w:val="28"/>
          <w:lang w:val="uk-UA" w:eastAsia="uk-UA"/>
        </w:rPr>
        <w:t>Z</w:t>
      </w:r>
      <w:r w:rsidRPr="00E274A7">
        <w:rPr>
          <w:snapToGrid w:val="0"/>
          <w:sz w:val="28"/>
          <w:szCs w:val="28"/>
          <w:vertAlign w:val="subscript"/>
          <w:lang w:val="uk-UA" w:eastAsia="uk-UA"/>
        </w:rPr>
        <w:t>із</w:t>
      </w:r>
      <w:proofErr w:type="spellEnd"/>
      <w:r w:rsidRPr="00E274A7">
        <w:rPr>
          <w:snapToGrid w:val="0"/>
          <w:sz w:val="28"/>
          <w:szCs w:val="28"/>
          <w:lang w:val="uk-UA" w:eastAsia="uk-UA"/>
        </w:rPr>
        <w:t>) відповідно до ПУЕ має бути щонайменше 10</w:t>
      </w:r>
      <w:r w:rsidRPr="00E274A7">
        <w:rPr>
          <w:snapToGrid w:val="0"/>
          <w:sz w:val="28"/>
          <w:szCs w:val="28"/>
          <w:vertAlign w:val="superscript"/>
          <w:lang w:val="uk-UA" w:eastAsia="uk-UA"/>
        </w:rPr>
        <w:t xml:space="preserve">5 </w:t>
      </w:r>
      <w:proofErr w:type="spellStart"/>
      <w:r w:rsidRPr="00E274A7">
        <w:rPr>
          <w:snapToGrid w:val="0"/>
          <w:sz w:val="28"/>
          <w:szCs w:val="28"/>
          <w:lang w:val="uk-UA" w:eastAsia="uk-UA"/>
        </w:rPr>
        <w:t>Ом</w:t>
      </w:r>
      <w:proofErr w:type="spellEnd"/>
      <w:r w:rsidRPr="00E274A7">
        <w:rPr>
          <w:snapToGrid w:val="0"/>
          <w:sz w:val="28"/>
          <w:szCs w:val="28"/>
          <w:lang w:val="uk-UA" w:eastAsia="uk-UA"/>
        </w:rPr>
        <w:t>, то величина струму через людину в мережі замикання на землю, що розглядається, визначається практично опорами ізоляції фаз відносно землі. Тому</w:t>
      </w:r>
    </w:p>
    <w:p w:rsidR="00E274A7" w:rsidRPr="00E274A7" w:rsidRDefault="00E274A7" w:rsidP="00E274A7">
      <w:pPr>
        <w:ind w:firstLine="709"/>
        <w:jc w:val="both"/>
        <w:rPr>
          <w:snapToGrid w:val="0"/>
          <w:sz w:val="28"/>
          <w:szCs w:val="28"/>
          <w:lang w:val="uk-UA"/>
        </w:rPr>
      </w:pPr>
    </w:p>
    <w:p w:rsidR="00E274A7" w:rsidRPr="00E274A7" w:rsidRDefault="00E274A7" w:rsidP="00E274A7">
      <w:pPr>
        <w:ind w:firstLine="1824"/>
        <w:jc w:val="both"/>
        <w:rPr>
          <w:sz w:val="28"/>
          <w:szCs w:val="28"/>
          <w:lang w:val="uk-UA"/>
        </w:rPr>
      </w:pPr>
      <w:r w:rsidRPr="00E274A7">
        <w:rPr>
          <w:snapToGrid w:val="0"/>
          <w:position w:val="-26"/>
          <w:sz w:val="28"/>
          <w:szCs w:val="28"/>
          <w:lang w:val="uk-UA"/>
        </w:rPr>
        <w:object w:dxaOrig="2840" w:dyaOrig="639">
          <v:shape id="_x0000_i1036" type="#_x0000_t75" style="width:141.5pt;height:31.8pt" o:ole="" fillcolor="window">
            <v:imagedata r:id="rId29" o:title=""/>
          </v:shape>
          <o:OLEObject Type="Embed" ProgID="Equation.3" ShapeID="_x0000_i1036" DrawAspect="Content" ObjectID="_1543996967" r:id="rId30"/>
        </w:object>
      </w:r>
      <w:r w:rsidRPr="00E274A7">
        <w:rPr>
          <w:sz w:val="28"/>
          <w:szCs w:val="28"/>
          <w:lang w:val="uk-UA"/>
        </w:rPr>
        <w:t>.</w:t>
      </w:r>
      <w:r w:rsidRPr="00E274A7">
        <w:rPr>
          <w:sz w:val="28"/>
          <w:szCs w:val="28"/>
          <w:lang w:val="uk-UA"/>
        </w:rPr>
        <w:tab/>
        <w:t xml:space="preserve">         </w:t>
      </w:r>
    </w:p>
    <w:p w:rsidR="00E274A7" w:rsidRPr="00E274A7" w:rsidRDefault="00E274A7" w:rsidP="00E274A7">
      <w:pPr>
        <w:ind w:firstLine="1824"/>
        <w:jc w:val="both"/>
        <w:rPr>
          <w:snapToGrid w:val="0"/>
          <w:sz w:val="28"/>
          <w:szCs w:val="28"/>
          <w:lang w:val="uk-UA"/>
        </w:rPr>
      </w:pP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Якщо ізоляція хороша, то можна побачити, що небезпека невелика.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2 При двополюсному включенні</w:t>
      </w:r>
    </w:p>
    <w:p w:rsidR="00E274A7" w:rsidRPr="00E274A7" w:rsidRDefault="00E274A7" w:rsidP="00E274A7">
      <w:pPr>
        <w:ind w:firstLine="709"/>
        <w:jc w:val="both"/>
        <w:rPr>
          <w:snapToGrid w:val="0"/>
          <w:sz w:val="28"/>
          <w:szCs w:val="28"/>
          <w:lang w:val="uk-UA"/>
        </w:rPr>
      </w:pPr>
    </w:p>
    <w:p w:rsidR="00E274A7" w:rsidRPr="00E274A7" w:rsidRDefault="00E274A7" w:rsidP="00E274A7">
      <w:pPr>
        <w:ind w:left="709" w:firstLine="1628"/>
        <w:jc w:val="both"/>
        <w:rPr>
          <w:sz w:val="28"/>
          <w:szCs w:val="28"/>
          <w:lang w:val="uk-UA"/>
        </w:rPr>
      </w:pPr>
      <w:r w:rsidRPr="00E274A7">
        <w:rPr>
          <w:snapToGrid w:val="0"/>
          <w:position w:val="-30"/>
          <w:sz w:val="28"/>
          <w:szCs w:val="28"/>
          <w:lang w:val="uk-UA"/>
        </w:rPr>
        <w:object w:dxaOrig="1740" w:dyaOrig="680">
          <v:shape id="_x0000_i1037" type="#_x0000_t75" style="width:87.05pt;height:34.35pt" o:ole="" fillcolor="window">
            <v:imagedata r:id="rId31" o:title=""/>
          </v:shape>
          <o:OLEObject Type="Embed" ProgID="Equation.3" ShapeID="_x0000_i1037" DrawAspect="Content" ObjectID="_1543996968" r:id="rId32"/>
        </w:object>
      </w:r>
      <w:r w:rsidRPr="00E274A7">
        <w:rPr>
          <w:sz w:val="28"/>
          <w:szCs w:val="28"/>
          <w:lang w:val="uk-UA"/>
        </w:rPr>
        <w:t>.</w:t>
      </w:r>
      <w:r w:rsidRPr="00E274A7">
        <w:rPr>
          <w:sz w:val="28"/>
          <w:szCs w:val="28"/>
          <w:lang w:val="uk-UA"/>
        </w:rPr>
        <w:tab/>
      </w:r>
      <w:r w:rsidRPr="00E274A7">
        <w:rPr>
          <w:sz w:val="28"/>
          <w:szCs w:val="28"/>
          <w:lang w:val="uk-UA"/>
        </w:rPr>
        <w:tab/>
      </w:r>
    </w:p>
    <w:p w:rsidR="00E274A7" w:rsidRPr="00E274A7" w:rsidRDefault="00E274A7" w:rsidP="00E274A7">
      <w:pPr>
        <w:ind w:left="709" w:firstLine="1628"/>
        <w:jc w:val="both"/>
        <w:rPr>
          <w:sz w:val="28"/>
          <w:szCs w:val="28"/>
          <w:lang w:val="uk-UA"/>
        </w:rPr>
      </w:pP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z w:val="28"/>
          <w:szCs w:val="28"/>
          <w:lang w:val="uk-UA"/>
        </w:rPr>
        <w:t xml:space="preserve">Небезпека ураження дуже висока, як і </w:t>
      </w:r>
      <w:r w:rsidRPr="00E274A7">
        <w:rPr>
          <w:snapToGrid w:val="0"/>
          <w:sz w:val="28"/>
          <w:szCs w:val="28"/>
          <w:lang w:val="uk-UA"/>
        </w:rPr>
        <w:t xml:space="preserve">в чотирьох </w:t>
      </w:r>
      <w:r w:rsidRPr="00E274A7">
        <w:rPr>
          <w:snapToGrid w:val="0"/>
          <w:sz w:val="28"/>
          <w:szCs w:val="28"/>
          <w:lang w:val="uk-UA" w:eastAsia="uk-UA"/>
        </w:rPr>
        <w:t>провідних</w:t>
      </w:r>
      <w:r w:rsidRPr="00E274A7">
        <w:rPr>
          <w:snapToGrid w:val="0"/>
          <w:sz w:val="28"/>
          <w:szCs w:val="28"/>
          <w:lang w:val="uk-UA"/>
        </w:rPr>
        <w:t xml:space="preserve"> електричних мережах при </w:t>
      </w:r>
      <w:proofErr w:type="spellStart"/>
      <w:r w:rsidRPr="00E274A7">
        <w:rPr>
          <w:snapToGrid w:val="0"/>
          <w:sz w:val="28"/>
          <w:szCs w:val="28"/>
          <w:lang w:val="uk-UA"/>
        </w:rPr>
        <w:t>глухозаземленій</w:t>
      </w:r>
      <w:proofErr w:type="spellEnd"/>
      <w:r w:rsidRPr="00E274A7">
        <w:rPr>
          <w:snapToGrid w:val="0"/>
          <w:sz w:val="28"/>
          <w:szCs w:val="28"/>
          <w:lang w:val="uk-UA"/>
        </w:rPr>
        <w:t xml:space="preserve"> нейтралі.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 xml:space="preserve">З точки зору електробезпеки переважає мережа з ізольованою від землі </w:t>
      </w:r>
      <w:proofErr w:type="spellStart"/>
      <w:r w:rsidRPr="00E274A7">
        <w:rPr>
          <w:snapToGrid w:val="0"/>
          <w:sz w:val="28"/>
          <w:szCs w:val="28"/>
          <w:lang w:val="uk-UA"/>
        </w:rPr>
        <w:t>нейтраллю</w:t>
      </w:r>
      <w:proofErr w:type="spellEnd"/>
      <w:r w:rsidRPr="00E274A7">
        <w:rPr>
          <w:snapToGrid w:val="0"/>
          <w:sz w:val="28"/>
          <w:szCs w:val="28"/>
          <w:lang w:val="uk-UA"/>
        </w:rPr>
        <w:t>, якщо ізоляція відповідає ПУЕ.</w:t>
      </w:r>
    </w:p>
    <w:p w:rsidR="00E274A7" w:rsidRPr="00E274A7" w:rsidRDefault="001D0E53" w:rsidP="00746E6A">
      <w:pPr>
        <w:pStyle w:val="2"/>
        <w:jc w:val="center"/>
        <w:rPr>
          <w:snapToGrid w:val="0"/>
          <w:lang w:val="uk-UA"/>
        </w:rPr>
      </w:pPr>
      <w:r>
        <w:rPr>
          <w:snapToGrid w:val="0"/>
          <w:lang w:val="uk-UA"/>
        </w:rPr>
        <w:br w:type="page"/>
      </w:r>
      <w:bookmarkStart w:id="6" w:name="_Toc470254645"/>
      <w:r w:rsidR="00E274A7" w:rsidRPr="00E274A7">
        <w:rPr>
          <w:snapToGrid w:val="0"/>
          <w:lang w:val="uk-UA"/>
        </w:rPr>
        <w:lastRenderedPageBreak/>
        <w:t>4.</w:t>
      </w:r>
      <w:r w:rsidR="00E274A7">
        <w:rPr>
          <w:snapToGrid w:val="0"/>
          <w:lang w:val="uk-UA"/>
        </w:rPr>
        <w:t xml:space="preserve"> </w:t>
      </w:r>
      <w:r w:rsidR="00E274A7" w:rsidRPr="00E274A7">
        <w:rPr>
          <w:snapToGrid w:val="0"/>
          <w:lang w:val="uk-UA"/>
        </w:rPr>
        <w:t>Основні методи пожежогасіння</w:t>
      </w:r>
      <w:bookmarkEnd w:id="6"/>
    </w:p>
    <w:p w:rsidR="00E274A7" w:rsidRPr="00E274A7" w:rsidRDefault="00E274A7" w:rsidP="00E274A7">
      <w:pPr>
        <w:ind w:firstLine="709"/>
        <w:jc w:val="both"/>
        <w:rPr>
          <w:snapToGrid w:val="0"/>
          <w:sz w:val="28"/>
          <w:szCs w:val="28"/>
          <w:lang w:val="uk-UA" w:eastAsia="uk-UA"/>
        </w:rPr>
      </w:pP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 w:eastAsia="uk-UA"/>
        </w:rPr>
        <w:t>Вони ґрунтуються на умовах виникнення пожежі: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 xml:space="preserve">1 </w:t>
      </w:r>
      <w:r w:rsidRPr="00E274A7">
        <w:rPr>
          <w:b/>
          <w:snapToGrid w:val="0"/>
          <w:sz w:val="28"/>
          <w:szCs w:val="28"/>
          <w:lang w:val="uk-UA"/>
        </w:rPr>
        <w:t>Видалення горючої речовини</w:t>
      </w:r>
      <w:r w:rsidRPr="00E274A7">
        <w:rPr>
          <w:snapToGrid w:val="0"/>
          <w:sz w:val="28"/>
          <w:szCs w:val="28"/>
          <w:lang w:val="uk-UA"/>
        </w:rPr>
        <w:t xml:space="preserve"> з осередку пожежі або зниження її процентного вмісту.</w:t>
      </w:r>
    </w:p>
    <w:p w:rsidR="00E274A7" w:rsidRPr="00E274A7" w:rsidRDefault="00E274A7" w:rsidP="00E274A7">
      <w:pPr>
        <w:pStyle w:val="3"/>
        <w:rPr>
          <w:sz w:val="28"/>
          <w:szCs w:val="28"/>
        </w:rPr>
      </w:pPr>
      <w:r w:rsidRPr="00E274A7">
        <w:rPr>
          <w:sz w:val="28"/>
          <w:szCs w:val="28"/>
        </w:rPr>
        <w:t xml:space="preserve">2 </w:t>
      </w:r>
      <w:proofErr w:type="spellStart"/>
      <w:r w:rsidRPr="00E274A7">
        <w:rPr>
          <w:b/>
          <w:sz w:val="28"/>
          <w:szCs w:val="28"/>
        </w:rPr>
        <w:t>Видалення</w:t>
      </w:r>
      <w:proofErr w:type="spellEnd"/>
      <w:r w:rsidRPr="00E274A7">
        <w:rPr>
          <w:b/>
          <w:sz w:val="28"/>
          <w:szCs w:val="28"/>
        </w:rPr>
        <w:t xml:space="preserve"> </w:t>
      </w:r>
      <w:proofErr w:type="spellStart"/>
      <w:r w:rsidRPr="00E274A7">
        <w:rPr>
          <w:b/>
          <w:sz w:val="28"/>
          <w:szCs w:val="28"/>
        </w:rPr>
        <w:t>окислювача</w:t>
      </w:r>
      <w:proofErr w:type="spellEnd"/>
      <w:r w:rsidRPr="00E274A7">
        <w:rPr>
          <w:sz w:val="28"/>
          <w:szCs w:val="28"/>
        </w:rPr>
        <w:t xml:space="preserve"> </w:t>
      </w:r>
      <w:proofErr w:type="spellStart"/>
      <w:r w:rsidRPr="00E274A7">
        <w:rPr>
          <w:sz w:val="28"/>
          <w:szCs w:val="28"/>
        </w:rPr>
        <w:t>або</w:t>
      </w:r>
      <w:proofErr w:type="spellEnd"/>
      <w:r w:rsidRPr="00E274A7">
        <w:rPr>
          <w:sz w:val="28"/>
          <w:szCs w:val="28"/>
        </w:rPr>
        <w:t xml:space="preserve"> </w:t>
      </w:r>
      <w:proofErr w:type="spellStart"/>
      <w:r w:rsidRPr="00E274A7">
        <w:rPr>
          <w:sz w:val="28"/>
          <w:szCs w:val="28"/>
        </w:rPr>
        <w:t>зниження</w:t>
      </w:r>
      <w:proofErr w:type="spellEnd"/>
      <w:r w:rsidRPr="00E274A7">
        <w:rPr>
          <w:sz w:val="28"/>
          <w:szCs w:val="28"/>
        </w:rPr>
        <w:t xml:space="preserve"> </w:t>
      </w:r>
      <w:proofErr w:type="spellStart"/>
      <w:r w:rsidRPr="00E274A7">
        <w:rPr>
          <w:sz w:val="28"/>
          <w:szCs w:val="28"/>
        </w:rPr>
        <w:t>його</w:t>
      </w:r>
      <w:proofErr w:type="spellEnd"/>
      <w:r w:rsidRPr="00E274A7">
        <w:rPr>
          <w:sz w:val="28"/>
          <w:szCs w:val="28"/>
        </w:rPr>
        <w:t xml:space="preserve"> </w:t>
      </w:r>
      <w:proofErr w:type="spellStart"/>
      <w:r w:rsidRPr="00E274A7">
        <w:rPr>
          <w:sz w:val="28"/>
          <w:szCs w:val="28"/>
        </w:rPr>
        <w:t>концентрації</w:t>
      </w:r>
      <w:proofErr w:type="spellEnd"/>
      <w:r w:rsidRPr="00E274A7">
        <w:rPr>
          <w:sz w:val="28"/>
          <w:szCs w:val="28"/>
        </w:rPr>
        <w:t xml:space="preserve"> в </w:t>
      </w:r>
      <w:proofErr w:type="spellStart"/>
      <w:r w:rsidRPr="00E274A7">
        <w:rPr>
          <w:sz w:val="28"/>
          <w:szCs w:val="28"/>
        </w:rPr>
        <w:t>зоні</w:t>
      </w:r>
      <w:proofErr w:type="spellEnd"/>
      <w:r w:rsidRPr="00E274A7">
        <w:rPr>
          <w:sz w:val="28"/>
          <w:szCs w:val="28"/>
        </w:rPr>
        <w:t xml:space="preserve"> </w:t>
      </w:r>
      <w:proofErr w:type="spellStart"/>
      <w:r w:rsidRPr="00E274A7">
        <w:rPr>
          <w:sz w:val="28"/>
          <w:szCs w:val="28"/>
        </w:rPr>
        <w:t>горіння</w:t>
      </w:r>
      <w:proofErr w:type="spellEnd"/>
      <w:r w:rsidRPr="00E274A7">
        <w:rPr>
          <w:sz w:val="28"/>
          <w:szCs w:val="28"/>
        </w:rPr>
        <w:t xml:space="preserve"> (</w:t>
      </w:r>
      <w:proofErr w:type="spellStart"/>
      <w:r w:rsidRPr="00E274A7">
        <w:rPr>
          <w:sz w:val="28"/>
          <w:szCs w:val="28"/>
        </w:rPr>
        <w:t>зниження</w:t>
      </w:r>
      <w:proofErr w:type="spellEnd"/>
      <w:r w:rsidRPr="00E274A7">
        <w:rPr>
          <w:sz w:val="28"/>
          <w:szCs w:val="28"/>
        </w:rPr>
        <w:t xml:space="preserve"> </w:t>
      </w:r>
      <w:proofErr w:type="spellStart"/>
      <w:r w:rsidRPr="00E274A7">
        <w:rPr>
          <w:sz w:val="28"/>
          <w:szCs w:val="28"/>
        </w:rPr>
        <w:t>відсоткового</w:t>
      </w:r>
      <w:proofErr w:type="spellEnd"/>
      <w:r w:rsidRPr="00E274A7">
        <w:rPr>
          <w:sz w:val="28"/>
          <w:szCs w:val="28"/>
        </w:rPr>
        <w:t xml:space="preserve"> </w:t>
      </w:r>
      <w:proofErr w:type="spellStart"/>
      <w:r w:rsidRPr="00E274A7">
        <w:rPr>
          <w:sz w:val="28"/>
          <w:szCs w:val="28"/>
        </w:rPr>
        <w:t>вмісту</w:t>
      </w:r>
      <w:proofErr w:type="spellEnd"/>
      <w:r w:rsidRPr="00E274A7">
        <w:rPr>
          <w:sz w:val="28"/>
          <w:szCs w:val="28"/>
        </w:rPr>
        <w:t xml:space="preserve"> </w:t>
      </w:r>
      <w:proofErr w:type="spellStart"/>
      <w:r w:rsidRPr="00E274A7">
        <w:rPr>
          <w:sz w:val="28"/>
          <w:szCs w:val="28"/>
        </w:rPr>
        <w:t>кисню</w:t>
      </w:r>
      <w:proofErr w:type="spellEnd"/>
      <w:r w:rsidRPr="00E274A7">
        <w:rPr>
          <w:sz w:val="28"/>
          <w:szCs w:val="28"/>
        </w:rPr>
        <w:t xml:space="preserve"> в </w:t>
      </w:r>
      <w:proofErr w:type="spellStart"/>
      <w:r w:rsidRPr="00E274A7">
        <w:rPr>
          <w:sz w:val="28"/>
          <w:szCs w:val="28"/>
        </w:rPr>
        <w:t>повітрі</w:t>
      </w:r>
      <w:proofErr w:type="spellEnd"/>
      <w:r w:rsidRPr="00E274A7">
        <w:rPr>
          <w:sz w:val="28"/>
          <w:szCs w:val="28"/>
        </w:rPr>
        <w:t xml:space="preserve"> до 14-15% </w:t>
      </w:r>
      <w:proofErr w:type="spellStart"/>
      <w:r w:rsidRPr="00E274A7">
        <w:rPr>
          <w:sz w:val="28"/>
          <w:szCs w:val="28"/>
        </w:rPr>
        <w:t>призводить</w:t>
      </w:r>
      <w:proofErr w:type="spellEnd"/>
      <w:r w:rsidRPr="00E274A7">
        <w:rPr>
          <w:sz w:val="28"/>
          <w:szCs w:val="28"/>
        </w:rPr>
        <w:t xml:space="preserve"> до </w:t>
      </w:r>
      <w:proofErr w:type="spellStart"/>
      <w:r w:rsidRPr="00E274A7">
        <w:rPr>
          <w:sz w:val="28"/>
          <w:szCs w:val="28"/>
        </w:rPr>
        <w:t>припинення</w:t>
      </w:r>
      <w:proofErr w:type="spellEnd"/>
      <w:r w:rsidRPr="00E274A7">
        <w:rPr>
          <w:sz w:val="28"/>
          <w:szCs w:val="28"/>
        </w:rPr>
        <w:t xml:space="preserve"> </w:t>
      </w:r>
      <w:proofErr w:type="spellStart"/>
      <w:r w:rsidRPr="00E274A7">
        <w:rPr>
          <w:sz w:val="28"/>
          <w:szCs w:val="28"/>
        </w:rPr>
        <w:t>горіння</w:t>
      </w:r>
      <w:proofErr w:type="spellEnd"/>
      <w:r w:rsidRPr="00E274A7">
        <w:rPr>
          <w:sz w:val="28"/>
          <w:szCs w:val="28"/>
        </w:rPr>
        <w:t>).</w:t>
      </w:r>
    </w:p>
    <w:p w:rsidR="00E274A7" w:rsidRPr="00E274A7" w:rsidRDefault="00E274A7" w:rsidP="00E274A7">
      <w:pPr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 w:eastAsia="uk-UA"/>
        </w:rPr>
        <w:t xml:space="preserve">3 </w:t>
      </w:r>
      <w:r w:rsidRPr="00E274A7">
        <w:rPr>
          <w:b/>
          <w:snapToGrid w:val="0"/>
          <w:sz w:val="28"/>
          <w:szCs w:val="28"/>
          <w:lang w:val="uk-UA" w:eastAsia="uk-UA"/>
        </w:rPr>
        <w:t>Зниження температури</w:t>
      </w:r>
      <w:r w:rsidRPr="00E274A7">
        <w:rPr>
          <w:snapToGrid w:val="0"/>
          <w:sz w:val="28"/>
          <w:szCs w:val="28"/>
          <w:lang w:val="uk-UA" w:eastAsia="uk-UA"/>
        </w:rPr>
        <w:t xml:space="preserve"> горючого середовища до межі, при якій подальше горіння неможливе (нижче температури запалювання).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Який метод краще? Всі 3 методи в комплексі дають якнайкращий результат.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b/>
          <w:bCs/>
          <w:snapToGrid w:val="0"/>
          <w:sz w:val="28"/>
          <w:szCs w:val="28"/>
          <w:lang w:val="uk-UA" w:eastAsia="uk-UA"/>
        </w:rPr>
      </w:pPr>
      <w:r w:rsidRPr="00E274A7">
        <w:rPr>
          <w:b/>
          <w:bCs/>
          <w:snapToGrid w:val="0"/>
          <w:sz w:val="28"/>
          <w:szCs w:val="28"/>
          <w:lang w:val="uk-UA" w:eastAsia="uk-UA"/>
        </w:rPr>
        <w:t>10 Речовини і засоби гасіння пожеж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b/>
          <w:bCs/>
          <w:snapToGrid w:val="0"/>
          <w:sz w:val="28"/>
          <w:szCs w:val="28"/>
          <w:lang w:val="uk-UA"/>
        </w:rPr>
      </w:pP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 w:eastAsia="uk-UA"/>
        </w:rPr>
        <w:t>До речовин для гасіння пожеж можна віднести речовини: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а) які мають високу ефективність гасіння;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б) відносно дешеві;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в) нешкідливі для людини;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 xml:space="preserve">г) прості у застосуванні. 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 xml:space="preserve">Умовно всі </w:t>
      </w:r>
      <w:r w:rsidRPr="00E274A7">
        <w:rPr>
          <w:snapToGrid w:val="0"/>
          <w:sz w:val="28"/>
          <w:szCs w:val="28"/>
          <w:lang w:val="uk-UA" w:eastAsia="uk-UA"/>
        </w:rPr>
        <w:t>речовин для гасіння пожеж</w:t>
      </w:r>
      <w:r w:rsidRPr="00E274A7">
        <w:rPr>
          <w:snapToGrid w:val="0"/>
          <w:sz w:val="28"/>
          <w:szCs w:val="28"/>
          <w:lang w:val="uk-UA"/>
        </w:rPr>
        <w:t xml:space="preserve"> можна умовно поділити на: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а) охолоджуючі;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б) такі, що розбавляють;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в) ізолюючі;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 xml:space="preserve">г) такі, які хімічно гальмують реакцію горіння. 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 xml:space="preserve">Деякі з </w:t>
      </w:r>
      <w:r w:rsidRPr="00E274A7">
        <w:rPr>
          <w:snapToGrid w:val="0"/>
          <w:sz w:val="28"/>
          <w:szCs w:val="28"/>
          <w:lang w:val="uk-UA" w:eastAsia="uk-UA"/>
        </w:rPr>
        <w:t xml:space="preserve">речовин для гасіння пожеж </w:t>
      </w:r>
      <w:r w:rsidRPr="00E274A7">
        <w:rPr>
          <w:snapToGrid w:val="0"/>
          <w:sz w:val="28"/>
          <w:szCs w:val="28"/>
          <w:lang w:val="uk-UA"/>
        </w:rPr>
        <w:t>мають відразу декілька властивостей.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b/>
          <w:snapToGrid w:val="0"/>
          <w:sz w:val="28"/>
          <w:szCs w:val="28"/>
          <w:lang w:val="uk-UA"/>
        </w:rPr>
        <w:t>Вода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 xml:space="preserve">Чому </w:t>
      </w:r>
      <w:r w:rsidRPr="00E274A7">
        <w:rPr>
          <w:bCs/>
          <w:snapToGrid w:val="0"/>
          <w:sz w:val="28"/>
          <w:szCs w:val="28"/>
          <w:lang w:val="uk-UA"/>
        </w:rPr>
        <w:t>вода</w:t>
      </w:r>
      <w:r w:rsidRPr="00E274A7">
        <w:rPr>
          <w:b/>
          <w:snapToGrid w:val="0"/>
          <w:sz w:val="28"/>
          <w:szCs w:val="28"/>
          <w:lang w:val="uk-UA"/>
        </w:rPr>
        <w:t xml:space="preserve"> </w:t>
      </w:r>
      <w:r w:rsidRPr="00E274A7">
        <w:rPr>
          <w:snapToGrid w:val="0"/>
          <w:sz w:val="28"/>
          <w:szCs w:val="28"/>
          <w:lang w:val="uk-UA"/>
        </w:rPr>
        <w:t xml:space="preserve">тушить вогонь? 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1 Охолоджує зону горіння (1л води для перетворення в пару потребує 539 ккал).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2 Ізолює осередок горіння від кисню.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3 Пара води розбавляє відсотковий вміст кисню в повітрі (</w:t>
      </w:r>
      <w:smartTag w:uri="urn:schemas-microsoft-com:office:smarttags" w:element="metricconverter">
        <w:smartTagPr>
          <w:attr w:name="ProductID" w:val="1 л"/>
        </w:smartTagPr>
        <w:r w:rsidRPr="00E274A7">
          <w:rPr>
            <w:snapToGrid w:val="0"/>
            <w:sz w:val="28"/>
            <w:szCs w:val="28"/>
            <w:lang w:val="uk-UA"/>
          </w:rPr>
          <w:t>1 л</w:t>
        </w:r>
      </w:smartTag>
      <w:r w:rsidRPr="00E274A7">
        <w:rPr>
          <w:snapToGrid w:val="0"/>
          <w:sz w:val="28"/>
          <w:szCs w:val="28"/>
          <w:lang w:val="uk-UA"/>
        </w:rPr>
        <w:t xml:space="preserve"> води дає </w:t>
      </w:r>
      <w:smartTag w:uri="urn:schemas-microsoft-com:office:smarttags" w:element="metricconverter">
        <w:smartTagPr>
          <w:attr w:name="ProductID" w:val="1725 л"/>
        </w:smartTagPr>
        <w:r w:rsidRPr="00E274A7">
          <w:rPr>
            <w:snapToGrid w:val="0"/>
            <w:sz w:val="28"/>
            <w:szCs w:val="28"/>
            <w:lang w:val="uk-UA"/>
          </w:rPr>
          <w:t>1725 л</w:t>
        </w:r>
      </w:smartTag>
      <w:r w:rsidRPr="00E274A7">
        <w:rPr>
          <w:snapToGrid w:val="0"/>
          <w:sz w:val="28"/>
          <w:szCs w:val="28"/>
          <w:lang w:val="uk-UA"/>
        </w:rPr>
        <w:t xml:space="preserve"> водяної пари).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 xml:space="preserve">Вода – добра </w:t>
      </w:r>
      <w:r w:rsidRPr="00E274A7">
        <w:rPr>
          <w:snapToGrid w:val="0"/>
          <w:sz w:val="28"/>
          <w:szCs w:val="28"/>
          <w:lang w:val="uk-UA" w:eastAsia="uk-UA"/>
        </w:rPr>
        <w:t>речовина для гасіння пожеж</w:t>
      </w:r>
      <w:r w:rsidRPr="00E274A7">
        <w:rPr>
          <w:snapToGrid w:val="0"/>
          <w:sz w:val="28"/>
          <w:szCs w:val="28"/>
          <w:lang w:val="uk-UA"/>
        </w:rPr>
        <w:t>, але її не завжди можна застосовувати: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1 Не можна гасити електроустановки, що перебувають під напругою.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2 Не можна гасити рідкі розплави компактним струменем (можливе швидке випаровування води і як наслідок - вибух).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3 Не можна гасити нафтопродукти з питомою вагою менше 1.</w:t>
      </w:r>
    </w:p>
    <w:p w:rsid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4 Не можна гасити речовини, що вступають в реакцію з водою (карбід кальцію).</w:t>
      </w:r>
    </w:p>
    <w:p w:rsidR="001D0E53" w:rsidRDefault="001D0E53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</w:p>
    <w:p w:rsidR="001D0E53" w:rsidRPr="00E274A7" w:rsidRDefault="001D0E53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b/>
          <w:snapToGrid w:val="0"/>
          <w:sz w:val="28"/>
          <w:szCs w:val="28"/>
          <w:lang w:val="uk-UA"/>
        </w:rPr>
        <w:t>Вуглекислота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/>
        </w:rPr>
        <w:t xml:space="preserve">Можна гасити електроустаткування. Вона важча за повітря, швидко випаровується. Один літр вуглекислоти дає </w:t>
      </w:r>
      <w:smartTag w:uri="urn:schemas-microsoft-com:office:smarttags" w:element="metricconverter">
        <w:smartTagPr>
          <w:attr w:name="ProductID" w:val="500 л"/>
        </w:smartTagPr>
        <w:r w:rsidRPr="00E274A7">
          <w:rPr>
            <w:snapToGrid w:val="0"/>
            <w:sz w:val="28"/>
            <w:szCs w:val="28"/>
            <w:lang w:val="uk-UA" w:eastAsia="uk-UA"/>
          </w:rPr>
          <w:t>500 л</w:t>
        </w:r>
      </w:smartTag>
      <w:r w:rsidRPr="00E274A7">
        <w:rPr>
          <w:snapToGrid w:val="0"/>
          <w:sz w:val="28"/>
          <w:szCs w:val="28"/>
          <w:lang w:val="uk-UA" w:eastAsia="uk-UA"/>
        </w:rPr>
        <w:t xml:space="preserve"> газу. Принцип гасіння аналогічний з водою: </w:t>
      </w:r>
    </w:p>
    <w:p w:rsidR="00E274A7" w:rsidRPr="00E274A7" w:rsidRDefault="00E274A7" w:rsidP="00E274A7">
      <w:pPr>
        <w:ind w:left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 w:eastAsia="uk-UA"/>
        </w:rPr>
        <w:t xml:space="preserve">1) гальмує швидкість утворення горючої пари; </w:t>
      </w:r>
    </w:p>
    <w:p w:rsidR="00E274A7" w:rsidRPr="00E274A7" w:rsidRDefault="00E274A7" w:rsidP="00E274A7">
      <w:pPr>
        <w:autoSpaceDE w:val="0"/>
        <w:autoSpaceDN w:val="0"/>
        <w:ind w:left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/>
        </w:rPr>
        <w:t>2) знижує концентрацію О</w:t>
      </w:r>
      <w:r w:rsidRPr="00E274A7">
        <w:rPr>
          <w:snapToGrid w:val="0"/>
          <w:sz w:val="28"/>
          <w:szCs w:val="28"/>
          <w:vertAlign w:val="subscript"/>
          <w:lang w:val="uk-UA"/>
        </w:rPr>
        <w:t>2</w:t>
      </w:r>
      <w:r w:rsidRPr="00E274A7">
        <w:rPr>
          <w:snapToGrid w:val="0"/>
          <w:sz w:val="28"/>
          <w:szCs w:val="28"/>
          <w:lang w:val="uk-UA"/>
        </w:rPr>
        <w:t xml:space="preserve"> </w:t>
      </w:r>
      <w:r w:rsidRPr="00E274A7">
        <w:rPr>
          <w:snapToGrid w:val="0"/>
          <w:sz w:val="28"/>
          <w:szCs w:val="28"/>
          <w:lang w:val="uk-UA" w:eastAsia="uk-UA"/>
        </w:rPr>
        <w:t>в зоні горіння.</w:t>
      </w:r>
    </w:p>
    <w:p w:rsidR="00E274A7" w:rsidRPr="00E274A7" w:rsidRDefault="00E274A7" w:rsidP="00E274A7">
      <w:pPr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 w:eastAsia="uk-UA"/>
        </w:rPr>
        <w:t>До речовин для гасіння пожеж також відносять: хімічна піна, повітряно-механічна піна, галоїдні вуглеводні. Вогнегасні піни найбільш ефективні</w:t>
      </w:r>
      <w:r w:rsidRPr="00E274A7">
        <w:rPr>
          <w:sz w:val="28"/>
          <w:szCs w:val="28"/>
          <w:lang w:val="uk-UA"/>
        </w:rPr>
        <w:t xml:space="preserve"> </w:t>
      </w:r>
      <w:r w:rsidRPr="00E274A7">
        <w:rPr>
          <w:snapToGrid w:val="0"/>
          <w:sz w:val="28"/>
          <w:szCs w:val="28"/>
          <w:lang w:val="uk-UA" w:eastAsia="uk-UA"/>
        </w:rPr>
        <w:t xml:space="preserve">при пожежах у замкнутих об'ємах: підвалах, </w:t>
      </w:r>
      <w:proofErr w:type="spellStart"/>
      <w:r w:rsidRPr="00E274A7">
        <w:rPr>
          <w:snapToGrid w:val="0"/>
          <w:sz w:val="28"/>
          <w:szCs w:val="28"/>
          <w:lang w:val="uk-UA" w:eastAsia="uk-UA"/>
        </w:rPr>
        <w:t>ємностях</w:t>
      </w:r>
      <w:proofErr w:type="spellEnd"/>
      <w:r w:rsidRPr="00E274A7">
        <w:rPr>
          <w:snapToGrid w:val="0"/>
          <w:sz w:val="28"/>
          <w:szCs w:val="28"/>
          <w:lang w:val="uk-UA" w:eastAsia="uk-UA"/>
        </w:rPr>
        <w:t>, кабельних приміщеннях і траншеях.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/>
        </w:rPr>
        <w:t>Хімічна піна утворюється в результаті реакції сірчанокислого алюмінію і бікарбонату натрію за наявності поверхнево-активних речовин (ПАР). Характеризується</w:t>
      </w:r>
      <w:r w:rsidRPr="00E274A7">
        <w:rPr>
          <w:snapToGrid w:val="0"/>
          <w:sz w:val="28"/>
          <w:szCs w:val="28"/>
          <w:lang w:val="uk-UA" w:eastAsia="uk-UA"/>
        </w:rPr>
        <w:t>: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стійкістю – до 40хв;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/>
        </w:rPr>
      </w:pPr>
      <w:r w:rsidRPr="00E274A7">
        <w:rPr>
          <w:snapToGrid w:val="0"/>
          <w:sz w:val="28"/>
          <w:szCs w:val="28"/>
          <w:lang w:val="uk-UA"/>
        </w:rPr>
        <w:t>кратністю – до 5 (відношення об'єму піни до об'єму початкових компонентів);</w:t>
      </w:r>
    </w:p>
    <w:p w:rsidR="00E274A7" w:rsidRPr="00E274A7" w:rsidRDefault="00E274A7" w:rsidP="00E274A7">
      <w:pPr>
        <w:autoSpaceDE w:val="0"/>
        <w:autoSpaceDN w:val="0"/>
        <w:ind w:firstLine="709"/>
        <w:jc w:val="both"/>
        <w:rPr>
          <w:snapToGrid w:val="0"/>
          <w:sz w:val="28"/>
          <w:szCs w:val="28"/>
          <w:lang w:val="uk-UA" w:eastAsia="uk-UA"/>
        </w:rPr>
      </w:pPr>
      <w:r w:rsidRPr="00E274A7">
        <w:rPr>
          <w:snapToGrid w:val="0"/>
          <w:sz w:val="28"/>
          <w:szCs w:val="28"/>
          <w:lang w:val="uk-UA"/>
        </w:rPr>
        <w:t>питомою вагою – 0,2 кг/м</w:t>
      </w:r>
      <w:r w:rsidRPr="00E274A7">
        <w:rPr>
          <w:snapToGrid w:val="0"/>
          <w:sz w:val="28"/>
          <w:szCs w:val="28"/>
          <w:vertAlign w:val="superscript"/>
          <w:lang w:val="uk-UA"/>
        </w:rPr>
        <w:t>3</w:t>
      </w:r>
      <w:r w:rsidRPr="00E274A7">
        <w:rPr>
          <w:snapToGrid w:val="0"/>
          <w:sz w:val="28"/>
          <w:szCs w:val="28"/>
          <w:lang w:val="uk-UA" w:eastAsia="uk-UA"/>
        </w:rPr>
        <w:t>.</w:t>
      </w:r>
    </w:p>
    <w:p w:rsidR="00746E6A" w:rsidRDefault="001D0E53" w:rsidP="00746E6A">
      <w:pPr>
        <w:pStyle w:val="1"/>
        <w:rPr>
          <w:lang w:val="en-US"/>
        </w:rPr>
      </w:pPr>
      <w:r>
        <w:rPr>
          <w:lang w:val="uk-UA"/>
        </w:rPr>
        <w:br w:type="page"/>
      </w:r>
      <w:bookmarkStart w:id="7" w:name="_Toc470254646"/>
      <w:r w:rsidR="00746E6A">
        <w:rPr>
          <w:lang w:val="uk-UA"/>
        </w:rPr>
        <w:lastRenderedPageBreak/>
        <w:t>Практична частина</w:t>
      </w:r>
      <w:bookmarkEnd w:id="7"/>
    </w:p>
    <w:p w:rsidR="00EE21D5" w:rsidRPr="005163E4" w:rsidRDefault="00EE21D5" w:rsidP="00746E6A">
      <w:pPr>
        <w:pStyle w:val="2"/>
        <w:jc w:val="center"/>
        <w:rPr>
          <w:lang w:val="uk-UA"/>
        </w:rPr>
      </w:pPr>
      <w:bookmarkStart w:id="8" w:name="_Toc470254647"/>
      <w:r w:rsidRPr="005163E4">
        <w:t>Задача 1</w:t>
      </w:r>
      <w:bookmarkEnd w:id="8"/>
    </w:p>
    <w:p w:rsidR="00EE21D5" w:rsidRPr="005163E4" w:rsidRDefault="00EE21D5" w:rsidP="00EE21D5">
      <w:pPr>
        <w:ind w:firstLine="567"/>
        <w:jc w:val="both"/>
        <w:rPr>
          <w:b/>
          <w:sz w:val="28"/>
          <w:szCs w:val="28"/>
        </w:rPr>
      </w:pPr>
    </w:p>
    <w:p w:rsidR="00CD50D7" w:rsidRDefault="00CD50D7" w:rsidP="00CD50D7">
      <w:pPr>
        <w:pStyle w:val="afa"/>
        <w:rPr>
          <w:lang w:val="uk-UA"/>
        </w:rPr>
      </w:pPr>
      <w:r w:rsidRPr="00212C52">
        <w:rPr>
          <w:lang w:val="uk-UA"/>
        </w:rPr>
        <w:t>Оцінити ефективність природної вентиляції приміщення економічного відділу.</w:t>
      </w:r>
    </w:p>
    <w:p w:rsidR="00EE21D5" w:rsidRPr="00CD50D7" w:rsidRDefault="00CD50D7" w:rsidP="00CD50D7">
      <w:pPr>
        <w:pStyle w:val="afa"/>
        <w:rPr>
          <w:lang w:val="uk-UA"/>
        </w:rPr>
      </w:pPr>
      <w:r>
        <w:rPr>
          <w:i/>
          <w:color w:val="000000"/>
          <w:szCs w:val="28"/>
          <w:lang w:val="uk-UA"/>
        </w:rPr>
        <w:t>Вхідні дані</w:t>
      </w:r>
      <w:r w:rsidR="00EE21D5" w:rsidRPr="005163E4">
        <w:rPr>
          <w:i/>
          <w:szCs w:val="28"/>
        </w:rPr>
        <w:t>:</w:t>
      </w:r>
    </w:p>
    <w:p w:rsidR="00EE21D5" w:rsidRPr="005163E4" w:rsidRDefault="00EE21D5" w:rsidP="00EE21D5">
      <w:pPr>
        <w:ind w:firstLine="567"/>
        <w:jc w:val="both"/>
        <w:rPr>
          <w:sz w:val="28"/>
          <w:szCs w:val="28"/>
        </w:rPr>
      </w:pPr>
      <w:r w:rsidRPr="005163E4">
        <w:rPr>
          <w:sz w:val="28"/>
          <w:szCs w:val="28"/>
        </w:rPr>
        <w:t>Габариты помещения:</w:t>
      </w:r>
    </w:p>
    <w:p w:rsidR="00EE21D5" w:rsidRPr="005163E4" w:rsidRDefault="00CD50D7" w:rsidP="00F874FD">
      <w:pPr>
        <w:numPr>
          <w:ilvl w:val="0"/>
          <w:numId w:val="4"/>
        </w:numPr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довжина</w:t>
      </w:r>
      <w:r w:rsidR="00EE21D5" w:rsidRPr="005163E4">
        <w:rPr>
          <w:sz w:val="28"/>
          <w:szCs w:val="28"/>
        </w:rPr>
        <w:t xml:space="preserve"> – 8;</w:t>
      </w:r>
    </w:p>
    <w:p w:rsidR="00EE21D5" w:rsidRPr="005163E4" w:rsidRDefault="00EE21D5" w:rsidP="00F874FD">
      <w:pPr>
        <w:numPr>
          <w:ilvl w:val="0"/>
          <w:numId w:val="4"/>
        </w:numPr>
        <w:tabs>
          <w:tab w:val="left" w:pos="735"/>
        </w:tabs>
        <w:autoSpaceDE w:val="0"/>
        <w:autoSpaceDN w:val="0"/>
        <w:ind w:left="0" w:firstLine="567"/>
        <w:jc w:val="both"/>
        <w:rPr>
          <w:sz w:val="28"/>
          <w:szCs w:val="28"/>
        </w:rPr>
      </w:pPr>
      <w:r w:rsidRPr="005163E4">
        <w:rPr>
          <w:sz w:val="28"/>
          <w:szCs w:val="28"/>
        </w:rPr>
        <w:t>ширина – 6;</w:t>
      </w:r>
    </w:p>
    <w:p w:rsidR="00EE21D5" w:rsidRPr="005163E4" w:rsidRDefault="00CD50D7" w:rsidP="00F874FD">
      <w:pPr>
        <w:numPr>
          <w:ilvl w:val="0"/>
          <w:numId w:val="4"/>
        </w:numPr>
        <w:tabs>
          <w:tab w:val="left" w:pos="735"/>
        </w:tabs>
        <w:autoSpaceDE w:val="0"/>
        <w:autoSpaceDN w:val="0"/>
        <w:ind w:left="0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ви</w:t>
      </w:r>
      <w:r w:rsidR="00EE21D5" w:rsidRPr="005163E4">
        <w:rPr>
          <w:sz w:val="28"/>
          <w:szCs w:val="28"/>
        </w:rPr>
        <w:t>сота</w:t>
      </w:r>
      <w:proofErr w:type="spellEnd"/>
      <w:r w:rsidR="00EE21D5" w:rsidRPr="005163E4">
        <w:rPr>
          <w:sz w:val="28"/>
          <w:szCs w:val="28"/>
        </w:rPr>
        <w:t xml:space="preserve"> – 3,2;</w:t>
      </w:r>
    </w:p>
    <w:p w:rsidR="00EE21D5" w:rsidRPr="005163E4" w:rsidRDefault="00CD50D7" w:rsidP="00EE21D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К-</w:t>
      </w:r>
      <w:proofErr w:type="spellStart"/>
      <w:r>
        <w:rPr>
          <w:sz w:val="28"/>
          <w:szCs w:val="28"/>
        </w:rPr>
        <w:t>сть</w:t>
      </w:r>
      <w:proofErr w:type="spellEnd"/>
      <w:r w:rsidR="00EE21D5" w:rsidRPr="005163E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робітників</w:t>
      </w:r>
      <w:r w:rsidR="00EE21D5" w:rsidRPr="005163E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uk-UA"/>
        </w:rPr>
        <w:t>люд</w:t>
      </w:r>
      <w:r w:rsidR="00EE21D5" w:rsidRPr="005163E4">
        <w:rPr>
          <w:color w:val="000000"/>
          <w:sz w:val="28"/>
          <w:szCs w:val="28"/>
        </w:rPr>
        <w:t>. –</w:t>
      </w:r>
      <w:r w:rsidR="00EE21D5" w:rsidRPr="005163E4">
        <w:rPr>
          <w:sz w:val="28"/>
          <w:szCs w:val="28"/>
        </w:rPr>
        <w:t xml:space="preserve"> 5;</w:t>
      </w:r>
    </w:p>
    <w:p w:rsidR="00EE21D5" w:rsidRPr="005163E4" w:rsidRDefault="00CD50D7" w:rsidP="00EE21D5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Розмір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кватирки</w:t>
      </w:r>
      <w:proofErr w:type="spellEnd"/>
      <w:r w:rsidR="00EE21D5" w:rsidRPr="005163E4">
        <w:rPr>
          <w:sz w:val="28"/>
          <w:szCs w:val="28"/>
        </w:rPr>
        <w:t>, м</w:t>
      </w:r>
      <w:r w:rsidR="00EE21D5" w:rsidRPr="005163E4">
        <w:rPr>
          <w:sz w:val="28"/>
          <w:szCs w:val="28"/>
          <w:vertAlign w:val="superscript"/>
        </w:rPr>
        <w:t>2</w:t>
      </w:r>
      <w:r w:rsidR="00EE21D5" w:rsidRPr="005163E4">
        <w:rPr>
          <w:sz w:val="28"/>
          <w:szCs w:val="28"/>
        </w:rPr>
        <w:t xml:space="preserve"> – 0,25;</w:t>
      </w:r>
    </w:p>
    <w:p w:rsidR="00EE21D5" w:rsidRPr="005163E4" w:rsidRDefault="00CD50D7" w:rsidP="00EE21D5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Розмір</w:t>
      </w:r>
      <w:proofErr w:type="spellEnd"/>
      <w:r>
        <w:rPr>
          <w:sz w:val="28"/>
          <w:szCs w:val="28"/>
        </w:rPr>
        <w:t xml:space="preserve"> дверей</w:t>
      </w:r>
      <w:r w:rsidR="00EE21D5" w:rsidRPr="005163E4">
        <w:rPr>
          <w:sz w:val="28"/>
          <w:szCs w:val="28"/>
        </w:rPr>
        <w:t>, м</w:t>
      </w:r>
      <w:r w:rsidR="00EE21D5" w:rsidRPr="005163E4">
        <w:rPr>
          <w:sz w:val="28"/>
          <w:szCs w:val="28"/>
          <w:vertAlign w:val="superscript"/>
        </w:rPr>
        <w:t>2</w:t>
      </w:r>
      <w:r w:rsidR="00EE21D5" w:rsidRPr="005163E4">
        <w:rPr>
          <w:sz w:val="28"/>
          <w:szCs w:val="28"/>
        </w:rPr>
        <w:t xml:space="preserve"> – 1,6;</w:t>
      </w:r>
    </w:p>
    <w:p w:rsidR="00EE21D5" w:rsidRPr="005163E4" w:rsidRDefault="00EE21D5" w:rsidP="00EE21D5">
      <w:pPr>
        <w:ind w:firstLine="567"/>
        <w:jc w:val="both"/>
        <w:rPr>
          <w:sz w:val="28"/>
          <w:szCs w:val="28"/>
        </w:rPr>
      </w:pPr>
      <w:r w:rsidRPr="005163E4">
        <w:rPr>
          <w:sz w:val="28"/>
          <w:szCs w:val="28"/>
        </w:rPr>
        <w:t>В</w:t>
      </w:r>
      <w:r w:rsidR="00CD50D7">
        <w:rPr>
          <w:sz w:val="28"/>
          <w:szCs w:val="28"/>
          <w:lang w:val="uk-UA"/>
        </w:rPr>
        <w:t>и</w:t>
      </w:r>
      <w:proofErr w:type="spellStart"/>
      <w:r w:rsidRPr="005163E4">
        <w:rPr>
          <w:sz w:val="28"/>
          <w:szCs w:val="28"/>
        </w:rPr>
        <w:t>сота</w:t>
      </w:r>
      <w:proofErr w:type="spellEnd"/>
      <w:r w:rsidRPr="005163E4">
        <w:rPr>
          <w:sz w:val="28"/>
          <w:szCs w:val="28"/>
        </w:rPr>
        <w:t xml:space="preserve"> </w:t>
      </w:r>
      <w:proofErr w:type="spellStart"/>
      <w:r w:rsidR="00CD50D7">
        <w:rPr>
          <w:sz w:val="28"/>
          <w:szCs w:val="28"/>
          <w:lang w:val="uk-UA"/>
        </w:rPr>
        <w:t>ві</w:t>
      </w:r>
      <w:proofErr w:type="spellEnd"/>
      <w:r w:rsidRPr="005163E4">
        <w:rPr>
          <w:sz w:val="28"/>
          <w:szCs w:val="28"/>
        </w:rPr>
        <w:t xml:space="preserve"> центра дверей до центра </w:t>
      </w:r>
      <w:r w:rsidR="00CD50D7">
        <w:rPr>
          <w:sz w:val="28"/>
          <w:szCs w:val="28"/>
          <w:lang w:val="uk-UA"/>
        </w:rPr>
        <w:t>кватирки</w:t>
      </w:r>
      <w:r w:rsidRPr="005163E4">
        <w:rPr>
          <w:sz w:val="28"/>
          <w:szCs w:val="28"/>
        </w:rPr>
        <w:t xml:space="preserve"> – </w:t>
      </w:r>
      <w:smartTag w:uri="urn:schemas-microsoft-com:office:smarttags" w:element="metricconverter">
        <w:smartTagPr>
          <w:attr w:name="ProductID" w:val="1,7 м"/>
        </w:smartTagPr>
        <w:r w:rsidRPr="005163E4">
          <w:rPr>
            <w:sz w:val="28"/>
            <w:szCs w:val="28"/>
          </w:rPr>
          <w:t>1,7 м</w:t>
        </w:r>
      </w:smartTag>
      <w:r w:rsidRPr="005163E4">
        <w:rPr>
          <w:sz w:val="28"/>
          <w:szCs w:val="28"/>
        </w:rPr>
        <w:t>.</w:t>
      </w:r>
    </w:p>
    <w:p w:rsidR="00EE21D5" w:rsidRPr="005163E4" w:rsidRDefault="00EE21D5" w:rsidP="00EE21D5">
      <w:pPr>
        <w:ind w:firstLine="567"/>
        <w:jc w:val="both"/>
        <w:rPr>
          <w:b/>
          <w:bCs/>
          <w:sz w:val="28"/>
          <w:szCs w:val="28"/>
        </w:rPr>
      </w:pPr>
    </w:p>
    <w:p w:rsidR="00EE21D5" w:rsidRPr="00CD50D7" w:rsidRDefault="00CD50D7" w:rsidP="00EE21D5">
      <w:pPr>
        <w:ind w:firstLine="567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Розв’язок</w:t>
      </w:r>
    </w:p>
    <w:p w:rsidR="00CD50D7" w:rsidRDefault="00CD50D7" w:rsidP="00CD50D7">
      <w:pPr>
        <w:ind w:firstLine="567"/>
        <w:jc w:val="both"/>
        <w:rPr>
          <w:sz w:val="28"/>
          <w:szCs w:val="28"/>
        </w:rPr>
      </w:pPr>
      <w:proofErr w:type="spellStart"/>
      <w:r w:rsidRPr="00CD50D7">
        <w:rPr>
          <w:sz w:val="28"/>
          <w:szCs w:val="28"/>
        </w:rPr>
        <w:t>Розрахуємо</w:t>
      </w:r>
      <w:proofErr w:type="spellEnd"/>
      <w:r w:rsidRPr="00CD50D7">
        <w:rPr>
          <w:sz w:val="28"/>
          <w:szCs w:val="28"/>
        </w:rPr>
        <w:t xml:space="preserve"> </w:t>
      </w:r>
      <w:proofErr w:type="spellStart"/>
      <w:r w:rsidRPr="00CD50D7">
        <w:rPr>
          <w:sz w:val="28"/>
          <w:szCs w:val="28"/>
        </w:rPr>
        <w:t>необхідний</w:t>
      </w:r>
      <w:proofErr w:type="spellEnd"/>
      <w:r w:rsidRPr="00CD50D7">
        <w:rPr>
          <w:sz w:val="28"/>
          <w:szCs w:val="28"/>
        </w:rPr>
        <w:t xml:space="preserve"> </w:t>
      </w:r>
      <w:proofErr w:type="spellStart"/>
      <w:r w:rsidRPr="00CD50D7">
        <w:rPr>
          <w:sz w:val="28"/>
          <w:szCs w:val="28"/>
        </w:rPr>
        <w:t>повітрообмін</w:t>
      </w:r>
      <w:proofErr w:type="spellEnd"/>
      <w:r w:rsidRPr="00CD50D7">
        <w:rPr>
          <w:sz w:val="28"/>
          <w:szCs w:val="28"/>
        </w:rPr>
        <w:t xml:space="preserve"> </w:t>
      </w:r>
      <w:proofErr w:type="spellStart"/>
      <w:r w:rsidRPr="00CD50D7">
        <w:rPr>
          <w:sz w:val="28"/>
          <w:szCs w:val="28"/>
        </w:rPr>
        <w:t>Lн</w:t>
      </w:r>
      <w:proofErr w:type="spellEnd"/>
      <w:r w:rsidRPr="00CD50D7">
        <w:rPr>
          <w:sz w:val="28"/>
          <w:szCs w:val="28"/>
        </w:rPr>
        <w:t xml:space="preserve">, </w:t>
      </w:r>
      <w:proofErr w:type="spellStart"/>
      <w:r w:rsidRPr="00CD50D7">
        <w:rPr>
          <w:sz w:val="28"/>
          <w:szCs w:val="28"/>
        </w:rPr>
        <w:t>який</w:t>
      </w:r>
      <w:proofErr w:type="spellEnd"/>
      <w:r w:rsidRPr="00CD50D7">
        <w:rPr>
          <w:sz w:val="28"/>
          <w:szCs w:val="28"/>
        </w:rPr>
        <w:t xml:space="preserve"> </w:t>
      </w:r>
      <w:proofErr w:type="spellStart"/>
      <w:r w:rsidRPr="00CD50D7">
        <w:rPr>
          <w:sz w:val="28"/>
          <w:szCs w:val="28"/>
        </w:rPr>
        <w:t>потрібно</w:t>
      </w:r>
      <w:proofErr w:type="spellEnd"/>
      <w:r w:rsidRPr="00CD50D7">
        <w:rPr>
          <w:sz w:val="28"/>
          <w:szCs w:val="28"/>
        </w:rPr>
        <w:t xml:space="preserve"> </w:t>
      </w:r>
      <w:proofErr w:type="spellStart"/>
      <w:r w:rsidRPr="00CD50D7">
        <w:rPr>
          <w:sz w:val="28"/>
          <w:szCs w:val="28"/>
        </w:rPr>
        <w:t>постійно</w:t>
      </w:r>
      <w:proofErr w:type="spellEnd"/>
      <w:r w:rsidRPr="00CD50D7">
        <w:rPr>
          <w:sz w:val="28"/>
          <w:szCs w:val="28"/>
        </w:rPr>
        <w:t xml:space="preserve"> </w:t>
      </w:r>
      <w:proofErr w:type="spellStart"/>
      <w:r w:rsidRPr="00CD50D7">
        <w:rPr>
          <w:sz w:val="28"/>
          <w:szCs w:val="28"/>
        </w:rPr>
        <w:t>забезпечувати</w:t>
      </w:r>
      <w:proofErr w:type="spellEnd"/>
      <w:r w:rsidRPr="00CD50D7">
        <w:rPr>
          <w:sz w:val="28"/>
          <w:szCs w:val="28"/>
        </w:rPr>
        <w:t xml:space="preserve"> для </w:t>
      </w:r>
      <w:proofErr w:type="spellStart"/>
      <w:r w:rsidRPr="00CD50D7">
        <w:rPr>
          <w:sz w:val="28"/>
          <w:szCs w:val="28"/>
        </w:rPr>
        <w:t>нормальної</w:t>
      </w:r>
      <w:proofErr w:type="spellEnd"/>
      <w:r w:rsidRPr="00CD50D7">
        <w:rPr>
          <w:sz w:val="28"/>
          <w:szCs w:val="28"/>
        </w:rPr>
        <w:t xml:space="preserve"> </w:t>
      </w:r>
      <w:proofErr w:type="spellStart"/>
      <w:r w:rsidRPr="00CD50D7">
        <w:rPr>
          <w:sz w:val="28"/>
          <w:szCs w:val="28"/>
        </w:rPr>
        <w:t>роботи</w:t>
      </w:r>
      <w:proofErr w:type="spellEnd"/>
      <w:r w:rsidRPr="00CD50D7">
        <w:rPr>
          <w:sz w:val="28"/>
          <w:szCs w:val="28"/>
        </w:rPr>
        <w:t xml:space="preserve"> в </w:t>
      </w:r>
      <w:proofErr w:type="spellStart"/>
      <w:r w:rsidRPr="00CD50D7">
        <w:rPr>
          <w:sz w:val="28"/>
          <w:szCs w:val="28"/>
        </w:rPr>
        <w:t>приміщенні</w:t>
      </w:r>
      <w:proofErr w:type="spellEnd"/>
      <w:r w:rsidRPr="00CD50D7">
        <w:rPr>
          <w:sz w:val="28"/>
          <w:szCs w:val="28"/>
        </w:rPr>
        <w:t xml:space="preserve"> за формулою:</w:t>
      </w:r>
    </w:p>
    <w:p w:rsidR="00EE21D5" w:rsidRPr="005163E4" w:rsidRDefault="00EE21D5" w:rsidP="00EE21D5">
      <w:pPr>
        <w:ind w:firstLine="567"/>
        <w:jc w:val="center"/>
        <w:rPr>
          <w:sz w:val="28"/>
          <w:szCs w:val="28"/>
        </w:rPr>
      </w:pPr>
      <w:r w:rsidRPr="005163E4">
        <w:rPr>
          <w:position w:val="-12"/>
          <w:sz w:val="28"/>
          <w:szCs w:val="28"/>
        </w:rPr>
        <w:object w:dxaOrig="1120" w:dyaOrig="380">
          <v:shape id="_x0000_i1039" type="#_x0000_t75" style="width:66pt;height:22.5pt" o:ole="">
            <v:imagedata r:id="rId33" o:title=""/>
          </v:shape>
          <o:OLEObject Type="Embed" ProgID="Equation.3" ShapeID="_x0000_i1039" DrawAspect="Content" ObjectID="_1543996969" r:id="rId34"/>
        </w:object>
      </w:r>
      <w:r w:rsidRPr="005163E4">
        <w:rPr>
          <w:sz w:val="28"/>
          <w:szCs w:val="28"/>
        </w:rPr>
        <w:t>,</w:t>
      </w:r>
    </w:p>
    <w:p w:rsidR="00CD50D7" w:rsidRDefault="00CD50D7" w:rsidP="00EE21D5">
      <w:pPr>
        <w:ind w:firstLine="567"/>
        <w:jc w:val="both"/>
        <w:rPr>
          <w:sz w:val="28"/>
          <w:szCs w:val="28"/>
        </w:rPr>
      </w:pPr>
      <w:r w:rsidRPr="00CD50D7">
        <w:rPr>
          <w:sz w:val="28"/>
          <w:szCs w:val="28"/>
        </w:rPr>
        <w:t xml:space="preserve">де L' - </w:t>
      </w:r>
      <w:proofErr w:type="spellStart"/>
      <w:r w:rsidRPr="00CD50D7">
        <w:rPr>
          <w:sz w:val="28"/>
          <w:szCs w:val="28"/>
        </w:rPr>
        <w:t>об’єм</w:t>
      </w:r>
      <w:proofErr w:type="spellEnd"/>
      <w:r w:rsidRPr="00CD50D7">
        <w:rPr>
          <w:sz w:val="28"/>
          <w:szCs w:val="28"/>
        </w:rPr>
        <w:t xml:space="preserve"> </w:t>
      </w:r>
      <w:proofErr w:type="spellStart"/>
      <w:r w:rsidRPr="00CD50D7">
        <w:rPr>
          <w:sz w:val="28"/>
          <w:szCs w:val="28"/>
        </w:rPr>
        <w:t>повітря</w:t>
      </w:r>
      <w:proofErr w:type="spellEnd"/>
      <w:r w:rsidRPr="00CD50D7">
        <w:rPr>
          <w:sz w:val="28"/>
          <w:szCs w:val="28"/>
        </w:rPr>
        <w:t xml:space="preserve"> </w:t>
      </w:r>
      <w:proofErr w:type="spellStart"/>
      <w:r w:rsidRPr="00CD50D7">
        <w:rPr>
          <w:sz w:val="28"/>
          <w:szCs w:val="28"/>
        </w:rPr>
        <w:t>необхідний</w:t>
      </w:r>
      <w:proofErr w:type="spellEnd"/>
      <w:r w:rsidRPr="00CD50D7">
        <w:rPr>
          <w:sz w:val="28"/>
          <w:szCs w:val="28"/>
        </w:rPr>
        <w:t xml:space="preserve"> одному </w:t>
      </w:r>
      <w:proofErr w:type="spellStart"/>
      <w:r w:rsidRPr="00CD50D7">
        <w:rPr>
          <w:sz w:val="28"/>
          <w:szCs w:val="28"/>
        </w:rPr>
        <w:t>працюючому</w:t>
      </w:r>
      <w:proofErr w:type="spellEnd"/>
      <w:r w:rsidRPr="00CD50D7">
        <w:rPr>
          <w:sz w:val="28"/>
          <w:szCs w:val="28"/>
        </w:rPr>
        <w:t xml:space="preserve"> на годину для </w:t>
      </w:r>
      <w:proofErr w:type="spellStart"/>
      <w:r w:rsidRPr="00CD50D7">
        <w:rPr>
          <w:sz w:val="28"/>
          <w:szCs w:val="28"/>
        </w:rPr>
        <w:t>нормальної</w:t>
      </w:r>
      <w:proofErr w:type="spellEnd"/>
      <w:r w:rsidRPr="00CD50D7">
        <w:rPr>
          <w:sz w:val="28"/>
          <w:szCs w:val="28"/>
        </w:rPr>
        <w:t xml:space="preserve"> </w:t>
      </w:r>
      <w:proofErr w:type="spellStart"/>
      <w:r w:rsidRPr="00CD50D7">
        <w:rPr>
          <w:sz w:val="28"/>
          <w:szCs w:val="28"/>
        </w:rPr>
        <w:t>роботи</w:t>
      </w:r>
      <w:proofErr w:type="spellEnd"/>
      <w:r w:rsidRPr="00CD50D7">
        <w:rPr>
          <w:sz w:val="28"/>
          <w:szCs w:val="28"/>
        </w:rPr>
        <w:t xml:space="preserve">, LH = 20 м3/год, так як </w:t>
      </w:r>
      <w:proofErr w:type="spellStart"/>
      <w:r w:rsidRPr="00CD50D7">
        <w:rPr>
          <w:sz w:val="28"/>
          <w:szCs w:val="28"/>
        </w:rPr>
        <w:t>об`єм</w:t>
      </w:r>
      <w:proofErr w:type="spellEnd"/>
      <w:r w:rsidRPr="00CD50D7">
        <w:rPr>
          <w:sz w:val="28"/>
          <w:szCs w:val="28"/>
        </w:rPr>
        <w:t xml:space="preserve"> </w:t>
      </w:r>
      <w:proofErr w:type="spellStart"/>
      <w:r w:rsidRPr="00CD50D7">
        <w:rPr>
          <w:sz w:val="28"/>
          <w:szCs w:val="28"/>
        </w:rPr>
        <w:t>робочого</w:t>
      </w:r>
      <w:proofErr w:type="spellEnd"/>
      <w:r w:rsidRPr="00CD50D7">
        <w:rPr>
          <w:sz w:val="28"/>
          <w:szCs w:val="28"/>
        </w:rPr>
        <w:t xml:space="preserve"> </w:t>
      </w:r>
      <w:proofErr w:type="spellStart"/>
      <w:r w:rsidRPr="00CD50D7">
        <w:rPr>
          <w:sz w:val="28"/>
          <w:szCs w:val="28"/>
        </w:rPr>
        <w:t>приміщення</w:t>
      </w:r>
      <w:proofErr w:type="spellEnd"/>
      <w:r w:rsidRPr="00CD50D7">
        <w:rPr>
          <w:sz w:val="28"/>
          <w:szCs w:val="28"/>
        </w:rPr>
        <w:t xml:space="preserve"> на одного </w:t>
      </w:r>
      <w:proofErr w:type="spellStart"/>
      <w:r w:rsidRPr="00CD50D7">
        <w:rPr>
          <w:sz w:val="28"/>
          <w:szCs w:val="28"/>
        </w:rPr>
        <w:t>працюючого</w:t>
      </w:r>
      <w:proofErr w:type="spellEnd"/>
      <w:r w:rsidRPr="00CD50D7">
        <w:rPr>
          <w:sz w:val="28"/>
          <w:szCs w:val="28"/>
        </w:rPr>
        <w:t xml:space="preserve"> </w:t>
      </w:r>
      <w:proofErr w:type="spellStart"/>
      <w:r w:rsidRPr="00CD50D7">
        <w:rPr>
          <w:sz w:val="28"/>
          <w:szCs w:val="28"/>
        </w:rPr>
        <w:t>складає</w:t>
      </w:r>
      <w:proofErr w:type="spellEnd"/>
    </w:p>
    <w:p w:rsidR="00EE21D5" w:rsidRPr="005163E4" w:rsidRDefault="00EE21D5" w:rsidP="00EE21D5">
      <w:pPr>
        <w:ind w:firstLine="567"/>
        <w:jc w:val="both"/>
        <w:rPr>
          <w:sz w:val="28"/>
          <w:szCs w:val="28"/>
        </w:rPr>
      </w:pPr>
      <w:r w:rsidRPr="005163E4">
        <w:rPr>
          <w:position w:val="-28"/>
          <w:sz w:val="28"/>
          <w:szCs w:val="28"/>
        </w:rPr>
        <w:object w:dxaOrig="2340" w:dyaOrig="720">
          <v:shape id="_x0000_i1043" type="#_x0000_t75" style="width:111pt;height:34.5pt" o:ole="">
            <v:imagedata r:id="rId35" o:title=""/>
          </v:shape>
          <o:OLEObject Type="Embed" ProgID="Equation.3" ShapeID="_x0000_i1043" DrawAspect="Content" ObjectID="_1543996970" r:id="rId36"/>
        </w:object>
      </w:r>
      <w:r w:rsidRPr="005163E4">
        <w:rPr>
          <w:sz w:val="28"/>
          <w:szCs w:val="28"/>
        </w:rPr>
        <w:t xml:space="preserve">, </w:t>
      </w:r>
      <w:r w:rsidR="00CD50D7">
        <w:rPr>
          <w:sz w:val="28"/>
          <w:szCs w:val="28"/>
          <w:lang w:val="uk-UA"/>
        </w:rPr>
        <w:t xml:space="preserve">  приймаємо </w:t>
      </w:r>
      <w:r w:rsidRPr="005163E4">
        <w:rPr>
          <w:position w:val="-20"/>
          <w:sz w:val="28"/>
          <w:szCs w:val="28"/>
        </w:rPr>
        <w:object w:dxaOrig="1620" w:dyaOrig="580">
          <v:shape id="_x0000_i1044" type="#_x0000_t75" style="width:82.5pt;height:30.75pt" o:ole="">
            <v:imagedata r:id="rId37" o:title=""/>
          </v:shape>
          <o:OLEObject Type="Embed" ProgID="Equation.3" ShapeID="_x0000_i1044" DrawAspect="Content" ObjectID="_1543996971" r:id="rId38"/>
        </w:object>
      </w:r>
      <w:r w:rsidRPr="005163E4">
        <w:rPr>
          <w:sz w:val="28"/>
          <w:szCs w:val="28"/>
        </w:rPr>
        <w:t>;</w:t>
      </w:r>
    </w:p>
    <w:p w:rsidR="00CD50D7" w:rsidRPr="00CD50D7" w:rsidRDefault="00EE21D5" w:rsidP="00CD50D7">
      <w:pPr>
        <w:ind w:firstLine="567"/>
        <w:jc w:val="both"/>
        <w:rPr>
          <w:sz w:val="28"/>
          <w:szCs w:val="28"/>
          <w:lang w:val="uk-UA"/>
        </w:rPr>
      </w:pPr>
      <w:r w:rsidRPr="005163E4">
        <w:rPr>
          <w:position w:val="-6"/>
          <w:sz w:val="28"/>
          <w:szCs w:val="28"/>
        </w:rPr>
        <w:object w:dxaOrig="200" w:dyaOrig="220">
          <v:shape id="_x0000_i1045" type="#_x0000_t75" style="width:11.25pt;height:13.5pt" o:ole="">
            <v:imagedata r:id="rId39" o:title=""/>
          </v:shape>
          <o:OLEObject Type="Embed" ProgID="Equation.3" ShapeID="_x0000_i1045" DrawAspect="Content" ObjectID="_1543996972" r:id="rId40"/>
        </w:object>
      </w:r>
      <w:r w:rsidRPr="005163E4">
        <w:rPr>
          <w:sz w:val="28"/>
          <w:szCs w:val="28"/>
        </w:rPr>
        <w:t xml:space="preserve"> – </w:t>
      </w:r>
      <w:r w:rsidR="00CD50D7">
        <w:rPr>
          <w:sz w:val="28"/>
          <w:szCs w:val="28"/>
          <w:lang w:val="uk-UA"/>
        </w:rPr>
        <w:t xml:space="preserve">к-сть робітників </w:t>
      </w:r>
    </w:p>
    <w:p w:rsidR="00EE21D5" w:rsidRDefault="00EE21D5" w:rsidP="00EE21D5">
      <w:pPr>
        <w:ind w:firstLine="567"/>
        <w:rPr>
          <w:sz w:val="28"/>
          <w:szCs w:val="28"/>
        </w:rPr>
      </w:pPr>
      <w:r w:rsidRPr="005163E4">
        <w:rPr>
          <w:position w:val="-12"/>
          <w:sz w:val="28"/>
          <w:szCs w:val="28"/>
        </w:rPr>
        <w:object w:dxaOrig="3040" w:dyaOrig="440">
          <v:shape id="_x0000_i1046" type="#_x0000_t75" style="width:150.75pt;height:22.5pt" o:ole="">
            <v:imagedata r:id="rId41" o:title=""/>
          </v:shape>
          <o:OLEObject Type="Embed" ProgID="Equation.3" ShapeID="_x0000_i1046" DrawAspect="Content" ObjectID="_1543996973" r:id="rId42"/>
        </w:object>
      </w:r>
      <w:r w:rsidRPr="005163E4">
        <w:rPr>
          <w:sz w:val="28"/>
          <w:szCs w:val="28"/>
        </w:rPr>
        <w:t>.</w:t>
      </w:r>
    </w:p>
    <w:p w:rsidR="00CD50D7" w:rsidRPr="005163E4" w:rsidRDefault="00CD50D7" w:rsidP="00EE21D5">
      <w:pPr>
        <w:ind w:firstLine="567"/>
        <w:rPr>
          <w:sz w:val="28"/>
          <w:szCs w:val="28"/>
        </w:rPr>
      </w:pPr>
    </w:p>
    <w:p w:rsidR="00CD50D7" w:rsidRDefault="00CD50D7" w:rsidP="00CD50D7">
      <w:pPr>
        <w:ind w:firstLine="567"/>
        <w:jc w:val="both"/>
        <w:rPr>
          <w:sz w:val="28"/>
          <w:szCs w:val="28"/>
        </w:rPr>
      </w:pPr>
      <w:proofErr w:type="spellStart"/>
      <w:r w:rsidRPr="00CD50D7">
        <w:rPr>
          <w:sz w:val="28"/>
          <w:szCs w:val="28"/>
        </w:rPr>
        <w:t>Фактичний</w:t>
      </w:r>
      <w:proofErr w:type="spellEnd"/>
      <w:r w:rsidRPr="00CD50D7">
        <w:rPr>
          <w:sz w:val="28"/>
          <w:szCs w:val="28"/>
        </w:rPr>
        <w:t xml:space="preserve"> </w:t>
      </w:r>
      <w:proofErr w:type="spellStart"/>
      <w:r w:rsidRPr="00CD50D7">
        <w:rPr>
          <w:sz w:val="28"/>
          <w:szCs w:val="28"/>
        </w:rPr>
        <w:t>повітрообмін</w:t>
      </w:r>
      <w:proofErr w:type="spellEnd"/>
      <w:r w:rsidRPr="00CD50D7">
        <w:rPr>
          <w:sz w:val="28"/>
          <w:szCs w:val="28"/>
        </w:rPr>
        <w:t xml:space="preserve"> </w:t>
      </w:r>
      <w:proofErr w:type="spellStart"/>
      <w:r w:rsidRPr="00CD50D7">
        <w:rPr>
          <w:sz w:val="28"/>
          <w:szCs w:val="28"/>
        </w:rPr>
        <w:t>Lф</w:t>
      </w:r>
      <w:proofErr w:type="spellEnd"/>
      <w:r w:rsidRPr="00CD50D7">
        <w:rPr>
          <w:sz w:val="28"/>
          <w:szCs w:val="28"/>
        </w:rPr>
        <w:t xml:space="preserve">, м3/год </w:t>
      </w:r>
      <w:proofErr w:type="spellStart"/>
      <w:r w:rsidRPr="00CD50D7">
        <w:rPr>
          <w:sz w:val="28"/>
          <w:szCs w:val="28"/>
        </w:rPr>
        <w:t>обчислюється</w:t>
      </w:r>
      <w:proofErr w:type="spellEnd"/>
      <w:r w:rsidRPr="00CD50D7">
        <w:rPr>
          <w:sz w:val="28"/>
          <w:szCs w:val="28"/>
        </w:rPr>
        <w:t xml:space="preserve"> за формулою:</w:t>
      </w:r>
    </w:p>
    <w:p w:rsidR="00CD50D7" w:rsidRDefault="00CD50D7" w:rsidP="00CD50D7">
      <w:pPr>
        <w:ind w:firstLine="567"/>
        <w:jc w:val="both"/>
        <w:rPr>
          <w:sz w:val="28"/>
          <w:szCs w:val="28"/>
        </w:rPr>
      </w:pPr>
    </w:p>
    <w:p w:rsidR="00EE21D5" w:rsidRPr="005163E4" w:rsidRDefault="00EE21D5" w:rsidP="00CD50D7">
      <w:pPr>
        <w:ind w:firstLine="567"/>
        <w:jc w:val="center"/>
        <w:rPr>
          <w:sz w:val="28"/>
          <w:szCs w:val="28"/>
          <w:lang w:val="uk-UA"/>
        </w:rPr>
      </w:pPr>
      <w:r w:rsidRPr="005163E4">
        <w:rPr>
          <w:position w:val="-16"/>
          <w:sz w:val="28"/>
          <w:szCs w:val="28"/>
        </w:rPr>
        <w:object w:dxaOrig="2799" w:dyaOrig="420">
          <v:shape id="_x0000_i1047" type="#_x0000_t75" style="width:150pt;height:22.5pt" o:ole="">
            <v:imagedata r:id="rId43" o:title=""/>
          </v:shape>
          <o:OLEObject Type="Embed" ProgID="Equation.3" ShapeID="_x0000_i1047" DrawAspect="Content" ObjectID="_1543996974" r:id="rId44"/>
        </w:object>
      </w:r>
    </w:p>
    <w:p w:rsidR="00CD50D7" w:rsidRDefault="00CD50D7" w:rsidP="00EE21D5">
      <w:pPr>
        <w:ind w:firstLine="567"/>
        <w:jc w:val="both"/>
        <w:rPr>
          <w:sz w:val="28"/>
          <w:szCs w:val="28"/>
        </w:rPr>
      </w:pPr>
      <w:r w:rsidRPr="00CD50D7">
        <w:rPr>
          <w:sz w:val="28"/>
          <w:szCs w:val="28"/>
        </w:rPr>
        <w:t xml:space="preserve">де μ – </w:t>
      </w:r>
      <w:proofErr w:type="spellStart"/>
      <w:r w:rsidRPr="00CD50D7">
        <w:rPr>
          <w:sz w:val="28"/>
          <w:szCs w:val="28"/>
        </w:rPr>
        <w:t>коефіцієнт</w:t>
      </w:r>
      <w:proofErr w:type="spellEnd"/>
      <w:r w:rsidRPr="00CD50D7">
        <w:rPr>
          <w:sz w:val="28"/>
          <w:szCs w:val="28"/>
        </w:rPr>
        <w:t xml:space="preserve"> </w:t>
      </w:r>
      <w:proofErr w:type="spellStart"/>
      <w:r w:rsidRPr="00CD50D7">
        <w:rPr>
          <w:sz w:val="28"/>
          <w:szCs w:val="28"/>
        </w:rPr>
        <w:t>витрати</w:t>
      </w:r>
      <w:proofErr w:type="spellEnd"/>
      <w:r w:rsidRPr="00CD50D7">
        <w:rPr>
          <w:sz w:val="28"/>
          <w:szCs w:val="28"/>
        </w:rPr>
        <w:t xml:space="preserve"> </w:t>
      </w:r>
      <w:proofErr w:type="spellStart"/>
      <w:r w:rsidRPr="00CD50D7">
        <w:rPr>
          <w:sz w:val="28"/>
          <w:szCs w:val="28"/>
        </w:rPr>
        <w:t>повітря</w:t>
      </w:r>
      <w:proofErr w:type="spellEnd"/>
      <w:r w:rsidRPr="00CD50D7">
        <w:rPr>
          <w:sz w:val="28"/>
          <w:szCs w:val="28"/>
        </w:rPr>
        <w:t xml:space="preserve">, </w:t>
      </w:r>
      <w:proofErr w:type="spellStart"/>
      <w:r w:rsidRPr="00CD50D7">
        <w:rPr>
          <w:sz w:val="28"/>
          <w:szCs w:val="28"/>
        </w:rPr>
        <w:t>який</w:t>
      </w:r>
      <w:proofErr w:type="spellEnd"/>
      <w:r w:rsidRPr="00CD50D7">
        <w:rPr>
          <w:sz w:val="28"/>
          <w:szCs w:val="28"/>
        </w:rPr>
        <w:t xml:space="preserve"> </w:t>
      </w:r>
      <w:proofErr w:type="spellStart"/>
      <w:r w:rsidRPr="00CD50D7">
        <w:rPr>
          <w:sz w:val="28"/>
          <w:szCs w:val="28"/>
        </w:rPr>
        <w:t>розміщується</w:t>
      </w:r>
      <w:proofErr w:type="spellEnd"/>
      <w:r w:rsidRPr="00CD50D7">
        <w:rPr>
          <w:sz w:val="28"/>
          <w:szCs w:val="28"/>
        </w:rPr>
        <w:t xml:space="preserve"> в межах </w:t>
      </w:r>
      <w:proofErr w:type="spellStart"/>
      <w:r w:rsidRPr="00CD50D7">
        <w:rPr>
          <w:sz w:val="28"/>
          <w:szCs w:val="28"/>
        </w:rPr>
        <w:t>значень</w:t>
      </w:r>
      <w:proofErr w:type="spellEnd"/>
      <w:r w:rsidRPr="00CD50D7">
        <w:rPr>
          <w:sz w:val="28"/>
          <w:szCs w:val="28"/>
        </w:rPr>
        <w:t xml:space="preserve"> 0,3-0,8. В </w:t>
      </w:r>
      <w:proofErr w:type="spellStart"/>
      <w:r w:rsidRPr="00CD50D7">
        <w:rPr>
          <w:sz w:val="28"/>
          <w:szCs w:val="28"/>
        </w:rPr>
        <w:t>розрахунку</w:t>
      </w:r>
      <w:proofErr w:type="spellEnd"/>
      <w:r w:rsidRPr="00CD50D7">
        <w:rPr>
          <w:sz w:val="28"/>
          <w:szCs w:val="28"/>
        </w:rPr>
        <w:t xml:space="preserve"> </w:t>
      </w:r>
      <w:proofErr w:type="spellStart"/>
      <w:r w:rsidRPr="00CD50D7">
        <w:rPr>
          <w:sz w:val="28"/>
          <w:szCs w:val="28"/>
        </w:rPr>
        <w:t>приймаємо</w:t>
      </w:r>
      <w:proofErr w:type="spellEnd"/>
      <w:r w:rsidRPr="00CD50D7">
        <w:rPr>
          <w:sz w:val="28"/>
          <w:szCs w:val="28"/>
        </w:rPr>
        <w:t xml:space="preserve"> μ = 0,5;</w:t>
      </w:r>
    </w:p>
    <w:p w:rsidR="00CD50D7" w:rsidRDefault="00EE21D5" w:rsidP="00EE21D5">
      <w:pPr>
        <w:ind w:firstLine="567"/>
        <w:jc w:val="both"/>
        <w:rPr>
          <w:sz w:val="28"/>
          <w:szCs w:val="28"/>
        </w:rPr>
      </w:pPr>
      <w:r w:rsidRPr="005163E4">
        <w:rPr>
          <w:position w:val="-16"/>
          <w:sz w:val="28"/>
          <w:szCs w:val="28"/>
        </w:rPr>
        <w:object w:dxaOrig="680" w:dyaOrig="420">
          <v:shape id="_x0000_i1050" type="#_x0000_t75" style="width:36.75pt;height:22.5pt" o:ole="">
            <v:imagedata r:id="rId45" o:title=""/>
          </v:shape>
          <o:OLEObject Type="Embed" ProgID="Equation.3" ShapeID="_x0000_i1050" DrawAspect="Content" ObjectID="_1543996975" r:id="rId46"/>
        </w:object>
      </w:r>
      <w:r w:rsidRPr="005163E4">
        <w:rPr>
          <w:sz w:val="28"/>
          <w:szCs w:val="28"/>
        </w:rPr>
        <w:t>=0,25 м</w:t>
      </w:r>
      <w:r w:rsidRPr="005163E4">
        <w:rPr>
          <w:sz w:val="28"/>
          <w:szCs w:val="28"/>
          <w:vertAlign w:val="superscript"/>
        </w:rPr>
        <w:t>2</w:t>
      </w:r>
      <w:r w:rsidRPr="005163E4">
        <w:rPr>
          <w:sz w:val="28"/>
          <w:szCs w:val="28"/>
        </w:rPr>
        <w:t xml:space="preserve"> – </w:t>
      </w:r>
      <w:proofErr w:type="spellStart"/>
      <w:r w:rsidR="00CD50D7" w:rsidRPr="00CD50D7">
        <w:rPr>
          <w:sz w:val="28"/>
          <w:szCs w:val="28"/>
        </w:rPr>
        <w:t>площа</w:t>
      </w:r>
      <w:proofErr w:type="spellEnd"/>
      <w:r w:rsidR="00CD50D7" w:rsidRPr="00CD50D7">
        <w:rPr>
          <w:sz w:val="28"/>
          <w:szCs w:val="28"/>
        </w:rPr>
        <w:t xml:space="preserve"> </w:t>
      </w:r>
      <w:proofErr w:type="spellStart"/>
      <w:r w:rsidR="00CD50D7" w:rsidRPr="00CD50D7">
        <w:rPr>
          <w:sz w:val="28"/>
          <w:szCs w:val="28"/>
        </w:rPr>
        <w:t>кватирки</w:t>
      </w:r>
      <w:proofErr w:type="spellEnd"/>
      <w:r w:rsidR="00CD50D7" w:rsidRPr="00CD50D7">
        <w:rPr>
          <w:sz w:val="28"/>
          <w:szCs w:val="28"/>
        </w:rPr>
        <w:t>, чере</w:t>
      </w:r>
      <w:r w:rsidR="00CD50D7">
        <w:rPr>
          <w:sz w:val="28"/>
          <w:szCs w:val="28"/>
        </w:rPr>
        <w:t xml:space="preserve">з яку буде </w:t>
      </w:r>
      <w:proofErr w:type="spellStart"/>
      <w:r w:rsidR="00CD50D7">
        <w:rPr>
          <w:sz w:val="28"/>
          <w:szCs w:val="28"/>
        </w:rPr>
        <w:t>виходити</w:t>
      </w:r>
      <w:proofErr w:type="spellEnd"/>
      <w:r w:rsidR="00CD50D7">
        <w:rPr>
          <w:sz w:val="28"/>
          <w:szCs w:val="28"/>
        </w:rPr>
        <w:t xml:space="preserve"> </w:t>
      </w:r>
      <w:proofErr w:type="spellStart"/>
      <w:r w:rsidR="00CD50D7">
        <w:rPr>
          <w:sz w:val="28"/>
          <w:szCs w:val="28"/>
        </w:rPr>
        <w:t>повітря</w:t>
      </w:r>
      <w:proofErr w:type="spellEnd"/>
      <w:r w:rsidR="00CD50D7">
        <w:rPr>
          <w:sz w:val="28"/>
          <w:szCs w:val="28"/>
        </w:rPr>
        <w:t>.</w:t>
      </w:r>
    </w:p>
    <w:p w:rsidR="00EE21D5" w:rsidRPr="005163E4" w:rsidRDefault="00EE21D5" w:rsidP="00EE21D5">
      <w:pPr>
        <w:ind w:firstLine="567"/>
        <w:jc w:val="both"/>
        <w:rPr>
          <w:color w:val="000000"/>
          <w:sz w:val="28"/>
          <w:szCs w:val="28"/>
        </w:rPr>
      </w:pPr>
      <w:r w:rsidRPr="005163E4">
        <w:rPr>
          <w:position w:val="-12"/>
          <w:sz w:val="28"/>
          <w:szCs w:val="28"/>
        </w:rPr>
        <w:object w:dxaOrig="300" w:dyaOrig="380">
          <v:shape id="_x0000_i1051" type="#_x0000_t75" style="width:15.75pt;height:20.25pt" o:ole="">
            <v:imagedata r:id="rId47" o:title=""/>
          </v:shape>
          <o:OLEObject Type="Embed" ProgID="Equation.3" ShapeID="_x0000_i1051" DrawAspect="Content" ObjectID="_1543996976" r:id="rId48"/>
        </w:object>
      </w:r>
      <w:r w:rsidRPr="005163E4">
        <w:rPr>
          <w:sz w:val="28"/>
          <w:szCs w:val="28"/>
        </w:rPr>
        <w:t xml:space="preserve"> – </w:t>
      </w:r>
      <w:proofErr w:type="spellStart"/>
      <w:r w:rsidR="00CD50D7" w:rsidRPr="00CD50D7">
        <w:rPr>
          <w:color w:val="000000"/>
          <w:sz w:val="28"/>
          <w:szCs w:val="28"/>
        </w:rPr>
        <w:t>швидкість</w:t>
      </w:r>
      <w:proofErr w:type="spellEnd"/>
      <w:r w:rsidR="00CD50D7" w:rsidRPr="00CD50D7">
        <w:rPr>
          <w:color w:val="000000"/>
          <w:sz w:val="28"/>
          <w:szCs w:val="28"/>
        </w:rPr>
        <w:t xml:space="preserve"> </w:t>
      </w:r>
      <w:proofErr w:type="spellStart"/>
      <w:r w:rsidR="00CD50D7" w:rsidRPr="00CD50D7">
        <w:rPr>
          <w:color w:val="000000"/>
          <w:sz w:val="28"/>
          <w:szCs w:val="28"/>
        </w:rPr>
        <w:t>вихідного</w:t>
      </w:r>
      <w:proofErr w:type="spellEnd"/>
      <w:r w:rsidR="00CD50D7" w:rsidRPr="00CD50D7">
        <w:rPr>
          <w:color w:val="000000"/>
          <w:sz w:val="28"/>
          <w:szCs w:val="28"/>
        </w:rPr>
        <w:t xml:space="preserve"> </w:t>
      </w:r>
      <w:proofErr w:type="spellStart"/>
      <w:r w:rsidR="00CD50D7" w:rsidRPr="00CD50D7">
        <w:rPr>
          <w:color w:val="000000"/>
          <w:sz w:val="28"/>
          <w:szCs w:val="28"/>
        </w:rPr>
        <w:t>повітря</w:t>
      </w:r>
      <w:proofErr w:type="spellEnd"/>
      <w:r w:rsidR="00CD50D7" w:rsidRPr="00CD50D7">
        <w:rPr>
          <w:color w:val="000000"/>
          <w:sz w:val="28"/>
          <w:szCs w:val="28"/>
        </w:rPr>
        <w:t xml:space="preserve"> через </w:t>
      </w:r>
      <w:proofErr w:type="spellStart"/>
      <w:r w:rsidR="00CD50D7" w:rsidRPr="00CD50D7">
        <w:rPr>
          <w:color w:val="000000"/>
          <w:sz w:val="28"/>
          <w:szCs w:val="28"/>
        </w:rPr>
        <w:t>кватирку</w:t>
      </w:r>
      <w:proofErr w:type="spellEnd"/>
      <w:r w:rsidR="00CD50D7" w:rsidRPr="00CD50D7">
        <w:rPr>
          <w:color w:val="000000"/>
          <w:sz w:val="28"/>
          <w:szCs w:val="28"/>
        </w:rPr>
        <w:t>, м/с.</w:t>
      </w:r>
    </w:p>
    <w:p w:rsidR="00CD50D7" w:rsidRDefault="00CD50D7" w:rsidP="00CD50D7">
      <w:pPr>
        <w:ind w:firstLine="567"/>
        <w:jc w:val="both"/>
        <w:rPr>
          <w:color w:val="000000"/>
          <w:sz w:val="28"/>
          <w:szCs w:val="28"/>
        </w:rPr>
      </w:pPr>
      <w:proofErr w:type="spellStart"/>
      <w:r w:rsidRPr="00CD50D7">
        <w:rPr>
          <w:color w:val="000000"/>
          <w:sz w:val="28"/>
          <w:szCs w:val="28"/>
        </w:rPr>
        <w:t>Швидкість</w:t>
      </w:r>
      <w:proofErr w:type="spellEnd"/>
      <w:r w:rsidRPr="00CD50D7">
        <w:rPr>
          <w:color w:val="000000"/>
          <w:sz w:val="28"/>
          <w:szCs w:val="28"/>
        </w:rPr>
        <w:t xml:space="preserve"> </w:t>
      </w:r>
      <w:proofErr w:type="spellStart"/>
      <w:r w:rsidRPr="00CD50D7">
        <w:rPr>
          <w:color w:val="000000"/>
          <w:sz w:val="28"/>
          <w:szCs w:val="28"/>
        </w:rPr>
        <w:t>вихідного</w:t>
      </w:r>
      <w:proofErr w:type="spellEnd"/>
      <w:r w:rsidRPr="00CD50D7">
        <w:rPr>
          <w:color w:val="000000"/>
          <w:sz w:val="28"/>
          <w:szCs w:val="28"/>
        </w:rPr>
        <w:t xml:space="preserve"> </w:t>
      </w:r>
      <w:proofErr w:type="spellStart"/>
      <w:r w:rsidRPr="00CD50D7">
        <w:rPr>
          <w:color w:val="000000"/>
          <w:sz w:val="28"/>
          <w:szCs w:val="28"/>
        </w:rPr>
        <w:t>повітря</w:t>
      </w:r>
      <w:proofErr w:type="spellEnd"/>
      <w:r w:rsidRPr="00CD50D7">
        <w:rPr>
          <w:color w:val="000000"/>
          <w:sz w:val="28"/>
          <w:szCs w:val="28"/>
        </w:rPr>
        <w:t xml:space="preserve"> через </w:t>
      </w:r>
      <w:proofErr w:type="spellStart"/>
      <w:r w:rsidRPr="00CD50D7">
        <w:rPr>
          <w:color w:val="000000"/>
          <w:sz w:val="28"/>
          <w:szCs w:val="28"/>
        </w:rPr>
        <w:t>кватирку</w:t>
      </w:r>
      <w:proofErr w:type="spellEnd"/>
      <w:r w:rsidRPr="00CD50D7">
        <w:rPr>
          <w:color w:val="000000"/>
          <w:sz w:val="28"/>
          <w:szCs w:val="28"/>
        </w:rPr>
        <w:t xml:space="preserve"> V, м/с </w:t>
      </w:r>
      <w:proofErr w:type="spellStart"/>
      <w:r w:rsidRPr="00CD50D7">
        <w:rPr>
          <w:color w:val="000000"/>
          <w:sz w:val="28"/>
          <w:szCs w:val="28"/>
        </w:rPr>
        <w:t>обчислюється</w:t>
      </w:r>
      <w:proofErr w:type="spellEnd"/>
      <w:r w:rsidRPr="00CD50D7">
        <w:rPr>
          <w:color w:val="000000"/>
          <w:sz w:val="28"/>
          <w:szCs w:val="28"/>
        </w:rPr>
        <w:t xml:space="preserve"> за формулою:</w:t>
      </w:r>
    </w:p>
    <w:p w:rsidR="00EE21D5" w:rsidRPr="005163E4" w:rsidRDefault="00EE21D5" w:rsidP="00CD50D7">
      <w:pPr>
        <w:ind w:firstLine="567"/>
        <w:jc w:val="center"/>
        <w:rPr>
          <w:sz w:val="28"/>
          <w:szCs w:val="28"/>
        </w:rPr>
      </w:pPr>
      <w:r w:rsidRPr="005163E4">
        <w:rPr>
          <w:position w:val="-40"/>
          <w:sz w:val="28"/>
          <w:szCs w:val="28"/>
          <w:lang w:val="en-US"/>
        </w:rPr>
        <w:object w:dxaOrig="1900" w:dyaOrig="900">
          <v:shape id="_x0000_i1052" type="#_x0000_t75" style="width:96pt;height:44.25pt" o:ole="">
            <v:imagedata r:id="rId49" o:title=""/>
          </v:shape>
          <o:OLEObject Type="Embed" ProgID="Equation.3" ShapeID="_x0000_i1052" DrawAspect="Content" ObjectID="_1543996977" r:id="rId50"/>
        </w:object>
      </w:r>
    </w:p>
    <w:p w:rsidR="00EE21D5" w:rsidRPr="005163E4" w:rsidRDefault="00CD50D7" w:rsidP="00EE21D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де</w:t>
      </w:r>
      <w:r w:rsidR="00EE21D5" w:rsidRPr="005163E4">
        <w:rPr>
          <w:sz w:val="28"/>
          <w:szCs w:val="28"/>
        </w:rPr>
        <w:t xml:space="preserve">, </w:t>
      </w:r>
      <w:r w:rsidR="00EE21D5" w:rsidRPr="005163E4">
        <w:rPr>
          <w:position w:val="-24"/>
          <w:sz w:val="28"/>
          <w:szCs w:val="28"/>
          <w:lang w:val="en-US"/>
        </w:rPr>
        <w:object w:dxaOrig="1380" w:dyaOrig="580">
          <v:shape id="_x0000_i1054" type="#_x0000_t75" style="width:69.75pt;height:28.5pt" o:ole="">
            <v:imagedata r:id="rId51" o:title=""/>
          </v:shape>
          <o:OLEObject Type="Embed" ProgID="Equation.3" ShapeID="_x0000_i1054" DrawAspect="Content" ObjectID="_1543996978" r:id="rId52"/>
        </w:object>
      </w:r>
      <w:r w:rsidR="00EE21D5" w:rsidRPr="005163E4">
        <w:rPr>
          <w:sz w:val="28"/>
          <w:szCs w:val="28"/>
        </w:rPr>
        <w:t>;</w:t>
      </w:r>
    </w:p>
    <w:p w:rsidR="00CD50D7" w:rsidRDefault="00EE21D5" w:rsidP="00CD50D7">
      <w:pPr>
        <w:ind w:firstLine="567"/>
        <w:jc w:val="both"/>
        <w:rPr>
          <w:sz w:val="28"/>
          <w:szCs w:val="28"/>
        </w:rPr>
      </w:pPr>
      <w:r w:rsidRPr="005163E4">
        <w:rPr>
          <w:position w:val="-12"/>
          <w:sz w:val="28"/>
          <w:szCs w:val="28"/>
          <w:lang w:val="en-US"/>
        </w:rPr>
        <w:object w:dxaOrig="560" w:dyaOrig="380">
          <v:shape id="_x0000_i1055" type="#_x0000_t75" style="width:28.5pt;height:18pt" o:ole="">
            <v:imagedata r:id="rId53" o:title=""/>
          </v:shape>
          <o:OLEObject Type="Embed" ProgID="Equation.3" ShapeID="_x0000_i1055" DrawAspect="Content" ObjectID="_1543996979" r:id="rId54"/>
        </w:object>
      </w:r>
      <w:r w:rsidRPr="005163E4">
        <w:rPr>
          <w:sz w:val="28"/>
          <w:szCs w:val="28"/>
        </w:rPr>
        <w:t xml:space="preserve"> – </w:t>
      </w:r>
      <w:proofErr w:type="spellStart"/>
      <w:r w:rsidR="00CD50D7" w:rsidRPr="00CD50D7">
        <w:rPr>
          <w:sz w:val="28"/>
          <w:szCs w:val="28"/>
        </w:rPr>
        <w:t>тепловий</w:t>
      </w:r>
      <w:proofErr w:type="spellEnd"/>
      <w:r w:rsidR="00CD50D7" w:rsidRPr="00CD50D7">
        <w:rPr>
          <w:sz w:val="28"/>
          <w:szCs w:val="28"/>
        </w:rPr>
        <w:t xml:space="preserve"> </w:t>
      </w:r>
      <w:proofErr w:type="spellStart"/>
      <w:r w:rsidR="00CD50D7" w:rsidRPr="00CD50D7">
        <w:rPr>
          <w:sz w:val="28"/>
          <w:szCs w:val="28"/>
        </w:rPr>
        <w:t>напір</w:t>
      </w:r>
      <w:proofErr w:type="spellEnd"/>
      <w:r w:rsidR="00CD50D7" w:rsidRPr="00CD50D7">
        <w:rPr>
          <w:sz w:val="28"/>
          <w:szCs w:val="28"/>
        </w:rPr>
        <w:t xml:space="preserve">, </w:t>
      </w:r>
      <w:proofErr w:type="spellStart"/>
      <w:r w:rsidR="00CD50D7" w:rsidRPr="00CD50D7">
        <w:rPr>
          <w:sz w:val="28"/>
          <w:szCs w:val="28"/>
        </w:rPr>
        <w:t>під</w:t>
      </w:r>
      <w:proofErr w:type="spellEnd"/>
      <w:r w:rsidR="00CD50D7" w:rsidRPr="00CD50D7">
        <w:rPr>
          <w:sz w:val="28"/>
          <w:szCs w:val="28"/>
        </w:rPr>
        <w:t xml:space="preserve"> </w:t>
      </w:r>
      <w:proofErr w:type="spellStart"/>
      <w:r w:rsidR="00CD50D7" w:rsidRPr="00CD50D7">
        <w:rPr>
          <w:sz w:val="28"/>
          <w:szCs w:val="28"/>
        </w:rPr>
        <w:t>дією</w:t>
      </w:r>
      <w:proofErr w:type="spellEnd"/>
      <w:r w:rsidR="00CD50D7" w:rsidRPr="00CD50D7">
        <w:rPr>
          <w:sz w:val="28"/>
          <w:szCs w:val="28"/>
        </w:rPr>
        <w:t xml:space="preserve"> </w:t>
      </w:r>
      <w:proofErr w:type="spellStart"/>
      <w:r w:rsidR="00CD50D7" w:rsidRPr="00CD50D7">
        <w:rPr>
          <w:sz w:val="28"/>
          <w:szCs w:val="28"/>
        </w:rPr>
        <w:t>якого</w:t>
      </w:r>
      <w:proofErr w:type="spellEnd"/>
      <w:r w:rsidR="00CD50D7" w:rsidRPr="00CD50D7">
        <w:rPr>
          <w:sz w:val="28"/>
          <w:szCs w:val="28"/>
        </w:rPr>
        <w:t xml:space="preserve"> буде </w:t>
      </w:r>
      <w:proofErr w:type="spellStart"/>
      <w:r w:rsidR="00CD50D7" w:rsidRPr="00CD50D7">
        <w:rPr>
          <w:sz w:val="28"/>
          <w:szCs w:val="28"/>
        </w:rPr>
        <w:t>виходити</w:t>
      </w:r>
      <w:proofErr w:type="spellEnd"/>
      <w:r w:rsidR="00CD50D7" w:rsidRPr="00CD50D7">
        <w:rPr>
          <w:sz w:val="28"/>
          <w:szCs w:val="28"/>
        </w:rPr>
        <w:t xml:space="preserve"> </w:t>
      </w:r>
      <w:proofErr w:type="spellStart"/>
      <w:r w:rsidR="00CD50D7" w:rsidRPr="00CD50D7">
        <w:rPr>
          <w:sz w:val="28"/>
          <w:szCs w:val="28"/>
        </w:rPr>
        <w:t>повітря</w:t>
      </w:r>
      <w:proofErr w:type="spellEnd"/>
      <w:r w:rsidR="00CD50D7" w:rsidRPr="00CD50D7">
        <w:rPr>
          <w:sz w:val="28"/>
          <w:szCs w:val="28"/>
        </w:rPr>
        <w:t xml:space="preserve"> з </w:t>
      </w:r>
      <w:proofErr w:type="spellStart"/>
      <w:r w:rsidR="00CD50D7" w:rsidRPr="00CD50D7">
        <w:rPr>
          <w:sz w:val="28"/>
          <w:szCs w:val="28"/>
        </w:rPr>
        <w:t>кватирки</w:t>
      </w:r>
      <w:proofErr w:type="spellEnd"/>
      <w:r w:rsidR="00CD50D7" w:rsidRPr="00CD50D7">
        <w:rPr>
          <w:sz w:val="28"/>
          <w:szCs w:val="28"/>
        </w:rPr>
        <w:t>, кг/м2</w:t>
      </w:r>
    </w:p>
    <w:p w:rsidR="00EE21D5" w:rsidRPr="005163E4" w:rsidRDefault="00EE21D5" w:rsidP="00CD50D7">
      <w:pPr>
        <w:ind w:firstLine="567"/>
        <w:jc w:val="center"/>
        <w:rPr>
          <w:sz w:val="28"/>
          <w:szCs w:val="28"/>
          <w:lang w:val="uk-UA"/>
        </w:rPr>
      </w:pPr>
      <w:r w:rsidRPr="005163E4">
        <w:rPr>
          <w:position w:val="-12"/>
          <w:sz w:val="28"/>
          <w:szCs w:val="28"/>
          <w:vertAlign w:val="superscript"/>
          <w:lang w:val="uk-UA"/>
        </w:rPr>
        <w:object w:dxaOrig="2060" w:dyaOrig="380">
          <v:shape id="_x0000_i1056" type="#_x0000_t75" style="width:102.75pt;height:19.5pt" o:ole="">
            <v:imagedata r:id="rId55" o:title=""/>
          </v:shape>
          <o:OLEObject Type="Embed" ProgID="Equation.3" ShapeID="_x0000_i1056" DrawAspect="Content" ObjectID="_1543996980" r:id="rId56"/>
        </w:object>
      </w:r>
    </w:p>
    <w:p w:rsidR="00CD50D7" w:rsidRDefault="00CD50D7" w:rsidP="00EE21D5">
      <w:pPr>
        <w:ind w:firstLine="567"/>
        <w:jc w:val="both"/>
        <w:rPr>
          <w:sz w:val="28"/>
          <w:szCs w:val="28"/>
        </w:rPr>
      </w:pPr>
      <w:r w:rsidRPr="00CD50D7">
        <w:rPr>
          <w:sz w:val="28"/>
          <w:szCs w:val="28"/>
        </w:rPr>
        <w:t xml:space="preserve">де h2 – </w:t>
      </w:r>
      <w:proofErr w:type="spellStart"/>
      <w:r w:rsidRPr="00CD50D7">
        <w:rPr>
          <w:sz w:val="28"/>
          <w:szCs w:val="28"/>
        </w:rPr>
        <w:t>висота</w:t>
      </w:r>
      <w:proofErr w:type="spellEnd"/>
      <w:r w:rsidRPr="00CD50D7">
        <w:rPr>
          <w:sz w:val="28"/>
          <w:szCs w:val="28"/>
        </w:rPr>
        <w:t xml:space="preserve"> </w:t>
      </w:r>
      <w:proofErr w:type="spellStart"/>
      <w:r w:rsidRPr="00CD50D7">
        <w:rPr>
          <w:sz w:val="28"/>
          <w:szCs w:val="28"/>
        </w:rPr>
        <w:t>від</w:t>
      </w:r>
      <w:proofErr w:type="spellEnd"/>
      <w:r w:rsidRPr="00CD50D7">
        <w:rPr>
          <w:sz w:val="28"/>
          <w:szCs w:val="28"/>
        </w:rPr>
        <w:t xml:space="preserve"> </w:t>
      </w:r>
      <w:proofErr w:type="spellStart"/>
      <w:r w:rsidRPr="00CD50D7">
        <w:rPr>
          <w:sz w:val="28"/>
          <w:szCs w:val="28"/>
        </w:rPr>
        <w:t>площини</w:t>
      </w:r>
      <w:proofErr w:type="spellEnd"/>
      <w:r w:rsidRPr="00CD50D7">
        <w:rPr>
          <w:sz w:val="28"/>
          <w:szCs w:val="28"/>
        </w:rPr>
        <w:t xml:space="preserve"> </w:t>
      </w:r>
      <w:proofErr w:type="spellStart"/>
      <w:r w:rsidRPr="00CD50D7">
        <w:rPr>
          <w:sz w:val="28"/>
          <w:szCs w:val="28"/>
        </w:rPr>
        <w:t>рівних</w:t>
      </w:r>
      <w:proofErr w:type="spellEnd"/>
      <w:r w:rsidRPr="00CD50D7">
        <w:rPr>
          <w:sz w:val="28"/>
          <w:szCs w:val="28"/>
        </w:rPr>
        <w:t xml:space="preserve"> </w:t>
      </w:r>
      <w:proofErr w:type="spellStart"/>
      <w:r w:rsidRPr="00CD50D7">
        <w:rPr>
          <w:sz w:val="28"/>
          <w:szCs w:val="28"/>
        </w:rPr>
        <w:t>тисків</w:t>
      </w:r>
      <w:proofErr w:type="spellEnd"/>
      <w:r w:rsidRPr="00CD50D7">
        <w:rPr>
          <w:sz w:val="28"/>
          <w:szCs w:val="28"/>
        </w:rPr>
        <w:t xml:space="preserve"> до центру </w:t>
      </w:r>
      <w:proofErr w:type="spellStart"/>
      <w:r w:rsidRPr="00CD50D7">
        <w:rPr>
          <w:sz w:val="28"/>
          <w:szCs w:val="28"/>
        </w:rPr>
        <w:t>кватирки</w:t>
      </w:r>
      <w:proofErr w:type="spellEnd"/>
      <w:r w:rsidRPr="00CD50D7">
        <w:rPr>
          <w:sz w:val="28"/>
          <w:szCs w:val="28"/>
        </w:rPr>
        <w:t xml:space="preserve">;  </w:t>
      </w:r>
    </w:p>
    <w:p w:rsidR="00EE21D5" w:rsidRPr="005163E4" w:rsidRDefault="00EE21D5" w:rsidP="00EE21D5">
      <w:pPr>
        <w:ind w:firstLine="567"/>
        <w:jc w:val="both"/>
        <w:rPr>
          <w:sz w:val="28"/>
          <w:szCs w:val="28"/>
        </w:rPr>
      </w:pPr>
      <w:r w:rsidRPr="005163E4">
        <w:rPr>
          <w:position w:val="-12"/>
          <w:sz w:val="28"/>
          <w:szCs w:val="28"/>
          <w:lang w:val="uk-UA"/>
        </w:rPr>
        <w:object w:dxaOrig="320" w:dyaOrig="380">
          <v:shape id="_x0000_i1058" type="#_x0000_t75" style="width:15.75pt;height:18pt" o:ole="">
            <v:imagedata r:id="rId57" o:title=""/>
          </v:shape>
          <o:OLEObject Type="Embed" ProgID="Equation.3" ShapeID="_x0000_i1058" DrawAspect="Content" ObjectID="_1543996981" r:id="rId58"/>
        </w:object>
      </w:r>
      <w:r w:rsidRPr="005163E4">
        <w:rPr>
          <w:sz w:val="28"/>
          <w:szCs w:val="28"/>
          <w:vertAlign w:val="superscript"/>
          <w:lang w:val="uk-UA"/>
        </w:rPr>
        <w:t xml:space="preserve"> </w:t>
      </w:r>
      <w:r w:rsidRPr="005163E4">
        <w:rPr>
          <w:sz w:val="28"/>
          <w:szCs w:val="28"/>
          <w:lang w:val="uk-UA"/>
        </w:rPr>
        <w:t>и</w:t>
      </w:r>
      <w:r w:rsidRPr="005163E4">
        <w:rPr>
          <w:sz w:val="28"/>
          <w:szCs w:val="28"/>
          <w:vertAlign w:val="superscript"/>
          <w:lang w:val="uk-UA"/>
        </w:rPr>
        <w:t xml:space="preserve"> </w:t>
      </w:r>
      <w:r w:rsidRPr="005163E4">
        <w:rPr>
          <w:position w:val="-12"/>
          <w:sz w:val="28"/>
          <w:szCs w:val="28"/>
          <w:lang w:val="uk-UA"/>
        </w:rPr>
        <w:object w:dxaOrig="300" w:dyaOrig="380">
          <v:shape id="_x0000_i1059" type="#_x0000_t75" style="width:15pt;height:18pt" o:ole="">
            <v:imagedata r:id="rId59" o:title=""/>
          </v:shape>
          <o:OLEObject Type="Embed" ProgID="Equation.3" ShapeID="_x0000_i1059" DrawAspect="Content" ObjectID="_1543996982" r:id="rId60"/>
        </w:object>
      </w:r>
      <w:r w:rsidRPr="005163E4">
        <w:rPr>
          <w:sz w:val="28"/>
          <w:szCs w:val="28"/>
        </w:rPr>
        <w:t xml:space="preserve"> – </w:t>
      </w:r>
      <w:r w:rsidR="00CD50D7" w:rsidRPr="00CD50D7">
        <w:rPr>
          <w:sz w:val="28"/>
          <w:szCs w:val="28"/>
        </w:rPr>
        <w:t xml:space="preserve">де h2 – </w:t>
      </w:r>
      <w:proofErr w:type="spellStart"/>
      <w:r w:rsidR="00CD50D7" w:rsidRPr="00CD50D7">
        <w:rPr>
          <w:sz w:val="28"/>
          <w:szCs w:val="28"/>
        </w:rPr>
        <w:t>висота</w:t>
      </w:r>
      <w:proofErr w:type="spellEnd"/>
      <w:r w:rsidR="00CD50D7" w:rsidRPr="00CD50D7">
        <w:rPr>
          <w:sz w:val="28"/>
          <w:szCs w:val="28"/>
        </w:rPr>
        <w:t xml:space="preserve"> </w:t>
      </w:r>
      <w:proofErr w:type="spellStart"/>
      <w:r w:rsidR="00CD50D7" w:rsidRPr="00CD50D7">
        <w:rPr>
          <w:sz w:val="28"/>
          <w:szCs w:val="28"/>
        </w:rPr>
        <w:t>від</w:t>
      </w:r>
      <w:proofErr w:type="spellEnd"/>
      <w:r w:rsidR="00CD50D7" w:rsidRPr="00CD50D7">
        <w:rPr>
          <w:sz w:val="28"/>
          <w:szCs w:val="28"/>
        </w:rPr>
        <w:t xml:space="preserve"> </w:t>
      </w:r>
      <w:proofErr w:type="spellStart"/>
      <w:r w:rsidR="00CD50D7" w:rsidRPr="00CD50D7">
        <w:rPr>
          <w:sz w:val="28"/>
          <w:szCs w:val="28"/>
        </w:rPr>
        <w:t>площини</w:t>
      </w:r>
      <w:proofErr w:type="spellEnd"/>
      <w:r w:rsidR="00CD50D7" w:rsidRPr="00CD50D7">
        <w:rPr>
          <w:sz w:val="28"/>
          <w:szCs w:val="28"/>
        </w:rPr>
        <w:t xml:space="preserve"> </w:t>
      </w:r>
      <w:proofErr w:type="spellStart"/>
      <w:r w:rsidR="00CD50D7" w:rsidRPr="00CD50D7">
        <w:rPr>
          <w:sz w:val="28"/>
          <w:szCs w:val="28"/>
        </w:rPr>
        <w:t>рівних</w:t>
      </w:r>
      <w:proofErr w:type="spellEnd"/>
      <w:r w:rsidR="00CD50D7" w:rsidRPr="00CD50D7">
        <w:rPr>
          <w:sz w:val="28"/>
          <w:szCs w:val="28"/>
        </w:rPr>
        <w:t xml:space="preserve"> </w:t>
      </w:r>
      <w:proofErr w:type="spellStart"/>
      <w:r w:rsidR="00CD50D7" w:rsidRPr="00CD50D7">
        <w:rPr>
          <w:sz w:val="28"/>
          <w:szCs w:val="28"/>
        </w:rPr>
        <w:t>тисків</w:t>
      </w:r>
      <w:proofErr w:type="spellEnd"/>
      <w:r w:rsidR="00CD50D7" w:rsidRPr="00CD50D7">
        <w:rPr>
          <w:sz w:val="28"/>
          <w:szCs w:val="28"/>
        </w:rPr>
        <w:t xml:space="preserve"> до центру </w:t>
      </w:r>
      <w:proofErr w:type="spellStart"/>
      <w:r w:rsidR="00CD50D7" w:rsidRPr="00CD50D7">
        <w:rPr>
          <w:sz w:val="28"/>
          <w:szCs w:val="28"/>
        </w:rPr>
        <w:t>кватирки</w:t>
      </w:r>
      <w:proofErr w:type="spellEnd"/>
      <w:r w:rsidR="00CD50D7" w:rsidRPr="00CD50D7">
        <w:rPr>
          <w:sz w:val="28"/>
          <w:szCs w:val="28"/>
        </w:rPr>
        <w:t xml:space="preserve">;  </w:t>
      </w:r>
    </w:p>
    <w:p w:rsidR="00EE21D5" w:rsidRPr="005163E4" w:rsidRDefault="00CD50D7" w:rsidP="00EE21D5">
      <w:pPr>
        <w:ind w:firstLine="567"/>
        <w:jc w:val="center"/>
        <w:rPr>
          <w:rFonts w:eastAsia="MS Mincho"/>
          <w:sz w:val="28"/>
          <w:szCs w:val="28"/>
          <w:lang w:val="uk-UA"/>
        </w:rPr>
      </w:pPr>
      <w:r>
        <w:rPr>
          <w:rFonts w:eastAsia="MS Mincho"/>
          <w:noProof/>
          <w:sz w:val="28"/>
          <w:szCs w:val="28"/>
        </w:rPr>
        <w:pict>
          <v:shape id="Рисунок 208" o:spid="_x0000_i1060" type="#_x0000_t75" alt="ris-6-1" style="width:426pt;height:218.25pt;visibility:visible;mso-wrap-style:square">
            <v:imagedata r:id="rId61" o:title="ris-6-1" gain="69719f" blacklevel="1966f"/>
          </v:shape>
        </w:pict>
      </w:r>
    </w:p>
    <w:p w:rsidR="00EE21D5" w:rsidRPr="005163E4" w:rsidRDefault="00EE21D5" w:rsidP="00EE21D5">
      <w:pPr>
        <w:ind w:firstLine="567"/>
        <w:jc w:val="center"/>
        <w:rPr>
          <w:rFonts w:eastAsia="MS Mincho"/>
          <w:sz w:val="28"/>
          <w:szCs w:val="28"/>
          <w:lang w:val="uk-UA"/>
        </w:rPr>
      </w:pPr>
      <w:r w:rsidRPr="005163E4">
        <w:rPr>
          <w:rFonts w:eastAsia="MS Mincho"/>
          <w:sz w:val="28"/>
          <w:szCs w:val="28"/>
          <w:lang w:val="uk-UA"/>
        </w:rPr>
        <w:t xml:space="preserve">Рисунок 1 – </w:t>
      </w:r>
      <w:r w:rsidR="00CD50D7" w:rsidRPr="00CD50D7">
        <w:rPr>
          <w:rFonts w:eastAsia="MS Mincho"/>
          <w:sz w:val="28"/>
          <w:szCs w:val="28"/>
          <w:lang w:val="uk-UA"/>
        </w:rPr>
        <w:t>Схема розрахунку природної вентиляції</w:t>
      </w:r>
    </w:p>
    <w:p w:rsidR="00EE21D5" w:rsidRPr="005163E4" w:rsidRDefault="00EE21D5" w:rsidP="00EE21D5">
      <w:pPr>
        <w:ind w:firstLine="567"/>
        <w:jc w:val="center"/>
        <w:rPr>
          <w:rFonts w:eastAsia="MS Mincho"/>
          <w:sz w:val="28"/>
          <w:szCs w:val="28"/>
          <w:lang w:val="uk-UA"/>
        </w:rPr>
      </w:pPr>
    </w:p>
    <w:p w:rsidR="00EE21D5" w:rsidRPr="005163E4" w:rsidRDefault="00EE21D5" w:rsidP="00EE21D5">
      <w:pPr>
        <w:ind w:firstLine="567"/>
        <w:jc w:val="center"/>
        <w:rPr>
          <w:sz w:val="28"/>
          <w:szCs w:val="28"/>
          <w:lang w:val="uk-UA"/>
        </w:rPr>
      </w:pPr>
      <w:r w:rsidRPr="005163E4">
        <w:rPr>
          <w:position w:val="-36"/>
          <w:sz w:val="28"/>
          <w:szCs w:val="28"/>
          <w:lang w:val="uk-UA"/>
        </w:rPr>
        <w:object w:dxaOrig="1320" w:dyaOrig="880">
          <v:shape id="_x0000_i1066" type="#_x0000_t75" style="width:66pt;height:43.5pt" o:ole="">
            <v:imagedata r:id="rId62" o:title=""/>
          </v:shape>
          <o:OLEObject Type="Embed" ProgID="Equation.3" ShapeID="_x0000_i1066" DrawAspect="Content" ObjectID="_1543996983" r:id="rId63"/>
        </w:object>
      </w:r>
      <w:r w:rsidRPr="005163E4">
        <w:rPr>
          <w:sz w:val="28"/>
          <w:szCs w:val="28"/>
          <w:lang w:val="uk-UA"/>
        </w:rPr>
        <w:t>;</w:t>
      </w:r>
    </w:p>
    <w:p w:rsidR="00EE21D5" w:rsidRPr="005163E4" w:rsidRDefault="00EE21D5" w:rsidP="00EE21D5">
      <w:pPr>
        <w:ind w:firstLine="567"/>
        <w:jc w:val="center"/>
        <w:rPr>
          <w:position w:val="-10"/>
          <w:sz w:val="28"/>
          <w:szCs w:val="28"/>
          <w:lang w:val="uk-UA"/>
        </w:rPr>
      </w:pPr>
      <w:r w:rsidRPr="005163E4">
        <w:rPr>
          <w:position w:val="-12"/>
          <w:sz w:val="28"/>
          <w:szCs w:val="28"/>
        </w:rPr>
        <w:object w:dxaOrig="2180" w:dyaOrig="440">
          <v:shape id="_x0000_i1067" type="#_x0000_t75" style="width:109.5pt;height:20.25pt" o:ole="" fillcolor="window">
            <v:imagedata r:id="rId64" o:title=""/>
          </v:shape>
          <o:OLEObject Type="Embed" ProgID="Equation.3" ShapeID="_x0000_i1067" DrawAspect="Content" ObjectID="_1543996984" r:id="rId65"/>
        </w:object>
      </w:r>
      <w:r w:rsidRPr="005163E4">
        <w:rPr>
          <w:position w:val="-10"/>
          <w:sz w:val="28"/>
          <w:szCs w:val="28"/>
          <w:lang w:val="uk-UA"/>
        </w:rPr>
        <w:t>;</w:t>
      </w:r>
    </w:p>
    <w:p w:rsidR="00EE21D5" w:rsidRPr="005163E4" w:rsidRDefault="00EE21D5" w:rsidP="008E6EAC">
      <w:pPr>
        <w:pStyle w:val="a3"/>
        <w:ind w:firstLine="540"/>
        <w:jc w:val="center"/>
        <w:rPr>
          <w:rFonts w:ascii="Times New Roman" w:hAnsi="Times New Roman"/>
          <w:sz w:val="28"/>
          <w:szCs w:val="28"/>
          <w:lang w:val="en-US"/>
        </w:rPr>
      </w:pPr>
      <w:r w:rsidRPr="005163E4">
        <w:rPr>
          <w:rFonts w:ascii="Times New Roman" w:hAnsi="Times New Roman"/>
          <w:position w:val="-12"/>
          <w:sz w:val="28"/>
          <w:szCs w:val="28"/>
          <w:lang w:val="uk-UA"/>
        </w:rPr>
        <w:object w:dxaOrig="1240" w:dyaOrig="380">
          <v:shape id="_x0000_i1068" type="#_x0000_t75" style="width:61.5pt;height:18pt" o:ole="">
            <v:imagedata r:id="rId66" o:title=""/>
          </v:shape>
          <o:OLEObject Type="Embed" ProgID="Equation.3" ShapeID="_x0000_i1068" DrawAspect="Content" ObjectID="_1543996985" r:id="rId67"/>
        </w:object>
      </w:r>
      <w:r w:rsidRPr="005163E4">
        <w:rPr>
          <w:rFonts w:ascii="Times New Roman" w:hAnsi="Times New Roman"/>
          <w:sz w:val="28"/>
          <w:szCs w:val="28"/>
          <w:lang w:val="uk-UA"/>
        </w:rPr>
        <w:t>.</w:t>
      </w:r>
    </w:p>
    <w:p w:rsidR="00EE21D5" w:rsidRPr="005163E4" w:rsidRDefault="00EE21D5" w:rsidP="00EE21D5">
      <w:pPr>
        <w:pStyle w:val="a3"/>
        <w:jc w:val="center"/>
        <w:rPr>
          <w:rFonts w:ascii="Times New Roman" w:hAnsi="Times New Roman"/>
          <w:position w:val="-32"/>
          <w:sz w:val="28"/>
          <w:szCs w:val="28"/>
        </w:rPr>
      </w:pPr>
      <w:r w:rsidRPr="005163E4">
        <w:rPr>
          <w:rFonts w:ascii="Times New Roman" w:hAnsi="Times New Roman"/>
          <w:position w:val="-12"/>
          <w:sz w:val="28"/>
          <w:szCs w:val="28"/>
        </w:rPr>
        <w:object w:dxaOrig="2360" w:dyaOrig="440">
          <v:shape id="_x0000_i1069" type="#_x0000_t75" style="width:117.75pt;height:20.25pt" o:ole="" fillcolor="window">
            <v:imagedata r:id="rId68" o:title=""/>
          </v:shape>
          <o:OLEObject Type="Embed" ProgID="Equation.3" ShapeID="_x0000_i1069" DrawAspect="Content" ObjectID="_1543996986" r:id="rId69"/>
        </w:object>
      </w:r>
    </w:p>
    <w:p w:rsidR="00EE21D5" w:rsidRPr="005163E4" w:rsidRDefault="00EE21D5" w:rsidP="00EE21D5">
      <w:pPr>
        <w:pStyle w:val="a3"/>
        <w:jc w:val="center"/>
        <w:rPr>
          <w:rFonts w:ascii="Times New Roman" w:hAnsi="Times New Roman"/>
          <w:position w:val="-32"/>
          <w:sz w:val="28"/>
          <w:szCs w:val="28"/>
        </w:rPr>
      </w:pPr>
      <w:r w:rsidRPr="005163E4">
        <w:rPr>
          <w:rFonts w:ascii="Times New Roman" w:hAnsi="Times New Roman"/>
          <w:position w:val="-12"/>
          <w:sz w:val="28"/>
          <w:szCs w:val="28"/>
        </w:rPr>
        <w:object w:dxaOrig="2620" w:dyaOrig="440">
          <v:shape id="_x0000_i1070" type="#_x0000_t75" style="width:132.75pt;height:20.25pt" o:ole="" fillcolor="window">
            <v:imagedata r:id="rId70" o:title=""/>
          </v:shape>
          <o:OLEObject Type="Embed" ProgID="Equation.3" ShapeID="_x0000_i1070" DrawAspect="Content" ObjectID="_1543996987" r:id="rId71"/>
        </w:object>
      </w:r>
    </w:p>
    <w:p w:rsidR="00EE21D5" w:rsidRPr="005163E4" w:rsidRDefault="00EE21D5" w:rsidP="00EE21D5">
      <w:pPr>
        <w:pStyle w:val="a3"/>
        <w:jc w:val="center"/>
        <w:rPr>
          <w:rFonts w:ascii="Times New Roman" w:hAnsi="Times New Roman"/>
          <w:position w:val="-32"/>
          <w:sz w:val="28"/>
          <w:szCs w:val="28"/>
        </w:rPr>
      </w:pPr>
      <w:r w:rsidRPr="005163E4">
        <w:rPr>
          <w:rFonts w:ascii="Times New Roman" w:hAnsi="Times New Roman"/>
          <w:position w:val="-12"/>
          <w:sz w:val="28"/>
          <w:szCs w:val="28"/>
        </w:rPr>
        <w:object w:dxaOrig="2659" w:dyaOrig="440">
          <v:shape id="_x0000_i1071" type="#_x0000_t75" style="width:133.5pt;height:20.25pt" o:ole="" fillcolor="window">
            <v:imagedata r:id="rId72" o:title=""/>
          </v:shape>
          <o:OLEObject Type="Embed" ProgID="Equation.3" ShapeID="_x0000_i1071" DrawAspect="Content" ObjectID="_1543996988" r:id="rId73"/>
        </w:object>
      </w:r>
    </w:p>
    <w:p w:rsidR="00EE21D5" w:rsidRPr="005163E4" w:rsidRDefault="00EE21D5" w:rsidP="00EE21D5">
      <w:pPr>
        <w:pStyle w:val="a3"/>
        <w:jc w:val="center"/>
        <w:rPr>
          <w:rFonts w:ascii="Times New Roman" w:hAnsi="Times New Roman"/>
          <w:position w:val="-32"/>
          <w:sz w:val="28"/>
          <w:szCs w:val="28"/>
        </w:rPr>
      </w:pPr>
      <w:r w:rsidRPr="005163E4">
        <w:rPr>
          <w:rFonts w:ascii="Times New Roman" w:hAnsi="Times New Roman"/>
          <w:position w:val="-12"/>
          <w:sz w:val="28"/>
          <w:szCs w:val="28"/>
        </w:rPr>
        <w:object w:dxaOrig="2320" w:dyaOrig="440">
          <v:shape id="_x0000_i1072" type="#_x0000_t75" style="width:116.25pt;height:20.25pt" o:ole="" fillcolor="window">
            <v:imagedata r:id="rId74" o:title=""/>
          </v:shape>
          <o:OLEObject Type="Embed" ProgID="Equation.3" ShapeID="_x0000_i1072" DrawAspect="Content" ObjectID="_1543996989" r:id="rId75"/>
        </w:object>
      </w:r>
    </w:p>
    <w:p w:rsidR="00EE21D5" w:rsidRPr="005163E4" w:rsidRDefault="00EE21D5" w:rsidP="00EE21D5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 w:rsidRPr="005163E4">
        <w:rPr>
          <w:rFonts w:ascii="Times New Roman" w:hAnsi="Times New Roman"/>
          <w:position w:val="-28"/>
          <w:sz w:val="28"/>
          <w:szCs w:val="28"/>
        </w:rPr>
        <w:object w:dxaOrig="1560" w:dyaOrig="760">
          <v:shape id="_x0000_i1073" type="#_x0000_t75" style="width:76.5pt;height:39pt" o:ole="" fillcolor="window">
            <v:imagedata r:id="rId76" o:title=""/>
          </v:shape>
          <o:OLEObject Type="Embed" ProgID="Equation.3" ShapeID="_x0000_i1073" DrawAspect="Content" ObjectID="_1543996990" r:id="rId77"/>
        </w:object>
      </w:r>
    </w:p>
    <w:p w:rsidR="00EE21D5" w:rsidRPr="005163E4" w:rsidRDefault="00EE21D5" w:rsidP="00EE21D5">
      <w:pPr>
        <w:pStyle w:val="a3"/>
        <w:jc w:val="center"/>
        <w:rPr>
          <w:rFonts w:ascii="Times New Roman" w:hAnsi="Times New Roman"/>
          <w:position w:val="-28"/>
          <w:sz w:val="28"/>
          <w:szCs w:val="28"/>
          <w:lang w:val="uk-UA"/>
        </w:rPr>
      </w:pPr>
      <w:r w:rsidRPr="005163E4">
        <w:rPr>
          <w:rFonts w:ascii="Times New Roman" w:hAnsi="Times New Roman"/>
          <w:position w:val="-32"/>
          <w:sz w:val="28"/>
          <w:szCs w:val="28"/>
        </w:rPr>
        <w:object w:dxaOrig="2880" w:dyaOrig="800">
          <v:shape id="_x0000_i1074" type="#_x0000_t75" style="width:2in;height:39.75pt" o:ole="" fillcolor="window">
            <v:imagedata r:id="rId78" o:title=""/>
          </v:shape>
          <o:OLEObject Type="Embed" ProgID="Equation.3" ShapeID="_x0000_i1074" DrawAspect="Content" ObjectID="_1543996991" r:id="rId79"/>
        </w:object>
      </w:r>
    </w:p>
    <w:p w:rsidR="00EE21D5" w:rsidRPr="005163E4" w:rsidRDefault="00EE21D5" w:rsidP="00EE21D5">
      <w:pPr>
        <w:ind w:firstLine="567"/>
        <w:jc w:val="both"/>
        <w:rPr>
          <w:sz w:val="28"/>
          <w:szCs w:val="28"/>
          <w:lang w:val="uk-UA"/>
        </w:rPr>
      </w:pPr>
      <w:r w:rsidRPr="005163E4">
        <w:rPr>
          <w:position w:val="-12"/>
          <w:sz w:val="28"/>
          <w:szCs w:val="28"/>
          <w:lang w:val="uk-UA"/>
        </w:rPr>
        <w:object w:dxaOrig="1240" w:dyaOrig="380">
          <v:shape id="_x0000_i1076" type="#_x0000_t75" style="width:61.5pt;height:18pt" o:ole="">
            <v:imagedata r:id="rId80" o:title=""/>
          </v:shape>
          <o:OLEObject Type="Embed" ProgID="Equation.3" ShapeID="_x0000_i1076" DrawAspect="Content" ObjectID="_1543996992" r:id="rId81"/>
        </w:object>
      </w:r>
      <w:r w:rsidRPr="005163E4">
        <w:rPr>
          <w:sz w:val="28"/>
          <w:szCs w:val="28"/>
          <w:lang w:val="uk-UA"/>
        </w:rPr>
        <w:t>.</w:t>
      </w:r>
    </w:p>
    <w:p w:rsidR="008E6EAC" w:rsidRDefault="008E6EAC" w:rsidP="008E6EAC">
      <w:pPr>
        <w:ind w:firstLine="567"/>
        <w:jc w:val="both"/>
        <w:rPr>
          <w:sz w:val="28"/>
          <w:szCs w:val="28"/>
        </w:rPr>
      </w:pPr>
      <w:proofErr w:type="spellStart"/>
      <w:r w:rsidRPr="008E6EAC">
        <w:rPr>
          <w:sz w:val="28"/>
          <w:szCs w:val="28"/>
        </w:rPr>
        <w:t>Об’ємна</w:t>
      </w:r>
      <w:proofErr w:type="spellEnd"/>
      <w:r w:rsidRPr="008E6EAC">
        <w:rPr>
          <w:sz w:val="28"/>
          <w:szCs w:val="28"/>
        </w:rPr>
        <w:t xml:space="preserve"> вага </w:t>
      </w:r>
      <w:proofErr w:type="spellStart"/>
      <w:r w:rsidRPr="008E6EAC">
        <w:rPr>
          <w:sz w:val="28"/>
          <w:szCs w:val="28"/>
        </w:rPr>
        <w:t>повітря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визначається</w:t>
      </w:r>
      <w:proofErr w:type="spellEnd"/>
      <w:r w:rsidRPr="008E6EAC">
        <w:rPr>
          <w:sz w:val="28"/>
          <w:szCs w:val="28"/>
        </w:rPr>
        <w:t xml:space="preserve"> за формулою:</w:t>
      </w:r>
    </w:p>
    <w:p w:rsidR="00EE21D5" w:rsidRPr="005163E4" w:rsidRDefault="00EE21D5" w:rsidP="008E6EAC">
      <w:pPr>
        <w:ind w:firstLine="567"/>
        <w:jc w:val="center"/>
        <w:rPr>
          <w:sz w:val="28"/>
          <w:szCs w:val="28"/>
          <w:lang w:val="uk-UA"/>
        </w:rPr>
      </w:pPr>
      <w:r w:rsidRPr="005163E4">
        <w:rPr>
          <w:position w:val="-26"/>
          <w:sz w:val="28"/>
          <w:szCs w:val="28"/>
        </w:rPr>
        <w:object w:dxaOrig="1640" w:dyaOrig="700">
          <v:shape id="_x0000_i1077" type="#_x0000_t75" style="width:82.5pt;height:34.5pt" o:ole="">
            <v:imagedata r:id="rId82" o:title=""/>
          </v:shape>
          <o:OLEObject Type="Embed" ProgID="Equation.3" ShapeID="_x0000_i1077" DrawAspect="Content" ObjectID="_1543996993" r:id="rId83"/>
        </w:object>
      </w:r>
    </w:p>
    <w:p w:rsidR="008E6EAC" w:rsidRPr="008E6EAC" w:rsidRDefault="008E6EAC" w:rsidP="008E6EAC">
      <w:pPr>
        <w:ind w:firstLine="567"/>
        <w:jc w:val="both"/>
        <w:rPr>
          <w:sz w:val="28"/>
          <w:szCs w:val="28"/>
        </w:rPr>
      </w:pPr>
      <w:r w:rsidRPr="008E6EAC">
        <w:rPr>
          <w:sz w:val="28"/>
          <w:szCs w:val="28"/>
        </w:rPr>
        <w:t xml:space="preserve">де </w:t>
      </w:r>
      <w:proofErr w:type="spellStart"/>
      <w:r w:rsidRPr="008E6EAC">
        <w:rPr>
          <w:sz w:val="28"/>
          <w:szCs w:val="28"/>
        </w:rPr>
        <w:t>Рб</w:t>
      </w:r>
      <w:proofErr w:type="spellEnd"/>
      <w:r w:rsidRPr="008E6EAC">
        <w:rPr>
          <w:sz w:val="28"/>
          <w:szCs w:val="28"/>
        </w:rPr>
        <w:t xml:space="preserve"> – </w:t>
      </w:r>
      <w:proofErr w:type="spellStart"/>
      <w:r w:rsidRPr="008E6EAC">
        <w:rPr>
          <w:sz w:val="28"/>
          <w:szCs w:val="28"/>
        </w:rPr>
        <w:t>барометричний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тиск</w:t>
      </w:r>
      <w:proofErr w:type="spellEnd"/>
      <w:r w:rsidRPr="008E6EAC">
        <w:rPr>
          <w:sz w:val="28"/>
          <w:szCs w:val="28"/>
        </w:rPr>
        <w:t xml:space="preserve">, мм. рт. ст., </w:t>
      </w:r>
      <w:proofErr w:type="spellStart"/>
      <w:r w:rsidRPr="008E6EAC">
        <w:rPr>
          <w:sz w:val="28"/>
          <w:szCs w:val="28"/>
        </w:rPr>
        <w:t>який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дорівнює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Рб</w:t>
      </w:r>
      <w:proofErr w:type="spellEnd"/>
      <w:r w:rsidRPr="008E6EAC">
        <w:rPr>
          <w:sz w:val="28"/>
          <w:szCs w:val="28"/>
        </w:rPr>
        <w:t xml:space="preserve"> =750 мм рт. ст.</w:t>
      </w:r>
    </w:p>
    <w:p w:rsidR="008E6EAC" w:rsidRDefault="008E6EAC" w:rsidP="008E6EAC">
      <w:pPr>
        <w:ind w:firstLine="567"/>
        <w:jc w:val="both"/>
        <w:rPr>
          <w:sz w:val="28"/>
          <w:szCs w:val="28"/>
        </w:rPr>
      </w:pPr>
      <w:r w:rsidRPr="008E6EAC">
        <w:rPr>
          <w:sz w:val="28"/>
          <w:szCs w:val="28"/>
        </w:rPr>
        <w:lastRenderedPageBreak/>
        <w:t xml:space="preserve">Т – температура </w:t>
      </w:r>
      <w:proofErr w:type="spellStart"/>
      <w:r w:rsidRPr="008E6EAC">
        <w:rPr>
          <w:sz w:val="28"/>
          <w:szCs w:val="28"/>
        </w:rPr>
        <w:t>повітря</w:t>
      </w:r>
      <w:proofErr w:type="spellEnd"/>
      <w:r w:rsidRPr="008E6EAC">
        <w:rPr>
          <w:sz w:val="28"/>
          <w:szCs w:val="28"/>
        </w:rPr>
        <w:t xml:space="preserve"> в К.</w:t>
      </w:r>
    </w:p>
    <w:p w:rsidR="008E6EAC" w:rsidRPr="008E6EAC" w:rsidRDefault="008E6EAC" w:rsidP="008E6EAC">
      <w:pPr>
        <w:ind w:firstLine="567"/>
        <w:jc w:val="both"/>
        <w:rPr>
          <w:color w:val="000000"/>
          <w:sz w:val="28"/>
          <w:szCs w:val="28"/>
        </w:rPr>
      </w:pPr>
      <w:r w:rsidRPr="008E6EAC">
        <w:rPr>
          <w:color w:val="000000"/>
          <w:sz w:val="28"/>
          <w:szCs w:val="28"/>
        </w:rPr>
        <w:t xml:space="preserve">Для </w:t>
      </w:r>
      <w:proofErr w:type="spellStart"/>
      <w:r w:rsidRPr="008E6EAC">
        <w:rPr>
          <w:color w:val="000000"/>
          <w:sz w:val="28"/>
          <w:szCs w:val="28"/>
        </w:rPr>
        <w:t>економічного</w:t>
      </w:r>
      <w:proofErr w:type="spellEnd"/>
      <w:r w:rsidRPr="008E6EAC">
        <w:rPr>
          <w:color w:val="000000"/>
          <w:sz w:val="28"/>
          <w:szCs w:val="28"/>
        </w:rPr>
        <w:t xml:space="preserve"> </w:t>
      </w:r>
      <w:proofErr w:type="spellStart"/>
      <w:r w:rsidRPr="008E6EAC">
        <w:rPr>
          <w:color w:val="000000"/>
          <w:sz w:val="28"/>
          <w:szCs w:val="28"/>
        </w:rPr>
        <w:t>відділу</w:t>
      </w:r>
      <w:proofErr w:type="spellEnd"/>
      <w:r w:rsidRPr="008E6EAC">
        <w:rPr>
          <w:color w:val="000000"/>
          <w:sz w:val="28"/>
          <w:szCs w:val="28"/>
        </w:rPr>
        <w:t xml:space="preserve">, де </w:t>
      </w:r>
      <w:proofErr w:type="spellStart"/>
      <w:r w:rsidRPr="008E6EAC">
        <w:rPr>
          <w:color w:val="000000"/>
          <w:sz w:val="28"/>
          <w:szCs w:val="28"/>
        </w:rPr>
        <w:t>виконуються</w:t>
      </w:r>
      <w:proofErr w:type="spellEnd"/>
      <w:r w:rsidRPr="008E6EAC">
        <w:rPr>
          <w:color w:val="000000"/>
          <w:sz w:val="28"/>
          <w:szCs w:val="28"/>
        </w:rPr>
        <w:t xml:space="preserve"> легка робота </w:t>
      </w:r>
      <w:proofErr w:type="spellStart"/>
      <w:r w:rsidRPr="008E6EAC">
        <w:rPr>
          <w:color w:val="000000"/>
          <w:sz w:val="28"/>
          <w:szCs w:val="28"/>
        </w:rPr>
        <w:t>відповідно</w:t>
      </w:r>
      <w:proofErr w:type="spellEnd"/>
      <w:r w:rsidRPr="008E6EAC">
        <w:rPr>
          <w:color w:val="000000"/>
          <w:sz w:val="28"/>
          <w:szCs w:val="28"/>
        </w:rPr>
        <w:t xml:space="preserve"> до ГОСТу 12.1.005-88 температура повинна </w:t>
      </w:r>
      <w:proofErr w:type="spellStart"/>
      <w:r w:rsidRPr="008E6EAC">
        <w:rPr>
          <w:color w:val="000000"/>
          <w:sz w:val="28"/>
          <w:szCs w:val="28"/>
        </w:rPr>
        <w:t>складати</w:t>
      </w:r>
      <w:proofErr w:type="spellEnd"/>
      <w:r w:rsidRPr="008E6EAC">
        <w:rPr>
          <w:color w:val="000000"/>
          <w:sz w:val="28"/>
          <w:szCs w:val="28"/>
        </w:rPr>
        <w:t>:</w:t>
      </w:r>
    </w:p>
    <w:p w:rsidR="008E6EAC" w:rsidRPr="008E6EAC" w:rsidRDefault="008E6EAC" w:rsidP="008E6EAC">
      <w:pPr>
        <w:ind w:firstLine="567"/>
        <w:jc w:val="both"/>
        <w:rPr>
          <w:color w:val="000000"/>
          <w:sz w:val="28"/>
          <w:szCs w:val="28"/>
        </w:rPr>
      </w:pPr>
      <w:r w:rsidRPr="008E6EAC">
        <w:rPr>
          <w:color w:val="000000"/>
          <w:sz w:val="28"/>
          <w:szCs w:val="28"/>
        </w:rPr>
        <w:t xml:space="preserve">- для теплого </w:t>
      </w:r>
      <w:proofErr w:type="spellStart"/>
      <w:r w:rsidRPr="008E6EAC">
        <w:rPr>
          <w:color w:val="000000"/>
          <w:sz w:val="28"/>
          <w:szCs w:val="28"/>
        </w:rPr>
        <w:t>періоду</w:t>
      </w:r>
      <w:proofErr w:type="spellEnd"/>
      <w:r w:rsidRPr="008E6EAC">
        <w:rPr>
          <w:color w:val="000000"/>
          <w:sz w:val="28"/>
          <w:szCs w:val="28"/>
        </w:rPr>
        <w:t xml:space="preserve"> року – не </w:t>
      </w:r>
      <w:proofErr w:type="spellStart"/>
      <w:r w:rsidRPr="008E6EAC">
        <w:rPr>
          <w:color w:val="000000"/>
          <w:sz w:val="28"/>
          <w:szCs w:val="28"/>
        </w:rPr>
        <w:t>більше</w:t>
      </w:r>
      <w:proofErr w:type="spellEnd"/>
      <w:r w:rsidRPr="008E6EAC">
        <w:rPr>
          <w:color w:val="000000"/>
          <w:sz w:val="28"/>
          <w:szCs w:val="28"/>
        </w:rPr>
        <w:t xml:space="preserve"> t = 28 </w:t>
      </w:r>
      <w:r w:rsidRPr="008E6EAC">
        <w:rPr>
          <w:color w:val="000000"/>
          <w:sz w:val="28"/>
          <w:szCs w:val="28"/>
        </w:rPr>
        <w:t xml:space="preserve">С </w:t>
      </w:r>
      <w:proofErr w:type="spellStart"/>
      <w:r w:rsidRPr="008E6EAC">
        <w:rPr>
          <w:color w:val="000000"/>
          <w:sz w:val="28"/>
          <w:szCs w:val="28"/>
        </w:rPr>
        <w:t>або</w:t>
      </w:r>
      <w:proofErr w:type="spellEnd"/>
      <w:r w:rsidRPr="008E6EAC">
        <w:rPr>
          <w:color w:val="000000"/>
          <w:sz w:val="28"/>
          <w:szCs w:val="28"/>
        </w:rPr>
        <w:t xml:space="preserve"> 301К;</w:t>
      </w:r>
    </w:p>
    <w:p w:rsidR="008E6EAC" w:rsidRPr="008E6EAC" w:rsidRDefault="008E6EAC" w:rsidP="008E6EAC">
      <w:pPr>
        <w:ind w:firstLine="567"/>
        <w:jc w:val="both"/>
        <w:rPr>
          <w:color w:val="000000"/>
          <w:sz w:val="28"/>
          <w:szCs w:val="28"/>
        </w:rPr>
      </w:pPr>
      <w:r w:rsidRPr="008E6EAC">
        <w:rPr>
          <w:color w:val="000000"/>
          <w:sz w:val="28"/>
          <w:szCs w:val="28"/>
        </w:rPr>
        <w:t xml:space="preserve">- для холодного </w:t>
      </w:r>
      <w:proofErr w:type="spellStart"/>
      <w:r w:rsidRPr="008E6EAC">
        <w:rPr>
          <w:color w:val="000000"/>
          <w:sz w:val="28"/>
          <w:szCs w:val="28"/>
        </w:rPr>
        <w:t>періоду</w:t>
      </w:r>
      <w:proofErr w:type="spellEnd"/>
      <w:r w:rsidRPr="008E6EAC">
        <w:rPr>
          <w:color w:val="000000"/>
          <w:sz w:val="28"/>
          <w:szCs w:val="28"/>
        </w:rPr>
        <w:t xml:space="preserve"> – t = 17 </w:t>
      </w:r>
      <w:r w:rsidRPr="008E6EAC">
        <w:rPr>
          <w:color w:val="000000"/>
          <w:sz w:val="28"/>
          <w:szCs w:val="28"/>
        </w:rPr>
        <w:t xml:space="preserve">С </w:t>
      </w:r>
      <w:proofErr w:type="spellStart"/>
      <w:r w:rsidRPr="008E6EAC">
        <w:rPr>
          <w:color w:val="000000"/>
          <w:sz w:val="28"/>
          <w:szCs w:val="28"/>
        </w:rPr>
        <w:t>або</w:t>
      </w:r>
      <w:proofErr w:type="spellEnd"/>
      <w:r w:rsidRPr="008E6EAC">
        <w:rPr>
          <w:color w:val="000000"/>
          <w:sz w:val="28"/>
          <w:szCs w:val="28"/>
        </w:rPr>
        <w:t xml:space="preserve"> Т = 290 К.</w:t>
      </w:r>
    </w:p>
    <w:p w:rsidR="008E6EAC" w:rsidRPr="008E6EAC" w:rsidRDefault="008E6EAC" w:rsidP="008E6EAC">
      <w:pPr>
        <w:ind w:firstLine="567"/>
        <w:jc w:val="both"/>
        <w:rPr>
          <w:color w:val="000000"/>
          <w:sz w:val="28"/>
          <w:szCs w:val="28"/>
        </w:rPr>
      </w:pPr>
      <w:r w:rsidRPr="008E6EAC">
        <w:rPr>
          <w:color w:val="000000"/>
          <w:sz w:val="28"/>
          <w:szCs w:val="28"/>
        </w:rPr>
        <w:t xml:space="preserve">Для </w:t>
      </w:r>
      <w:proofErr w:type="spellStart"/>
      <w:r w:rsidRPr="008E6EAC">
        <w:rPr>
          <w:color w:val="000000"/>
          <w:sz w:val="28"/>
          <w:szCs w:val="28"/>
        </w:rPr>
        <w:t>зовнішнього</w:t>
      </w:r>
      <w:proofErr w:type="spellEnd"/>
      <w:r w:rsidRPr="008E6EAC">
        <w:rPr>
          <w:color w:val="000000"/>
          <w:sz w:val="28"/>
          <w:szCs w:val="28"/>
        </w:rPr>
        <w:t xml:space="preserve"> </w:t>
      </w:r>
      <w:proofErr w:type="spellStart"/>
      <w:r w:rsidRPr="008E6EAC">
        <w:rPr>
          <w:color w:val="000000"/>
          <w:sz w:val="28"/>
          <w:szCs w:val="28"/>
        </w:rPr>
        <w:t>повітря</w:t>
      </w:r>
      <w:proofErr w:type="spellEnd"/>
      <w:r w:rsidRPr="008E6EAC">
        <w:rPr>
          <w:color w:val="000000"/>
          <w:sz w:val="28"/>
          <w:szCs w:val="28"/>
        </w:rPr>
        <w:t xml:space="preserve"> температура </w:t>
      </w:r>
      <w:proofErr w:type="spellStart"/>
      <w:r w:rsidRPr="008E6EAC">
        <w:rPr>
          <w:color w:val="000000"/>
          <w:sz w:val="28"/>
          <w:szCs w:val="28"/>
        </w:rPr>
        <w:t>відповідно</w:t>
      </w:r>
      <w:proofErr w:type="spellEnd"/>
      <w:r w:rsidRPr="008E6EAC">
        <w:rPr>
          <w:color w:val="000000"/>
          <w:sz w:val="28"/>
          <w:szCs w:val="28"/>
        </w:rPr>
        <w:t xml:space="preserve"> СНиП 2.04.05-91:</w:t>
      </w:r>
    </w:p>
    <w:p w:rsidR="008E6EAC" w:rsidRPr="008E6EAC" w:rsidRDefault="008E6EAC" w:rsidP="008E6EAC">
      <w:pPr>
        <w:ind w:firstLine="567"/>
        <w:jc w:val="both"/>
        <w:rPr>
          <w:color w:val="000000"/>
          <w:sz w:val="28"/>
          <w:szCs w:val="28"/>
        </w:rPr>
      </w:pPr>
      <w:r w:rsidRPr="008E6EAC">
        <w:rPr>
          <w:color w:val="000000"/>
          <w:sz w:val="28"/>
          <w:szCs w:val="28"/>
        </w:rPr>
        <w:t xml:space="preserve">для теплого </w:t>
      </w:r>
      <w:proofErr w:type="spellStart"/>
      <w:r w:rsidRPr="008E6EAC">
        <w:rPr>
          <w:color w:val="000000"/>
          <w:sz w:val="28"/>
          <w:szCs w:val="28"/>
        </w:rPr>
        <w:t>періоду</w:t>
      </w:r>
      <w:proofErr w:type="spellEnd"/>
      <w:r w:rsidRPr="008E6EAC">
        <w:rPr>
          <w:color w:val="000000"/>
          <w:sz w:val="28"/>
          <w:szCs w:val="28"/>
        </w:rPr>
        <w:t xml:space="preserve"> року - t = 24 </w:t>
      </w:r>
      <w:r w:rsidRPr="008E6EAC">
        <w:rPr>
          <w:color w:val="000000"/>
          <w:sz w:val="28"/>
          <w:szCs w:val="28"/>
        </w:rPr>
        <w:t xml:space="preserve">C </w:t>
      </w:r>
      <w:proofErr w:type="spellStart"/>
      <w:r w:rsidRPr="008E6EAC">
        <w:rPr>
          <w:color w:val="000000"/>
          <w:sz w:val="28"/>
          <w:szCs w:val="28"/>
        </w:rPr>
        <w:t>або</w:t>
      </w:r>
      <w:proofErr w:type="spellEnd"/>
      <w:r w:rsidRPr="008E6EAC">
        <w:rPr>
          <w:color w:val="000000"/>
          <w:sz w:val="28"/>
          <w:szCs w:val="28"/>
        </w:rPr>
        <w:t xml:space="preserve"> 297 K;</w:t>
      </w:r>
    </w:p>
    <w:p w:rsidR="008E6EAC" w:rsidRPr="008E6EAC" w:rsidRDefault="008E6EAC" w:rsidP="008E6EAC">
      <w:pPr>
        <w:ind w:firstLine="567"/>
        <w:jc w:val="both"/>
        <w:rPr>
          <w:color w:val="000000"/>
          <w:sz w:val="28"/>
          <w:szCs w:val="28"/>
        </w:rPr>
      </w:pPr>
      <w:r w:rsidRPr="008E6EAC">
        <w:rPr>
          <w:color w:val="000000"/>
          <w:sz w:val="28"/>
          <w:szCs w:val="28"/>
        </w:rPr>
        <w:t xml:space="preserve">для холодного </w:t>
      </w:r>
      <w:proofErr w:type="spellStart"/>
      <w:r w:rsidRPr="008E6EAC">
        <w:rPr>
          <w:color w:val="000000"/>
          <w:sz w:val="28"/>
          <w:szCs w:val="28"/>
        </w:rPr>
        <w:t>періоду</w:t>
      </w:r>
      <w:proofErr w:type="spellEnd"/>
      <w:r w:rsidRPr="008E6EAC">
        <w:rPr>
          <w:color w:val="000000"/>
          <w:sz w:val="28"/>
          <w:szCs w:val="28"/>
        </w:rPr>
        <w:t xml:space="preserve"> – t = -11 </w:t>
      </w:r>
      <w:r w:rsidRPr="008E6EAC">
        <w:rPr>
          <w:color w:val="000000"/>
          <w:sz w:val="28"/>
          <w:szCs w:val="28"/>
        </w:rPr>
        <w:t xml:space="preserve">С </w:t>
      </w:r>
      <w:proofErr w:type="spellStart"/>
      <w:r w:rsidRPr="008E6EAC">
        <w:rPr>
          <w:color w:val="000000"/>
          <w:sz w:val="28"/>
          <w:szCs w:val="28"/>
        </w:rPr>
        <w:t>або</w:t>
      </w:r>
      <w:proofErr w:type="spellEnd"/>
      <w:r w:rsidRPr="008E6EAC">
        <w:rPr>
          <w:color w:val="000000"/>
          <w:sz w:val="28"/>
          <w:szCs w:val="28"/>
        </w:rPr>
        <w:t xml:space="preserve"> 262 К.</w:t>
      </w:r>
    </w:p>
    <w:p w:rsidR="008E6EAC" w:rsidRPr="008E6EAC" w:rsidRDefault="008E6EAC" w:rsidP="008E6EAC">
      <w:pPr>
        <w:ind w:firstLine="567"/>
        <w:jc w:val="both"/>
        <w:rPr>
          <w:color w:val="000000"/>
          <w:sz w:val="28"/>
          <w:szCs w:val="28"/>
        </w:rPr>
      </w:pPr>
      <w:proofErr w:type="spellStart"/>
      <w:r w:rsidRPr="008E6EAC">
        <w:rPr>
          <w:color w:val="000000"/>
          <w:sz w:val="28"/>
          <w:szCs w:val="28"/>
        </w:rPr>
        <w:t>Розрахуємо</w:t>
      </w:r>
      <w:proofErr w:type="spellEnd"/>
      <w:r w:rsidRPr="008E6EAC">
        <w:rPr>
          <w:color w:val="000000"/>
          <w:sz w:val="28"/>
          <w:szCs w:val="28"/>
        </w:rPr>
        <w:t xml:space="preserve"> для теплого </w:t>
      </w:r>
      <w:proofErr w:type="spellStart"/>
      <w:r w:rsidRPr="008E6EAC">
        <w:rPr>
          <w:color w:val="000000"/>
          <w:sz w:val="28"/>
          <w:szCs w:val="28"/>
        </w:rPr>
        <w:t>періоду</w:t>
      </w:r>
      <w:proofErr w:type="spellEnd"/>
      <w:r w:rsidRPr="008E6EAC">
        <w:rPr>
          <w:color w:val="000000"/>
          <w:sz w:val="28"/>
          <w:szCs w:val="28"/>
        </w:rPr>
        <w:t>:</w:t>
      </w:r>
    </w:p>
    <w:p w:rsidR="00EE21D5" w:rsidRPr="005163E4" w:rsidRDefault="00EE21D5" w:rsidP="008E6EAC">
      <w:pPr>
        <w:tabs>
          <w:tab w:val="left" w:pos="964"/>
        </w:tabs>
        <w:ind w:firstLine="567"/>
        <w:jc w:val="center"/>
        <w:rPr>
          <w:sz w:val="28"/>
          <w:szCs w:val="28"/>
        </w:rPr>
      </w:pPr>
      <w:r w:rsidRPr="005163E4">
        <w:rPr>
          <w:position w:val="-28"/>
          <w:sz w:val="28"/>
          <w:szCs w:val="28"/>
          <w:lang w:val="en-US"/>
        </w:rPr>
        <w:object w:dxaOrig="3640" w:dyaOrig="720">
          <v:shape id="_x0000_i1088" type="#_x0000_t75" style="width:174pt;height:34.5pt" o:ole="">
            <v:imagedata r:id="rId84" o:title=""/>
          </v:shape>
          <o:OLEObject Type="Embed" ProgID="Equation.3" ShapeID="_x0000_i1088" DrawAspect="Content" ObjectID="_1543996994" r:id="rId85"/>
        </w:object>
      </w:r>
      <w:r w:rsidRPr="005163E4">
        <w:rPr>
          <w:sz w:val="28"/>
          <w:szCs w:val="28"/>
        </w:rPr>
        <w:t>;</w:t>
      </w:r>
    </w:p>
    <w:p w:rsidR="00EE21D5" w:rsidRPr="005163E4" w:rsidRDefault="00EE21D5" w:rsidP="00EE21D5">
      <w:pPr>
        <w:ind w:firstLine="567"/>
        <w:jc w:val="center"/>
        <w:rPr>
          <w:sz w:val="28"/>
          <w:szCs w:val="28"/>
        </w:rPr>
      </w:pPr>
      <w:r w:rsidRPr="005163E4">
        <w:rPr>
          <w:position w:val="-28"/>
          <w:sz w:val="28"/>
          <w:szCs w:val="28"/>
          <w:lang w:val="en-US"/>
        </w:rPr>
        <w:object w:dxaOrig="3640" w:dyaOrig="720">
          <v:shape id="_x0000_i1089" type="#_x0000_t75" style="width:183pt;height:36.75pt" o:ole="">
            <v:imagedata r:id="rId86" o:title=""/>
          </v:shape>
          <o:OLEObject Type="Embed" ProgID="Equation.3" ShapeID="_x0000_i1089" DrawAspect="Content" ObjectID="_1543996995" r:id="rId87"/>
        </w:object>
      </w:r>
      <w:r w:rsidRPr="005163E4">
        <w:rPr>
          <w:sz w:val="28"/>
          <w:szCs w:val="28"/>
        </w:rPr>
        <w:t>;</w:t>
      </w:r>
    </w:p>
    <w:p w:rsidR="00EE21D5" w:rsidRPr="005163E4" w:rsidRDefault="00EE21D5" w:rsidP="00EE21D5">
      <w:pPr>
        <w:tabs>
          <w:tab w:val="left" w:pos="964"/>
        </w:tabs>
        <w:ind w:firstLine="567"/>
        <w:jc w:val="both"/>
        <w:rPr>
          <w:sz w:val="28"/>
          <w:szCs w:val="28"/>
          <w:lang w:val="uk-UA"/>
        </w:rPr>
      </w:pPr>
    </w:p>
    <w:p w:rsidR="00EE21D5" w:rsidRPr="005163E4" w:rsidRDefault="00EE21D5" w:rsidP="00EE21D5">
      <w:pPr>
        <w:tabs>
          <w:tab w:val="left" w:pos="964"/>
        </w:tabs>
        <w:ind w:firstLine="567"/>
        <w:jc w:val="center"/>
        <w:rPr>
          <w:sz w:val="28"/>
          <w:szCs w:val="28"/>
        </w:rPr>
      </w:pPr>
      <w:r w:rsidRPr="005163E4">
        <w:rPr>
          <w:position w:val="-12"/>
          <w:sz w:val="28"/>
          <w:szCs w:val="28"/>
          <w:lang w:val="uk-UA"/>
        </w:rPr>
        <w:object w:dxaOrig="5100" w:dyaOrig="440">
          <v:shape id="_x0000_i1090" type="#_x0000_t75" style="width:255pt;height:22.5pt" o:ole="">
            <v:imagedata r:id="rId88" o:title=""/>
          </v:shape>
          <o:OLEObject Type="Embed" ProgID="Equation.3" ShapeID="_x0000_i1090" DrawAspect="Content" ObjectID="_1543996996" r:id="rId89"/>
        </w:object>
      </w:r>
      <w:r w:rsidRPr="005163E4">
        <w:rPr>
          <w:sz w:val="28"/>
          <w:szCs w:val="28"/>
          <w:lang w:val="uk-UA"/>
        </w:rPr>
        <w:t>;</w:t>
      </w:r>
    </w:p>
    <w:p w:rsidR="00EE21D5" w:rsidRPr="005163E4" w:rsidRDefault="00EE21D5" w:rsidP="00EE21D5">
      <w:pPr>
        <w:tabs>
          <w:tab w:val="left" w:pos="553"/>
          <w:tab w:val="left" w:pos="964"/>
        </w:tabs>
        <w:ind w:firstLine="567"/>
        <w:jc w:val="center"/>
        <w:rPr>
          <w:sz w:val="28"/>
          <w:szCs w:val="28"/>
        </w:rPr>
      </w:pPr>
      <w:r w:rsidRPr="005163E4">
        <w:rPr>
          <w:position w:val="-34"/>
          <w:sz w:val="28"/>
          <w:szCs w:val="28"/>
          <w:lang w:val="uk-UA"/>
        </w:rPr>
        <w:object w:dxaOrig="3780" w:dyaOrig="820">
          <v:shape id="_x0000_i1091" type="#_x0000_t75" style="width:188.25pt;height:41.25pt" o:ole="">
            <v:imagedata r:id="rId90" o:title=""/>
          </v:shape>
          <o:OLEObject Type="Embed" ProgID="Equation.3" ShapeID="_x0000_i1091" DrawAspect="Content" ObjectID="_1543996997" r:id="rId91"/>
        </w:object>
      </w:r>
      <w:r w:rsidRPr="005163E4">
        <w:rPr>
          <w:sz w:val="28"/>
          <w:szCs w:val="28"/>
          <w:lang w:val="uk-UA"/>
        </w:rPr>
        <w:t>;</w:t>
      </w:r>
    </w:p>
    <w:p w:rsidR="00EE21D5" w:rsidRPr="005163E4" w:rsidRDefault="008E6EAC" w:rsidP="00EE21D5">
      <w:pPr>
        <w:tabs>
          <w:tab w:val="left" w:pos="193"/>
          <w:tab w:val="left" w:pos="964"/>
        </w:tabs>
        <w:ind w:firstLine="567"/>
        <w:jc w:val="center"/>
        <w:rPr>
          <w:sz w:val="28"/>
          <w:szCs w:val="28"/>
        </w:rPr>
      </w:pPr>
      <w:r w:rsidRPr="005163E4">
        <w:rPr>
          <w:position w:val="-12"/>
          <w:sz w:val="28"/>
          <w:szCs w:val="28"/>
        </w:rPr>
        <w:object w:dxaOrig="4120" w:dyaOrig="380">
          <v:shape id="_x0000_i1231" type="#_x0000_t75" style="width:205.5pt;height:19.5pt" o:ole="">
            <v:imagedata r:id="rId92" o:title=""/>
          </v:shape>
          <o:OLEObject Type="Embed" ProgID="Equation.DSMT4" ShapeID="_x0000_i1231" DrawAspect="Content" ObjectID="_1543996998" r:id="rId93"/>
        </w:object>
      </w:r>
      <w:r w:rsidR="00EE21D5" w:rsidRPr="005163E4">
        <w:rPr>
          <w:sz w:val="28"/>
          <w:szCs w:val="28"/>
        </w:rPr>
        <w:t>;</w:t>
      </w:r>
    </w:p>
    <w:p w:rsidR="00EE21D5" w:rsidRPr="005163E4" w:rsidRDefault="00EE21D5" w:rsidP="00EE21D5">
      <w:pPr>
        <w:tabs>
          <w:tab w:val="left" w:pos="964"/>
        </w:tabs>
        <w:ind w:firstLine="567"/>
        <w:jc w:val="both"/>
        <w:rPr>
          <w:i/>
          <w:sz w:val="28"/>
          <w:szCs w:val="28"/>
        </w:rPr>
      </w:pPr>
    </w:p>
    <w:p w:rsidR="008E6EAC" w:rsidRPr="008E6EAC" w:rsidRDefault="008E6EAC" w:rsidP="008E6EAC">
      <w:pPr>
        <w:tabs>
          <w:tab w:val="left" w:pos="3651"/>
        </w:tabs>
        <w:ind w:firstLine="567"/>
        <w:jc w:val="both"/>
        <w:rPr>
          <w:sz w:val="28"/>
          <w:szCs w:val="28"/>
        </w:rPr>
      </w:pPr>
      <w:proofErr w:type="spellStart"/>
      <w:r w:rsidRPr="008E6EAC">
        <w:rPr>
          <w:sz w:val="28"/>
          <w:szCs w:val="28"/>
        </w:rPr>
        <w:t>Розрахуємо</w:t>
      </w:r>
      <w:proofErr w:type="spellEnd"/>
      <w:r w:rsidRPr="008E6EAC">
        <w:rPr>
          <w:sz w:val="28"/>
          <w:szCs w:val="28"/>
        </w:rPr>
        <w:t xml:space="preserve"> для холодного </w:t>
      </w:r>
      <w:proofErr w:type="spellStart"/>
      <w:r w:rsidRPr="008E6EAC">
        <w:rPr>
          <w:sz w:val="28"/>
          <w:szCs w:val="28"/>
        </w:rPr>
        <w:t>періоду</w:t>
      </w:r>
      <w:proofErr w:type="spellEnd"/>
      <w:r w:rsidRPr="008E6EAC">
        <w:rPr>
          <w:sz w:val="28"/>
          <w:szCs w:val="28"/>
        </w:rPr>
        <w:t>:</w:t>
      </w:r>
    </w:p>
    <w:p w:rsidR="00EE21D5" w:rsidRPr="005163E4" w:rsidRDefault="00EE21D5" w:rsidP="00EE21D5">
      <w:pPr>
        <w:tabs>
          <w:tab w:val="left" w:pos="3651"/>
        </w:tabs>
        <w:ind w:firstLine="567"/>
        <w:jc w:val="center"/>
        <w:rPr>
          <w:sz w:val="28"/>
          <w:szCs w:val="28"/>
        </w:rPr>
      </w:pPr>
      <w:r w:rsidRPr="005163E4">
        <w:rPr>
          <w:position w:val="-28"/>
          <w:sz w:val="28"/>
          <w:szCs w:val="28"/>
        </w:rPr>
        <w:object w:dxaOrig="3660" w:dyaOrig="720">
          <v:shape id="_x0000_i1093" type="#_x0000_t75" style="width:183pt;height:36.75pt" o:ole="">
            <v:imagedata r:id="rId94" o:title=""/>
          </v:shape>
          <o:OLEObject Type="Embed" ProgID="Equation.3" ShapeID="_x0000_i1093" DrawAspect="Content" ObjectID="_1543996999" r:id="rId95"/>
        </w:object>
      </w:r>
      <w:r w:rsidRPr="005163E4">
        <w:rPr>
          <w:sz w:val="28"/>
          <w:szCs w:val="28"/>
        </w:rPr>
        <w:t>;</w:t>
      </w:r>
    </w:p>
    <w:p w:rsidR="00EE21D5" w:rsidRPr="005163E4" w:rsidRDefault="00EE21D5" w:rsidP="00EE21D5">
      <w:pPr>
        <w:ind w:firstLine="567"/>
        <w:jc w:val="center"/>
        <w:rPr>
          <w:sz w:val="28"/>
          <w:szCs w:val="28"/>
        </w:rPr>
      </w:pPr>
      <w:r w:rsidRPr="005163E4">
        <w:rPr>
          <w:position w:val="-28"/>
          <w:sz w:val="28"/>
          <w:szCs w:val="28"/>
          <w:lang w:val="uk-UA"/>
        </w:rPr>
        <w:object w:dxaOrig="3379" w:dyaOrig="720">
          <v:shape id="_x0000_i1094" type="#_x0000_t75" style="width:168.75pt;height:36.75pt" o:ole="">
            <v:imagedata r:id="rId96" o:title=""/>
          </v:shape>
          <o:OLEObject Type="Embed" ProgID="Equation.3" ShapeID="_x0000_i1094" DrawAspect="Content" ObjectID="_1543997000" r:id="rId97"/>
        </w:object>
      </w:r>
      <w:r w:rsidRPr="005163E4">
        <w:rPr>
          <w:sz w:val="28"/>
          <w:szCs w:val="28"/>
          <w:lang w:val="uk-UA"/>
        </w:rPr>
        <w:t>;</w:t>
      </w:r>
    </w:p>
    <w:p w:rsidR="00EE21D5" w:rsidRPr="005163E4" w:rsidRDefault="00EE21D5" w:rsidP="00EE21D5">
      <w:pPr>
        <w:tabs>
          <w:tab w:val="left" w:pos="3651"/>
        </w:tabs>
        <w:ind w:firstLine="567"/>
        <w:jc w:val="center"/>
        <w:rPr>
          <w:sz w:val="28"/>
          <w:szCs w:val="28"/>
        </w:rPr>
      </w:pPr>
      <w:r w:rsidRPr="005163E4">
        <w:rPr>
          <w:position w:val="-12"/>
          <w:sz w:val="28"/>
          <w:szCs w:val="28"/>
          <w:lang w:val="uk-UA"/>
        </w:rPr>
        <w:object w:dxaOrig="4560" w:dyaOrig="440">
          <v:shape id="_x0000_i1096" type="#_x0000_t75" style="width:228.75pt;height:22.5pt" o:ole="">
            <v:imagedata r:id="rId98" o:title=""/>
          </v:shape>
          <o:OLEObject Type="Embed" ProgID="Equation.3" ShapeID="_x0000_i1096" DrawAspect="Content" ObjectID="_1543997001" r:id="rId99"/>
        </w:object>
      </w:r>
      <w:r w:rsidRPr="005163E4">
        <w:rPr>
          <w:sz w:val="28"/>
          <w:szCs w:val="28"/>
          <w:lang w:val="uk-UA"/>
        </w:rPr>
        <w:t>;</w:t>
      </w:r>
    </w:p>
    <w:p w:rsidR="00EE21D5" w:rsidRPr="005163E4" w:rsidRDefault="00EE21D5" w:rsidP="00EE21D5">
      <w:pPr>
        <w:tabs>
          <w:tab w:val="left" w:pos="1093"/>
          <w:tab w:val="left" w:pos="3651"/>
        </w:tabs>
        <w:ind w:firstLine="567"/>
        <w:jc w:val="center"/>
        <w:rPr>
          <w:sz w:val="28"/>
          <w:szCs w:val="28"/>
        </w:rPr>
      </w:pPr>
      <w:r w:rsidRPr="005163E4">
        <w:rPr>
          <w:position w:val="-34"/>
          <w:sz w:val="28"/>
          <w:szCs w:val="28"/>
          <w:lang w:val="uk-UA"/>
        </w:rPr>
        <w:object w:dxaOrig="3379" w:dyaOrig="820">
          <v:shape id="_x0000_i1097" type="#_x0000_t75" style="width:168.75pt;height:41.25pt" o:ole="">
            <v:imagedata r:id="rId100" o:title=""/>
          </v:shape>
          <o:OLEObject Type="Embed" ProgID="Equation.3" ShapeID="_x0000_i1097" DrawAspect="Content" ObjectID="_1543997002" r:id="rId101"/>
        </w:object>
      </w:r>
      <w:r w:rsidRPr="005163E4">
        <w:rPr>
          <w:sz w:val="28"/>
          <w:szCs w:val="28"/>
          <w:lang w:val="uk-UA"/>
        </w:rPr>
        <w:t>;</w:t>
      </w:r>
    </w:p>
    <w:p w:rsidR="00EE21D5" w:rsidRPr="005163E4" w:rsidRDefault="008E6EAC" w:rsidP="00EE21D5">
      <w:pPr>
        <w:tabs>
          <w:tab w:val="left" w:pos="193"/>
          <w:tab w:val="left" w:pos="964"/>
        </w:tabs>
        <w:ind w:firstLine="567"/>
        <w:jc w:val="center"/>
        <w:rPr>
          <w:sz w:val="28"/>
          <w:szCs w:val="28"/>
        </w:rPr>
      </w:pPr>
      <w:r w:rsidRPr="005163E4">
        <w:rPr>
          <w:position w:val="-12"/>
          <w:sz w:val="28"/>
          <w:szCs w:val="28"/>
        </w:rPr>
        <w:object w:dxaOrig="4260" w:dyaOrig="380">
          <v:shape id="_x0000_i1229" type="#_x0000_t75" style="width:212.25pt;height:19.5pt" o:ole="">
            <v:imagedata r:id="rId102" o:title=""/>
          </v:shape>
          <o:OLEObject Type="Embed" ProgID="Equation.DSMT4" ShapeID="_x0000_i1229" DrawAspect="Content" ObjectID="_1543997003" r:id="rId103"/>
        </w:object>
      </w:r>
      <w:r w:rsidR="00EE21D5" w:rsidRPr="005163E4">
        <w:rPr>
          <w:sz w:val="28"/>
          <w:szCs w:val="28"/>
        </w:rPr>
        <w:t>.</w:t>
      </w:r>
    </w:p>
    <w:p w:rsidR="00EE21D5" w:rsidRPr="005163E4" w:rsidRDefault="008E6EAC" w:rsidP="00EE21D5">
      <w:pPr>
        <w:tabs>
          <w:tab w:val="left" w:pos="553"/>
          <w:tab w:val="left" w:pos="964"/>
        </w:tabs>
        <w:ind w:firstLine="360"/>
        <w:jc w:val="both"/>
        <w:rPr>
          <w:color w:val="000000"/>
          <w:sz w:val="28"/>
          <w:szCs w:val="28"/>
        </w:rPr>
      </w:pPr>
      <w:proofErr w:type="spellStart"/>
      <w:r w:rsidRPr="008E6EAC">
        <w:rPr>
          <w:sz w:val="28"/>
          <w:szCs w:val="28"/>
        </w:rPr>
        <w:t>Розрах</w:t>
      </w:r>
      <w:r>
        <w:rPr>
          <w:sz w:val="28"/>
          <w:szCs w:val="28"/>
        </w:rPr>
        <w:t>увавши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фактичний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повітрообмін</w:t>
      </w:r>
      <w:proofErr w:type="spellEnd"/>
      <w:r>
        <w:rPr>
          <w:sz w:val="28"/>
          <w:szCs w:val="28"/>
        </w:rPr>
        <w:t xml:space="preserve"> </w:t>
      </w:r>
      <w:r w:rsidR="00EE21D5" w:rsidRPr="005163E4">
        <w:rPr>
          <w:position w:val="-10"/>
          <w:sz w:val="28"/>
          <w:szCs w:val="28"/>
        </w:rPr>
        <w:object w:dxaOrig="320" w:dyaOrig="340">
          <v:shape id="_x0000_i1099" type="#_x0000_t75" style="width:15.75pt;height:17.25pt" o:ole="">
            <v:imagedata r:id="rId104" o:title=""/>
          </v:shape>
          <o:OLEObject Type="Embed" ProgID="Equation.3" ShapeID="_x0000_i1099" DrawAspect="Content" ObjectID="_1543997004" r:id="rId105"/>
        </w:object>
      </w:r>
      <w:r w:rsidR="00EE21D5" w:rsidRPr="005163E4">
        <w:rPr>
          <w:sz w:val="28"/>
          <w:szCs w:val="28"/>
        </w:rPr>
        <w:t xml:space="preserve"> (для </w:t>
      </w:r>
      <w:r>
        <w:rPr>
          <w:sz w:val="28"/>
          <w:szCs w:val="28"/>
          <w:lang w:val="uk-UA"/>
        </w:rPr>
        <w:t>холодного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періоду</w:t>
      </w:r>
      <w:proofErr w:type="spellEnd"/>
      <w:r w:rsidR="00EE21D5" w:rsidRPr="005163E4">
        <w:rPr>
          <w:sz w:val="28"/>
          <w:szCs w:val="28"/>
        </w:rPr>
        <w:t xml:space="preserve"> </w:t>
      </w:r>
      <w:r w:rsidRPr="005163E4">
        <w:rPr>
          <w:position w:val="-12"/>
          <w:sz w:val="28"/>
          <w:szCs w:val="28"/>
        </w:rPr>
        <w:object w:dxaOrig="2060" w:dyaOrig="380">
          <v:shape id="_x0000_i1225" type="#_x0000_t75" style="width:102.75pt;height:19.5pt" o:ole="">
            <v:imagedata r:id="rId106" o:title=""/>
          </v:shape>
          <o:OLEObject Type="Embed" ProgID="Equation.DSMT4" ShapeID="_x0000_i1225" DrawAspect="Content" ObjectID="_1543997005" r:id="rId107"/>
        </w:object>
      </w:r>
      <w:r w:rsidR="00EE21D5" w:rsidRPr="005163E4">
        <w:rPr>
          <w:sz w:val="28"/>
          <w:szCs w:val="28"/>
        </w:rPr>
        <w:t xml:space="preserve">, для </w:t>
      </w:r>
      <w:r>
        <w:rPr>
          <w:color w:val="000000"/>
          <w:sz w:val="28"/>
          <w:szCs w:val="28"/>
          <w:lang w:val="uk-UA"/>
        </w:rPr>
        <w:t>теплого</w:t>
      </w:r>
      <w:r w:rsidR="00EE21D5" w:rsidRPr="005163E4">
        <w:rPr>
          <w:color w:val="000000"/>
          <w:sz w:val="28"/>
          <w:szCs w:val="28"/>
        </w:rPr>
        <w:t xml:space="preserve"> </w:t>
      </w:r>
      <w:r w:rsidRPr="005163E4">
        <w:rPr>
          <w:position w:val="-12"/>
          <w:sz w:val="28"/>
          <w:szCs w:val="28"/>
        </w:rPr>
        <w:object w:dxaOrig="1880" w:dyaOrig="380">
          <v:shape id="_x0000_i1223" type="#_x0000_t75" style="width:94.5pt;height:19.5pt" o:ole="">
            <v:imagedata r:id="rId108" o:title=""/>
          </v:shape>
          <o:OLEObject Type="Embed" ProgID="Equation.DSMT4" ShapeID="_x0000_i1223" DrawAspect="Content" ObjectID="_1543997006" r:id="rId109"/>
        </w:object>
      </w:r>
      <w:r w:rsidR="00EE21D5" w:rsidRPr="005163E4">
        <w:rPr>
          <w:color w:val="000000"/>
          <w:sz w:val="28"/>
          <w:szCs w:val="28"/>
        </w:rPr>
        <w:t>) и сопоставив его с необходимым (</w:t>
      </w:r>
      <w:r w:rsidRPr="005163E4">
        <w:rPr>
          <w:position w:val="-12"/>
          <w:sz w:val="28"/>
          <w:szCs w:val="28"/>
        </w:rPr>
        <w:object w:dxaOrig="1860" w:dyaOrig="380">
          <v:shape id="_x0000_i1227" type="#_x0000_t75" style="width:93.75pt;height:19.5pt" o:ole="">
            <v:imagedata r:id="rId110" o:title=""/>
          </v:shape>
          <o:OLEObject Type="Embed" ProgID="Equation.DSMT4" ShapeID="_x0000_i1227" DrawAspect="Content" ObjectID="_1543997007" r:id="rId111"/>
        </w:object>
      </w:r>
      <w:r w:rsidR="00EE21D5" w:rsidRPr="005163E4">
        <w:rPr>
          <w:color w:val="000000"/>
          <w:sz w:val="28"/>
          <w:szCs w:val="28"/>
        </w:rPr>
        <w:t>) можно сделать вывод, что естественная вентиляция в отделе эффективна, даже превышает норму.</w:t>
      </w:r>
    </w:p>
    <w:p w:rsidR="00EE21D5" w:rsidRPr="005163E4" w:rsidRDefault="008E6EAC" w:rsidP="008E6EAC">
      <w:pPr>
        <w:tabs>
          <w:tab w:val="left" w:pos="553"/>
          <w:tab w:val="left" w:pos="964"/>
        </w:tabs>
        <w:ind w:firstLine="360"/>
        <w:jc w:val="both"/>
        <w:rPr>
          <w:sz w:val="28"/>
          <w:szCs w:val="28"/>
        </w:rPr>
      </w:pPr>
      <w:r w:rsidRPr="008E6EAC">
        <w:rPr>
          <w:sz w:val="28"/>
          <w:szCs w:val="28"/>
        </w:rPr>
        <w:t xml:space="preserve">Тому </w:t>
      </w:r>
      <w:proofErr w:type="spellStart"/>
      <w:r w:rsidRPr="008E6EAC">
        <w:rPr>
          <w:sz w:val="28"/>
          <w:szCs w:val="28"/>
        </w:rPr>
        <w:t>необхідно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скорочувати</w:t>
      </w:r>
      <w:proofErr w:type="spellEnd"/>
      <w:r w:rsidRPr="008E6EAC">
        <w:rPr>
          <w:sz w:val="28"/>
          <w:szCs w:val="28"/>
        </w:rPr>
        <w:t xml:space="preserve"> час </w:t>
      </w:r>
      <w:proofErr w:type="spellStart"/>
      <w:r w:rsidRPr="008E6EAC">
        <w:rPr>
          <w:sz w:val="28"/>
          <w:szCs w:val="28"/>
        </w:rPr>
        <w:t>провітрювання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приміщення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щоб</w:t>
      </w:r>
      <w:proofErr w:type="spellEnd"/>
      <w:r w:rsidRPr="008E6EAC">
        <w:rPr>
          <w:sz w:val="28"/>
          <w:szCs w:val="28"/>
        </w:rPr>
        <w:t xml:space="preserve"> не </w:t>
      </w:r>
      <w:proofErr w:type="spellStart"/>
      <w:r w:rsidRPr="008E6EAC">
        <w:rPr>
          <w:sz w:val="28"/>
          <w:szCs w:val="28"/>
        </w:rPr>
        <w:t>викликати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переохолодження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працюючихУ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теплий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період</w:t>
      </w:r>
      <w:proofErr w:type="spellEnd"/>
      <w:r w:rsidRPr="008E6EAC">
        <w:rPr>
          <w:sz w:val="28"/>
          <w:szCs w:val="28"/>
        </w:rPr>
        <w:t xml:space="preserve"> року для </w:t>
      </w:r>
      <w:proofErr w:type="spellStart"/>
      <w:r w:rsidRPr="008E6EAC">
        <w:rPr>
          <w:sz w:val="28"/>
          <w:szCs w:val="28"/>
        </w:rPr>
        <w:t>ефективної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роботи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необхідно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провітрювати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приміщення</w:t>
      </w:r>
      <w:proofErr w:type="spellEnd"/>
      <w:r w:rsidRPr="008E6EAC">
        <w:rPr>
          <w:sz w:val="28"/>
          <w:szCs w:val="28"/>
        </w:rPr>
        <w:t xml:space="preserve"> 20 </w:t>
      </w:r>
      <w:proofErr w:type="spellStart"/>
      <w:r w:rsidRPr="008E6EAC">
        <w:rPr>
          <w:sz w:val="28"/>
          <w:szCs w:val="28"/>
        </w:rPr>
        <w:t>хв</w:t>
      </w:r>
      <w:proofErr w:type="spellEnd"/>
      <w:r w:rsidRPr="008E6EAC">
        <w:rPr>
          <w:sz w:val="28"/>
          <w:szCs w:val="28"/>
        </w:rPr>
        <w:t xml:space="preserve"> / год., А в </w:t>
      </w:r>
      <w:proofErr w:type="spellStart"/>
      <w:r w:rsidRPr="008E6EAC">
        <w:rPr>
          <w:sz w:val="28"/>
          <w:szCs w:val="28"/>
        </w:rPr>
        <w:t>холодний</w:t>
      </w:r>
      <w:proofErr w:type="spellEnd"/>
      <w:r w:rsidRPr="008E6EAC">
        <w:rPr>
          <w:sz w:val="28"/>
          <w:szCs w:val="28"/>
        </w:rPr>
        <w:t xml:space="preserve"> - 7,2 </w:t>
      </w:r>
      <w:proofErr w:type="spellStart"/>
      <w:r w:rsidRPr="008E6EAC">
        <w:rPr>
          <w:sz w:val="28"/>
          <w:szCs w:val="28"/>
        </w:rPr>
        <w:t>хв</w:t>
      </w:r>
      <w:proofErr w:type="spellEnd"/>
      <w:r w:rsidRPr="008E6EAC">
        <w:rPr>
          <w:sz w:val="28"/>
          <w:szCs w:val="28"/>
        </w:rPr>
        <w:t xml:space="preserve"> / год.</w:t>
      </w:r>
    </w:p>
    <w:p w:rsidR="00EE21D5" w:rsidRPr="005163E4" w:rsidRDefault="00EE21D5" w:rsidP="00EE21D5">
      <w:pPr>
        <w:ind w:firstLine="567"/>
        <w:rPr>
          <w:sz w:val="28"/>
          <w:szCs w:val="28"/>
        </w:rPr>
      </w:pPr>
    </w:p>
    <w:p w:rsidR="00EE21D5" w:rsidRPr="005163E4" w:rsidRDefault="00EE21D5" w:rsidP="00EE21D5">
      <w:pPr>
        <w:ind w:firstLine="567"/>
        <w:rPr>
          <w:sz w:val="28"/>
          <w:szCs w:val="28"/>
        </w:rPr>
      </w:pPr>
    </w:p>
    <w:p w:rsidR="00EE21D5" w:rsidRPr="005163E4" w:rsidRDefault="00EE21D5" w:rsidP="00746E6A">
      <w:pPr>
        <w:pStyle w:val="2"/>
        <w:jc w:val="center"/>
      </w:pPr>
      <w:r>
        <w:br w:type="page"/>
      </w:r>
      <w:bookmarkStart w:id="9" w:name="_Toc470254648"/>
      <w:r w:rsidRPr="005163E4">
        <w:lastRenderedPageBreak/>
        <w:t>Задача 2</w:t>
      </w:r>
      <w:bookmarkEnd w:id="9"/>
    </w:p>
    <w:p w:rsidR="00EE21D5" w:rsidRPr="005163E4" w:rsidRDefault="00EE21D5" w:rsidP="00EE21D5">
      <w:pPr>
        <w:ind w:firstLine="567"/>
        <w:jc w:val="both"/>
        <w:rPr>
          <w:b/>
          <w:sz w:val="28"/>
          <w:szCs w:val="28"/>
        </w:rPr>
      </w:pPr>
    </w:p>
    <w:p w:rsidR="008E6EAC" w:rsidRPr="008E6EAC" w:rsidRDefault="008E6EAC" w:rsidP="008E6EAC">
      <w:pPr>
        <w:ind w:firstLine="567"/>
        <w:jc w:val="both"/>
        <w:rPr>
          <w:sz w:val="28"/>
          <w:szCs w:val="28"/>
        </w:rPr>
      </w:pPr>
      <w:proofErr w:type="spellStart"/>
      <w:r w:rsidRPr="008E6EAC">
        <w:rPr>
          <w:sz w:val="28"/>
          <w:szCs w:val="28"/>
        </w:rPr>
        <w:t>Перевірити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достатність</w:t>
      </w:r>
      <w:proofErr w:type="spellEnd"/>
      <w:r w:rsidRPr="008E6EAC">
        <w:rPr>
          <w:sz w:val="28"/>
          <w:szCs w:val="28"/>
        </w:rPr>
        <w:t xml:space="preserve"> природного </w:t>
      </w:r>
      <w:proofErr w:type="spellStart"/>
      <w:r w:rsidRPr="008E6EAC">
        <w:rPr>
          <w:sz w:val="28"/>
          <w:szCs w:val="28"/>
        </w:rPr>
        <w:t>освітлення</w:t>
      </w:r>
      <w:proofErr w:type="spellEnd"/>
      <w:r w:rsidRPr="008E6EAC">
        <w:rPr>
          <w:sz w:val="28"/>
          <w:szCs w:val="28"/>
        </w:rPr>
        <w:t xml:space="preserve"> у </w:t>
      </w:r>
      <w:proofErr w:type="spellStart"/>
      <w:r w:rsidRPr="008E6EAC">
        <w:rPr>
          <w:sz w:val="28"/>
          <w:szCs w:val="28"/>
        </w:rPr>
        <w:t>відділі</w:t>
      </w:r>
      <w:proofErr w:type="spellEnd"/>
      <w:r w:rsidRPr="008E6EAC">
        <w:rPr>
          <w:sz w:val="28"/>
          <w:szCs w:val="28"/>
        </w:rPr>
        <w:t>.</w:t>
      </w:r>
    </w:p>
    <w:p w:rsidR="008E6EAC" w:rsidRPr="008E6EAC" w:rsidRDefault="008E6EAC" w:rsidP="008E6EAC">
      <w:pPr>
        <w:ind w:firstLine="567"/>
        <w:jc w:val="both"/>
        <w:rPr>
          <w:sz w:val="28"/>
          <w:szCs w:val="28"/>
        </w:rPr>
      </w:pPr>
      <w:proofErr w:type="spellStart"/>
      <w:r w:rsidRPr="008E6EAC">
        <w:rPr>
          <w:sz w:val="28"/>
          <w:szCs w:val="28"/>
        </w:rPr>
        <w:t>Початкові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дані</w:t>
      </w:r>
      <w:proofErr w:type="spellEnd"/>
      <w:r w:rsidRPr="008E6EAC">
        <w:rPr>
          <w:sz w:val="28"/>
          <w:szCs w:val="28"/>
        </w:rPr>
        <w:t>:</w:t>
      </w:r>
    </w:p>
    <w:p w:rsidR="008E6EAC" w:rsidRPr="008E6EAC" w:rsidRDefault="008E6EAC" w:rsidP="008E6EAC">
      <w:pPr>
        <w:ind w:firstLine="567"/>
        <w:jc w:val="both"/>
        <w:rPr>
          <w:sz w:val="28"/>
          <w:szCs w:val="28"/>
        </w:rPr>
      </w:pPr>
      <w:proofErr w:type="spellStart"/>
      <w:r w:rsidRPr="008E6EAC">
        <w:rPr>
          <w:sz w:val="28"/>
          <w:szCs w:val="28"/>
        </w:rPr>
        <w:t>Габарити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приміщення</w:t>
      </w:r>
      <w:proofErr w:type="spellEnd"/>
      <w:r w:rsidRPr="008E6EAC">
        <w:rPr>
          <w:sz w:val="28"/>
          <w:szCs w:val="28"/>
        </w:rPr>
        <w:t>:</w:t>
      </w:r>
    </w:p>
    <w:p w:rsidR="008E6EAC" w:rsidRPr="008E6EAC" w:rsidRDefault="008E6EAC" w:rsidP="008E6EAC">
      <w:pPr>
        <w:ind w:firstLine="567"/>
        <w:jc w:val="both"/>
        <w:rPr>
          <w:sz w:val="28"/>
          <w:szCs w:val="28"/>
        </w:rPr>
      </w:pPr>
      <w:r w:rsidRPr="008E6EAC">
        <w:rPr>
          <w:sz w:val="28"/>
          <w:szCs w:val="28"/>
        </w:rPr>
        <w:t xml:space="preserve">- </w:t>
      </w:r>
      <w:proofErr w:type="spellStart"/>
      <w:r w:rsidRPr="008E6EAC">
        <w:rPr>
          <w:sz w:val="28"/>
          <w:szCs w:val="28"/>
        </w:rPr>
        <w:t>Довжина</w:t>
      </w:r>
      <w:proofErr w:type="spellEnd"/>
      <w:r w:rsidRPr="008E6EAC">
        <w:rPr>
          <w:sz w:val="28"/>
          <w:szCs w:val="28"/>
        </w:rPr>
        <w:t xml:space="preserve"> - 8,0;</w:t>
      </w:r>
    </w:p>
    <w:p w:rsidR="008E6EAC" w:rsidRPr="008E6EAC" w:rsidRDefault="008E6EAC" w:rsidP="008E6EAC">
      <w:pPr>
        <w:ind w:firstLine="567"/>
        <w:jc w:val="both"/>
        <w:rPr>
          <w:sz w:val="28"/>
          <w:szCs w:val="28"/>
        </w:rPr>
      </w:pPr>
      <w:r w:rsidRPr="008E6EAC">
        <w:rPr>
          <w:sz w:val="28"/>
          <w:szCs w:val="28"/>
        </w:rPr>
        <w:t>- Ширина - 6,0;</w:t>
      </w:r>
    </w:p>
    <w:p w:rsidR="008E6EAC" w:rsidRPr="008E6EAC" w:rsidRDefault="008E6EAC" w:rsidP="008E6EAC">
      <w:pPr>
        <w:ind w:firstLine="567"/>
        <w:jc w:val="both"/>
        <w:rPr>
          <w:sz w:val="28"/>
          <w:szCs w:val="28"/>
        </w:rPr>
      </w:pPr>
      <w:r w:rsidRPr="008E6EAC">
        <w:rPr>
          <w:sz w:val="28"/>
          <w:szCs w:val="28"/>
        </w:rPr>
        <w:t xml:space="preserve">- </w:t>
      </w:r>
      <w:proofErr w:type="spellStart"/>
      <w:r w:rsidRPr="008E6EAC">
        <w:rPr>
          <w:sz w:val="28"/>
          <w:szCs w:val="28"/>
        </w:rPr>
        <w:t>Висота</w:t>
      </w:r>
      <w:proofErr w:type="spellEnd"/>
      <w:r w:rsidRPr="008E6EAC">
        <w:rPr>
          <w:sz w:val="28"/>
          <w:szCs w:val="28"/>
        </w:rPr>
        <w:t xml:space="preserve"> - 3,2;</w:t>
      </w:r>
    </w:p>
    <w:p w:rsidR="008E6EAC" w:rsidRPr="008E6EAC" w:rsidRDefault="008E6EAC" w:rsidP="008E6EAC">
      <w:pPr>
        <w:ind w:firstLine="567"/>
        <w:jc w:val="both"/>
        <w:rPr>
          <w:sz w:val="28"/>
          <w:szCs w:val="28"/>
        </w:rPr>
      </w:pPr>
      <w:proofErr w:type="spellStart"/>
      <w:r w:rsidRPr="008E6EAC">
        <w:rPr>
          <w:sz w:val="28"/>
          <w:szCs w:val="28"/>
        </w:rPr>
        <w:t>Розміри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віконного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отвору</w:t>
      </w:r>
      <w:proofErr w:type="spellEnd"/>
      <w:r w:rsidRPr="008E6EAC">
        <w:rPr>
          <w:sz w:val="28"/>
          <w:szCs w:val="28"/>
        </w:rPr>
        <w:t xml:space="preserve"> (</w:t>
      </w:r>
      <w:proofErr w:type="spellStart"/>
      <w:r w:rsidRPr="008E6EAC">
        <w:rPr>
          <w:sz w:val="28"/>
          <w:szCs w:val="28"/>
        </w:rPr>
        <w:t>висота</w:t>
      </w:r>
      <w:proofErr w:type="spellEnd"/>
      <w:r w:rsidRPr="008E6EAC">
        <w:rPr>
          <w:sz w:val="28"/>
          <w:szCs w:val="28"/>
        </w:rPr>
        <w:t xml:space="preserve"> </w:t>
      </w:r>
      <w:r w:rsidRPr="008E6EAC">
        <w:rPr>
          <w:sz w:val="28"/>
          <w:szCs w:val="28"/>
        </w:rPr>
        <w:t> ширина), м - 2,5</w:t>
      </w:r>
      <w:r w:rsidRPr="008E6EAC">
        <w:rPr>
          <w:sz w:val="28"/>
          <w:szCs w:val="28"/>
        </w:rPr>
        <w:t>2,0;</w:t>
      </w:r>
    </w:p>
    <w:p w:rsidR="008E6EAC" w:rsidRPr="008E6EAC" w:rsidRDefault="008E6EAC" w:rsidP="008E6EAC">
      <w:pPr>
        <w:ind w:firstLine="567"/>
        <w:jc w:val="both"/>
        <w:rPr>
          <w:sz w:val="28"/>
          <w:szCs w:val="28"/>
        </w:rPr>
      </w:pPr>
      <w:proofErr w:type="spellStart"/>
      <w:r w:rsidRPr="008E6EAC">
        <w:rPr>
          <w:sz w:val="28"/>
          <w:szCs w:val="28"/>
        </w:rPr>
        <w:t>Кількість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вікон</w:t>
      </w:r>
      <w:proofErr w:type="spellEnd"/>
      <w:r w:rsidRPr="008E6EAC">
        <w:rPr>
          <w:sz w:val="28"/>
          <w:szCs w:val="28"/>
        </w:rPr>
        <w:t xml:space="preserve"> - 2.</w:t>
      </w:r>
    </w:p>
    <w:p w:rsidR="008E6EAC" w:rsidRPr="008E6EAC" w:rsidRDefault="008E6EAC" w:rsidP="008E6EAC">
      <w:pPr>
        <w:ind w:firstLine="567"/>
        <w:jc w:val="both"/>
        <w:rPr>
          <w:sz w:val="28"/>
          <w:szCs w:val="28"/>
        </w:rPr>
      </w:pPr>
      <w:proofErr w:type="spellStart"/>
      <w:r w:rsidRPr="008E6EAC">
        <w:rPr>
          <w:sz w:val="28"/>
          <w:szCs w:val="28"/>
        </w:rPr>
        <w:t>Висота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від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підлоги</w:t>
      </w:r>
      <w:proofErr w:type="spellEnd"/>
      <w:r w:rsidRPr="008E6EAC">
        <w:rPr>
          <w:sz w:val="28"/>
          <w:szCs w:val="28"/>
        </w:rPr>
        <w:t xml:space="preserve"> до </w:t>
      </w:r>
      <w:proofErr w:type="spellStart"/>
      <w:r w:rsidRPr="008E6EAC">
        <w:rPr>
          <w:sz w:val="28"/>
          <w:szCs w:val="28"/>
        </w:rPr>
        <w:t>підвіконня</w:t>
      </w:r>
      <w:proofErr w:type="spellEnd"/>
      <w:r w:rsidRPr="008E6EAC">
        <w:rPr>
          <w:sz w:val="28"/>
          <w:szCs w:val="28"/>
        </w:rPr>
        <w:t xml:space="preserve"> - 0,8 (проблема в </w:t>
      </w:r>
      <w:proofErr w:type="spellStart"/>
      <w:r w:rsidRPr="008E6EAC">
        <w:rPr>
          <w:sz w:val="28"/>
          <w:szCs w:val="28"/>
        </w:rPr>
        <w:t>умови</w:t>
      </w:r>
      <w:proofErr w:type="spellEnd"/>
      <w:r w:rsidRPr="008E6EAC">
        <w:rPr>
          <w:sz w:val="28"/>
          <w:szCs w:val="28"/>
        </w:rPr>
        <w:t xml:space="preserve"> по </w:t>
      </w:r>
      <w:proofErr w:type="spellStart"/>
      <w:r w:rsidRPr="008E6EAC">
        <w:rPr>
          <w:sz w:val="28"/>
          <w:szCs w:val="28"/>
        </w:rPr>
        <w:t>висоті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приміщення</w:t>
      </w:r>
      <w:proofErr w:type="spellEnd"/>
      <w:r w:rsidRPr="008E6EAC">
        <w:rPr>
          <w:sz w:val="28"/>
          <w:szCs w:val="28"/>
        </w:rPr>
        <w:t>).</w:t>
      </w:r>
    </w:p>
    <w:p w:rsidR="008E6EAC" w:rsidRPr="008E6EAC" w:rsidRDefault="008E6EAC" w:rsidP="008E6EAC">
      <w:pPr>
        <w:ind w:firstLine="567"/>
        <w:jc w:val="both"/>
        <w:rPr>
          <w:sz w:val="28"/>
          <w:szCs w:val="28"/>
        </w:rPr>
      </w:pPr>
      <w:proofErr w:type="spellStart"/>
      <w:r w:rsidRPr="008E6EAC">
        <w:rPr>
          <w:sz w:val="28"/>
          <w:szCs w:val="28"/>
        </w:rPr>
        <w:t>Вікна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розміщені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уздовж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більшої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стіни</w:t>
      </w:r>
      <w:proofErr w:type="spellEnd"/>
      <w:r w:rsidRPr="008E6EAC">
        <w:rPr>
          <w:sz w:val="28"/>
          <w:szCs w:val="28"/>
        </w:rPr>
        <w:t>.</w:t>
      </w:r>
    </w:p>
    <w:p w:rsidR="008E6EAC" w:rsidRPr="008E6EAC" w:rsidRDefault="008E6EAC" w:rsidP="008E6EAC">
      <w:pPr>
        <w:ind w:firstLine="567"/>
        <w:jc w:val="both"/>
        <w:rPr>
          <w:sz w:val="28"/>
          <w:szCs w:val="28"/>
        </w:rPr>
      </w:pPr>
      <w:proofErr w:type="spellStart"/>
      <w:r w:rsidRPr="008E6EAC">
        <w:rPr>
          <w:sz w:val="28"/>
          <w:szCs w:val="28"/>
        </w:rPr>
        <w:t>Середньозважений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коефіцієнт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відбивання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внутрішніх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поверхонь</w:t>
      </w:r>
      <w:proofErr w:type="spellEnd"/>
      <w:r w:rsidRPr="008E6EAC">
        <w:rPr>
          <w:sz w:val="28"/>
          <w:szCs w:val="28"/>
        </w:rPr>
        <w:t xml:space="preserve"> - 0,5.</w:t>
      </w:r>
    </w:p>
    <w:p w:rsidR="008E6EAC" w:rsidRDefault="008E6EAC" w:rsidP="008E6EAC">
      <w:pPr>
        <w:ind w:firstLine="567"/>
        <w:jc w:val="both"/>
        <w:rPr>
          <w:sz w:val="28"/>
          <w:szCs w:val="28"/>
        </w:rPr>
      </w:pPr>
      <w:proofErr w:type="spellStart"/>
      <w:r w:rsidRPr="008E6EAC">
        <w:rPr>
          <w:sz w:val="28"/>
          <w:szCs w:val="28"/>
        </w:rPr>
        <w:t>Найбільше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віддалення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робочого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місця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від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вікна</w:t>
      </w:r>
      <w:proofErr w:type="spellEnd"/>
      <w:r w:rsidRPr="008E6EAC">
        <w:rPr>
          <w:sz w:val="28"/>
          <w:szCs w:val="28"/>
        </w:rPr>
        <w:t xml:space="preserve"> - 5 м.</w:t>
      </w:r>
    </w:p>
    <w:p w:rsidR="00EE21D5" w:rsidRDefault="008E6EAC" w:rsidP="008E6EAC">
      <w:pPr>
        <w:ind w:firstLine="567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Розв’язок</w:t>
      </w:r>
    </w:p>
    <w:p w:rsidR="008E6EAC" w:rsidRPr="008E6EAC" w:rsidRDefault="008E6EAC" w:rsidP="008E6EAC">
      <w:pPr>
        <w:ind w:firstLine="567"/>
        <w:jc w:val="both"/>
        <w:rPr>
          <w:b/>
          <w:sz w:val="28"/>
          <w:szCs w:val="28"/>
          <w:lang w:val="uk-UA"/>
        </w:rPr>
      </w:pPr>
    </w:p>
    <w:p w:rsidR="00EE21D5" w:rsidRPr="005163E4" w:rsidRDefault="00CD50D7" w:rsidP="00EE21D5">
      <w:pPr>
        <w:tabs>
          <w:tab w:val="left" w:pos="8119"/>
        </w:tabs>
        <w:jc w:val="center"/>
        <w:rPr>
          <w:rFonts w:eastAsia="MS Mincho"/>
          <w:sz w:val="28"/>
          <w:szCs w:val="28"/>
          <w:lang w:val="uk-UA"/>
        </w:rPr>
      </w:pPr>
      <w:r>
        <w:rPr>
          <w:rFonts w:eastAsia="MS Mincho"/>
          <w:noProof/>
          <w:sz w:val="28"/>
          <w:szCs w:val="28"/>
        </w:rPr>
        <w:pict>
          <v:shape id="Рисунок 251" o:spid="_x0000_i1103" type="#_x0000_t75" alt="ris-6-2" style="width:371.25pt;height:204.75pt;visibility:visible;mso-wrap-style:square">
            <v:imagedata r:id="rId112" o:title="ris-6-2" croptop="2468f" cropbottom="2112f" cropleft="1186f" cropright="1186f" gain="69719f" blacklevel="1966f"/>
          </v:shape>
        </w:pict>
      </w:r>
    </w:p>
    <w:p w:rsidR="00EE21D5" w:rsidRPr="005163E4" w:rsidRDefault="00EE21D5" w:rsidP="00EE21D5">
      <w:pPr>
        <w:pStyle w:val="a3"/>
        <w:ind w:firstLine="708"/>
        <w:jc w:val="center"/>
        <w:rPr>
          <w:rFonts w:ascii="Times New Roman" w:eastAsia="MS Mincho" w:hAnsi="Times New Roman"/>
          <w:sz w:val="28"/>
          <w:szCs w:val="28"/>
          <w:lang w:val="uk-UA"/>
        </w:rPr>
      </w:pPr>
      <w:r w:rsidRPr="005163E4">
        <w:rPr>
          <w:rFonts w:ascii="Times New Roman" w:eastAsia="MS Mincho" w:hAnsi="Times New Roman"/>
          <w:sz w:val="28"/>
          <w:szCs w:val="28"/>
          <w:lang w:val="uk-UA"/>
        </w:rPr>
        <w:t xml:space="preserve">Рисунок 2 – </w:t>
      </w:r>
      <w:r w:rsidR="008E6EAC" w:rsidRPr="008E6EAC">
        <w:rPr>
          <w:rFonts w:ascii="Times New Roman" w:eastAsia="MS Mincho" w:hAnsi="Times New Roman"/>
          <w:sz w:val="28"/>
          <w:szCs w:val="28"/>
          <w:lang w:val="uk-UA"/>
        </w:rPr>
        <w:t>Схема розрахунку природного освітлення</w:t>
      </w:r>
    </w:p>
    <w:p w:rsidR="008E6EAC" w:rsidRPr="008E6EAC" w:rsidRDefault="008E6EAC" w:rsidP="008E6EAC">
      <w:pPr>
        <w:tabs>
          <w:tab w:val="left" w:pos="8119"/>
        </w:tabs>
        <w:jc w:val="both"/>
        <w:rPr>
          <w:sz w:val="28"/>
          <w:szCs w:val="28"/>
        </w:rPr>
      </w:pPr>
    </w:p>
    <w:p w:rsidR="00EE21D5" w:rsidRPr="005163E4" w:rsidRDefault="008E6EAC" w:rsidP="008E6EAC">
      <w:pPr>
        <w:tabs>
          <w:tab w:val="left" w:pos="8119"/>
        </w:tabs>
        <w:jc w:val="both"/>
        <w:rPr>
          <w:sz w:val="28"/>
          <w:szCs w:val="28"/>
        </w:rPr>
      </w:pPr>
      <w:proofErr w:type="spellStart"/>
      <w:r w:rsidRPr="008E6EAC">
        <w:rPr>
          <w:sz w:val="28"/>
          <w:szCs w:val="28"/>
        </w:rPr>
        <w:t>Визначимо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фактичне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значення</w:t>
      </w:r>
      <w:proofErr w:type="spellEnd"/>
      <w:r w:rsidRPr="008E6EAC">
        <w:rPr>
          <w:sz w:val="28"/>
          <w:szCs w:val="28"/>
        </w:rPr>
        <w:t xml:space="preserve"> КПО за формулою:</w:t>
      </w:r>
    </w:p>
    <w:p w:rsidR="00EE21D5" w:rsidRPr="005163E4" w:rsidRDefault="008E6EAC" w:rsidP="008E6EAC">
      <w:pPr>
        <w:tabs>
          <w:tab w:val="left" w:pos="8119"/>
        </w:tabs>
        <w:ind w:firstLine="567"/>
        <w:jc w:val="both"/>
        <w:rPr>
          <w:sz w:val="28"/>
          <w:szCs w:val="28"/>
        </w:rPr>
      </w:pPr>
      <w:proofErr w:type="spellStart"/>
      <w:r w:rsidRPr="008E6EAC">
        <w:rPr>
          <w:sz w:val="28"/>
          <w:szCs w:val="28"/>
        </w:rPr>
        <w:t>Нормоване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значення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коефіцієнта</w:t>
      </w:r>
      <w:proofErr w:type="spellEnd"/>
      <w:r w:rsidRPr="008E6EAC">
        <w:rPr>
          <w:sz w:val="28"/>
          <w:szCs w:val="28"/>
        </w:rPr>
        <w:t xml:space="preserve"> природного </w:t>
      </w:r>
      <w:proofErr w:type="spellStart"/>
      <w:r w:rsidRPr="008E6EAC">
        <w:rPr>
          <w:sz w:val="28"/>
          <w:szCs w:val="28"/>
        </w:rPr>
        <w:t>освітлення</w:t>
      </w:r>
      <w:proofErr w:type="spellEnd"/>
      <w:r w:rsidRPr="008E6EAC">
        <w:rPr>
          <w:sz w:val="28"/>
          <w:szCs w:val="28"/>
        </w:rPr>
        <w:t xml:space="preserve"> для четвертого </w:t>
      </w:r>
      <w:proofErr w:type="spellStart"/>
      <w:r w:rsidRPr="008E6EAC">
        <w:rPr>
          <w:sz w:val="28"/>
          <w:szCs w:val="28"/>
        </w:rPr>
        <w:t>кліматичного</w:t>
      </w:r>
      <w:proofErr w:type="spellEnd"/>
      <w:r w:rsidRPr="008E6EAC">
        <w:rPr>
          <w:sz w:val="28"/>
          <w:szCs w:val="28"/>
        </w:rPr>
        <w:t xml:space="preserve"> поясу </w:t>
      </w:r>
      <w:proofErr w:type="spellStart"/>
      <w:r w:rsidRPr="008E6EAC">
        <w:rPr>
          <w:sz w:val="28"/>
          <w:szCs w:val="28"/>
        </w:rPr>
        <w:t>України</w:t>
      </w:r>
      <w:proofErr w:type="spellEnd"/>
      <w:r w:rsidR="00EE21D5" w:rsidRPr="005163E4">
        <w:rPr>
          <w:sz w:val="28"/>
          <w:szCs w:val="28"/>
        </w:rPr>
        <w:t xml:space="preserve">, </w:t>
      </w:r>
      <w:r w:rsidR="00EE21D5" w:rsidRPr="005163E4">
        <w:rPr>
          <w:position w:val="-12"/>
          <w:sz w:val="28"/>
          <w:szCs w:val="28"/>
        </w:rPr>
        <w:object w:dxaOrig="420" w:dyaOrig="440">
          <v:shape id="_x0000_i1104" type="#_x0000_t75" style="width:20.25pt;height:22.5pt" o:ole="">
            <v:imagedata r:id="rId113" o:title=""/>
          </v:shape>
          <o:OLEObject Type="Embed" ProgID="Equation.3" ShapeID="_x0000_i1104" DrawAspect="Content" ObjectID="_1543997008" r:id="rId114"/>
        </w:object>
      </w:r>
      <w:r w:rsidR="00EE21D5" w:rsidRPr="005163E4">
        <w:rPr>
          <w:sz w:val="28"/>
          <w:szCs w:val="28"/>
        </w:rPr>
        <w:t xml:space="preserve">, </w:t>
      </w:r>
      <w:proofErr w:type="spellStart"/>
      <w:r w:rsidRPr="008E6EAC">
        <w:rPr>
          <w:sz w:val="28"/>
          <w:szCs w:val="28"/>
        </w:rPr>
        <w:t>визначаємо</w:t>
      </w:r>
      <w:proofErr w:type="spellEnd"/>
      <w:r w:rsidRPr="008E6EAC">
        <w:rPr>
          <w:sz w:val="28"/>
          <w:szCs w:val="28"/>
        </w:rPr>
        <w:t xml:space="preserve"> за формулою</w:t>
      </w:r>
      <w:r w:rsidR="00EE21D5" w:rsidRPr="005163E4">
        <w:rPr>
          <w:sz w:val="28"/>
          <w:szCs w:val="28"/>
        </w:rPr>
        <w:t>:</w:t>
      </w:r>
    </w:p>
    <w:p w:rsidR="00EE21D5" w:rsidRPr="005163E4" w:rsidRDefault="00EE21D5" w:rsidP="008E6EAC">
      <w:pPr>
        <w:ind w:firstLine="567"/>
        <w:jc w:val="center"/>
        <w:rPr>
          <w:sz w:val="28"/>
          <w:szCs w:val="28"/>
        </w:rPr>
      </w:pPr>
      <w:r w:rsidRPr="005163E4">
        <w:rPr>
          <w:position w:val="-12"/>
          <w:sz w:val="28"/>
          <w:szCs w:val="28"/>
        </w:rPr>
        <w:object w:dxaOrig="1719" w:dyaOrig="440">
          <v:shape id="_x0000_i1105" type="#_x0000_t75" style="width:85.5pt;height:22.5pt" o:ole="">
            <v:imagedata r:id="rId115" o:title=""/>
          </v:shape>
          <o:OLEObject Type="Embed" ProgID="Equation.3" ShapeID="_x0000_i1105" DrawAspect="Content" ObjectID="_1543997009" r:id="rId116"/>
        </w:object>
      </w:r>
    </w:p>
    <w:p w:rsidR="008E6EAC" w:rsidRPr="008E6EAC" w:rsidRDefault="008E6EAC" w:rsidP="008E6EAC">
      <w:pPr>
        <w:tabs>
          <w:tab w:val="left" w:pos="8119"/>
        </w:tabs>
        <w:jc w:val="both"/>
        <w:rPr>
          <w:sz w:val="28"/>
          <w:szCs w:val="28"/>
        </w:rPr>
      </w:pPr>
      <w:r w:rsidRPr="008E6EAC">
        <w:rPr>
          <w:sz w:val="28"/>
          <w:szCs w:val="28"/>
        </w:rPr>
        <w:t xml:space="preserve">де </w:t>
      </w:r>
      <w:r w:rsidR="00EE21D5" w:rsidRPr="005163E4">
        <w:rPr>
          <w:position w:val="-12"/>
          <w:sz w:val="28"/>
          <w:szCs w:val="28"/>
        </w:rPr>
        <w:object w:dxaOrig="420" w:dyaOrig="440">
          <v:shape id="_x0000_i1106" type="#_x0000_t75" style="width:20.25pt;height:22.5pt" o:ole="">
            <v:imagedata r:id="rId117" o:title=""/>
          </v:shape>
          <o:OLEObject Type="Embed" ProgID="Equation.3" ShapeID="_x0000_i1106" DrawAspect="Content" ObjectID="_1543997010" r:id="rId118"/>
        </w:object>
      </w:r>
      <w:r w:rsidR="00EE21D5" w:rsidRPr="005163E4">
        <w:rPr>
          <w:sz w:val="28"/>
          <w:szCs w:val="28"/>
        </w:rPr>
        <w:t xml:space="preserve"> - </w:t>
      </w:r>
      <w:proofErr w:type="spellStart"/>
      <w:r w:rsidRPr="008E6EAC">
        <w:rPr>
          <w:sz w:val="28"/>
          <w:szCs w:val="28"/>
        </w:rPr>
        <w:t>нормоване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значення</w:t>
      </w:r>
      <w:proofErr w:type="spellEnd"/>
      <w:r w:rsidRPr="008E6EAC">
        <w:rPr>
          <w:sz w:val="28"/>
          <w:szCs w:val="28"/>
        </w:rPr>
        <w:t xml:space="preserve"> КПО для III </w:t>
      </w:r>
      <w:proofErr w:type="spellStart"/>
      <w:r w:rsidRPr="008E6EAC">
        <w:rPr>
          <w:sz w:val="28"/>
          <w:szCs w:val="28"/>
        </w:rPr>
        <w:t>світлового</w:t>
      </w:r>
      <w:proofErr w:type="spellEnd"/>
      <w:r w:rsidRPr="008E6EAC">
        <w:rPr>
          <w:sz w:val="28"/>
          <w:szCs w:val="28"/>
        </w:rPr>
        <w:t xml:space="preserve"> поясу за СНиП 6505-95.</w:t>
      </w:r>
    </w:p>
    <w:p w:rsidR="00EE21D5" w:rsidRPr="005163E4" w:rsidRDefault="008E6EAC" w:rsidP="008E6EAC">
      <w:pPr>
        <w:ind w:firstLine="567"/>
        <w:jc w:val="both"/>
        <w:rPr>
          <w:sz w:val="28"/>
          <w:szCs w:val="28"/>
        </w:rPr>
      </w:pPr>
      <w:r w:rsidRPr="008E6EAC">
        <w:rPr>
          <w:sz w:val="28"/>
          <w:szCs w:val="28"/>
        </w:rPr>
        <w:t xml:space="preserve">Для </w:t>
      </w:r>
      <w:proofErr w:type="spellStart"/>
      <w:r w:rsidRPr="008E6EAC">
        <w:rPr>
          <w:sz w:val="28"/>
          <w:szCs w:val="28"/>
        </w:rPr>
        <w:t>економічного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відділу</w:t>
      </w:r>
      <w:proofErr w:type="spellEnd"/>
      <w:r w:rsidRPr="008E6EAC">
        <w:rPr>
          <w:sz w:val="28"/>
          <w:szCs w:val="28"/>
        </w:rPr>
        <w:t xml:space="preserve">, в </w:t>
      </w:r>
      <w:proofErr w:type="spellStart"/>
      <w:r w:rsidRPr="008E6EAC">
        <w:rPr>
          <w:sz w:val="28"/>
          <w:szCs w:val="28"/>
        </w:rPr>
        <w:t>якому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виконуються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роботи</w:t>
      </w:r>
      <w:proofErr w:type="spellEnd"/>
      <w:r w:rsidRPr="008E6EAC">
        <w:rPr>
          <w:sz w:val="28"/>
          <w:szCs w:val="28"/>
        </w:rPr>
        <w:t xml:space="preserve"> III </w:t>
      </w:r>
      <w:proofErr w:type="spellStart"/>
      <w:r w:rsidRPr="008E6EAC">
        <w:rPr>
          <w:sz w:val="28"/>
          <w:szCs w:val="28"/>
        </w:rPr>
        <w:t>розряду</w:t>
      </w:r>
      <w:proofErr w:type="spellEnd"/>
      <w:r w:rsidRPr="008E6EAC">
        <w:rPr>
          <w:sz w:val="28"/>
          <w:szCs w:val="28"/>
        </w:rPr>
        <w:t xml:space="preserve"> (</w:t>
      </w:r>
      <w:proofErr w:type="spellStart"/>
      <w:r w:rsidRPr="008E6EAC">
        <w:rPr>
          <w:sz w:val="28"/>
          <w:szCs w:val="28"/>
        </w:rPr>
        <w:t>середньої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точності</w:t>
      </w:r>
      <w:proofErr w:type="spellEnd"/>
      <w:r w:rsidRPr="008E6EAC">
        <w:rPr>
          <w:sz w:val="28"/>
          <w:szCs w:val="28"/>
        </w:rPr>
        <w:t xml:space="preserve">), для бокового </w:t>
      </w:r>
      <w:proofErr w:type="spellStart"/>
      <w:r w:rsidRPr="008E6EAC">
        <w:rPr>
          <w:sz w:val="28"/>
          <w:szCs w:val="28"/>
        </w:rPr>
        <w:t>освітлення</w:t>
      </w:r>
      <w:proofErr w:type="spellEnd"/>
      <w:r w:rsidRPr="005163E4">
        <w:rPr>
          <w:sz w:val="28"/>
          <w:szCs w:val="28"/>
        </w:rPr>
        <w:t xml:space="preserve"> </w:t>
      </w:r>
      <w:r w:rsidR="00EE21D5" w:rsidRPr="005163E4">
        <w:rPr>
          <w:position w:val="-12"/>
          <w:sz w:val="28"/>
          <w:szCs w:val="28"/>
        </w:rPr>
        <w:object w:dxaOrig="1260" w:dyaOrig="440">
          <v:shape id="_x0000_i1107" type="#_x0000_t75" style="width:63pt;height:22.5pt" o:ole="">
            <v:imagedata r:id="rId119" o:title=""/>
          </v:shape>
          <o:OLEObject Type="Embed" ProgID="Equation.3" ShapeID="_x0000_i1107" DrawAspect="Content" ObjectID="_1543997011" r:id="rId120"/>
        </w:object>
      </w:r>
      <w:r w:rsidR="00EE21D5" w:rsidRPr="005163E4">
        <w:rPr>
          <w:sz w:val="28"/>
          <w:szCs w:val="28"/>
        </w:rPr>
        <w:t>.</w:t>
      </w:r>
    </w:p>
    <w:p w:rsidR="00EE21D5" w:rsidRPr="005163E4" w:rsidRDefault="00EE21D5" w:rsidP="008E6EAC">
      <w:pPr>
        <w:tabs>
          <w:tab w:val="left" w:pos="8119"/>
        </w:tabs>
        <w:jc w:val="both"/>
        <w:rPr>
          <w:sz w:val="28"/>
          <w:szCs w:val="28"/>
        </w:rPr>
      </w:pPr>
      <w:r w:rsidRPr="005163E4">
        <w:rPr>
          <w:position w:val="-6"/>
          <w:sz w:val="28"/>
          <w:szCs w:val="28"/>
        </w:rPr>
        <w:object w:dxaOrig="279" w:dyaOrig="240">
          <v:shape id="_x0000_i1108" type="#_x0000_t75" style="width:13.5pt;height:12.75pt" o:ole="">
            <v:imagedata r:id="rId121" o:title=""/>
          </v:shape>
          <o:OLEObject Type="Embed" ProgID="Equation.3" ShapeID="_x0000_i1108" DrawAspect="Content" ObjectID="_1543997012" r:id="rId122"/>
        </w:object>
      </w:r>
      <w:r w:rsidRPr="005163E4">
        <w:rPr>
          <w:sz w:val="28"/>
          <w:szCs w:val="28"/>
        </w:rPr>
        <w:t xml:space="preserve"> - </w:t>
      </w:r>
      <w:proofErr w:type="spellStart"/>
      <w:r w:rsidR="008E6EAC" w:rsidRPr="008E6EAC">
        <w:rPr>
          <w:sz w:val="28"/>
          <w:szCs w:val="28"/>
        </w:rPr>
        <w:t>Коефіцієнт</w:t>
      </w:r>
      <w:proofErr w:type="spellEnd"/>
      <w:r w:rsidR="008E6EAC" w:rsidRPr="008E6EAC">
        <w:rPr>
          <w:sz w:val="28"/>
          <w:szCs w:val="28"/>
        </w:rPr>
        <w:t xml:space="preserve"> </w:t>
      </w:r>
      <w:proofErr w:type="spellStart"/>
      <w:r w:rsidR="008E6EAC">
        <w:rPr>
          <w:sz w:val="28"/>
          <w:szCs w:val="28"/>
        </w:rPr>
        <w:t>світлового</w:t>
      </w:r>
      <w:proofErr w:type="spellEnd"/>
      <w:r w:rsidR="008E6EAC">
        <w:rPr>
          <w:sz w:val="28"/>
          <w:szCs w:val="28"/>
        </w:rPr>
        <w:t xml:space="preserve"> </w:t>
      </w:r>
      <w:proofErr w:type="spellStart"/>
      <w:r w:rsidR="008E6EAC">
        <w:rPr>
          <w:sz w:val="28"/>
          <w:szCs w:val="28"/>
        </w:rPr>
        <w:t>клімату</w:t>
      </w:r>
      <w:proofErr w:type="spellEnd"/>
      <w:r w:rsidR="008E6EAC">
        <w:rPr>
          <w:sz w:val="28"/>
          <w:szCs w:val="28"/>
        </w:rPr>
        <w:t xml:space="preserve"> (для </w:t>
      </w:r>
      <w:proofErr w:type="spellStart"/>
      <w:r w:rsidR="008E6EAC">
        <w:rPr>
          <w:sz w:val="28"/>
          <w:szCs w:val="28"/>
        </w:rPr>
        <w:t>України</w:t>
      </w:r>
      <w:proofErr w:type="spellEnd"/>
      <w:r w:rsidR="008E6EAC">
        <w:rPr>
          <w:sz w:val="28"/>
          <w:szCs w:val="28"/>
        </w:rPr>
        <w:t xml:space="preserve"> </w:t>
      </w:r>
      <w:r w:rsidRPr="005163E4">
        <w:rPr>
          <w:position w:val="-10"/>
          <w:sz w:val="28"/>
          <w:szCs w:val="28"/>
        </w:rPr>
        <w:object w:dxaOrig="880" w:dyaOrig="340">
          <v:shape id="_x0000_i1109" type="#_x0000_t75" style="width:43.5pt;height:17.25pt" o:ole="">
            <v:imagedata r:id="rId123" o:title=""/>
          </v:shape>
          <o:OLEObject Type="Embed" ProgID="Equation.3" ShapeID="_x0000_i1109" DrawAspect="Content" ObjectID="_1543997013" r:id="rId124"/>
        </w:object>
      </w:r>
      <w:r w:rsidRPr="005163E4">
        <w:rPr>
          <w:sz w:val="28"/>
          <w:szCs w:val="28"/>
        </w:rPr>
        <w:t>);</w:t>
      </w:r>
    </w:p>
    <w:p w:rsidR="00EE21D5" w:rsidRPr="005163E4" w:rsidRDefault="00EE21D5" w:rsidP="008E6EAC">
      <w:pPr>
        <w:tabs>
          <w:tab w:val="left" w:pos="8119"/>
        </w:tabs>
        <w:jc w:val="both"/>
        <w:rPr>
          <w:sz w:val="28"/>
          <w:szCs w:val="28"/>
        </w:rPr>
      </w:pPr>
      <w:r w:rsidRPr="005163E4">
        <w:rPr>
          <w:position w:val="-6"/>
          <w:sz w:val="28"/>
          <w:szCs w:val="28"/>
        </w:rPr>
        <w:object w:dxaOrig="200" w:dyaOrig="240">
          <v:shape id="_x0000_i1110" type="#_x0000_t75" style="width:10.5pt;height:12.75pt" o:ole="">
            <v:imagedata r:id="rId125" o:title=""/>
          </v:shape>
          <o:OLEObject Type="Embed" ProgID="Equation.3" ShapeID="_x0000_i1110" DrawAspect="Content" ObjectID="_1543997014" r:id="rId126"/>
        </w:object>
      </w:r>
      <w:r w:rsidRPr="005163E4">
        <w:rPr>
          <w:sz w:val="28"/>
          <w:szCs w:val="28"/>
        </w:rPr>
        <w:t xml:space="preserve">- </w:t>
      </w:r>
      <w:proofErr w:type="spellStart"/>
      <w:r w:rsidR="008E6EAC" w:rsidRPr="008E6EAC">
        <w:rPr>
          <w:sz w:val="28"/>
          <w:szCs w:val="28"/>
        </w:rPr>
        <w:t>Коефіцієнт</w:t>
      </w:r>
      <w:proofErr w:type="spellEnd"/>
      <w:r w:rsidR="008E6EAC" w:rsidRPr="008E6EAC">
        <w:rPr>
          <w:sz w:val="28"/>
          <w:szCs w:val="28"/>
        </w:rPr>
        <w:t xml:space="preserve"> </w:t>
      </w:r>
      <w:proofErr w:type="spellStart"/>
      <w:r w:rsidR="008E6EAC">
        <w:rPr>
          <w:sz w:val="28"/>
          <w:szCs w:val="28"/>
        </w:rPr>
        <w:t>сонячності</w:t>
      </w:r>
      <w:proofErr w:type="spellEnd"/>
      <w:r w:rsidR="008E6EAC">
        <w:rPr>
          <w:sz w:val="28"/>
          <w:szCs w:val="28"/>
        </w:rPr>
        <w:t xml:space="preserve"> (</w:t>
      </w:r>
      <w:proofErr w:type="spellStart"/>
      <w:r w:rsidR="008E6EAC">
        <w:rPr>
          <w:sz w:val="28"/>
          <w:szCs w:val="28"/>
        </w:rPr>
        <w:t>приймемо</w:t>
      </w:r>
      <w:proofErr w:type="spellEnd"/>
      <w:r w:rsidR="008E6EAC">
        <w:rPr>
          <w:sz w:val="28"/>
          <w:szCs w:val="28"/>
        </w:rPr>
        <w:t xml:space="preserve"> для </w:t>
      </w:r>
      <w:proofErr w:type="spellStart"/>
      <w:r w:rsidR="008E6EAC">
        <w:rPr>
          <w:sz w:val="28"/>
          <w:szCs w:val="28"/>
        </w:rPr>
        <w:t>м.Суми</w:t>
      </w:r>
      <w:proofErr w:type="spellEnd"/>
      <w:r w:rsidR="008E6EAC">
        <w:rPr>
          <w:sz w:val="28"/>
          <w:szCs w:val="28"/>
        </w:rPr>
        <w:t xml:space="preserve"> </w:t>
      </w:r>
      <w:r w:rsidRPr="005163E4">
        <w:rPr>
          <w:position w:val="-6"/>
          <w:sz w:val="28"/>
          <w:szCs w:val="28"/>
        </w:rPr>
        <w:object w:dxaOrig="580" w:dyaOrig="300">
          <v:shape id="_x0000_i1111" type="#_x0000_t75" style="width:28.5pt;height:15pt" o:ole="">
            <v:imagedata r:id="rId127" o:title=""/>
          </v:shape>
          <o:OLEObject Type="Embed" ProgID="Equation.3" ShapeID="_x0000_i1111" DrawAspect="Content" ObjectID="_1543997015" r:id="rId128"/>
        </w:object>
      </w:r>
      <w:r w:rsidRPr="005163E4">
        <w:rPr>
          <w:sz w:val="28"/>
          <w:szCs w:val="28"/>
        </w:rPr>
        <w:t xml:space="preserve">). </w:t>
      </w:r>
    </w:p>
    <w:p w:rsidR="00EE21D5" w:rsidRPr="005163E4" w:rsidRDefault="00EE21D5" w:rsidP="008E6EAC">
      <w:pPr>
        <w:ind w:firstLine="567"/>
        <w:jc w:val="center"/>
        <w:rPr>
          <w:sz w:val="28"/>
          <w:szCs w:val="28"/>
        </w:rPr>
      </w:pPr>
      <w:r w:rsidRPr="005163E4">
        <w:rPr>
          <w:position w:val="-12"/>
          <w:sz w:val="28"/>
          <w:szCs w:val="28"/>
        </w:rPr>
        <w:object w:dxaOrig="2900" w:dyaOrig="440">
          <v:shape id="_x0000_i1112" type="#_x0000_t75" style="width:145.5pt;height:22.5pt" o:ole="">
            <v:imagedata r:id="rId129" o:title=""/>
          </v:shape>
          <o:OLEObject Type="Embed" ProgID="Equation.3" ShapeID="_x0000_i1112" DrawAspect="Content" ObjectID="_1543997016" r:id="rId130"/>
        </w:object>
      </w:r>
    </w:p>
    <w:p w:rsidR="008E6EAC" w:rsidRDefault="008E6EAC" w:rsidP="008E6EAC">
      <w:pPr>
        <w:ind w:firstLine="567"/>
        <w:jc w:val="both"/>
        <w:rPr>
          <w:sz w:val="28"/>
          <w:szCs w:val="28"/>
        </w:rPr>
      </w:pPr>
      <w:proofErr w:type="spellStart"/>
      <w:r w:rsidRPr="008E6EAC">
        <w:rPr>
          <w:sz w:val="28"/>
          <w:szCs w:val="28"/>
        </w:rPr>
        <w:t>Визначимо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фактичне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значення</w:t>
      </w:r>
      <w:proofErr w:type="spellEnd"/>
      <w:r w:rsidRPr="008E6EAC">
        <w:rPr>
          <w:sz w:val="28"/>
          <w:szCs w:val="28"/>
        </w:rPr>
        <w:t xml:space="preserve"> КПО за формулою:</w:t>
      </w:r>
    </w:p>
    <w:p w:rsidR="00EE21D5" w:rsidRPr="005163E4" w:rsidRDefault="00EE21D5" w:rsidP="00EE21D5">
      <w:pPr>
        <w:ind w:firstLine="567"/>
        <w:jc w:val="center"/>
        <w:rPr>
          <w:sz w:val="28"/>
          <w:szCs w:val="28"/>
        </w:rPr>
      </w:pPr>
      <w:r w:rsidRPr="005163E4">
        <w:rPr>
          <w:position w:val="-34"/>
          <w:sz w:val="28"/>
          <w:szCs w:val="28"/>
        </w:rPr>
        <w:object w:dxaOrig="2480" w:dyaOrig="780">
          <v:shape id="_x0000_i1113" type="#_x0000_t75" style="width:124.5pt;height:39pt" o:ole="">
            <v:imagedata r:id="rId131" o:title=""/>
          </v:shape>
          <o:OLEObject Type="Embed" ProgID="Equation.3" ShapeID="_x0000_i1113" DrawAspect="Content" ObjectID="_1543997017" r:id="rId132"/>
        </w:object>
      </w:r>
    </w:p>
    <w:p w:rsidR="00EE21D5" w:rsidRPr="005163E4" w:rsidRDefault="00EE21D5" w:rsidP="00EE21D5">
      <w:pPr>
        <w:ind w:firstLine="567"/>
        <w:jc w:val="both"/>
        <w:rPr>
          <w:sz w:val="28"/>
          <w:szCs w:val="28"/>
        </w:rPr>
      </w:pPr>
      <w:r w:rsidRPr="005163E4">
        <w:rPr>
          <w:sz w:val="28"/>
          <w:szCs w:val="28"/>
        </w:rPr>
        <w:t xml:space="preserve">где </w:t>
      </w:r>
      <w:r w:rsidRPr="005163E4">
        <w:rPr>
          <w:position w:val="-12"/>
          <w:sz w:val="28"/>
          <w:szCs w:val="28"/>
        </w:rPr>
        <w:object w:dxaOrig="320" w:dyaOrig="380">
          <v:shape id="_x0000_i1257" type="#_x0000_t75" style="width:15.75pt;height:18pt" o:ole="">
            <v:imagedata r:id="rId133" o:title=""/>
          </v:shape>
          <o:OLEObject Type="Embed" ProgID="Equation.3" ShapeID="_x0000_i1257" DrawAspect="Content" ObjectID="_1543997018" r:id="rId134"/>
        </w:object>
      </w:r>
      <w:r w:rsidRPr="005163E4">
        <w:rPr>
          <w:sz w:val="28"/>
          <w:szCs w:val="28"/>
        </w:rPr>
        <w:t xml:space="preserve"> - </w:t>
      </w:r>
      <w:proofErr w:type="spellStart"/>
      <w:r w:rsidR="008E6EAC" w:rsidRPr="008E6EAC">
        <w:rPr>
          <w:sz w:val="28"/>
          <w:szCs w:val="28"/>
        </w:rPr>
        <w:t>площа</w:t>
      </w:r>
      <w:proofErr w:type="spellEnd"/>
      <w:r w:rsidR="008E6EAC" w:rsidRPr="008E6EAC">
        <w:rPr>
          <w:sz w:val="28"/>
          <w:szCs w:val="28"/>
        </w:rPr>
        <w:t xml:space="preserve"> </w:t>
      </w:r>
      <w:proofErr w:type="spellStart"/>
      <w:r w:rsidR="008E6EAC" w:rsidRPr="008E6EAC">
        <w:rPr>
          <w:sz w:val="28"/>
          <w:szCs w:val="28"/>
        </w:rPr>
        <w:t>всіх</w:t>
      </w:r>
      <w:proofErr w:type="spellEnd"/>
      <w:r w:rsidR="008E6EAC" w:rsidRPr="008E6EAC">
        <w:rPr>
          <w:sz w:val="28"/>
          <w:szCs w:val="28"/>
        </w:rPr>
        <w:t xml:space="preserve"> </w:t>
      </w:r>
      <w:proofErr w:type="spellStart"/>
      <w:r w:rsidR="008E6EAC" w:rsidRPr="008E6EAC">
        <w:rPr>
          <w:sz w:val="28"/>
          <w:szCs w:val="28"/>
        </w:rPr>
        <w:t>вікон</w:t>
      </w:r>
      <w:proofErr w:type="spellEnd"/>
      <w:r w:rsidR="008E6EAC" w:rsidRPr="008E6EAC">
        <w:rPr>
          <w:sz w:val="28"/>
          <w:szCs w:val="28"/>
        </w:rPr>
        <w:t xml:space="preserve"> у </w:t>
      </w:r>
      <w:proofErr w:type="spellStart"/>
      <w:r w:rsidR="008E6EAC" w:rsidRPr="008E6EAC">
        <w:rPr>
          <w:sz w:val="28"/>
          <w:szCs w:val="28"/>
        </w:rPr>
        <w:t>приміщенні</w:t>
      </w:r>
      <w:proofErr w:type="spellEnd"/>
      <w:r w:rsidRPr="005163E4">
        <w:rPr>
          <w:sz w:val="28"/>
          <w:szCs w:val="28"/>
        </w:rPr>
        <w:t>, м</w:t>
      </w:r>
      <w:r w:rsidRPr="005163E4">
        <w:rPr>
          <w:sz w:val="28"/>
          <w:szCs w:val="28"/>
          <w:vertAlign w:val="superscript"/>
        </w:rPr>
        <w:t>2</w:t>
      </w:r>
      <w:r w:rsidRPr="005163E4">
        <w:rPr>
          <w:sz w:val="28"/>
          <w:szCs w:val="28"/>
        </w:rPr>
        <w:t>;</w:t>
      </w:r>
    </w:p>
    <w:p w:rsidR="00EE21D5" w:rsidRPr="005163E4" w:rsidRDefault="00EE21D5" w:rsidP="00EE21D5">
      <w:pPr>
        <w:ind w:firstLine="567"/>
        <w:jc w:val="both"/>
        <w:rPr>
          <w:sz w:val="28"/>
          <w:szCs w:val="28"/>
        </w:rPr>
      </w:pPr>
      <w:r w:rsidRPr="005163E4">
        <w:rPr>
          <w:position w:val="-12"/>
          <w:sz w:val="28"/>
          <w:szCs w:val="28"/>
        </w:rPr>
        <w:object w:dxaOrig="2380" w:dyaOrig="440">
          <v:shape id="_x0000_i1115" type="#_x0000_t75" style="width:119.25pt;height:22.5pt" o:ole="">
            <v:imagedata r:id="rId135" o:title=""/>
          </v:shape>
          <o:OLEObject Type="Embed" ProgID="Equation.3" ShapeID="_x0000_i1115" DrawAspect="Content" ObjectID="_1543997019" r:id="rId136"/>
        </w:object>
      </w:r>
      <w:r w:rsidRPr="005163E4">
        <w:rPr>
          <w:sz w:val="28"/>
          <w:szCs w:val="28"/>
        </w:rPr>
        <w:t>;</w:t>
      </w:r>
    </w:p>
    <w:p w:rsidR="00EE21D5" w:rsidRPr="005163E4" w:rsidRDefault="00EE21D5" w:rsidP="00EE21D5">
      <w:pPr>
        <w:ind w:firstLine="567"/>
        <w:jc w:val="both"/>
        <w:rPr>
          <w:sz w:val="28"/>
          <w:szCs w:val="28"/>
        </w:rPr>
      </w:pPr>
      <w:r w:rsidRPr="005163E4">
        <w:rPr>
          <w:position w:val="-12"/>
          <w:sz w:val="28"/>
          <w:szCs w:val="28"/>
        </w:rPr>
        <w:object w:dxaOrig="320" w:dyaOrig="380">
          <v:shape id="_x0000_i1260" type="#_x0000_t75" style="width:15.75pt;height:18pt" o:ole="">
            <v:imagedata r:id="rId137" o:title=""/>
          </v:shape>
          <o:OLEObject Type="Embed" ProgID="Equation.3" ShapeID="_x0000_i1260" DrawAspect="Content" ObjectID="_1543997020" r:id="rId138"/>
        </w:object>
      </w:r>
      <w:r w:rsidRPr="005163E4">
        <w:rPr>
          <w:sz w:val="28"/>
          <w:szCs w:val="28"/>
        </w:rPr>
        <w:t xml:space="preserve"> - </w:t>
      </w:r>
      <w:proofErr w:type="spellStart"/>
      <w:r w:rsidR="008E6EAC" w:rsidRPr="008E6EAC">
        <w:rPr>
          <w:sz w:val="28"/>
          <w:szCs w:val="28"/>
        </w:rPr>
        <w:t>площа</w:t>
      </w:r>
      <w:proofErr w:type="spellEnd"/>
      <w:r w:rsidR="008E6EAC" w:rsidRPr="008E6EAC">
        <w:rPr>
          <w:sz w:val="28"/>
          <w:szCs w:val="28"/>
        </w:rPr>
        <w:t xml:space="preserve"> </w:t>
      </w:r>
      <w:proofErr w:type="spellStart"/>
      <w:r w:rsidR="008E6EAC" w:rsidRPr="008E6EAC">
        <w:rPr>
          <w:sz w:val="28"/>
          <w:szCs w:val="28"/>
        </w:rPr>
        <w:t>підлоги</w:t>
      </w:r>
      <w:proofErr w:type="spellEnd"/>
      <w:r w:rsidR="008E6EAC" w:rsidRPr="008E6EAC">
        <w:rPr>
          <w:sz w:val="28"/>
          <w:szCs w:val="28"/>
        </w:rPr>
        <w:t xml:space="preserve"> в </w:t>
      </w:r>
      <w:proofErr w:type="spellStart"/>
      <w:r w:rsidR="008E6EAC" w:rsidRPr="008E6EAC">
        <w:rPr>
          <w:sz w:val="28"/>
          <w:szCs w:val="28"/>
        </w:rPr>
        <w:t>приміщенні</w:t>
      </w:r>
      <w:proofErr w:type="spellEnd"/>
      <w:r w:rsidRPr="005163E4">
        <w:rPr>
          <w:sz w:val="28"/>
          <w:szCs w:val="28"/>
        </w:rPr>
        <w:t>, м</w:t>
      </w:r>
      <w:r w:rsidRPr="005163E4">
        <w:rPr>
          <w:sz w:val="28"/>
          <w:szCs w:val="28"/>
          <w:vertAlign w:val="superscript"/>
        </w:rPr>
        <w:t>2</w:t>
      </w:r>
      <w:r w:rsidRPr="005163E4">
        <w:rPr>
          <w:sz w:val="28"/>
          <w:szCs w:val="28"/>
        </w:rPr>
        <w:t>;</w:t>
      </w:r>
    </w:p>
    <w:p w:rsidR="00EE21D5" w:rsidRPr="005163E4" w:rsidRDefault="00EE21D5" w:rsidP="00EE21D5">
      <w:pPr>
        <w:ind w:firstLine="567"/>
        <w:jc w:val="both"/>
        <w:rPr>
          <w:sz w:val="28"/>
          <w:szCs w:val="28"/>
        </w:rPr>
      </w:pPr>
      <w:r w:rsidRPr="005163E4">
        <w:rPr>
          <w:position w:val="-12"/>
          <w:sz w:val="28"/>
          <w:szCs w:val="28"/>
        </w:rPr>
        <w:object w:dxaOrig="1900" w:dyaOrig="440">
          <v:shape id="_x0000_i1117" type="#_x0000_t75" style="width:96pt;height:22.5pt" o:ole="">
            <v:imagedata r:id="rId139" o:title=""/>
          </v:shape>
          <o:OLEObject Type="Embed" ProgID="Equation.3" ShapeID="_x0000_i1117" DrawAspect="Content" ObjectID="_1543997021" r:id="rId140"/>
        </w:object>
      </w:r>
      <w:r w:rsidRPr="005163E4">
        <w:rPr>
          <w:sz w:val="28"/>
          <w:szCs w:val="28"/>
        </w:rPr>
        <w:t>;</w:t>
      </w:r>
    </w:p>
    <w:p w:rsidR="00EE21D5" w:rsidRPr="005163E4" w:rsidRDefault="00EE21D5" w:rsidP="00EE21D5">
      <w:pPr>
        <w:ind w:firstLine="567"/>
        <w:jc w:val="both"/>
        <w:rPr>
          <w:sz w:val="28"/>
          <w:szCs w:val="28"/>
        </w:rPr>
      </w:pPr>
      <w:r w:rsidRPr="005163E4">
        <w:rPr>
          <w:position w:val="-12"/>
          <w:sz w:val="28"/>
          <w:szCs w:val="28"/>
        </w:rPr>
        <w:object w:dxaOrig="279" w:dyaOrig="380">
          <v:shape id="_x0000_i1265" type="#_x0000_t75" style="width:13.5pt;height:18pt" o:ole="">
            <v:imagedata r:id="rId141" o:title=""/>
          </v:shape>
          <o:OLEObject Type="Embed" ProgID="Equation.3" ShapeID="_x0000_i1265" DrawAspect="Content" ObjectID="_1543997022" r:id="rId142"/>
        </w:object>
      </w:r>
      <w:r w:rsidRPr="005163E4">
        <w:rPr>
          <w:sz w:val="28"/>
          <w:szCs w:val="28"/>
        </w:rPr>
        <w:t xml:space="preserve"> - </w:t>
      </w:r>
      <w:proofErr w:type="spellStart"/>
      <w:r w:rsidR="008E6EAC" w:rsidRPr="008E6EAC">
        <w:rPr>
          <w:sz w:val="28"/>
          <w:szCs w:val="28"/>
        </w:rPr>
        <w:t>загальний</w:t>
      </w:r>
      <w:proofErr w:type="spellEnd"/>
      <w:r w:rsidR="008E6EAC" w:rsidRPr="008E6EAC">
        <w:rPr>
          <w:sz w:val="28"/>
          <w:szCs w:val="28"/>
        </w:rPr>
        <w:t xml:space="preserve"> </w:t>
      </w:r>
      <w:proofErr w:type="spellStart"/>
      <w:r w:rsidR="008E6EAC" w:rsidRPr="008E6EAC">
        <w:rPr>
          <w:sz w:val="28"/>
          <w:szCs w:val="28"/>
        </w:rPr>
        <w:t>коефіцієнт</w:t>
      </w:r>
      <w:proofErr w:type="spellEnd"/>
      <w:r w:rsidR="008E6EAC" w:rsidRPr="008E6EAC">
        <w:rPr>
          <w:sz w:val="28"/>
          <w:szCs w:val="28"/>
        </w:rPr>
        <w:t xml:space="preserve"> </w:t>
      </w:r>
      <w:proofErr w:type="spellStart"/>
      <w:r w:rsidR="008E6EAC" w:rsidRPr="008E6EAC">
        <w:rPr>
          <w:sz w:val="28"/>
          <w:szCs w:val="28"/>
        </w:rPr>
        <w:t>світлопропускання</w:t>
      </w:r>
      <w:proofErr w:type="spellEnd"/>
      <w:r w:rsidR="008E6EAC" w:rsidRPr="008E6EAC">
        <w:rPr>
          <w:sz w:val="28"/>
          <w:szCs w:val="28"/>
        </w:rPr>
        <w:t xml:space="preserve"> </w:t>
      </w:r>
      <w:proofErr w:type="spellStart"/>
      <w:r w:rsidR="008E6EAC" w:rsidRPr="008E6EAC">
        <w:rPr>
          <w:sz w:val="28"/>
          <w:szCs w:val="28"/>
        </w:rPr>
        <w:t>віконного</w:t>
      </w:r>
      <w:proofErr w:type="spellEnd"/>
      <w:r w:rsidR="008E6EAC" w:rsidRPr="008E6EAC">
        <w:rPr>
          <w:sz w:val="28"/>
          <w:szCs w:val="28"/>
        </w:rPr>
        <w:t xml:space="preserve"> </w:t>
      </w:r>
      <w:proofErr w:type="spellStart"/>
      <w:r w:rsidR="008E6EAC" w:rsidRPr="008E6EAC">
        <w:rPr>
          <w:sz w:val="28"/>
          <w:szCs w:val="28"/>
        </w:rPr>
        <w:t>отвору</w:t>
      </w:r>
      <w:proofErr w:type="spellEnd"/>
      <w:r w:rsidR="008E6EAC" w:rsidRPr="008E6EAC">
        <w:rPr>
          <w:sz w:val="28"/>
          <w:szCs w:val="28"/>
        </w:rPr>
        <w:t xml:space="preserve">; для </w:t>
      </w:r>
      <w:proofErr w:type="spellStart"/>
      <w:r w:rsidR="008E6EAC" w:rsidRPr="008E6EAC">
        <w:rPr>
          <w:sz w:val="28"/>
          <w:szCs w:val="28"/>
        </w:rPr>
        <w:t>віконних</w:t>
      </w:r>
      <w:proofErr w:type="spellEnd"/>
      <w:r w:rsidR="008E6EAC" w:rsidRPr="008E6EAC">
        <w:rPr>
          <w:sz w:val="28"/>
          <w:szCs w:val="28"/>
        </w:rPr>
        <w:t xml:space="preserve"> </w:t>
      </w:r>
      <w:proofErr w:type="spellStart"/>
      <w:r w:rsidR="008E6EAC" w:rsidRPr="008E6EAC">
        <w:rPr>
          <w:sz w:val="28"/>
          <w:szCs w:val="28"/>
        </w:rPr>
        <w:t>прорізів</w:t>
      </w:r>
      <w:proofErr w:type="spellEnd"/>
      <w:r w:rsidR="008E6EAC" w:rsidRPr="008E6EAC">
        <w:rPr>
          <w:sz w:val="28"/>
          <w:szCs w:val="28"/>
        </w:rPr>
        <w:t xml:space="preserve"> </w:t>
      </w:r>
      <w:proofErr w:type="spellStart"/>
      <w:r w:rsidR="008E6EAC" w:rsidRPr="008E6EAC">
        <w:rPr>
          <w:sz w:val="28"/>
          <w:szCs w:val="28"/>
        </w:rPr>
        <w:t>громадських</w:t>
      </w:r>
      <w:proofErr w:type="spellEnd"/>
      <w:r w:rsidR="008E6EAC" w:rsidRPr="008E6EAC">
        <w:rPr>
          <w:sz w:val="28"/>
          <w:szCs w:val="28"/>
        </w:rPr>
        <w:t xml:space="preserve"> </w:t>
      </w:r>
      <w:proofErr w:type="spellStart"/>
      <w:r w:rsidR="008E6EAC" w:rsidRPr="008E6EAC">
        <w:rPr>
          <w:sz w:val="28"/>
          <w:szCs w:val="28"/>
        </w:rPr>
        <w:t>будівель</w:t>
      </w:r>
      <w:proofErr w:type="spellEnd"/>
      <w:r w:rsidR="008E6EAC" w:rsidRPr="008E6EAC">
        <w:rPr>
          <w:sz w:val="28"/>
          <w:szCs w:val="28"/>
        </w:rPr>
        <w:t xml:space="preserve">, </w:t>
      </w:r>
      <w:proofErr w:type="spellStart"/>
      <w:r w:rsidR="008E6EAC" w:rsidRPr="008E6EAC">
        <w:rPr>
          <w:sz w:val="28"/>
          <w:szCs w:val="28"/>
        </w:rPr>
        <w:t>які</w:t>
      </w:r>
      <w:proofErr w:type="spellEnd"/>
      <w:r w:rsidR="008E6EAC" w:rsidRPr="008E6EAC">
        <w:rPr>
          <w:sz w:val="28"/>
          <w:szCs w:val="28"/>
        </w:rPr>
        <w:t xml:space="preserve"> не </w:t>
      </w:r>
      <w:proofErr w:type="spellStart"/>
      <w:r w:rsidR="008E6EAC" w:rsidRPr="008E6EAC">
        <w:rPr>
          <w:sz w:val="28"/>
          <w:szCs w:val="28"/>
        </w:rPr>
        <w:t>облаштованих</w:t>
      </w:r>
      <w:proofErr w:type="spellEnd"/>
      <w:r w:rsidR="008E6EAC" w:rsidRPr="008E6EAC">
        <w:rPr>
          <w:sz w:val="28"/>
          <w:szCs w:val="28"/>
        </w:rPr>
        <w:t xml:space="preserve"> </w:t>
      </w:r>
      <w:proofErr w:type="spellStart"/>
      <w:r w:rsidR="008E6EAC" w:rsidRPr="008E6EAC">
        <w:rPr>
          <w:sz w:val="28"/>
          <w:szCs w:val="28"/>
        </w:rPr>
        <w:t>сонцезахисними</w:t>
      </w:r>
      <w:proofErr w:type="spellEnd"/>
      <w:r w:rsidR="008E6EAC" w:rsidRPr="008E6EAC">
        <w:rPr>
          <w:sz w:val="28"/>
          <w:szCs w:val="28"/>
        </w:rPr>
        <w:t xml:space="preserve"> </w:t>
      </w:r>
      <w:proofErr w:type="spellStart"/>
      <w:r w:rsidR="008E6EAC" w:rsidRPr="008E6EAC">
        <w:rPr>
          <w:sz w:val="28"/>
          <w:szCs w:val="28"/>
        </w:rPr>
        <w:t>пристроями</w:t>
      </w:r>
      <w:proofErr w:type="spellEnd"/>
      <w:r w:rsidRPr="005163E4">
        <w:rPr>
          <w:sz w:val="28"/>
          <w:szCs w:val="28"/>
        </w:rPr>
        <w:t xml:space="preserve">, </w:t>
      </w:r>
      <w:r w:rsidRPr="005163E4">
        <w:rPr>
          <w:position w:val="-12"/>
          <w:sz w:val="28"/>
          <w:szCs w:val="28"/>
        </w:rPr>
        <w:object w:dxaOrig="920" w:dyaOrig="380">
          <v:shape id="_x0000_i1266" type="#_x0000_t75" style="width:45.75pt;height:18pt" o:ole="">
            <v:imagedata r:id="rId143" o:title=""/>
          </v:shape>
          <o:OLEObject Type="Embed" ProgID="Equation.3" ShapeID="_x0000_i1266" DrawAspect="Content" ObjectID="_1543997023" r:id="rId144"/>
        </w:object>
      </w:r>
      <w:r w:rsidRPr="005163E4">
        <w:rPr>
          <w:sz w:val="28"/>
          <w:szCs w:val="28"/>
        </w:rPr>
        <w:t>.</w:t>
      </w:r>
    </w:p>
    <w:p w:rsidR="00EE21D5" w:rsidRPr="005163E4" w:rsidRDefault="00EE21D5" w:rsidP="00EE21D5">
      <w:pPr>
        <w:ind w:firstLine="567"/>
        <w:jc w:val="both"/>
        <w:rPr>
          <w:sz w:val="28"/>
          <w:szCs w:val="28"/>
        </w:rPr>
      </w:pPr>
      <w:r w:rsidRPr="005163E4">
        <w:rPr>
          <w:position w:val="-12"/>
          <w:sz w:val="28"/>
          <w:szCs w:val="28"/>
        </w:rPr>
        <w:object w:dxaOrig="220" w:dyaOrig="380">
          <v:shape id="_x0000_i1269" type="#_x0000_t75" style="width:11.25pt;height:18pt" o:ole="">
            <v:imagedata r:id="rId145" o:title=""/>
          </v:shape>
          <o:OLEObject Type="Embed" ProgID="Equation.3" ShapeID="_x0000_i1269" DrawAspect="Content" ObjectID="_1543997024" r:id="rId146"/>
        </w:object>
      </w:r>
      <w:r w:rsidRPr="005163E4">
        <w:rPr>
          <w:sz w:val="28"/>
          <w:szCs w:val="28"/>
        </w:rPr>
        <w:t xml:space="preserve"> - </w:t>
      </w:r>
      <w:proofErr w:type="spellStart"/>
      <w:r w:rsidR="008E6EAC" w:rsidRPr="008E6EAC">
        <w:rPr>
          <w:sz w:val="28"/>
          <w:szCs w:val="28"/>
        </w:rPr>
        <w:t>коефіцієнт</w:t>
      </w:r>
      <w:proofErr w:type="spellEnd"/>
      <w:r w:rsidR="008E6EAC" w:rsidRPr="008E6EAC">
        <w:rPr>
          <w:sz w:val="28"/>
          <w:szCs w:val="28"/>
        </w:rPr>
        <w:t xml:space="preserve">, </w:t>
      </w:r>
      <w:proofErr w:type="spellStart"/>
      <w:r w:rsidR="008E6EAC" w:rsidRPr="008E6EAC">
        <w:rPr>
          <w:sz w:val="28"/>
          <w:szCs w:val="28"/>
        </w:rPr>
        <w:t>який</w:t>
      </w:r>
      <w:proofErr w:type="spellEnd"/>
      <w:r w:rsidR="008E6EAC" w:rsidRPr="008E6EAC">
        <w:rPr>
          <w:sz w:val="28"/>
          <w:szCs w:val="28"/>
        </w:rPr>
        <w:t xml:space="preserve"> </w:t>
      </w:r>
      <w:proofErr w:type="spellStart"/>
      <w:r w:rsidR="008E6EAC" w:rsidRPr="008E6EAC">
        <w:rPr>
          <w:sz w:val="28"/>
          <w:szCs w:val="28"/>
        </w:rPr>
        <w:t>враховує</w:t>
      </w:r>
      <w:proofErr w:type="spellEnd"/>
      <w:r w:rsidR="008E6EAC" w:rsidRPr="008E6EAC">
        <w:rPr>
          <w:sz w:val="28"/>
          <w:szCs w:val="28"/>
        </w:rPr>
        <w:t xml:space="preserve"> </w:t>
      </w:r>
      <w:proofErr w:type="spellStart"/>
      <w:r w:rsidR="008E6EAC" w:rsidRPr="008E6EAC">
        <w:rPr>
          <w:sz w:val="28"/>
          <w:szCs w:val="28"/>
        </w:rPr>
        <w:t>відбиття</w:t>
      </w:r>
      <w:proofErr w:type="spellEnd"/>
      <w:r w:rsidR="008E6EAC" w:rsidRPr="008E6EAC">
        <w:rPr>
          <w:sz w:val="28"/>
          <w:szCs w:val="28"/>
        </w:rPr>
        <w:t xml:space="preserve"> </w:t>
      </w:r>
      <w:proofErr w:type="spellStart"/>
      <w:r w:rsidR="008E6EAC" w:rsidRPr="008E6EAC">
        <w:rPr>
          <w:sz w:val="28"/>
          <w:szCs w:val="28"/>
        </w:rPr>
        <w:t>світла</w:t>
      </w:r>
      <w:proofErr w:type="spellEnd"/>
      <w:r w:rsidR="008E6EAC" w:rsidRPr="008E6EAC">
        <w:rPr>
          <w:sz w:val="28"/>
          <w:szCs w:val="28"/>
        </w:rPr>
        <w:t xml:space="preserve"> </w:t>
      </w:r>
      <w:proofErr w:type="spellStart"/>
      <w:r w:rsidR="008E6EAC" w:rsidRPr="008E6EAC">
        <w:rPr>
          <w:sz w:val="28"/>
          <w:szCs w:val="28"/>
        </w:rPr>
        <w:t>від</w:t>
      </w:r>
      <w:proofErr w:type="spellEnd"/>
      <w:r w:rsidR="008E6EAC" w:rsidRPr="008E6EAC">
        <w:rPr>
          <w:sz w:val="28"/>
          <w:szCs w:val="28"/>
        </w:rPr>
        <w:t xml:space="preserve"> </w:t>
      </w:r>
      <w:proofErr w:type="spellStart"/>
      <w:r w:rsidR="008E6EAC" w:rsidRPr="008E6EAC">
        <w:rPr>
          <w:sz w:val="28"/>
          <w:szCs w:val="28"/>
        </w:rPr>
        <w:t>внутрішніх</w:t>
      </w:r>
      <w:proofErr w:type="spellEnd"/>
      <w:r w:rsidR="008E6EAC" w:rsidRPr="008E6EAC">
        <w:rPr>
          <w:sz w:val="28"/>
          <w:szCs w:val="28"/>
        </w:rPr>
        <w:t xml:space="preserve"> </w:t>
      </w:r>
      <w:proofErr w:type="spellStart"/>
      <w:r w:rsidR="008E6EAC" w:rsidRPr="008E6EAC">
        <w:rPr>
          <w:sz w:val="28"/>
          <w:szCs w:val="28"/>
        </w:rPr>
        <w:t>поверхонь</w:t>
      </w:r>
      <w:proofErr w:type="spellEnd"/>
      <w:r w:rsidR="008E6EAC" w:rsidRPr="008E6EAC">
        <w:rPr>
          <w:sz w:val="28"/>
          <w:szCs w:val="28"/>
        </w:rPr>
        <w:t xml:space="preserve"> </w:t>
      </w:r>
      <w:proofErr w:type="spellStart"/>
      <w:r w:rsidR="008E6EAC" w:rsidRPr="008E6EAC">
        <w:rPr>
          <w:sz w:val="28"/>
          <w:szCs w:val="28"/>
        </w:rPr>
        <w:t>приміщення</w:t>
      </w:r>
      <w:proofErr w:type="spellEnd"/>
      <w:r w:rsidRPr="005163E4">
        <w:rPr>
          <w:sz w:val="28"/>
          <w:szCs w:val="28"/>
        </w:rPr>
        <w:t>.</w:t>
      </w:r>
    </w:p>
    <w:p w:rsidR="00EE21D5" w:rsidRPr="005163E4" w:rsidRDefault="008E6EAC" w:rsidP="00EE21D5">
      <w:pPr>
        <w:ind w:firstLine="567"/>
        <w:jc w:val="both"/>
        <w:rPr>
          <w:sz w:val="28"/>
          <w:szCs w:val="28"/>
        </w:rPr>
      </w:pPr>
      <w:r w:rsidRPr="008E6EAC">
        <w:rPr>
          <w:sz w:val="28"/>
          <w:szCs w:val="28"/>
        </w:rPr>
        <w:t xml:space="preserve">Для </w:t>
      </w:r>
      <w:proofErr w:type="spellStart"/>
      <w:r w:rsidRPr="008E6EAC">
        <w:rPr>
          <w:sz w:val="28"/>
          <w:szCs w:val="28"/>
        </w:rPr>
        <w:t>відносини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глибини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приміщення</w:t>
      </w:r>
      <w:proofErr w:type="spellEnd"/>
      <w:r w:rsidRPr="008E6EAC">
        <w:rPr>
          <w:sz w:val="28"/>
          <w:szCs w:val="28"/>
        </w:rPr>
        <w:t xml:space="preserve"> до </w:t>
      </w:r>
      <w:proofErr w:type="spellStart"/>
      <w:r w:rsidRPr="008E6EAC">
        <w:rPr>
          <w:sz w:val="28"/>
          <w:szCs w:val="28"/>
        </w:rPr>
        <w:t>висоти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від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рівня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умовної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робочої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поверхні</w:t>
      </w:r>
      <w:proofErr w:type="spellEnd"/>
      <w:r w:rsidRPr="008E6EAC">
        <w:rPr>
          <w:sz w:val="28"/>
          <w:szCs w:val="28"/>
        </w:rPr>
        <w:t xml:space="preserve"> до верху </w:t>
      </w:r>
      <w:proofErr w:type="spellStart"/>
      <w:r w:rsidRPr="008E6EAC">
        <w:rPr>
          <w:sz w:val="28"/>
          <w:szCs w:val="28"/>
        </w:rPr>
        <w:t>вікна</w:t>
      </w:r>
      <w:proofErr w:type="spellEnd"/>
      <w:r w:rsidRPr="008E6EAC">
        <w:rPr>
          <w:sz w:val="28"/>
          <w:szCs w:val="28"/>
        </w:rPr>
        <w:t xml:space="preserve"> (через </w:t>
      </w:r>
      <w:proofErr w:type="spellStart"/>
      <w:r w:rsidRPr="008E6EAC">
        <w:rPr>
          <w:sz w:val="28"/>
          <w:szCs w:val="28"/>
        </w:rPr>
        <w:t>неузгодження</w:t>
      </w:r>
      <w:proofErr w:type="spellEnd"/>
      <w:r w:rsidRPr="008E6EAC">
        <w:rPr>
          <w:sz w:val="28"/>
          <w:szCs w:val="28"/>
        </w:rPr>
        <w:t xml:space="preserve"> </w:t>
      </w:r>
      <w:proofErr w:type="spellStart"/>
      <w:r w:rsidRPr="008E6EAC">
        <w:rPr>
          <w:sz w:val="28"/>
          <w:szCs w:val="28"/>
        </w:rPr>
        <w:t>приймемо</w:t>
      </w:r>
      <w:proofErr w:type="spellEnd"/>
      <w:r w:rsidRPr="008E6EAC">
        <w:rPr>
          <w:sz w:val="28"/>
          <w:szCs w:val="28"/>
        </w:rPr>
        <w:t xml:space="preserve"> 2 м):</w:t>
      </w:r>
      <w:r w:rsidR="00EE21D5" w:rsidRPr="005163E4">
        <w:rPr>
          <w:position w:val="-20"/>
          <w:sz w:val="28"/>
          <w:szCs w:val="28"/>
        </w:rPr>
        <w:object w:dxaOrig="1020" w:dyaOrig="580">
          <v:shape id="_x0000_i1121" type="#_x0000_t75" style="width:51.75pt;height:28.5pt" o:ole="">
            <v:imagedata r:id="rId147" o:title=""/>
          </v:shape>
          <o:OLEObject Type="Embed" ProgID="Equation.3" ShapeID="_x0000_i1121" DrawAspect="Content" ObjectID="_1543997025" r:id="rId148"/>
        </w:object>
      </w:r>
      <w:r w:rsidR="00EE21D5" w:rsidRPr="005163E4">
        <w:rPr>
          <w:sz w:val="28"/>
          <w:szCs w:val="28"/>
        </w:rPr>
        <w:t xml:space="preserve">; </w:t>
      </w:r>
      <w:proofErr w:type="spellStart"/>
      <w:r w:rsidR="00BB06E6" w:rsidRPr="00BB06E6">
        <w:rPr>
          <w:sz w:val="28"/>
          <w:szCs w:val="28"/>
        </w:rPr>
        <w:t>відношення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відстані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розрахункової</w:t>
      </w:r>
      <w:proofErr w:type="spellEnd"/>
      <w:r w:rsidR="00BB06E6" w:rsidRPr="00BB06E6">
        <w:rPr>
          <w:sz w:val="28"/>
          <w:szCs w:val="28"/>
        </w:rPr>
        <w:t xml:space="preserve"> точки </w:t>
      </w:r>
      <w:proofErr w:type="spellStart"/>
      <w:r w:rsidR="00BB06E6" w:rsidRPr="00BB06E6">
        <w:rPr>
          <w:sz w:val="28"/>
          <w:szCs w:val="28"/>
        </w:rPr>
        <w:t>від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зовнішньої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стіни</w:t>
      </w:r>
      <w:proofErr w:type="spellEnd"/>
      <w:r w:rsidR="00BB06E6" w:rsidRPr="00BB06E6">
        <w:rPr>
          <w:sz w:val="28"/>
          <w:szCs w:val="28"/>
        </w:rPr>
        <w:t xml:space="preserve"> до </w:t>
      </w:r>
      <w:proofErr w:type="spellStart"/>
      <w:r w:rsidR="00BB06E6" w:rsidRPr="00BB06E6">
        <w:rPr>
          <w:sz w:val="28"/>
          <w:szCs w:val="28"/>
        </w:rPr>
        <w:t>глибини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приміщення</w:t>
      </w:r>
      <w:proofErr w:type="spellEnd"/>
      <w:r w:rsidR="00BB06E6" w:rsidRPr="00BB06E6">
        <w:rPr>
          <w:sz w:val="28"/>
          <w:szCs w:val="28"/>
        </w:rPr>
        <w:t>:</w:t>
      </w:r>
      <w:r w:rsidR="00EE21D5" w:rsidRPr="005163E4">
        <w:rPr>
          <w:position w:val="-24"/>
          <w:sz w:val="28"/>
          <w:szCs w:val="28"/>
        </w:rPr>
        <w:object w:dxaOrig="1520" w:dyaOrig="620">
          <v:shape id="_x0000_i1122" type="#_x0000_t75" style="width:75.75pt;height:30.75pt" o:ole="">
            <v:imagedata r:id="rId149" o:title=""/>
          </v:shape>
          <o:OLEObject Type="Embed" ProgID="Equation.3" ShapeID="_x0000_i1122" DrawAspect="Content" ObjectID="_1543997026" r:id="rId150"/>
        </w:object>
      </w:r>
      <w:r w:rsidR="00EE21D5" w:rsidRPr="005163E4">
        <w:rPr>
          <w:sz w:val="28"/>
          <w:szCs w:val="28"/>
        </w:rPr>
        <w:t xml:space="preserve">, </w:t>
      </w:r>
      <w:proofErr w:type="spellStart"/>
      <w:r w:rsidR="00BB06E6" w:rsidRPr="00BB06E6">
        <w:rPr>
          <w:sz w:val="28"/>
          <w:szCs w:val="28"/>
        </w:rPr>
        <w:t>середньозважений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коефіцієнт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відбиття</w:t>
      </w:r>
      <w:proofErr w:type="spellEnd"/>
      <w:r w:rsidR="00BB06E6" w:rsidRPr="00BB06E6">
        <w:rPr>
          <w:sz w:val="28"/>
          <w:szCs w:val="28"/>
        </w:rPr>
        <w:t xml:space="preserve"> </w:t>
      </w:r>
      <w:r w:rsidR="00EE21D5" w:rsidRPr="005163E4">
        <w:rPr>
          <w:position w:val="-16"/>
          <w:sz w:val="28"/>
          <w:szCs w:val="28"/>
        </w:rPr>
        <w:object w:dxaOrig="1060" w:dyaOrig="420">
          <v:shape id="_x0000_i1123" type="#_x0000_t75" style="width:54pt;height:20.25pt" o:ole="">
            <v:imagedata r:id="rId151" o:title=""/>
          </v:shape>
          <o:OLEObject Type="Embed" ProgID="Equation.3" ShapeID="_x0000_i1123" DrawAspect="Content" ObjectID="_1543997027" r:id="rId152"/>
        </w:object>
      </w:r>
      <w:r w:rsidR="00BB06E6">
        <w:rPr>
          <w:sz w:val="28"/>
          <w:szCs w:val="28"/>
        </w:rPr>
        <w:t xml:space="preserve"> і</w:t>
      </w:r>
      <w:r w:rsidR="00EE21D5" w:rsidRPr="005163E4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відносини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довжини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приміщення</w:t>
      </w:r>
      <w:proofErr w:type="spellEnd"/>
      <w:r w:rsidR="00BB06E6" w:rsidRPr="00BB06E6">
        <w:rPr>
          <w:sz w:val="28"/>
          <w:szCs w:val="28"/>
        </w:rPr>
        <w:t xml:space="preserve"> до </w:t>
      </w:r>
      <w:proofErr w:type="spellStart"/>
      <w:r w:rsidR="00BB06E6" w:rsidRPr="00BB06E6">
        <w:rPr>
          <w:sz w:val="28"/>
          <w:szCs w:val="28"/>
        </w:rPr>
        <w:t>його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глибини</w:t>
      </w:r>
      <w:proofErr w:type="spellEnd"/>
      <w:r w:rsidR="00BB06E6" w:rsidRPr="00BB06E6">
        <w:rPr>
          <w:sz w:val="28"/>
          <w:szCs w:val="28"/>
        </w:rPr>
        <w:t xml:space="preserve"> 1,33; </w:t>
      </w:r>
      <w:proofErr w:type="spellStart"/>
      <w:r w:rsidR="00BB06E6" w:rsidRPr="00BB06E6">
        <w:rPr>
          <w:sz w:val="28"/>
          <w:szCs w:val="28"/>
        </w:rPr>
        <w:t>знаходимо</w:t>
      </w:r>
      <w:proofErr w:type="spellEnd"/>
      <w:r w:rsidR="00BB06E6" w:rsidRPr="00BB06E6">
        <w:rPr>
          <w:sz w:val="28"/>
          <w:szCs w:val="28"/>
        </w:rPr>
        <w:t xml:space="preserve"> шляхом </w:t>
      </w:r>
      <w:proofErr w:type="spellStart"/>
      <w:r w:rsidR="00BB06E6" w:rsidRPr="00BB06E6">
        <w:rPr>
          <w:sz w:val="28"/>
          <w:szCs w:val="28"/>
        </w:rPr>
        <w:t>інтерполяції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значення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коефіцієнта</w:t>
      </w:r>
      <w:proofErr w:type="spellEnd"/>
      <w:r w:rsidR="00BB06E6" w:rsidRPr="00BB06E6">
        <w:rPr>
          <w:sz w:val="28"/>
          <w:szCs w:val="28"/>
        </w:rPr>
        <w:t xml:space="preserve"> </w:t>
      </w:r>
      <w:r w:rsidR="00EE21D5" w:rsidRPr="005163E4">
        <w:rPr>
          <w:position w:val="-12"/>
          <w:sz w:val="28"/>
          <w:szCs w:val="28"/>
        </w:rPr>
        <w:object w:dxaOrig="800" w:dyaOrig="380">
          <v:shape id="_x0000_i1124" type="#_x0000_t75" style="width:45.75pt;height:19.5pt" o:ole="">
            <v:imagedata r:id="rId153" o:title=""/>
          </v:shape>
          <o:OLEObject Type="Embed" ProgID="Equation.3" ShapeID="_x0000_i1124" DrawAspect="Content" ObjectID="_1543997028" r:id="rId154"/>
        </w:object>
      </w:r>
      <w:r w:rsidR="00EE21D5" w:rsidRPr="005163E4">
        <w:rPr>
          <w:sz w:val="28"/>
          <w:szCs w:val="28"/>
        </w:rPr>
        <w:t>.</w:t>
      </w:r>
    </w:p>
    <w:p w:rsidR="00EE21D5" w:rsidRPr="005163E4" w:rsidRDefault="00EE21D5" w:rsidP="00EE21D5">
      <w:pPr>
        <w:ind w:firstLine="567"/>
        <w:jc w:val="both"/>
        <w:rPr>
          <w:sz w:val="28"/>
          <w:szCs w:val="28"/>
        </w:rPr>
      </w:pPr>
      <w:r w:rsidRPr="005163E4">
        <w:rPr>
          <w:position w:val="-12"/>
          <w:sz w:val="28"/>
          <w:szCs w:val="28"/>
        </w:rPr>
        <w:object w:dxaOrig="300" w:dyaOrig="380">
          <v:shape id="_x0000_i1125" type="#_x0000_t75" style="width:15pt;height:18pt" o:ole="">
            <v:imagedata r:id="rId155" o:title=""/>
          </v:shape>
          <o:OLEObject Type="Embed" ProgID="Equation.3" ShapeID="_x0000_i1125" DrawAspect="Content" ObjectID="_1543997029" r:id="rId156"/>
        </w:object>
      </w:r>
      <w:r w:rsidRPr="005163E4">
        <w:rPr>
          <w:sz w:val="28"/>
          <w:szCs w:val="28"/>
        </w:rPr>
        <w:t xml:space="preserve"> - </w:t>
      </w:r>
      <w:proofErr w:type="spellStart"/>
      <w:r w:rsidR="00BB06E6" w:rsidRPr="00BB06E6">
        <w:rPr>
          <w:sz w:val="28"/>
          <w:szCs w:val="28"/>
        </w:rPr>
        <w:t>світлова</w:t>
      </w:r>
      <w:proofErr w:type="spellEnd"/>
      <w:r w:rsidR="00BB06E6" w:rsidRPr="00BB06E6">
        <w:rPr>
          <w:sz w:val="28"/>
          <w:szCs w:val="28"/>
        </w:rPr>
        <w:t xml:space="preserve"> характеристика </w:t>
      </w:r>
      <w:proofErr w:type="spellStart"/>
      <w:r w:rsidR="00BB06E6" w:rsidRPr="00BB06E6">
        <w:rPr>
          <w:sz w:val="28"/>
          <w:szCs w:val="28"/>
        </w:rPr>
        <w:t>вікна</w:t>
      </w:r>
      <w:proofErr w:type="spellEnd"/>
      <w:r w:rsidR="00BB06E6" w:rsidRPr="00BB06E6">
        <w:rPr>
          <w:sz w:val="28"/>
          <w:szCs w:val="28"/>
        </w:rPr>
        <w:t>.</w:t>
      </w:r>
    </w:p>
    <w:p w:rsidR="00EE21D5" w:rsidRPr="005163E4" w:rsidRDefault="00BB06E6" w:rsidP="00EE21D5">
      <w:pPr>
        <w:ind w:firstLine="567"/>
        <w:jc w:val="both"/>
        <w:rPr>
          <w:sz w:val="28"/>
          <w:szCs w:val="28"/>
        </w:rPr>
      </w:pPr>
      <w:proofErr w:type="spellStart"/>
      <w:r w:rsidRPr="00BB06E6">
        <w:rPr>
          <w:sz w:val="28"/>
          <w:szCs w:val="28"/>
        </w:rPr>
        <w:t>Виходячи</w:t>
      </w:r>
      <w:proofErr w:type="spellEnd"/>
      <w:r w:rsidRPr="00BB06E6">
        <w:rPr>
          <w:sz w:val="28"/>
          <w:szCs w:val="28"/>
        </w:rPr>
        <w:t xml:space="preserve"> з </w:t>
      </w:r>
      <w:proofErr w:type="spellStart"/>
      <w:r w:rsidRPr="00BB06E6">
        <w:rPr>
          <w:sz w:val="28"/>
          <w:szCs w:val="28"/>
        </w:rPr>
        <w:t>відносини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довжини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приміщення</w:t>
      </w:r>
      <w:proofErr w:type="spellEnd"/>
      <w:r w:rsidRPr="00BB06E6">
        <w:rPr>
          <w:sz w:val="28"/>
          <w:szCs w:val="28"/>
        </w:rPr>
        <w:t xml:space="preserve"> до </w:t>
      </w:r>
      <w:proofErr w:type="spellStart"/>
      <w:r w:rsidRPr="00BB06E6">
        <w:rPr>
          <w:sz w:val="28"/>
          <w:szCs w:val="28"/>
        </w:rPr>
        <w:t>його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глибини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рівній</w:t>
      </w:r>
      <w:proofErr w:type="spellEnd"/>
      <w:r w:rsidRPr="00BB06E6">
        <w:rPr>
          <w:sz w:val="28"/>
          <w:szCs w:val="28"/>
        </w:rPr>
        <w:t xml:space="preserve"> 1,33 і </w:t>
      </w:r>
      <w:proofErr w:type="spellStart"/>
      <w:r w:rsidRPr="00BB06E6">
        <w:rPr>
          <w:sz w:val="28"/>
          <w:szCs w:val="28"/>
        </w:rPr>
        <w:t>відносини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глибини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приміщення</w:t>
      </w:r>
      <w:proofErr w:type="spellEnd"/>
      <w:r w:rsidRPr="00BB06E6">
        <w:rPr>
          <w:sz w:val="28"/>
          <w:szCs w:val="28"/>
        </w:rPr>
        <w:t xml:space="preserve"> до </w:t>
      </w:r>
      <w:proofErr w:type="spellStart"/>
      <w:r w:rsidRPr="00BB06E6">
        <w:rPr>
          <w:sz w:val="28"/>
          <w:szCs w:val="28"/>
        </w:rPr>
        <w:t>висоти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від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рівня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умовної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робочої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поверхні</w:t>
      </w:r>
      <w:proofErr w:type="spellEnd"/>
      <w:r w:rsidRPr="00BB06E6">
        <w:rPr>
          <w:sz w:val="28"/>
          <w:szCs w:val="28"/>
        </w:rPr>
        <w:t xml:space="preserve"> до верху </w:t>
      </w:r>
      <w:proofErr w:type="spellStart"/>
      <w:r w:rsidRPr="00BB06E6">
        <w:rPr>
          <w:sz w:val="28"/>
          <w:szCs w:val="28"/>
        </w:rPr>
        <w:t>вікна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дорівнює</w:t>
      </w:r>
      <w:proofErr w:type="spellEnd"/>
      <w:r w:rsidRPr="00BB06E6">
        <w:rPr>
          <w:sz w:val="28"/>
          <w:szCs w:val="28"/>
        </w:rPr>
        <w:t xml:space="preserve"> 3 </w:t>
      </w:r>
      <w:proofErr w:type="spellStart"/>
      <w:r w:rsidRPr="00BB06E6">
        <w:rPr>
          <w:sz w:val="28"/>
          <w:szCs w:val="28"/>
        </w:rPr>
        <w:t>значення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світловий</w:t>
      </w:r>
      <w:proofErr w:type="spellEnd"/>
      <w:r w:rsidRPr="00BB06E6">
        <w:rPr>
          <w:sz w:val="28"/>
          <w:szCs w:val="28"/>
        </w:rPr>
        <w:t xml:space="preserve"> характеристики </w:t>
      </w:r>
      <w:r w:rsidR="00EE21D5" w:rsidRPr="005163E4">
        <w:rPr>
          <w:position w:val="-12"/>
          <w:sz w:val="28"/>
          <w:szCs w:val="28"/>
        </w:rPr>
        <w:object w:dxaOrig="880" w:dyaOrig="380">
          <v:shape id="_x0000_i1126" type="#_x0000_t75" style="width:43.5pt;height:18pt" o:ole="">
            <v:imagedata r:id="rId157" o:title=""/>
          </v:shape>
          <o:OLEObject Type="Embed" ProgID="Equation.3" ShapeID="_x0000_i1126" DrawAspect="Content" ObjectID="_1543997030" r:id="rId158"/>
        </w:object>
      </w:r>
      <w:r w:rsidR="00EE21D5" w:rsidRPr="005163E4">
        <w:rPr>
          <w:sz w:val="28"/>
          <w:szCs w:val="28"/>
        </w:rPr>
        <w:t>.</w:t>
      </w:r>
    </w:p>
    <w:p w:rsidR="00EE21D5" w:rsidRPr="005163E4" w:rsidRDefault="00EE21D5" w:rsidP="00EE21D5">
      <w:pPr>
        <w:ind w:firstLine="567"/>
        <w:jc w:val="both"/>
        <w:rPr>
          <w:sz w:val="28"/>
          <w:szCs w:val="28"/>
        </w:rPr>
      </w:pPr>
      <w:r w:rsidRPr="005163E4">
        <w:rPr>
          <w:position w:val="-12"/>
          <w:sz w:val="28"/>
          <w:szCs w:val="28"/>
        </w:rPr>
        <w:object w:dxaOrig="460" w:dyaOrig="380">
          <v:shape id="_x0000_i1127" type="#_x0000_t75" style="width:24pt;height:18pt" o:ole="">
            <v:imagedata r:id="rId159" o:title=""/>
          </v:shape>
          <o:OLEObject Type="Embed" ProgID="Equation.3" ShapeID="_x0000_i1127" DrawAspect="Content" ObjectID="_1543997031" r:id="rId160"/>
        </w:object>
      </w:r>
      <w:r w:rsidRPr="005163E4">
        <w:rPr>
          <w:sz w:val="28"/>
          <w:szCs w:val="28"/>
        </w:rPr>
        <w:t xml:space="preserve"> - </w:t>
      </w:r>
      <w:proofErr w:type="spellStart"/>
      <w:r w:rsidR="00BB06E6" w:rsidRPr="00BB06E6">
        <w:rPr>
          <w:sz w:val="28"/>
          <w:szCs w:val="28"/>
        </w:rPr>
        <w:t>коефіцієнт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який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враховує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затемнення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вікон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будинками</w:t>
      </w:r>
      <w:proofErr w:type="spellEnd"/>
      <w:r w:rsidR="00BB06E6" w:rsidRPr="00BB06E6">
        <w:rPr>
          <w:sz w:val="28"/>
          <w:szCs w:val="28"/>
        </w:rPr>
        <w:t xml:space="preserve">, </w:t>
      </w:r>
      <w:proofErr w:type="spellStart"/>
      <w:r w:rsidR="00BB06E6" w:rsidRPr="00BB06E6">
        <w:rPr>
          <w:sz w:val="28"/>
          <w:szCs w:val="28"/>
        </w:rPr>
        <w:t>розташованими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навпроти</w:t>
      </w:r>
      <w:proofErr w:type="spellEnd"/>
      <w:r w:rsidR="00BB06E6" w:rsidRPr="00BB06E6">
        <w:rPr>
          <w:sz w:val="28"/>
          <w:szCs w:val="28"/>
        </w:rPr>
        <w:t xml:space="preserve">. При </w:t>
      </w:r>
      <w:proofErr w:type="spellStart"/>
      <w:r w:rsidR="00BB06E6" w:rsidRPr="00BB06E6">
        <w:rPr>
          <w:sz w:val="28"/>
          <w:szCs w:val="28"/>
        </w:rPr>
        <w:t>їх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відсутності</w:t>
      </w:r>
      <w:proofErr w:type="spellEnd"/>
      <w:r w:rsidR="00BB06E6" w:rsidRPr="00BB06E6">
        <w:rPr>
          <w:sz w:val="28"/>
          <w:szCs w:val="28"/>
        </w:rPr>
        <w:t xml:space="preserve"> </w:t>
      </w:r>
      <w:r w:rsidRPr="005163E4">
        <w:rPr>
          <w:position w:val="-12"/>
          <w:sz w:val="28"/>
          <w:szCs w:val="28"/>
        </w:rPr>
        <w:object w:dxaOrig="859" w:dyaOrig="380">
          <v:shape id="_x0000_i1128" type="#_x0000_t75" style="width:43.5pt;height:18pt" o:ole="">
            <v:imagedata r:id="rId161" o:title=""/>
          </v:shape>
          <o:OLEObject Type="Embed" ProgID="Equation.3" ShapeID="_x0000_i1128" DrawAspect="Content" ObjectID="_1543997032" r:id="rId162"/>
        </w:object>
      </w:r>
      <w:r w:rsidRPr="005163E4">
        <w:rPr>
          <w:sz w:val="28"/>
          <w:szCs w:val="28"/>
        </w:rPr>
        <w:t>.</w:t>
      </w:r>
    </w:p>
    <w:p w:rsidR="00EE21D5" w:rsidRPr="005163E4" w:rsidRDefault="00EE21D5" w:rsidP="00EE21D5">
      <w:pPr>
        <w:ind w:firstLine="567"/>
        <w:jc w:val="both"/>
        <w:rPr>
          <w:sz w:val="28"/>
          <w:szCs w:val="28"/>
        </w:rPr>
      </w:pPr>
      <w:r w:rsidRPr="005163E4">
        <w:rPr>
          <w:position w:val="-12"/>
          <w:sz w:val="28"/>
          <w:szCs w:val="28"/>
        </w:rPr>
        <w:object w:dxaOrig="380" w:dyaOrig="380">
          <v:shape id="_x0000_i1129" type="#_x0000_t75" style="width:18pt;height:18pt" o:ole="">
            <v:imagedata r:id="rId163" o:title=""/>
          </v:shape>
          <o:OLEObject Type="Embed" ProgID="Equation.3" ShapeID="_x0000_i1129" DrawAspect="Content" ObjectID="_1543997033" r:id="rId164"/>
        </w:object>
      </w:r>
      <w:r w:rsidRPr="005163E4">
        <w:rPr>
          <w:sz w:val="28"/>
          <w:szCs w:val="28"/>
        </w:rPr>
        <w:t xml:space="preserve"> - </w:t>
      </w:r>
      <w:proofErr w:type="spellStart"/>
      <w:r w:rsidR="00BB06E6" w:rsidRPr="00BB06E6">
        <w:rPr>
          <w:sz w:val="28"/>
          <w:szCs w:val="28"/>
        </w:rPr>
        <w:t>коефіцієнт</w:t>
      </w:r>
      <w:proofErr w:type="spellEnd"/>
      <w:r w:rsidR="00BB06E6" w:rsidRPr="00BB06E6">
        <w:rPr>
          <w:sz w:val="28"/>
          <w:szCs w:val="28"/>
        </w:rPr>
        <w:t xml:space="preserve"> запасу, </w:t>
      </w:r>
      <w:proofErr w:type="spellStart"/>
      <w:r w:rsidR="00BB06E6" w:rsidRPr="00BB06E6">
        <w:rPr>
          <w:sz w:val="28"/>
          <w:szCs w:val="28"/>
        </w:rPr>
        <w:t>береться</w:t>
      </w:r>
      <w:proofErr w:type="spellEnd"/>
      <w:r w:rsidR="00BB06E6" w:rsidRPr="00BB06E6">
        <w:rPr>
          <w:sz w:val="28"/>
          <w:szCs w:val="28"/>
        </w:rPr>
        <w:t xml:space="preserve"> в межах </w:t>
      </w:r>
      <w:r w:rsidRPr="005163E4">
        <w:rPr>
          <w:sz w:val="28"/>
          <w:szCs w:val="28"/>
        </w:rPr>
        <w:t xml:space="preserve">1,3 </w:t>
      </w:r>
      <w:r w:rsidRPr="005163E4">
        <w:rPr>
          <w:sz w:val="28"/>
          <w:szCs w:val="28"/>
        </w:rPr>
        <w:sym w:font="Symbol" w:char="F0B8"/>
      </w:r>
      <w:r w:rsidRPr="005163E4">
        <w:rPr>
          <w:sz w:val="28"/>
          <w:szCs w:val="28"/>
        </w:rPr>
        <w:t>1,5.</w:t>
      </w:r>
    </w:p>
    <w:p w:rsidR="00EE21D5" w:rsidRPr="005163E4" w:rsidRDefault="00BB06E6" w:rsidP="00EE21D5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</w:t>
      </w:r>
      <w:r w:rsidRPr="00BB06E6">
        <w:rPr>
          <w:sz w:val="28"/>
          <w:szCs w:val="28"/>
        </w:rPr>
        <w:t>риймаємо</w:t>
      </w:r>
      <w:proofErr w:type="spellEnd"/>
      <w:r w:rsidRPr="00BB06E6">
        <w:rPr>
          <w:sz w:val="28"/>
          <w:szCs w:val="28"/>
        </w:rPr>
        <w:t xml:space="preserve"> </w:t>
      </w:r>
      <w:r w:rsidR="00EE21D5" w:rsidRPr="005163E4">
        <w:rPr>
          <w:position w:val="-12"/>
          <w:sz w:val="28"/>
          <w:szCs w:val="28"/>
        </w:rPr>
        <w:object w:dxaOrig="980" w:dyaOrig="380">
          <v:shape id="_x0000_i1130" type="#_x0000_t75" style="width:48pt;height:18pt" o:ole="">
            <v:imagedata r:id="rId165" o:title=""/>
          </v:shape>
          <o:OLEObject Type="Embed" ProgID="Equation.3" ShapeID="_x0000_i1130" DrawAspect="Content" ObjectID="_1543997034" r:id="rId166"/>
        </w:object>
      </w:r>
      <w:r w:rsidR="00EE21D5" w:rsidRPr="005163E4">
        <w:rPr>
          <w:sz w:val="28"/>
          <w:szCs w:val="28"/>
        </w:rPr>
        <w:t>.</w:t>
      </w:r>
    </w:p>
    <w:p w:rsidR="00EE21D5" w:rsidRPr="005163E4" w:rsidRDefault="00EE21D5" w:rsidP="00EE21D5">
      <w:pPr>
        <w:ind w:firstLine="567"/>
        <w:jc w:val="center"/>
        <w:rPr>
          <w:sz w:val="28"/>
          <w:szCs w:val="28"/>
        </w:rPr>
      </w:pPr>
      <w:r w:rsidRPr="005163E4">
        <w:rPr>
          <w:position w:val="-32"/>
          <w:sz w:val="28"/>
          <w:szCs w:val="28"/>
        </w:rPr>
        <w:object w:dxaOrig="3340" w:dyaOrig="760">
          <v:shape id="_x0000_i1131" type="#_x0000_t75" style="width:168pt;height:39pt" o:ole="">
            <v:imagedata r:id="rId167" o:title=""/>
          </v:shape>
          <o:OLEObject Type="Embed" ProgID="Equation.3" ShapeID="_x0000_i1131" DrawAspect="Content" ObjectID="_1543997035" r:id="rId168"/>
        </w:object>
      </w:r>
    </w:p>
    <w:p w:rsidR="00EE21D5" w:rsidRDefault="00BB06E6" w:rsidP="00BB06E6">
      <w:pPr>
        <w:ind w:firstLine="567"/>
        <w:jc w:val="both"/>
        <w:rPr>
          <w:b/>
          <w:iCs/>
          <w:sz w:val="28"/>
          <w:szCs w:val="28"/>
        </w:rPr>
      </w:pPr>
      <w:r w:rsidRPr="00BB06E6">
        <w:rPr>
          <w:sz w:val="28"/>
          <w:szCs w:val="28"/>
        </w:rPr>
        <w:t xml:space="preserve">При </w:t>
      </w:r>
      <w:proofErr w:type="spellStart"/>
      <w:r w:rsidRPr="00BB06E6">
        <w:rPr>
          <w:sz w:val="28"/>
          <w:szCs w:val="28"/>
        </w:rPr>
        <w:t>порівнянні</w:t>
      </w:r>
      <w:proofErr w:type="spellEnd"/>
      <w:r w:rsidRPr="00BB06E6">
        <w:rPr>
          <w:sz w:val="28"/>
          <w:szCs w:val="28"/>
        </w:rPr>
        <w:t xml:space="preserve"> фактичного КПО </w:t>
      </w:r>
      <w:r w:rsidR="00EE21D5" w:rsidRPr="005163E4">
        <w:rPr>
          <w:position w:val="-16"/>
          <w:sz w:val="28"/>
          <w:szCs w:val="28"/>
        </w:rPr>
        <w:object w:dxaOrig="1300" w:dyaOrig="420">
          <v:shape id="_x0000_i1132" type="#_x0000_t75" style="width:63.75pt;height:20.25pt" o:ole="">
            <v:imagedata r:id="rId169" o:title=""/>
          </v:shape>
          <o:OLEObject Type="Embed" ProgID="Equation.3" ShapeID="_x0000_i1132" DrawAspect="Content" ObjectID="_1543997036" r:id="rId170"/>
        </w:object>
      </w:r>
      <w:r w:rsidR="00EE21D5" w:rsidRPr="005163E4">
        <w:rPr>
          <w:sz w:val="28"/>
          <w:szCs w:val="28"/>
        </w:rPr>
        <w:t xml:space="preserve"> </w:t>
      </w:r>
      <w:r w:rsidRPr="00BB06E6">
        <w:rPr>
          <w:sz w:val="28"/>
          <w:szCs w:val="28"/>
        </w:rPr>
        <w:t xml:space="preserve">з </w:t>
      </w:r>
      <w:proofErr w:type="spellStart"/>
      <w:r w:rsidRPr="00BB06E6">
        <w:rPr>
          <w:sz w:val="28"/>
          <w:szCs w:val="28"/>
        </w:rPr>
        <w:t>нормативним</w:t>
      </w:r>
      <w:proofErr w:type="spellEnd"/>
      <w:r w:rsidRPr="00BB06E6">
        <w:rPr>
          <w:sz w:val="28"/>
          <w:szCs w:val="28"/>
        </w:rPr>
        <w:t xml:space="preserve"> </w:t>
      </w:r>
      <w:r w:rsidR="00EE21D5" w:rsidRPr="005163E4">
        <w:rPr>
          <w:position w:val="-12"/>
          <w:sz w:val="28"/>
          <w:szCs w:val="28"/>
        </w:rPr>
        <w:object w:dxaOrig="1400" w:dyaOrig="440">
          <v:shape id="_x0000_i1133" type="#_x0000_t75" style="width:69.75pt;height:22.5pt" o:ole="">
            <v:imagedata r:id="rId171" o:title=""/>
          </v:shape>
          <o:OLEObject Type="Embed" ProgID="Equation.3" ShapeID="_x0000_i1133" DrawAspect="Content" ObjectID="_1543997037" r:id="rId172"/>
        </w:object>
      </w:r>
      <w:r w:rsidR="00EE21D5" w:rsidRPr="005163E4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приходимо</w:t>
      </w:r>
      <w:proofErr w:type="spellEnd"/>
      <w:r w:rsidRPr="00BB06E6">
        <w:rPr>
          <w:sz w:val="28"/>
          <w:szCs w:val="28"/>
        </w:rPr>
        <w:t xml:space="preserve"> до </w:t>
      </w:r>
      <w:proofErr w:type="spellStart"/>
      <w:r w:rsidRPr="00BB06E6">
        <w:rPr>
          <w:sz w:val="28"/>
          <w:szCs w:val="28"/>
        </w:rPr>
        <w:t>висновку</w:t>
      </w:r>
      <w:proofErr w:type="spellEnd"/>
      <w:r w:rsidRPr="00BB06E6">
        <w:rPr>
          <w:sz w:val="28"/>
          <w:szCs w:val="28"/>
        </w:rPr>
        <w:t xml:space="preserve">, </w:t>
      </w:r>
      <w:proofErr w:type="spellStart"/>
      <w:r w:rsidRPr="00BB06E6">
        <w:rPr>
          <w:sz w:val="28"/>
          <w:szCs w:val="28"/>
        </w:rPr>
        <w:t>що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природне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освітлення</w:t>
      </w:r>
      <w:proofErr w:type="spellEnd"/>
      <w:r w:rsidRPr="00BB06E6">
        <w:rPr>
          <w:sz w:val="28"/>
          <w:szCs w:val="28"/>
        </w:rPr>
        <w:t xml:space="preserve"> у </w:t>
      </w:r>
      <w:proofErr w:type="spellStart"/>
      <w:r w:rsidRPr="00BB06E6">
        <w:rPr>
          <w:sz w:val="28"/>
          <w:szCs w:val="28"/>
        </w:rPr>
        <w:t>відділі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ефективно</w:t>
      </w:r>
      <w:proofErr w:type="spellEnd"/>
      <w:r w:rsidRPr="00BB06E6">
        <w:rPr>
          <w:sz w:val="28"/>
          <w:szCs w:val="28"/>
        </w:rPr>
        <w:t>.</w:t>
      </w:r>
      <w:r w:rsidR="00EE21D5">
        <w:rPr>
          <w:b/>
          <w:iCs/>
          <w:sz w:val="28"/>
          <w:szCs w:val="28"/>
        </w:rPr>
        <w:br w:type="page"/>
      </w:r>
    </w:p>
    <w:p w:rsidR="00EE21D5" w:rsidRPr="005163E4" w:rsidRDefault="00EE21D5" w:rsidP="00746E6A">
      <w:pPr>
        <w:pStyle w:val="2"/>
        <w:jc w:val="center"/>
      </w:pPr>
      <w:bookmarkStart w:id="10" w:name="_Toc470254649"/>
      <w:r w:rsidRPr="005163E4">
        <w:t>Задача 3</w:t>
      </w:r>
      <w:bookmarkEnd w:id="10"/>
    </w:p>
    <w:p w:rsidR="00EE21D5" w:rsidRPr="005163E4" w:rsidRDefault="00EE21D5" w:rsidP="00EE21D5">
      <w:pPr>
        <w:ind w:firstLine="567"/>
        <w:jc w:val="both"/>
        <w:rPr>
          <w:iCs/>
          <w:sz w:val="28"/>
          <w:szCs w:val="28"/>
        </w:rPr>
      </w:pPr>
    </w:p>
    <w:p w:rsidR="00BB06E6" w:rsidRPr="00BB06E6" w:rsidRDefault="00BB06E6" w:rsidP="00BB06E6">
      <w:pPr>
        <w:ind w:firstLine="567"/>
        <w:jc w:val="both"/>
        <w:rPr>
          <w:iCs/>
          <w:sz w:val="28"/>
          <w:szCs w:val="28"/>
        </w:rPr>
      </w:pPr>
      <w:proofErr w:type="spellStart"/>
      <w:r w:rsidRPr="00BB06E6">
        <w:rPr>
          <w:iCs/>
          <w:sz w:val="28"/>
          <w:szCs w:val="28"/>
        </w:rPr>
        <w:t>Простежити</w:t>
      </w:r>
      <w:proofErr w:type="spellEnd"/>
      <w:r w:rsidRPr="00BB06E6">
        <w:rPr>
          <w:iCs/>
          <w:sz w:val="28"/>
          <w:szCs w:val="28"/>
        </w:rPr>
        <w:t xml:space="preserve"> </w:t>
      </w:r>
      <w:proofErr w:type="spellStart"/>
      <w:r w:rsidRPr="00BB06E6">
        <w:rPr>
          <w:iCs/>
          <w:sz w:val="28"/>
          <w:szCs w:val="28"/>
        </w:rPr>
        <w:t>достатність</w:t>
      </w:r>
      <w:proofErr w:type="spellEnd"/>
      <w:r w:rsidRPr="00BB06E6">
        <w:rPr>
          <w:iCs/>
          <w:sz w:val="28"/>
          <w:szCs w:val="28"/>
        </w:rPr>
        <w:t xml:space="preserve"> штучного </w:t>
      </w:r>
      <w:proofErr w:type="spellStart"/>
      <w:r w:rsidRPr="00BB06E6">
        <w:rPr>
          <w:iCs/>
          <w:sz w:val="28"/>
          <w:szCs w:val="28"/>
        </w:rPr>
        <w:t>освітлення</w:t>
      </w:r>
      <w:proofErr w:type="spellEnd"/>
      <w:r w:rsidRPr="00BB06E6">
        <w:rPr>
          <w:iCs/>
          <w:sz w:val="28"/>
          <w:szCs w:val="28"/>
        </w:rPr>
        <w:t xml:space="preserve"> </w:t>
      </w:r>
      <w:proofErr w:type="spellStart"/>
      <w:r w:rsidRPr="00BB06E6">
        <w:rPr>
          <w:iCs/>
          <w:sz w:val="28"/>
          <w:szCs w:val="28"/>
        </w:rPr>
        <w:t>відділу</w:t>
      </w:r>
      <w:proofErr w:type="spellEnd"/>
      <w:r w:rsidRPr="00BB06E6">
        <w:rPr>
          <w:iCs/>
          <w:sz w:val="28"/>
          <w:szCs w:val="28"/>
        </w:rPr>
        <w:t>.</w:t>
      </w:r>
    </w:p>
    <w:p w:rsidR="00BB06E6" w:rsidRPr="00BB06E6" w:rsidRDefault="00BB06E6" w:rsidP="00BB06E6">
      <w:pPr>
        <w:ind w:firstLine="567"/>
        <w:jc w:val="both"/>
        <w:rPr>
          <w:iCs/>
          <w:sz w:val="28"/>
          <w:szCs w:val="28"/>
        </w:rPr>
      </w:pPr>
      <w:proofErr w:type="spellStart"/>
      <w:r w:rsidRPr="00BB06E6">
        <w:rPr>
          <w:iCs/>
          <w:sz w:val="28"/>
          <w:szCs w:val="28"/>
        </w:rPr>
        <w:t>Початкові</w:t>
      </w:r>
      <w:proofErr w:type="spellEnd"/>
      <w:r w:rsidRPr="00BB06E6">
        <w:rPr>
          <w:iCs/>
          <w:sz w:val="28"/>
          <w:szCs w:val="28"/>
        </w:rPr>
        <w:t xml:space="preserve"> </w:t>
      </w:r>
      <w:proofErr w:type="spellStart"/>
      <w:r w:rsidRPr="00BB06E6">
        <w:rPr>
          <w:iCs/>
          <w:sz w:val="28"/>
          <w:szCs w:val="28"/>
        </w:rPr>
        <w:t>дані</w:t>
      </w:r>
      <w:proofErr w:type="spellEnd"/>
      <w:r w:rsidRPr="00BB06E6">
        <w:rPr>
          <w:iCs/>
          <w:sz w:val="28"/>
          <w:szCs w:val="28"/>
        </w:rPr>
        <w:t>:</w:t>
      </w:r>
    </w:p>
    <w:p w:rsidR="00BB06E6" w:rsidRPr="00BB06E6" w:rsidRDefault="00BB06E6" w:rsidP="00BB06E6">
      <w:pPr>
        <w:ind w:firstLine="567"/>
        <w:jc w:val="both"/>
        <w:rPr>
          <w:iCs/>
          <w:sz w:val="28"/>
          <w:szCs w:val="28"/>
        </w:rPr>
      </w:pPr>
      <w:proofErr w:type="spellStart"/>
      <w:r w:rsidRPr="00BB06E6">
        <w:rPr>
          <w:iCs/>
          <w:sz w:val="28"/>
          <w:szCs w:val="28"/>
        </w:rPr>
        <w:t>Габарити</w:t>
      </w:r>
      <w:proofErr w:type="spellEnd"/>
      <w:r w:rsidRPr="00BB06E6">
        <w:rPr>
          <w:iCs/>
          <w:sz w:val="28"/>
          <w:szCs w:val="28"/>
        </w:rPr>
        <w:t xml:space="preserve"> </w:t>
      </w:r>
      <w:proofErr w:type="spellStart"/>
      <w:r w:rsidRPr="00BB06E6">
        <w:rPr>
          <w:iCs/>
          <w:sz w:val="28"/>
          <w:szCs w:val="28"/>
        </w:rPr>
        <w:t>приміщення</w:t>
      </w:r>
      <w:proofErr w:type="spellEnd"/>
      <w:r w:rsidRPr="00BB06E6">
        <w:rPr>
          <w:iCs/>
          <w:sz w:val="28"/>
          <w:szCs w:val="28"/>
        </w:rPr>
        <w:t>:</w:t>
      </w:r>
    </w:p>
    <w:p w:rsidR="00BB06E6" w:rsidRPr="00BB06E6" w:rsidRDefault="00BB06E6" w:rsidP="00BB06E6">
      <w:pPr>
        <w:ind w:firstLine="567"/>
        <w:jc w:val="both"/>
        <w:rPr>
          <w:iCs/>
          <w:sz w:val="28"/>
          <w:szCs w:val="28"/>
        </w:rPr>
      </w:pPr>
      <w:r w:rsidRPr="00BB06E6">
        <w:rPr>
          <w:iCs/>
          <w:sz w:val="28"/>
          <w:szCs w:val="28"/>
        </w:rPr>
        <w:t xml:space="preserve">- </w:t>
      </w:r>
      <w:proofErr w:type="spellStart"/>
      <w:r w:rsidRPr="00BB06E6">
        <w:rPr>
          <w:iCs/>
          <w:sz w:val="28"/>
          <w:szCs w:val="28"/>
        </w:rPr>
        <w:t>Довжина</w:t>
      </w:r>
      <w:proofErr w:type="spellEnd"/>
      <w:r w:rsidRPr="00BB06E6">
        <w:rPr>
          <w:iCs/>
          <w:sz w:val="28"/>
          <w:szCs w:val="28"/>
        </w:rPr>
        <w:t xml:space="preserve"> - 8,0;</w:t>
      </w:r>
    </w:p>
    <w:p w:rsidR="00BB06E6" w:rsidRPr="00BB06E6" w:rsidRDefault="00BB06E6" w:rsidP="00BB06E6">
      <w:pPr>
        <w:ind w:firstLine="567"/>
        <w:jc w:val="both"/>
        <w:rPr>
          <w:iCs/>
          <w:sz w:val="28"/>
          <w:szCs w:val="28"/>
        </w:rPr>
      </w:pPr>
      <w:r w:rsidRPr="00BB06E6">
        <w:rPr>
          <w:iCs/>
          <w:sz w:val="28"/>
          <w:szCs w:val="28"/>
        </w:rPr>
        <w:t>- Ширина - 6,0;</w:t>
      </w:r>
    </w:p>
    <w:p w:rsidR="00BB06E6" w:rsidRPr="00BB06E6" w:rsidRDefault="00BB06E6" w:rsidP="00BB06E6">
      <w:pPr>
        <w:ind w:firstLine="567"/>
        <w:jc w:val="both"/>
        <w:rPr>
          <w:iCs/>
          <w:sz w:val="28"/>
          <w:szCs w:val="28"/>
        </w:rPr>
      </w:pPr>
      <w:r w:rsidRPr="00BB06E6">
        <w:rPr>
          <w:iCs/>
          <w:sz w:val="28"/>
          <w:szCs w:val="28"/>
        </w:rPr>
        <w:t xml:space="preserve">- </w:t>
      </w:r>
      <w:proofErr w:type="spellStart"/>
      <w:r w:rsidRPr="00BB06E6">
        <w:rPr>
          <w:iCs/>
          <w:sz w:val="28"/>
          <w:szCs w:val="28"/>
        </w:rPr>
        <w:t>Висота</w:t>
      </w:r>
      <w:proofErr w:type="spellEnd"/>
      <w:r w:rsidRPr="00BB06E6">
        <w:rPr>
          <w:iCs/>
          <w:sz w:val="28"/>
          <w:szCs w:val="28"/>
        </w:rPr>
        <w:t xml:space="preserve"> - 3,2;</w:t>
      </w:r>
    </w:p>
    <w:p w:rsidR="00BB06E6" w:rsidRPr="00BB06E6" w:rsidRDefault="00BB06E6" w:rsidP="00BB06E6">
      <w:pPr>
        <w:ind w:firstLine="567"/>
        <w:jc w:val="both"/>
        <w:rPr>
          <w:iCs/>
          <w:sz w:val="28"/>
          <w:szCs w:val="28"/>
        </w:rPr>
      </w:pPr>
      <w:r w:rsidRPr="00BB06E6">
        <w:rPr>
          <w:iCs/>
          <w:sz w:val="28"/>
          <w:szCs w:val="28"/>
        </w:rPr>
        <w:t xml:space="preserve">Вид </w:t>
      </w:r>
      <w:proofErr w:type="spellStart"/>
      <w:r w:rsidRPr="00BB06E6">
        <w:rPr>
          <w:iCs/>
          <w:sz w:val="28"/>
          <w:szCs w:val="28"/>
        </w:rPr>
        <w:t>джерела</w:t>
      </w:r>
      <w:proofErr w:type="spellEnd"/>
      <w:r w:rsidRPr="00BB06E6">
        <w:rPr>
          <w:iCs/>
          <w:sz w:val="28"/>
          <w:szCs w:val="28"/>
        </w:rPr>
        <w:t xml:space="preserve"> </w:t>
      </w:r>
      <w:proofErr w:type="spellStart"/>
      <w:r w:rsidRPr="00BB06E6">
        <w:rPr>
          <w:iCs/>
          <w:sz w:val="28"/>
          <w:szCs w:val="28"/>
        </w:rPr>
        <w:t>світла</w:t>
      </w:r>
      <w:proofErr w:type="spellEnd"/>
      <w:r w:rsidRPr="00BB06E6">
        <w:rPr>
          <w:iCs/>
          <w:sz w:val="28"/>
          <w:szCs w:val="28"/>
        </w:rPr>
        <w:t xml:space="preserve"> - </w:t>
      </w:r>
      <w:proofErr w:type="spellStart"/>
      <w:r w:rsidRPr="00BB06E6">
        <w:rPr>
          <w:iCs/>
          <w:sz w:val="28"/>
          <w:szCs w:val="28"/>
        </w:rPr>
        <w:t>Лампи</w:t>
      </w:r>
      <w:proofErr w:type="spellEnd"/>
      <w:r w:rsidRPr="00BB06E6">
        <w:rPr>
          <w:iCs/>
          <w:sz w:val="28"/>
          <w:szCs w:val="28"/>
        </w:rPr>
        <w:t xml:space="preserve"> </w:t>
      </w:r>
      <w:proofErr w:type="spellStart"/>
      <w:r w:rsidRPr="00BB06E6">
        <w:rPr>
          <w:iCs/>
          <w:sz w:val="28"/>
          <w:szCs w:val="28"/>
        </w:rPr>
        <w:t>розжарювання</w:t>
      </w:r>
      <w:proofErr w:type="spellEnd"/>
      <w:r w:rsidRPr="00BB06E6">
        <w:rPr>
          <w:iCs/>
          <w:sz w:val="28"/>
          <w:szCs w:val="28"/>
        </w:rPr>
        <w:t>.</w:t>
      </w:r>
    </w:p>
    <w:p w:rsidR="00BB06E6" w:rsidRPr="00BB06E6" w:rsidRDefault="00BB06E6" w:rsidP="00BB06E6">
      <w:pPr>
        <w:ind w:firstLine="567"/>
        <w:jc w:val="both"/>
        <w:rPr>
          <w:iCs/>
          <w:sz w:val="28"/>
          <w:szCs w:val="28"/>
        </w:rPr>
      </w:pPr>
      <w:r w:rsidRPr="00BB06E6">
        <w:rPr>
          <w:iCs/>
          <w:sz w:val="28"/>
          <w:szCs w:val="28"/>
        </w:rPr>
        <w:t xml:space="preserve">Система </w:t>
      </w:r>
      <w:proofErr w:type="spellStart"/>
      <w:r w:rsidRPr="00BB06E6">
        <w:rPr>
          <w:iCs/>
          <w:sz w:val="28"/>
          <w:szCs w:val="28"/>
        </w:rPr>
        <w:t>освітлення</w:t>
      </w:r>
      <w:proofErr w:type="spellEnd"/>
      <w:r w:rsidRPr="00BB06E6">
        <w:rPr>
          <w:iCs/>
          <w:sz w:val="28"/>
          <w:szCs w:val="28"/>
        </w:rPr>
        <w:t xml:space="preserve"> - </w:t>
      </w:r>
      <w:proofErr w:type="spellStart"/>
      <w:r w:rsidRPr="00BB06E6">
        <w:rPr>
          <w:iCs/>
          <w:sz w:val="28"/>
          <w:szCs w:val="28"/>
        </w:rPr>
        <w:t>загальна</w:t>
      </w:r>
      <w:proofErr w:type="spellEnd"/>
      <w:r w:rsidRPr="00BB06E6">
        <w:rPr>
          <w:iCs/>
          <w:sz w:val="28"/>
          <w:szCs w:val="28"/>
        </w:rPr>
        <w:t>.</w:t>
      </w:r>
    </w:p>
    <w:p w:rsidR="00BB06E6" w:rsidRPr="00BB06E6" w:rsidRDefault="00BB06E6" w:rsidP="00BB06E6">
      <w:pPr>
        <w:ind w:firstLine="567"/>
        <w:jc w:val="both"/>
        <w:rPr>
          <w:iCs/>
          <w:sz w:val="28"/>
          <w:szCs w:val="28"/>
        </w:rPr>
      </w:pPr>
      <w:proofErr w:type="spellStart"/>
      <w:r w:rsidRPr="00BB06E6">
        <w:rPr>
          <w:iCs/>
          <w:sz w:val="28"/>
          <w:szCs w:val="28"/>
        </w:rPr>
        <w:t>Кількість</w:t>
      </w:r>
      <w:proofErr w:type="spellEnd"/>
      <w:r w:rsidRPr="00BB06E6">
        <w:rPr>
          <w:iCs/>
          <w:sz w:val="28"/>
          <w:szCs w:val="28"/>
        </w:rPr>
        <w:t xml:space="preserve"> </w:t>
      </w:r>
      <w:proofErr w:type="spellStart"/>
      <w:r w:rsidRPr="00BB06E6">
        <w:rPr>
          <w:iCs/>
          <w:sz w:val="28"/>
          <w:szCs w:val="28"/>
        </w:rPr>
        <w:t>світильників</w:t>
      </w:r>
      <w:proofErr w:type="spellEnd"/>
      <w:r w:rsidRPr="00BB06E6">
        <w:rPr>
          <w:iCs/>
          <w:sz w:val="28"/>
          <w:szCs w:val="28"/>
        </w:rPr>
        <w:t xml:space="preserve"> - 9.</w:t>
      </w:r>
    </w:p>
    <w:p w:rsidR="00BB06E6" w:rsidRPr="00BB06E6" w:rsidRDefault="00BB06E6" w:rsidP="00BB06E6">
      <w:pPr>
        <w:ind w:firstLine="567"/>
        <w:jc w:val="both"/>
        <w:rPr>
          <w:iCs/>
          <w:sz w:val="28"/>
          <w:szCs w:val="28"/>
        </w:rPr>
      </w:pPr>
      <w:proofErr w:type="spellStart"/>
      <w:r w:rsidRPr="00BB06E6">
        <w:rPr>
          <w:iCs/>
          <w:sz w:val="28"/>
          <w:szCs w:val="28"/>
        </w:rPr>
        <w:t>Кількість</w:t>
      </w:r>
      <w:proofErr w:type="spellEnd"/>
      <w:r w:rsidRPr="00BB06E6">
        <w:rPr>
          <w:iCs/>
          <w:sz w:val="28"/>
          <w:szCs w:val="28"/>
        </w:rPr>
        <w:t xml:space="preserve"> ламп в </w:t>
      </w:r>
      <w:proofErr w:type="spellStart"/>
      <w:r w:rsidRPr="00BB06E6">
        <w:rPr>
          <w:iCs/>
          <w:sz w:val="28"/>
          <w:szCs w:val="28"/>
        </w:rPr>
        <w:t>світильнику</w:t>
      </w:r>
      <w:proofErr w:type="spellEnd"/>
      <w:r w:rsidRPr="00BB06E6">
        <w:rPr>
          <w:iCs/>
          <w:sz w:val="28"/>
          <w:szCs w:val="28"/>
        </w:rPr>
        <w:t xml:space="preserve"> - 2.</w:t>
      </w:r>
    </w:p>
    <w:p w:rsidR="00EE21D5" w:rsidRDefault="00BB06E6" w:rsidP="00BB06E6">
      <w:pPr>
        <w:ind w:firstLine="567"/>
        <w:jc w:val="both"/>
        <w:rPr>
          <w:iCs/>
          <w:sz w:val="28"/>
          <w:szCs w:val="28"/>
        </w:rPr>
      </w:pPr>
      <w:proofErr w:type="spellStart"/>
      <w:r w:rsidRPr="00BB06E6">
        <w:rPr>
          <w:iCs/>
          <w:sz w:val="28"/>
          <w:szCs w:val="28"/>
        </w:rPr>
        <w:t>Потужність</w:t>
      </w:r>
      <w:proofErr w:type="spellEnd"/>
      <w:r w:rsidRPr="00BB06E6">
        <w:rPr>
          <w:iCs/>
          <w:sz w:val="28"/>
          <w:szCs w:val="28"/>
        </w:rPr>
        <w:t xml:space="preserve"> </w:t>
      </w:r>
      <w:proofErr w:type="spellStart"/>
      <w:r w:rsidRPr="00BB06E6">
        <w:rPr>
          <w:iCs/>
          <w:sz w:val="28"/>
          <w:szCs w:val="28"/>
        </w:rPr>
        <w:t>однієї</w:t>
      </w:r>
      <w:proofErr w:type="spellEnd"/>
      <w:r w:rsidRPr="00BB06E6">
        <w:rPr>
          <w:iCs/>
          <w:sz w:val="28"/>
          <w:szCs w:val="28"/>
        </w:rPr>
        <w:t xml:space="preserve"> </w:t>
      </w:r>
      <w:proofErr w:type="spellStart"/>
      <w:r w:rsidRPr="00BB06E6">
        <w:rPr>
          <w:iCs/>
          <w:sz w:val="28"/>
          <w:szCs w:val="28"/>
        </w:rPr>
        <w:t>лампи</w:t>
      </w:r>
      <w:proofErr w:type="spellEnd"/>
      <w:r w:rsidRPr="00BB06E6">
        <w:rPr>
          <w:iCs/>
          <w:sz w:val="28"/>
          <w:szCs w:val="28"/>
        </w:rPr>
        <w:t>, Вт - 60.</w:t>
      </w:r>
    </w:p>
    <w:p w:rsidR="00BB06E6" w:rsidRPr="005163E4" w:rsidRDefault="00BB06E6" w:rsidP="00BB06E6">
      <w:pPr>
        <w:ind w:firstLine="567"/>
        <w:jc w:val="both"/>
        <w:rPr>
          <w:sz w:val="28"/>
          <w:szCs w:val="28"/>
          <w:lang w:val="uk-UA"/>
        </w:rPr>
      </w:pPr>
    </w:p>
    <w:p w:rsidR="00BB06E6" w:rsidRPr="00BB06E6" w:rsidRDefault="00BB06E6" w:rsidP="00BB06E6">
      <w:pPr>
        <w:ind w:firstLine="567"/>
        <w:jc w:val="both"/>
        <w:rPr>
          <w:b/>
          <w:sz w:val="28"/>
          <w:szCs w:val="28"/>
        </w:rPr>
      </w:pPr>
      <w:proofErr w:type="spellStart"/>
      <w:r w:rsidRPr="00BB06E6">
        <w:rPr>
          <w:b/>
          <w:sz w:val="28"/>
          <w:szCs w:val="28"/>
        </w:rPr>
        <w:t>Рішення</w:t>
      </w:r>
      <w:proofErr w:type="spellEnd"/>
    </w:p>
    <w:p w:rsidR="00BB06E6" w:rsidRDefault="00BB06E6" w:rsidP="00BB06E6">
      <w:pPr>
        <w:ind w:firstLine="567"/>
        <w:jc w:val="both"/>
        <w:rPr>
          <w:b/>
          <w:sz w:val="28"/>
          <w:szCs w:val="28"/>
        </w:rPr>
      </w:pPr>
      <w:proofErr w:type="spellStart"/>
      <w:r w:rsidRPr="00BB06E6">
        <w:rPr>
          <w:sz w:val="28"/>
          <w:szCs w:val="28"/>
        </w:rPr>
        <w:t>Значення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розрахункової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освітленості</w:t>
      </w:r>
      <w:proofErr w:type="spellEnd"/>
      <w:r w:rsidRPr="00BB06E6">
        <w:rPr>
          <w:sz w:val="28"/>
          <w:szCs w:val="28"/>
        </w:rPr>
        <w:t xml:space="preserve">, лм, </w:t>
      </w:r>
      <w:proofErr w:type="spellStart"/>
      <w:r w:rsidRPr="00BB06E6">
        <w:rPr>
          <w:sz w:val="28"/>
          <w:szCs w:val="28"/>
        </w:rPr>
        <w:t>знайдемо</w:t>
      </w:r>
      <w:proofErr w:type="spellEnd"/>
      <w:r w:rsidRPr="00BB06E6">
        <w:rPr>
          <w:sz w:val="28"/>
          <w:szCs w:val="28"/>
        </w:rPr>
        <w:t xml:space="preserve"> за </w:t>
      </w:r>
      <w:proofErr w:type="spellStart"/>
      <w:r w:rsidRPr="00BB06E6">
        <w:rPr>
          <w:sz w:val="28"/>
          <w:szCs w:val="28"/>
        </w:rPr>
        <w:t>допомогою</w:t>
      </w:r>
      <w:proofErr w:type="spellEnd"/>
      <w:r w:rsidRPr="00BB06E6">
        <w:rPr>
          <w:sz w:val="28"/>
          <w:szCs w:val="28"/>
        </w:rPr>
        <w:t xml:space="preserve"> методу </w:t>
      </w:r>
      <w:proofErr w:type="spellStart"/>
      <w:r w:rsidRPr="00BB06E6">
        <w:rPr>
          <w:sz w:val="28"/>
          <w:szCs w:val="28"/>
        </w:rPr>
        <w:t>коефіцієнта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використання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світлового</w:t>
      </w:r>
      <w:proofErr w:type="spellEnd"/>
      <w:r w:rsidRPr="00BB06E6">
        <w:rPr>
          <w:sz w:val="28"/>
          <w:szCs w:val="28"/>
        </w:rPr>
        <w:t xml:space="preserve"> потоку за формулою</w:t>
      </w:r>
      <w:r w:rsidRPr="00BB06E6">
        <w:rPr>
          <w:b/>
          <w:sz w:val="28"/>
          <w:szCs w:val="28"/>
        </w:rPr>
        <w:t>:</w:t>
      </w:r>
    </w:p>
    <w:p w:rsidR="00EE21D5" w:rsidRPr="005163E4" w:rsidRDefault="00EE21D5" w:rsidP="00BB06E6">
      <w:pPr>
        <w:ind w:firstLine="567"/>
        <w:jc w:val="center"/>
        <w:rPr>
          <w:sz w:val="28"/>
          <w:szCs w:val="28"/>
          <w:lang w:val="uk-UA"/>
        </w:rPr>
      </w:pPr>
      <w:r w:rsidRPr="005163E4">
        <w:rPr>
          <w:position w:val="-34"/>
          <w:sz w:val="28"/>
          <w:szCs w:val="28"/>
          <w:lang w:val="uk-UA"/>
        </w:rPr>
        <w:object w:dxaOrig="2160" w:dyaOrig="780">
          <v:shape id="_x0000_i1134" type="#_x0000_t75" style="width:108.75pt;height:39pt" o:ole="">
            <v:imagedata r:id="rId173" o:title=""/>
          </v:shape>
          <o:OLEObject Type="Embed" ProgID="Equation.3" ShapeID="_x0000_i1134" DrawAspect="Content" ObjectID="_1543997038" r:id="rId174"/>
        </w:object>
      </w:r>
    </w:p>
    <w:p w:rsidR="00EE21D5" w:rsidRPr="005163E4" w:rsidRDefault="00EE21D5" w:rsidP="00EE21D5">
      <w:pPr>
        <w:ind w:firstLine="567"/>
        <w:jc w:val="both"/>
        <w:rPr>
          <w:sz w:val="28"/>
          <w:szCs w:val="28"/>
          <w:lang w:val="uk-UA"/>
        </w:rPr>
      </w:pPr>
      <w:proofErr w:type="spellStart"/>
      <w:r w:rsidRPr="005163E4">
        <w:rPr>
          <w:sz w:val="28"/>
          <w:szCs w:val="28"/>
          <w:lang w:val="uk-UA"/>
        </w:rPr>
        <w:t>где</w:t>
      </w:r>
      <w:proofErr w:type="spellEnd"/>
      <w:r w:rsidRPr="005163E4">
        <w:rPr>
          <w:sz w:val="28"/>
          <w:szCs w:val="28"/>
          <w:lang w:val="uk-UA"/>
        </w:rPr>
        <w:t xml:space="preserve"> </w:t>
      </w:r>
      <w:r w:rsidRPr="005163E4">
        <w:rPr>
          <w:position w:val="-12"/>
          <w:sz w:val="28"/>
          <w:szCs w:val="28"/>
          <w:lang w:val="uk-UA"/>
        </w:rPr>
        <w:object w:dxaOrig="320" w:dyaOrig="380">
          <v:shape id="_x0000_i1135" type="#_x0000_t75" style="width:15.75pt;height:18pt" o:ole="">
            <v:imagedata r:id="rId175" o:title=""/>
          </v:shape>
          <o:OLEObject Type="Embed" ProgID="Equation.3" ShapeID="_x0000_i1135" DrawAspect="Content" ObjectID="_1543997039" r:id="rId176"/>
        </w:object>
      </w:r>
      <w:r w:rsidRPr="005163E4">
        <w:rPr>
          <w:sz w:val="28"/>
          <w:szCs w:val="28"/>
        </w:rPr>
        <w:t xml:space="preserve"> </w:t>
      </w:r>
      <w:r w:rsidR="00BB06E6" w:rsidRPr="00BB06E6">
        <w:rPr>
          <w:sz w:val="28"/>
          <w:szCs w:val="28"/>
        </w:rPr>
        <w:t xml:space="preserve">- </w:t>
      </w:r>
      <w:proofErr w:type="spellStart"/>
      <w:r w:rsidR="00BB06E6" w:rsidRPr="00BB06E6">
        <w:rPr>
          <w:sz w:val="28"/>
          <w:szCs w:val="28"/>
        </w:rPr>
        <w:t>Коефіцієнт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використання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світлового</w:t>
      </w:r>
      <w:proofErr w:type="spellEnd"/>
      <w:r w:rsidR="00BB06E6" w:rsidRPr="00BB06E6">
        <w:rPr>
          <w:sz w:val="28"/>
          <w:szCs w:val="28"/>
        </w:rPr>
        <w:t xml:space="preserve"> потоку</w:t>
      </w:r>
      <w:r w:rsidRPr="005163E4">
        <w:rPr>
          <w:sz w:val="28"/>
          <w:szCs w:val="28"/>
        </w:rPr>
        <w:t xml:space="preserve">; </w:t>
      </w:r>
      <w:r w:rsidRPr="005163E4">
        <w:rPr>
          <w:position w:val="-12"/>
          <w:sz w:val="28"/>
          <w:szCs w:val="28"/>
          <w:lang w:val="uk-UA"/>
        </w:rPr>
        <w:object w:dxaOrig="1579" w:dyaOrig="380">
          <v:shape id="_x0000_i1136" type="#_x0000_t75" style="width:78.75pt;height:18pt" o:ole="">
            <v:imagedata r:id="rId177" o:title=""/>
          </v:shape>
          <o:OLEObject Type="Embed" ProgID="Equation.3" ShapeID="_x0000_i1136" DrawAspect="Content" ObjectID="_1543997040" r:id="rId178"/>
        </w:object>
      </w:r>
      <w:r w:rsidRPr="005163E4">
        <w:rPr>
          <w:sz w:val="28"/>
          <w:szCs w:val="28"/>
        </w:rPr>
        <w:t>;</w:t>
      </w:r>
    </w:p>
    <w:p w:rsidR="00BB06E6" w:rsidRPr="00BB06E6" w:rsidRDefault="00BB06E6" w:rsidP="00BB06E6">
      <w:pPr>
        <w:ind w:firstLine="567"/>
        <w:rPr>
          <w:sz w:val="28"/>
          <w:szCs w:val="28"/>
          <w:lang w:val="uk-UA"/>
        </w:rPr>
      </w:pPr>
      <w:r w:rsidRPr="00BB06E6">
        <w:rPr>
          <w:sz w:val="28"/>
          <w:szCs w:val="28"/>
          <w:lang w:val="uk-UA"/>
        </w:rPr>
        <w:t xml:space="preserve">- Кількість світильників, </w:t>
      </w:r>
      <w:proofErr w:type="spellStart"/>
      <w:r w:rsidRPr="00BB06E6">
        <w:rPr>
          <w:sz w:val="28"/>
          <w:szCs w:val="28"/>
          <w:lang w:val="uk-UA"/>
        </w:rPr>
        <w:t>шт</w:t>
      </w:r>
      <w:proofErr w:type="spellEnd"/>
      <w:r w:rsidRPr="00BB06E6">
        <w:rPr>
          <w:sz w:val="28"/>
          <w:szCs w:val="28"/>
          <w:lang w:val="uk-UA"/>
        </w:rPr>
        <w:t xml:space="preserve"> .;</w:t>
      </w:r>
    </w:p>
    <w:p w:rsidR="00EE21D5" w:rsidRPr="005163E4" w:rsidRDefault="00BB06E6" w:rsidP="00BB06E6">
      <w:pPr>
        <w:ind w:firstLine="567"/>
        <w:rPr>
          <w:sz w:val="28"/>
          <w:szCs w:val="28"/>
        </w:rPr>
      </w:pPr>
      <w:r w:rsidRPr="00BB06E6">
        <w:rPr>
          <w:sz w:val="28"/>
          <w:szCs w:val="28"/>
          <w:lang w:val="uk-UA"/>
        </w:rPr>
        <w:t xml:space="preserve">   - Число ламп в світильнику, </w:t>
      </w:r>
      <w:proofErr w:type="spellStart"/>
      <w:r w:rsidRPr="00BB06E6">
        <w:rPr>
          <w:sz w:val="28"/>
          <w:szCs w:val="28"/>
          <w:lang w:val="uk-UA"/>
        </w:rPr>
        <w:t>шт</w:t>
      </w:r>
      <w:proofErr w:type="spellEnd"/>
      <w:r w:rsidRPr="00BB06E6">
        <w:rPr>
          <w:sz w:val="28"/>
          <w:szCs w:val="28"/>
          <w:lang w:val="uk-UA"/>
        </w:rPr>
        <w:t xml:space="preserve"> .;</w:t>
      </w:r>
    </w:p>
    <w:p w:rsidR="00EE21D5" w:rsidRPr="005163E4" w:rsidRDefault="00EE21D5" w:rsidP="00EE21D5">
      <w:pPr>
        <w:ind w:firstLine="567"/>
        <w:rPr>
          <w:sz w:val="28"/>
          <w:szCs w:val="28"/>
          <w:lang w:val="uk-UA"/>
        </w:rPr>
      </w:pPr>
      <w:r w:rsidRPr="005163E4">
        <w:rPr>
          <w:position w:val="-6"/>
          <w:sz w:val="28"/>
          <w:szCs w:val="28"/>
          <w:lang w:val="uk-UA"/>
        </w:rPr>
        <w:object w:dxaOrig="240" w:dyaOrig="300">
          <v:shape id="_x0000_i1139" type="#_x0000_t75" style="width:12.75pt;height:15pt" o:ole="">
            <v:imagedata r:id="rId179" o:title=""/>
          </v:shape>
          <o:OLEObject Type="Embed" ProgID="Equation.3" ShapeID="_x0000_i1139" DrawAspect="Content" ObjectID="_1543997041" r:id="rId180"/>
        </w:object>
      </w:r>
      <w:r w:rsidRPr="005163E4">
        <w:rPr>
          <w:sz w:val="28"/>
          <w:szCs w:val="28"/>
        </w:rPr>
        <w:t xml:space="preserve"> – </w:t>
      </w:r>
      <w:proofErr w:type="spellStart"/>
      <w:r w:rsidR="00BB06E6" w:rsidRPr="00BB06E6">
        <w:rPr>
          <w:sz w:val="28"/>
          <w:szCs w:val="28"/>
        </w:rPr>
        <w:t>площа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приміщення</w:t>
      </w:r>
      <w:proofErr w:type="spellEnd"/>
      <w:r w:rsidRPr="005163E4">
        <w:rPr>
          <w:sz w:val="28"/>
          <w:szCs w:val="28"/>
        </w:rPr>
        <w:t>, м</w:t>
      </w:r>
      <w:r w:rsidRPr="005163E4">
        <w:rPr>
          <w:sz w:val="28"/>
          <w:szCs w:val="28"/>
          <w:vertAlign w:val="superscript"/>
        </w:rPr>
        <w:t>2</w:t>
      </w:r>
      <w:r w:rsidRPr="005163E4">
        <w:rPr>
          <w:sz w:val="28"/>
          <w:szCs w:val="28"/>
        </w:rPr>
        <w:t xml:space="preserve">; </w:t>
      </w:r>
      <w:r w:rsidRPr="005163E4">
        <w:rPr>
          <w:position w:val="-6"/>
          <w:sz w:val="28"/>
          <w:szCs w:val="28"/>
          <w:lang w:val="uk-UA"/>
        </w:rPr>
        <w:object w:dxaOrig="1120" w:dyaOrig="380">
          <v:shape id="_x0000_i1140" type="#_x0000_t75" style="width:56.25pt;height:18pt" o:ole="">
            <v:imagedata r:id="rId181" o:title=""/>
          </v:shape>
          <o:OLEObject Type="Embed" ProgID="Equation.3" ShapeID="_x0000_i1140" DrawAspect="Content" ObjectID="_1543997042" r:id="rId182"/>
        </w:object>
      </w:r>
      <w:r w:rsidRPr="005163E4">
        <w:rPr>
          <w:sz w:val="28"/>
          <w:szCs w:val="28"/>
        </w:rPr>
        <w:t xml:space="preserve">. </w:t>
      </w:r>
    </w:p>
    <w:p w:rsidR="00EE21D5" w:rsidRPr="005163E4" w:rsidRDefault="00EE21D5" w:rsidP="00EE21D5">
      <w:pPr>
        <w:ind w:firstLine="567"/>
        <w:rPr>
          <w:sz w:val="28"/>
          <w:szCs w:val="28"/>
        </w:rPr>
      </w:pPr>
      <w:r w:rsidRPr="005163E4">
        <w:rPr>
          <w:position w:val="-6"/>
          <w:sz w:val="28"/>
          <w:szCs w:val="28"/>
          <w:lang w:val="uk-UA"/>
        </w:rPr>
        <w:object w:dxaOrig="220" w:dyaOrig="300">
          <v:shape id="_x0000_i1141" type="#_x0000_t75" style="width:11.25pt;height:15pt" o:ole="">
            <v:imagedata r:id="rId183" o:title=""/>
          </v:shape>
          <o:OLEObject Type="Embed" ProgID="Equation.3" ShapeID="_x0000_i1141" DrawAspect="Content" ObjectID="_1543997043" r:id="rId184"/>
        </w:object>
      </w:r>
      <w:r w:rsidRPr="005163E4">
        <w:rPr>
          <w:sz w:val="28"/>
          <w:szCs w:val="28"/>
        </w:rPr>
        <w:t xml:space="preserve"> – </w:t>
      </w:r>
      <w:proofErr w:type="spellStart"/>
      <w:r w:rsidR="00BB06E6" w:rsidRPr="00BB06E6">
        <w:rPr>
          <w:sz w:val="28"/>
          <w:szCs w:val="28"/>
        </w:rPr>
        <w:t>коефіцієнт</w:t>
      </w:r>
      <w:proofErr w:type="spellEnd"/>
      <w:r w:rsidR="00BB06E6" w:rsidRPr="00BB06E6">
        <w:rPr>
          <w:sz w:val="28"/>
          <w:szCs w:val="28"/>
        </w:rPr>
        <w:t xml:space="preserve"> запасу</w:t>
      </w:r>
      <w:r w:rsidRPr="005163E4">
        <w:rPr>
          <w:sz w:val="28"/>
          <w:szCs w:val="28"/>
        </w:rPr>
        <w:t xml:space="preserve">, </w:t>
      </w:r>
      <w:r w:rsidRPr="005163E4">
        <w:rPr>
          <w:position w:val="-10"/>
          <w:sz w:val="28"/>
          <w:szCs w:val="28"/>
          <w:lang w:val="uk-UA"/>
        </w:rPr>
        <w:object w:dxaOrig="1160" w:dyaOrig="340">
          <v:shape id="_x0000_i1142" type="#_x0000_t75" style="width:58.5pt;height:17.25pt" o:ole="">
            <v:imagedata r:id="rId185" o:title=""/>
          </v:shape>
          <o:OLEObject Type="Embed" ProgID="Equation.3" ShapeID="_x0000_i1142" DrawAspect="Content" ObjectID="_1543997044" r:id="rId186"/>
        </w:object>
      </w:r>
      <w:r w:rsidRPr="005163E4">
        <w:rPr>
          <w:sz w:val="28"/>
          <w:szCs w:val="28"/>
        </w:rPr>
        <w:t>;</w:t>
      </w:r>
    </w:p>
    <w:p w:rsidR="00BB06E6" w:rsidRPr="00BB06E6" w:rsidRDefault="00BB06E6" w:rsidP="00BB06E6">
      <w:pPr>
        <w:ind w:firstLine="567"/>
        <w:rPr>
          <w:sz w:val="28"/>
          <w:szCs w:val="28"/>
          <w:lang w:val="uk-UA"/>
        </w:rPr>
      </w:pPr>
      <w:r w:rsidRPr="00BB06E6">
        <w:rPr>
          <w:sz w:val="28"/>
          <w:szCs w:val="28"/>
          <w:lang w:val="uk-UA"/>
        </w:rPr>
        <w:t>- Коефіцієнт нерівномірності освітлення, для ламп розжарювання-1,15.</w:t>
      </w:r>
    </w:p>
    <w:p w:rsidR="00BB06E6" w:rsidRDefault="00BB06E6" w:rsidP="00BB06E6">
      <w:pPr>
        <w:ind w:firstLine="567"/>
        <w:jc w:val="center"/>
        <w:rPr>
          <w:sz w:val="28"/>
          <w:szCs w:val="28"/>
          <w:lang w:val="uk-UA"/>
        </w:rPr>
      </w:pPr>
      <w:r w:rsidRPr="00BB06E6">
        <w:rPr>
          <w:sz w:val="28"/>
          <w:szCs w:val="28"/>
          <w:lang w:val="uk-UA"/>
        </w:rPr>
        <w:t>Фактична освітленість визначається за формулою:</w:t>
      </w:r>
    </w:p>
    <w:p w:rsidR="00EE21D5" w:rsidRPr="005163E4" w:rsidRDefault="00EE21D5" w:rsidP="00BB06E6">
      <w:pPr>
        <w:ind w:firstLine="567"/>
        <w:jc w:val="center"/>
        <w:rPr>
          <w:sz w:val="28"/>
          <w:szCs w:val="28"/>
          <w:lang w:val="uk-UA"/>
        </w:rPr>
      </w:pPr>
      <w:r w:rsidRPr="005163E4">
        <w:rPr>
          <w:position w:val="-28"/>
          <w:sz w:val="28"/>
          <w:szCs w:val="28"/>
          <w:lang w:val="uk-UA"/>
        </w:rPr>
        <w:object w:dxaOrig="2140" w:dyaOrig="720">
          <v:shape id="_x0000_i1144" type="#_x0000_t75" style="width:106.5pt;height:36.75pt" o:ole="">
            <v:imagedata r:id="rId187" o:title=""/>
          </v:shape>
          <o:OLEObject Type="Embed" ProgID="Equation.3" ShapeID="_x0000_i1144" DrawAspect="Content" ObjectID="_1543997045" r:id="rId188"/>
        </w:object>
      </w:r>
    </w:p>
    <w:p w:rsidR="00EE21D5" w:rsidRPr="005163E4" w:rsidRDefault="00BB06E6" w:rsidP="00EE21D5">
      <w:pPr>
        <w:ind w:firstLine="567"/>
        <w:jc w:val="both"/>
        <w:rPr>
          <w:sz w:val="28"/>
          <w:szCs w:val="28"/>
        </w:rPr>
      </w:pPr>
      <w:r w:rsidRPr="00BB06E6">
        <w:rPr>
          <w:sz w:val="28"/>
          <w:szCs w:val="28"/>
        </w:rPr>
        <w:t xml:space="preserve">За нормативами </w:t>
      </w:r>
      <w:proofErr w:type="spellStart"/>
      <w:r w:rsidRPr="00BB06E6">
        <w:rPr>
          <w:sz w:val="28"/>
          <w:szCs w:val="28"/>
        </w:rPr>
        <w:t>вибираємо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значення</w:t>
      </w:r>
      <w:proofErr w:type="spellEnd"/>
      <w:r w:rsidRPr="00BB06E6">
        <w:rPr>
          <w:sz w:val="28"/>
          <w:szCs w:val="28"/>
        </w:rPr>
        <w:t xml:space="preserve"> </w:t>
      </w:r>
      <w:r w:rsidR="00EE21D5" w:rsidRPr="005163E4">
        <w:rPr>
          <w:position w:val="-12"/>
          <w:sz w:val="28"/>
          <w:szCs w:val="28"/>
          <w:lang w:val="uk-UA"/>
        </w:rPr>
        <w:object w:dxaOrig="1579" w:dyaOrig="380">
          <v:shape id="_x0000_i1145" type="#_x0000_t75" style="width:78.75pt;height:18pt" o:ole="">
            <v:imagedata r:id="rId189" o:title=""/>
          </v:shape>
          <o:OLEObject Type="Embed" ProgID="Equation.3" ShapeID="_x0000_i1145" DrawAspect="Content" ObjectID="_1543997046" r:id="rId190"/>
        </w:object>
      </w:r>
      <w:r w:rsidR="00EE21D5" w:rsidRPr="005163E4">
        <w:rPr>
          <w:sz w:val="28"/>
          <w:szCs w:val="28"/>
        </w:rPr>
        <w:t xml:space="preserve"> </w:t>
      </w:r>
    </w:p>
    <w:p w:rsidR="00EE21D5" w:rsidRPr="005163E4" w:rsidRDefault="00EE21D5" w:rsidP="00EE21D5">
      <w:pPr>
        <w:tabs>
          <w:tab w:val="left" w:pos="2327"/>
        </w:tabs>
        <w:ind w:firstLine="567"/>
        <w:jc w:val="center"/>
        <w:rPr>
          <w:sz w:val="28"/>
          <w:szCs w:val="28"/>
        </w:rPr>
      </w:pPr>
      <w:r w:rsidRPr="005163E4">
        <w:rPr>
          <w:position w:val="-32"/>
          <w:sz w:val="28"/>
          <w:szCs w:val="28"/>
          <w:lang w:val="uk-UA"/>
        </w:rPr>
        <w:object w:dxaOrig="3440" w:dyaOrig="760">
          <v:shape id="_x0000_i1146" type="#_x0000_t75" style="width:172.5pt;height:39pt" o:ole="">
            <v:imagedata r:id="rId191" o:title=""/>
          </v:shape>
          <o:OLEObject Type="Embed" ProgID="Equation.3" ShapeID="_x0000_i1146" DrawAspect="Content" ObjectID="_1543997047" r:id="rId192"/>
        </w:object>
      </w:r>
    </w:p>
    <w:p w:rsidR="00BB06E6" w:rsidRPr="00BB06E6" w:rsidRDefault="00BB06E6" w:rsidP="00BB06E6">
      <w:pPr>
        <w:tabs>
          <w:tab w:val="left" w:pos="2327"/>
        </w:tabs>
        <w:ind w:firstLine="567"/>
        <w:jc w:val="both"/>
        <w:rPr>
          <w:sz w:val="28"/>
          <w:szCs w:val="28"/>
        </w:rPr>
      </w:pPr>
      <w:r w:rsidRPr="00BB06E6">
        <w:rPr>
          <w:sz w:val="28"/>
          <w:szCs w:val="28"/>
        </w:rPr>
        <w:t xml:space="preserve">В </w:t>
      </w:r>
      <w:proofErr w:type="spellStart"/>
      <w:r w:rsidRPr="00BB06E6">
        <w:rPr>
          <w:sz w:val="28"/>
          <w:szCs w:val="28"/>
        </w:rPr>
        <w:t>результаті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розрахунку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знайшли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значення</w:t>
      </w:r>
      <w:proofErr w:type="spellEnd"/>
      <w:r w:rsidRPr="00BB06E6">
        <w:rPr>
          <w:sz w:val="28"/>
          <w:szCs w:val="28"/>
        </w:rPr>
        <w:t xml:space="preserve"> фактичного </w:t>
      </w:r>
      <w:proofErr w:type="spellStart"/>
      <w:r w:rsidRPr="00BB06E6">
        <w:rPr>
          <w:sz w:val="28"/>
          <w:szCs w:val="28"/>
        </w:rPr>
        <w:t>освітлення</w:t>
      </w:r>
      <w:proofErr w:type="spellEnd"/>
      <w:r>
        <w:rPr>
          <w:sz w:val="28"/>
          <w:szCs w:val="28"/>
          <w:lang w:val="uk-UA"/>
        </w:rPr>
        <w:t xml:space="preserve"> </w:t>
      </w:r>
      <w:r w:rsidR="00EE21D5" w:rsidRPr="005163E4">
        <w:rPr>
          <w:position w:val="-16"/>
          <w:sz w:val="28"/>
          <w:szCs w:val="28"/>
          <w:lang w:val="uk-UA"/>
        </w:rPr>
        <w:object w:dxaOrig="1660" w:dyaOrig="420">
          <v:shape id="_x0000_i1147" type="#_x0000_t75" style="width:83.25pt;height:20.25pt" o:ole="">
            <v:imagedata r:id="rId193" o:title=""/>
          </v:shape>
          <o:OLEObject Type="Embed" ProgID="Equation.3" ShapeID="_x0000_i1147" DrawAspect="Content" ObjectID="_1543997048" r:id="rId194"/>
        </w:object>
      </w:r>
      <w:r w:rsidR="00EE21D5" w:rsidRPr="005163E4">
        <w:rPr>
          <w:sz w:val="28"/>
          <w:szCs w:val="28"/>
        </w:rPr>
        <w:t xml:space="preserve">, </w:t>
      </w:r>
      <w:proofErr w:type="spellStart"/>
      <w:r w:rsidRPr="00BB06E6">
        <w:rPr>
          <w:sz w:val="28"/>
          <w:szCs w:val="28"/>
        </w:rPr>
        <w:t>порівнюючи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його</w:t>
      </w:r>
      <w:proofErr w:type="spellEnd"/>
      <w:r w:rsidRPr="00BB06E6">
        <w:rPr>
          <w:sz w:val="28"/>
          <w:szCs w:val="28"/>
        </w:rPr>
        <w:t xml:space="preserve"> з </w:t>
      </w:r>
      <w:proofErr w:type="spellStart"/>
      <w:r w:rsidRPr="00BB06E6">
        <w:rPr>
          <w:sz w:val="28"/>
          <w:szCs w:val="28"/>
        </w:rPr>
        <w:t>нормованим</w:t>
      </w:r>
      <w:proofErr w:type="spellEnd"/>
      <w:r w:rsidRPr="00BB06E6">
        <w:rPr>
          <w:sz w:val="28"/>
          <w:szCs w:val="28"/>
        </w:rPr>
        <w:t xml:space="preserve"> за СНиП 11-4-79 (200 </w:t>
      </w:r>
      <w:proofErr w:type="spellStart"/>
      <w:r w:rsidRPr="00BB06E6">
        <w:rPr>
          <w:sz w:val="28"/>
          <w:szCs w:val="28"/>
        </w:rPr>
        <w:t>лк</w:t>
      </w:r>
      <w:proofErr w:type="spellEnd"/>
      <w:r w:rsidRPr="00BB06E6">
        <w:rPr>
          <w:sz w:val="28"/>
          <w:szCs w:val="28"/>
        </w:rPr>
        <w:t xml:space="preserve">) </w:t>
      </w:r>
      <w:proofErr w:type="spellStart"/>
      <w:r w:rsidRPr="00BB06E6">
        <w:rPr>
          <w:sz w:val="28"/>
          <w:szCs w:val="28"/>
        </w:rPr>
        <w:t>можна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зробити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висновок</w:t>
      </w:r>
      <w:proofErr w:type="spellEnd"/>
      <w:r w:rsidRPr="00BB06E6">
        <w:rPr>
          <w:sz w:val="28"/>
          <w:szCs w:val="28"/>
        </w:rPr>
        <w:t xml:space="preserve">, </w:t>
      </w:r>
      <w:proofErr w:type="spellStart"/>
      <w:r w:rsidRPr="00BB06E6">
        <w:rPr>
          <w:sz w:val="28"/>
          <w:szCs w:val="28"/>
        </w:rPr>
        <w:t>що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загальне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штучне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освітлення</w:t>
      </w:r>
      <w:proofErr w:type="spellEnd"/>
      <w:r w:rsidRPr="00BB06E6">
        <w:rPr>
          <w:sz w:val="28"/>
          <w:szCs w:val="28"/>
        </w:rPr>
        <w:t xml:space="preserve"> у </w:t>
      </w:r>
      <w:proofErr w:type="spellStart"/>
      <w:r w:rsidRPr="00BB06E6">
        <w:rPr>
          <w:sz w:val="28"/>
          <w:szCs w:val="28"/>
        </w:rPr>
        <w:t>відділі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неефективне</w:t>
      </w:r>
      <w:proofErr w:type="spellEnd"/>
      <w:r w:rsidRPr="00BB06E6">
        <w:rPr>
          <w:sz w:val="28"/>
          <w:szCs w:val="28"/>
        </w:rPr>
        <w:t xml:space="preserve"> за </w:t>
      </w:r>
      <w:proofErr w:type="spellStart"/>
      <w:r w:rsidRPr="00BB06E6">
        <w:rPr>
          <w:sz w:val="28"/>
          <w:szCs w:val="28"/>
        </w:rPr>
        <w:t>умови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використання</w:t>
      </w:r>
      <w:proofErr w:type="spellEnd"/>
      <w:r w:rsidRPr="00BB06E6">
        <w:rPr>
          <w:sz w:val="28"/>
          <w:szCs w:val="28"/>
        </w:rPr>
        <w:t xml:space="preserve"> ламп </w:t>
      </w:r>
      <w:proofErr w:type="spellStart"/>
      <w:r w:rsidRPr="00BB06E6">
        <w:rPr>
          <w:sz w:val="28"/>
          <w:szCs w:val="28"/>
        </w:rPr>
        <w:t>розжарювання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потужністю</w:t>
      </w:r>
      <w:proofErr w:type="spellEnd"/>
      <w:r w:rsidRPr="00BB06E6">
        <w:rPr>
          <w:sz w:val="28"/>
          <w:szCs w:val="28"/>
        </w:rPr>
        <w:t xml:space="preserve"> 60 Вт.</w:t>
      </w:r>
    </w:p>
    <w:p w:rsidR="00EE21D5" w:rsidRPr="005163E4" w:rsidRDefault="00BB06E6" w:rsidP="00BB06E6">
      <w:pPr>
        <w:tabs>
          <w:tab w:val="left" w:pos="2327"/>
        </w:tabs>
        <w:ind w:firstLine="567"/>
        <w:jc w:val="both"/>
        <w:rPr>
          <w:sz w:val="28"/>
          <w:szCs w:val="28"/>
          <w:lang w:val="uk-UA"/>
        </w:rPr>
      </w:pPr>
      <w:proofErr w:type="spellStart"/>
      <w:r w:rsidRPr="00BB06E6">
        <w:rPr>
          <w:sz w:val="28"/>
          <w:szCs w:val="28"/>
        </w:rPr>
        <w:t>Запропонуємо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замінити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лампи</w:t>
      </w:r>
      <w:proofErr w:type="spellEnd"/>
      <w:r w:rsidRPr="00BB06E6">
        <w:rPr>
          <w:sz w:val="28"/>
          <w:szCs w:val="28"/>
        </w:rPr>
        <w:t xml:space="preserve"> на </w:t>
      </w:r>
      <w:proofErr w:type="spellStart"/>
      <w:r w:rsidRPr="00BB06E6">
        <w:rPr>
          <w:sz w:val="28"/>
          <w:szCs w:val="28"/>
        </w:rPr>
        <w:t>більш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потужні</w:t>
      </w:r>
      <w:proofErr w:type="spellEnd"/>
      <w:r w:rsidRPr="00BB06E6">
        <w:rPr>
          <w:sz w:val="28"/>
          <w:szCs w:val="28"/>
        </w:rPr>
        <w:t xml:space="preserve"> БК 125-135-100 по 100 Вт, для них</w:t>
      </w:r>
      <w:r w:rsidRPr="00BB06E6">
        <w:rPr>
          <w:sz w:val="28"/>
          <w:szCs w:val="28"/>
          <w:lang w:val="uk-UA"/>
        </w:rPr>
        <w:t xml:space="preserve"> </w:t>
      </w:r>
      <w:r w:rsidR="00EE21D5" w:rsidRPr="005163E4">
        <w:rPr>
          <w:position w:val="-12"/>
          <w:sz w:val="28"/>
          <w:szCs w:val="28"/>
          <w:lang w:val="uk-UA"/>
        </w:rPr>
        <w:object w:dxaOrig="1700" w:dyaOrig="380">
          <v:shape id="_x0000_i1148" type="#_x0000_t75" style="width:84.75pt;height:18pt" o:ole="">
            <v:imagedata r:id="rId195" o:title=""/>
          </v:shape>
          <o:OLEObject Type="Embed" ProgID="Equation.3" ShapeID="_x0000_i1148" DrawAspect="Content" ObjectID="_1543997049" r:id="rId196"/>
        </w:object>
      </w:r>
      <w:r w:rsidR="00EE21D5" w:rsidRPr="005163E4">
        <w:rPr>
          <w:sz w:val="28"/>
          <w:szCs w:val="28"/>
          <w:lang w:val="uk-UA"/>
        </w:rPr>
        <w:t xml:space="preserve">, </w:t>
      </w:r>
      <w:r w:rsidRPr="00BB06E6">
        <w:rPr>
          <w:sz w:val="28"/>
          <w:szCs w:val="28"/>
          <w:lang w:val="uk-UA"/>
        </w:rPr>
        <w:t xml:space="preserve">також зробимо стіни в приміщенні більш світлими </w:t>
      </w:r>
      <w:r w:rsidR="00EE21D5" w:rsidRPr="005163E4">
        <w:rPr>
          <w:sz w:val="28"/>
          <w:szCs w:val="28"/>
          <w:lang w:val="uk-UA"/>
        </w:rPr>
        <w:t>(</w:t>
      </w:r>
      <w:r w:rsidR="00EE21D5" w:rsidRPr="005163E4">
        <w:rPr>
          <w:position w:val="-12"/>
          <w:sz w:val="28"/>
          <w:szCs w:val="28"/>
          <w:lang w:val="uk-UA"/>
        </w:rPr>
        <w:object w:dxaOrig="980" w:dyaOrig="380">
          <v:shape id="_x0000_i1149" type="#_x0000_t75" style="width:48pt;height:18pt" o:ole="">
            <v:imagedata r:id="rId197" o:title=""/>
          </v:shape>
          <o:OLEObject Type="Embed" ProgID="Equation.3" ShapeID="_x0000_i1149" DrawAspect="Content" ObjectID="_1543997050" r:id="rId198"/>
        </w:object>
      </w:r>
      <w:r w:rsidR="00EE21D5" w:rsidRPr="005163E4">
        <w:rPr>
          <w:sz w:val="28"/>
          <w:szCs w:val="28"/>
          <w:lang w:val="uk-UA"/>
        </w:rPr>
        <w:t xml:space="preserve">). </w:t>
      </w:r>
      <w:r>
        <w:rPr>
          <w:sz w:val="28"/>
          <w:szCs w:val="28"/>
          <w:lang w:val="uk-UA"/>
        </w:rPr>
        <w:t>Тоді</w:t>
      </w:r>
      <w:r w:rsidR="00EE21D5" w:rsidRPr="005163E4">
        <w:rPr>
          <w:sz w:val="28"/>
          <w:szCs w:val="28"/>
          <w:lang w:val="uk-UA"/>
        </w:rPr>
        <w:t>:</w:t>
      </w:r>
    </w:p>
    <w:p w:rsidR="00EE21D5" w:rsidRPr="005163E4" w:rsidRDefault="00EE21D5" w:rsidP="00EE21D5">
      <w:pPr>
        <w:tabs>
          <w:tab w:val="left" w:pos="2327"/>
        </w:tabs>
        <w:ind w:firstLine="567"/>
        <w:jc w:val="center"/>
        <w:rPr>
          <w:sz w:val="28"/>
          <w:szCs w:val="28"/>
          <w:lang w:val="uk-UA"/>
        </w:rPr>
      </w:pPr>
      <w:r w:rsidRPr="005163E4">
        <w:rPr>
          <w:position w:val="-32"/>
          <w:sz w:val="28"/>
          <w:szCs w:val="28"/>
          <w:lang w:val="uk-UA"/>
        </w:rPr>
        <w:object w:dxaOrig="3700" w:dyaOrig="760">
          <v:shape id="_x0000_i1150" type="#_x0000_t75" style="width:185.25pt;height:39pt" o:ole="">
            <v:imagedata r:id="rId199" o:title=""/>
          </v:shape>
          <o:OLEObject Type="Embed" ProgID="Equation.3" ShapeID="_x0000_i1150" DrawAspect="Content" ObjectID="_1543997051" r:id="rId200"/>
        </w:object>
      </w:r>
    </w:p>
    <w:p w:rsidR="00BB06E6" w:rsidRPr="00BB06E6" w:rsidRDefault="00BB06E6" w:rsidP="00BB06E6">
      <w:pPr>
        <w:tabs>
          <w:tab w:val="left" w:pos="2327"/>
        </w:tabs>
        <w:ind w:firstLine="567"/>
        <w:jc w:val="center"/>
        <w:rPr>
          <w:sz w:val="28"/>
          <w:szCs w:val="28"/>
        </w:rPr>
      </w:pPr>
      <w:r w:rsidRPr="00BB06E6">
        <w:rPr>
          <w:sz w:val="28"/>
          <w:szCs w:val="28"/>
        </w:rPr>
        <w:lastRenderedPageBreak/>
        <w:t xml:space="preserve">Дане </w:t>
      </w:r>
      <w:proofErr w:type="spellStart"/>
      <w:r w:rsidRPr="00BB06E6">
        <w:rPr>
          <w:sz w:val="28"/>
          <w:szCs w:val="28"/>
        </w:rPr>
        <w:t>значення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відповідає</w:t>
      </w:r>
      <w:proofErr w:type="spellEnd"/>
      <w:r w:rsidRPr="00BB06E6">
        <w:rPr>
          <w:sz w:val="28"/>
          <w:szCs w:val="28"/>
        </w:rPr>
        <w:t xml:space="preserve"> допустимому </w:t>
      </w:r>
      <w:proofErr w:type="spellStart"/>
      <w:r w:rsidRPr="00BB06E6">
        <w:rPr>
          <w:sz w:val="28"/>
          <w:szCs w:val="28"/>
        </w:rPr>
        <w:t>відхиленню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від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норми</w:t>
      </w:r>
      <w:proofErr w:type="spellEnd"/>
      <w:r w:rsidRPr="00BB06E6">
        <w:rPr>
          <w:sz w:val="28"/>
          <w:szCs w:val="28"/>
        </w:rPr>
        <w:t xml:space="preserve"> (10%).</w:t>
      </w:r>
    </w:p>
    <w:p w:rsidR="00BB06E6" w:rsidRPr="00BB06E6" w:rsidRDefault="00BB06E6" w:rsidP="00BB06E6">
      <w:pPr>
        <w:tabs>
          <w:tab w:val="left" w:pos="2327"/>
        </w:tabs>
        <w:ind w:firstLine="567"/>
        <w:jc w:val="center"/>
        <w:rPr>
          <w:sz w:val="28"/>
          <w:szCs w:val="28"/>
        </w:rPr>
      </w:pPr>
      <w:proofErr w:type="spellStart"/>
      <w:r w:rsidRPr="00BB06E6">
        <w:rPr>
          <w:sz w:val="28"/>
          <w:szCs w:val="28"/>
        </w:rPr>
        <w:t>Задану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кількість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світильників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необхідно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розміщувати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рівномірно</w:t>
      </w:r>
      <w:proofErr w:type="spellEnd"/>
      <w:r w:rsidRPr="00BB06E6">
        <w:rPr>
          <w:sz w:val="28"/>
          <w:szCs w:val="28"/>
        </w:rPr>
        <w:t xml:space="preserve"> по </w:t>
      </w:r>
      <w:proofErr w:type="spellStart"/>
      <w:r w:rsidRPr="00BB06E6">
        <w:rPr>
          <w:sz w:val="28"/>
          <w:szCs w:val="28"/>
        </w:rPr>
        <w:t>площі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приміщення</w:t>
      </w:r>
      <w:proofErr w:type="spellEnd"/>
      <w:r w:rsidRPr="00BB06E6">
        <w:rPr>
          <w:sz w:val="28"/>
          <w:szCs w:val="28"/>
        </w:rPr>
        <w:t xml:space="preserve">, по </w:t>
      </w:r>
      <w:proofErr w:type="spellStart"/>
      <w:r w:rsidRPr="00BB06E6">
        <w:rPr>
          <w:sz w:val="28"/>
          <w:szCs w:val="28"/>
        </w:rPr>
        <w:t>можливості</w:t>
      </w:r>
      <w:proofErr w:type="spellEnd"/>
      <w:r w:rsidRPr="00BB06E6">
        <w:rPr>
          <w:sz w:val="28"/>
          <w:szCs w:val="28"/>
        </w:rPr>
        <w:t xml:space="preserve"> по сторонах квадрата, </w:t>
      </w:r>
      <w:proofErr w:type="spellStart"/>
      <w:r w:rsidRPr="00BB06E6">
        <w:rPr>
          <w:sz w:val="28"/>
          <w:szCs w:val="28"/>
        </w:rPr>
        <w:t>виконуючи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умови</w:t>
      </w:r>
      <w:proofErr w:type="spellEnd"/>
      <w:r w:rsidRPr="00BB06E6">
        <w:rPr>
          <w:sz w:val="28"/>
          <w:szCs w:val="28"/>
        </w:rPr>
        <w:t>:</w:t>
      </w:r>
    </w:p>
    <w:p w:rsidR="00BB06E6" w:rsidRDefault="00BB06E6" w:rsidP="00BB06E6">
      <w:pPr>
        <w:ind w:firstLine="567"/>
        <w:jc w:val="center"/>
        <w:rPr>
          <w:sz w:val="28"/>
          <w:szCs w:val="28"/>
        </w:rPr>
      </w:pPr>
      <w:r w:rsidRPr="00BB06E6">
        <w:rPr>
          <w:sz w:val="28"/>
          <w:szCs w:val="28"/>
        </w:rPr>
        <w:t>сторона квадрата:</w:t>
      </w:r>
    </w:p>
    <w:p w:rsidR="00EE21D5" w:rsidRPr="005163E4" w:rsidRDefault="00EE21D5" w:rsidP="00BB06E6">
      <w:pPr>
        <w:ind w:firstLine="567"/>
        <w:jc w:val="center"/>
        <w:rPr>
          <w:sz w:val="28"/>
          <w:szCs w:val="28"/>
        </w:rPr>
      </w:pPr>
      <w:r w:rsidRPr="005163E4">
        <w:rPr>
          <w:position w:val="-16"/>
          <w:sz w:val="28"/>
          <w:szCs w:val="28"/>
        </w:rPr>
        <w:object w:dxaOrig="1320" w:dyaOrig="420">
          <v:shape id="_x0000_i1151" type="#_x0000_t75" style="width:66pt;height:20.25pt" o:ole="">
            <v:imagedata r:id="rId201" o:title=""/>
          </v:shape>
          <o:OLEObject Type="Embed" ProgID="Equation.3" ShapeID="_x0000_i1151" DrawAspect="Content" ObjectID="_1543997052" r:id="rId202"/>
        </w:object>
      </w:r>
    </w:p>
    <w:p w:rsidR="00EE21D5" w:rsidRPr="005163E4" w:rsidRDefault="00EE21D5" w:rsidP="00EE21D5">
      <w:pPr>
        <w:ind w:firstLine="567"/>
        <w:jc w:val="both"/>
        <w:rPr>
          <w:sz w:val="28"/>
          <w:szCs w:val="28"/>
        </w:rPr>
      </w:pPr>
      <w:r w:rsidRPr="005163E4">
        <w:rPr>
          <w:sz w:val="28"/>
          <w:szCs w:val="28"/>
        </w:rPr>
        <w:t xml:space="preserve"> где </w:t>
      </w:r>
      <w:r w:rsidRPr="005163E4">
        <w:rPr>
          <w:position w:val="-14"/>
          <w:sz w:val="28"/>
          <w:szCs w:val="28"/>
        </w:rPr>
        <w:object w:dxaOrig="380" w:dyaOrig="380">
          <v:shape id="_x0000_i1152" type="#_x0000_t75" style="width:18pt;height:18pt" o:ole="">
            <v:imagedata r:id="rId203" o:title=""/>
          </v:shape>
          <o:OLEObject Type="Embed" ProgID="Equation.3" ShapeID="_x0000_i1152" DrawAspect="Content" ObjectID="_1543997053" r:id="rId204"/>
        </w:object>
      </w:r>
      <w:r w:rsidRPr="005163E4">
        <w:rPr>
          <w:sz w:val="28"/>
          <w:szCs w:val="28"/>
        </w:rPr>
        <w:t xml:space="preserve"> – </w:t>
      </w:r>
      <w:proofErr w:type="spellStart"/>
      <w:r w:rsidR="00BB06E6" w:rsidRPr="00BB06E6">
        <w:rPr>
          <w:sz w:val="28"/>
          <w:szCs w:val="28"/>
        </w:rPr>
        <w:t>висота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підвісу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світильника</w:t>
      </w:r>
      <w:proofErr w:type="spellEnd"/>
      <w:r w:rsidR="00BB06E6" w:rsidRPr="00BB06E6">
        <w:rPr>
          <w:sz w:val="28"/>
          <w:szCs w:val="28"/>
        </w:rPr>
        <w:t xml:space="preserve"> над </w:t>
      </w:r>
      <w:proofErr w:type="spellStart"/>
      <w:r w:rsidR="00BB06E6" w:rsidRPr="00BB06E6">
        <w:rPr>
          <w:sz w:val="28"/>
          <w:szCs w:val="28"/>
        </w:rPr>
        <w:t>робочою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площиною</w:t>
      </w:r>
      <w:proofErr w:type="spellEnd"/>
      <w:r w:rsidR="00BB06E6" w:rsidRPr="00BB06E6">
        <w:rPr>
          <w:sz w:val="28"/>
          <w:szCs w:val="28"/>
        </w:rPr>
        <w:t>.</w:t>
      </w:r>
    </w:p>
    <w:p w:rsidR="00EE21D5" w:rsidRPr="005163E4" w:rsidRDefault="00EE21D5" w:rsidP="00EE21D5">
      <w:pPr>
        <w:ind w:firstLine="567"/>
        <w:jc w:val="center"/>
        <w:rPr>
          <w:sz w:val="28"/>
          <w:szCs w:val="28"/>
        </w:rPr>
      </w:pPr>
      <w:r w:rsidRPr="005163E4">
        <w:rPr>
          <w:position w:val="-16"/>
          <w:sz w:val="28"/>
          <w:szCs w:val="28"/>
        </w:rPr>
        <w:object w:dxaOrig="3060" w:dyaOrig="420">
          <v:shape id="_x0000_i1153" type="#_x0000_t75" style="width:153pt;height:20.25pt" o:ole="">
            <v:imagedata r:id="rId205" o:title=""/>
          </v:shape>
          <o:OLEObject Type="Embed" ProgID="Equation.3" ShapeID="_x0000_i1153" DrawAspect="Content" ObjectID="_1543997054" r:id="rId206"/>
        </w:object>
      </w:r>
      <w:r w:rsidRPr="005163E4">
        <w:rPr>
          <w:sz w:val="28"/>
          <w:szCs w:val="28"/>
        </w:rPr>
        <w:t>;</w:t>
      </w:r>
    </w:p>
    <w:p w:rsidR="00EE21D5" w:rsidRPr="005163E4" w:rsidRDefault="00EE21D5" w:rsidP="00EE21D5">
      <w:pPr>
        <w:ind w:firstLine="567"/>
        <w:jc w:val="center"/>
        <w:rPr>
          <w:sz w:val="28"/>
          <w:szCs w:val="28"/>
        </w:rPr>
      </w:pPr>
      <w:r w:rsidRPr="005163E4">
        <w:rPr>
          <w:position w:val="-12"/>
          <w:sz w:val="28"/>
          <w:szCs w:val="28"/>
        </w:rPr>
        <w:object w:dxaOrig="2100" w:dyaOrig="360">
          <v:shape id="_x0000_i1154" type="#_x0000_t75" style="width:105pt;height:18pt" o:ole="">
            <v:imagedata r:id="rId207" o:title=""/>
          </v:shape>
          <o:OLEObject Type="Embed" ProgID="Equation.3" ShapeID="_x0000_i1154" DrawAspect="Content" ObjectID="_1543997055" r:id="rId208"/>
        </w:object>
      </w:r>
      <w:r w:rsidRPr="005163E4">
        <w:rPr>
          <w:sz w:val="28"/>
          <w:szCs w:val="28"/>
        </w:rPr>
        <w:t>;</w:t>
      </w:r>
    </w:p>
    <w:p w:rsidR="00BB06E6" w:rsidRDefault="00BB06E6" w:rsidP="00EE21D5">
      <w:pPr>
        <w:ind w:firstLine="567"/>
        <w:jc w:val="center"/>
        <w:rPr>
          <w:sz w:val="28"/>
          <w:szCs w:val="28"/>
        </w:rPr>
      </w:pPr>
      <w:proofErr w:type="spellStart"/>
      <w:r w:rsidRPr="00BB06E6">
        <w:rPr>
          <w:sz w:val="28"/>
          <w:szCs w:val="28"/>
        </w:rPr>
        <w:t>Відстань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від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світильника</w:t>
      </w:r>
      <w:proofErr w:type="spellEnd"/>
      <w:r w:rsidRPr="00BB06E6">
        <w:rPr>
          <w:sz w:val="28"/>
          <w:szCs w:val="28"/>
        </w:rPr>
        <w:t xml:space="preserve"> до </w:t>
      </w:r>
      <w:proofErr w:type="spellStart"/>
      <w:r w:rsidRPr="00BB06E6">
        <w:rPr>
          <w:sz w:val="28"/>
          <w:szCs w:val="28"/>
        </w:rPr>
        <w:t>стіни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вибираємо</w:t>
      </w:r>
      <w:proofErr w:type="spellEnd"/>
      <w:r w:rsidRPr="00BB06E6">
        <w:rPr>
          <w:sz w:val="28"/>
          <w:szCs w:val="28"/>
        </w:rPr>
        <w:t xml:space="preserve"> в межах</w:t>
      </w:r>
    </w:p>
    <w:p w:rsidR="00EE21D5" w:rsidRPr="005163E4" w:rsidRDefault="00EE21D5" w:rsidP="00EE21D5">
      <w:pPr>
        <w:ind w:firstLine="567"/>
        <w:jc w:val="center"/>
        <w:rPr>
          <w:sz w:val="28"/>
          <w:szCs w:val="28"/>
        </w:rPr>
      </w:pPr>
      <w:r w:rsidRPr="005163E4">
        <w:rPr>
          <w:position w:val="-10"/>
          <w:sz w:val="28"/>
          <w:szCs w:val="28"/>
        </w:rPr>
        <w:object w:dxaOrig="1660" w:dyaOrig="340">
          <v:shape id="_x0000_i1155" type="#_x0000_t75" style="width:83.25pt;height:17.25pt" o:ole="">
            <v:imagedata r:id="rId209" o:title=""/>
          </v:shape>
          <o:OLEObject Type="Embed" ProgID="Equation.3" ShapeID="_x0000_i1155" DrawAspect="Content" ObjectID="_1543997056" r:id="rId210"/>
        </w:object>
      </w:r>
    </w:p>
    <w:p w:rsidR="00EE21D5" w:rsidRPr="005163E4" w:rsidRDefault="00EE21D5" w:rsidP="00EE21D5">
      <w:pPr>
        <w:ind w:firstLine="567"/>
        <w:jc w:val="center"/>
        <w:rPr>
          <w:sz w:val="28"/>
          <w:szCs w:val="28"/>
        </w:rPr>
      </w:pPr>
      <w:r w:rsidRPr="005163E4">
        <w:rPr>
          <w:position w:val="-12"/>
          <w:sz w:val="28"/>
          <w:szCs w:val="28"/>
        </w:rPr>
        <w:object w:dxaOrig="2220" w:dyaOrig="360">
          <v:shape id="_x0000_i1156" type="#_x0000_t75" style="width:111pt;height:18pt" o:ole="">
            <v:imagedata r:id="rId211" o:title=""/>
          </v:shape>
          <o:OLEObject Type="Embed" ProgID="Equation.3" ShapeID="_x0000_i1156" DrawAspect="Content" ObjectID="_1543997057" r:id="rId212"/>
        </w:object>
      </w:r>
      <w:r w:rsidRPr="005163E4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або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мінімально</w:t>
      </w:r>
      <w:proofErr w:type="spellEnd"/>
      <w:r w:rsidR="00BB06E6" w:rsidRPr="00BB06E6">
        <w:rPr>
          <w:sz w:val="28"/>
          <w:szCs w:val="28"/>
        </w:rPr>
        <w:t xml:space="preserve"> </w:t>
      </w:r>
      <w:r w:rsidRPr="005163E4">
        <w:rPr>
          <w:position w:val="-12"/>
          <w:sz w:val="28"/>
          <w:szCs w:val="28"/>
        </w:rPr>
        <w:object w:dxaOrig="2420" w:dyaOrig="360">
          <v:shape id="_x0000_i1157" type="#_x0000_t75" style="width:120pt;height:18pt" o:ole="">
            <v:imagedata r:id="rId213" o:title=""/>
          </v:shape>
          <o:OLEObject Type="Embed" ProgID="Equation.3" ShapeID="_x0000_i1157" DrawAspect="Content" ObjectID="_1543997058" r:id="rId214"/>
        </w:object>
      </w:r>
    </w:p>
    <w:p w:rsidR="00BB06E6" w:rsidRDefault="00BB06E6" w:rsidP="00EE21D5">
      <w:pPr>
        <w:ind w:firstLine="567"/>
        <w:jc w:val="center"/>
        <w:rPr>
          <w:sz w:val="28"/>
          <w:szCs w:val="28"/>
        </w:rPr>
      </w:pPr>
      <w:proofErr w:type="spellStart"/>
      <w:r w:rsidRPr="00BB06E6">
        <w:rPr>
          <w:sz w:val="28"/>
          <w:szCs w:val="28"/>
        </w:rPr>
        <w:t>Орієнтовна</w:t>
      </w:r>
      <w:proofErr w:type="spellEnd"/>
      <w:r w:rsidRPr="00BB06E6">
        <w:rPr>
          <w:sz w:val="28"/>
          <w:szCs w:val="28"/>
        </w:rPr>
        <w:t xml:space="preserve"> схема </w:t>
      </w:r>
      <w:proofErr w:type="spellStart"/>
      <w:r w:rsidRPr="00BB06E6">
        <w:rPr>
          <w:sz w:val="28"/>
          <w:szCs w:val="28"/>
        </w:rPr>
        <w:t>розміщення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світильників</w:t>
      </w:r>
      <w:proofErr w:type="spellEnd"/>
      <w:r w:rsidRPr="00BB06E6">
        <w:rPr>
          <w:sz w:val="28"/>
          <w:szCs w:val="28"/>
        </w:rPr>
        <w:t xml:space="preserve"> представлена на </w:t>
      </w:r>
      <w:proofErr w:type="spellStart"/>
      <w:r w:rsidRPr="00BB06E6">
        <w:rPr>
          <w:sz w:val="28"/>
          <w:szCs w:val="28"/>
        </w:rPr>
        <w:t>малюнку</w:t>
      </w:r>
      <w:proofErr w:type="spellEnd"/>
      <w:r w:rsidRPr="00BB06E6">
        <w:rPr>
          <w:sz w:val="28"/>
          <w:szCs w:val="28"/>
        </w:rPr>
        <w:t>.</w:t>
      </w:r>
    </w:p>
    <w:p w:rsidR="00EE21D5" w:rsidRPr="005163E4" w:rsidRDefault="00CD50D7" w:rsidP="00EE21D5">
      <w:pPr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Рисунок 306" o:spid="_x0000_i1158" type="#_x0000_t75" alt="Фрагмент" style="width:263.25pt;height:240pt;visibility:visible;mso-wrap-style:square">
            <v:imagedata r:id="rId215" o:title="Фрагмент" grayscale="t"/>
          </v:shape>
        </w:pict>
      </w:r>
    </w:p>
    <w:p w:rsidR="00EE21D5" w:rsidRPr="005163E4" w:rsidRDefault="00EE21D5" w:rsidP="00EE21D5">
      <w:pPr>
        <w:ind w:firstLine="567"/>
        <w:jc w:val="center"/>
        <w:rPr>
          <w:sz w:val="28"/>
          <w:szCs w:val="28"/>
        </w:rPr>
      </w:pPr>
    </w:p>
    <w:p w:rsidR="00EE21D5" w:rsidRDefault="00EE21D5" w:rsidP="00EE21D5">
      <w:pPr>
        <w:ind w:firstLine="567"/>
        <w:jc w:val="center"/>
        <w:rPr>
          <w:b/>
          <w:sz w:val="28"/>
          <w:szCs w:val="28"/>
        </w:rPr>
      </w:pPr>
      <w:r w:rsidRPr="005163E4">
        <w:rPr>
          <w:sz w:val="28"/>
          <w:szCs w:val="28"/>
        </w:rPr>
        <w:t xml:space="preserve">Рисунок 3 – </w:t>
      </w:r>
      <w:r w:rsidR="00BB06E6" w:rsidRPr="00BB06E6">
        <w:rPr>
          <w:sz w:val="28"/>
          <w:szCs w:val="28"/>
        </w:rPr>
        <w:t xml:space="preserve">Схема </w:t>
      </w:r>
      <w:proofErr w:type="spellStart"/>
      <w:r w:rsidR="00BB06E6" w:rsidRPr="00BB06E6">
        <w:rPr>
          <w:sz w:val="28"/>
          <w:szCs w:val="28"/>
        </w:rPr>
        <w:t>розташування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світильників</w:t>
      </w:r>
      <w:proofErr w:type="spellEnd"/>
      <w:r>
        <w:rPr>
          <w:b/>
          <w:sz w:val="28"/>
          <w:szCs w:val="28"/>
        </w:rPr>
        <w:br w:type="page"/>
      </w:r>
    </w:p>
    <w:p w:rsidR="00EE21D5" w:rsidRPr="005163E4" w:rsidRDefault="00EE21D5" w:rsidP="00746E6A">
      <w:pPr>
        <w:pStyle w:val="2"/>
        <w:jc w:val="center"/>
      </w:pPr>
      <w:bookmarkStart w:id="11" w:name="_Toc470254650"/>
      <w:r>
        <w:t>З</w:t>
      </w:r>
      <w:r w:rsidRPr="005163E4">
        <w:t>адача 4</w:t>
      </w:r>
      <w:bookmarkEnd w:id="11"/>
    </w:p>
    <w:p w:rsidR="00EE21D5" w:rsidRPr="005163E4" w:rsidRDefault="00EE21D5" w:rsidP="00EE21D5">
      <w:pPr>
        <w:ind w:firstLine="567"/>
        <w:jc w:val="both"/>
        <w:rPr>
          <w:sz w:val="28"/>
          <w:szCs w:val="28"/>
        </w:rPr>
      </w:pPr>
    </w:p>
    <w:p w:rsidR="00BB06E6" w:rsidRPr="00BB06E6" w:rsidRDefault="00BB06E6" w:rsidP="00BB06E6">
      <w:pPr>
        <w:ind w:firstLine="567"/>
        <w:jc w:val="both"/>
        <w:rPr>
          <w:sz w:val="28"/>
          <w:szCs w:val="28"/>
        </w:rPr>
      </w:pPr>
      <w:proofErr w:type="spellStart"/>
      <w:r w:rsidRPr="00BB06E6">
        <w:rPr>
          <w:sz w:val="28"/>
          <w:szCs w:val="28"/>
        </w:rPr>
        <w:t>Розрахувати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заземлення</w:t>
      </w:r>
      <w:proofErr w:type="spellEnd"/>
      <w:r w:rsidRPr="00BB06E6">
        <w:rPr>
          <w:sz w:val="28"/>
          <w:szCs w:val="28"/>
        </w:rPr>
        <w:t xml:space="preserve"> для </w:t>
      </w:r>
      <w:proofErr w:type="spellStart"/>
      <w:r w:rsidRPr="00BB06E6">
        <w:rPr>
          <w:sz w:val="28"/>
          <w:szCs w:val="28"/>
        </w:rPr>
        <w:t>стаціонарної</w:t>
      </w:r>
      <w:proofErr w:type="spellEnd"/>
      <w:r w:rsidRPr="00BB06E6">
        <w:rPr>
          <w:sz w:val="28"/>
          <w:szCs w:val="28"/>
        </w:rPr>
        <w:t xml:space="preserve"> установки. </w:t>
      </w:r>
      <w:proofErr w:type="spellStart"/>
      <w:r w:rsidRPr="00BB06E6">
        <w:rPr>
          <w:sz w:val="28"/>
          <w:szCs w:val="28"/>
        </w:rPr>
        <w:t>Заземлювачі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поглиблені</w:t>
      </w:r>
      <w:proofErr w:type="spellEnd"/>
      <w:r w:rsidRPr="00BB06E6">
        <w:rPr>
          <w:sz w:val="28"/>
          <w:szCs w:val="28"/>
        </w:rPr>
        <w:t xml:space="preserve"> і </w:t>
      </w:r>
      <w:proofErr w:type="spellStart"/>
      <w:r w:rsidRPr="00BB06E6">
        <w:rPr>
          <w:sz w:val="28"/>
          <w:szCs w:val="28"/>
        </w:rPr>
        <w:t>розташовані</w:t>
      </w:r>
      <w:proofErr w:type="spellEnd"/>
      <w:r w:rsidRPr="00BB06E6">
        <w:rPr>
          <w:sz w:val="28"/>
          <w:szCs w:val="28"/>
        </w:rPr>
        <w:t xml:space="preserve"> в один ряд (</w:t>
      </w:r>
      <w:proofErr w:type="spellStart"/>
      <w:r w:rsidRPr="00BB06E6">
        <w:rPr>
          <w:sz w:val="28"/>
          <w:szCs w:val="28"/>
        </w:rPr>
        <w:t>глибина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закладання</w:t>
      </w:r>
      <w:proofErr w:type="spellEnd"/>
      <w:r w:rsidRPr="00BB06E6">
        <w:rPr>
          <w:sz w:val="28"/>
          <w:szCs w:val="28"/>
        </w:rPr>
        <w:t xml:space="preserve"> h3 = 80 см).</w:t>
      </w:r>
    </w:p>
    <w:p w:rsidR="00BB06E6" w:rsidRPr="00BB06E6" w:rsidRDefault="00BB06E6" w:rsidP="00BB06E6">
      <w:pPr>
        <w:ind w:firstLine="567"/>
        <w:jc w:val="both"/>
        <w:rPr>
          <w:sz w:val="28"/>
          <w:szCs w:val="28"/>
        </w:rPr>
      </w:pPr>
    </w:p>
    <w:p w:rsidR="00BB06E6" w:rsidRPr="00BB06E6" w:rsidRDefault="00BB06E6" w:rsidP="00BB06E6">
      <w:pPr>
        <w:ind w:firstLine="567"/>
        <w:jc w:val="both"/>
        <w:rPr>
          <w:sz w:val="28"/>
          <w:szCs w:val="28"/>
        </w:rPr>
      </w:pPr>
      <w:proofErr w:type="spellStart"/>
      <w:r w:rsidRPr="00BB06E6">
        <w:rPr>
          <w:sz w:val="28"/>
          <w:szCs w:val="28"/>
        </w:rPr>
        <w:t>Початкові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дані</w:t>
      </w:r>
      <w:proofErr w:type="spellEnd"/>
      <w:r w:rsidRPr="00BB06E6">
        <w:rPr>
          <w:sz w:val="28"/>
          <w:szCs w:val="28"/>
        </w:rPr>
        <w:t>:</w:t>
      </w:r>
    </w:p>
    <w:p w:rsidR="00BB06E6" w:rsidRPr="00BB06E6" w:rsidRDefault="00BB06E6" w:rsidP="00BB06E6">
      <w:pPr>
        <w:ind w:firstLine="567"/>
        <w:jc w:val="both"/>
        <w:rPr>
          <w:sz w:val="28"/>
          <w:szCs w:val="28"/>
        </w:rPr>
      </w:pPr>
      <w:r w:rsidRPr="00BB06E6">
        <w:rPr>
          <w:sz w:val="28"/>
          <w:szCs w:val="28"/>
        </w:rPr>
        <w:t xml:space="preserve">- Тип </w:t>
      </w:r>
      <w:proofErr w:type="spellStart"/>
      <w:r w:rsidRPr="00BB06E6">
        <w:rPr>
          <w:sz w:val="28"/>
          <w:szCs w:val="28"/>
        </w:rPr>
        <w:t>заземлювача</w:t>
      </w:r>
      <w:proofErr w:type="spellEnd"/>
      <w:r w:rsidRPr="00BB06E6">
        <w:rPr>
          <w:sz w:val="28"/>
          <w:szCs w:val="28"/>
        </w:rPr>
        <w:t xml:space="preserve"> - труба;</w:t>
      </w:r>
    </w:p>
    <w:p w:rsidR="00BB06E6" w:rsidRPr="00BB06E6" w:rsidRDefault="00BB06E6" w:rsidP="00BB06E6">
      <w:pPr>
        <w:ind w:firstLine="567"/>
        <w:jc w:val="both"/>
        <w:rPr>
          <w:sz w:val="28"/>
          <w:szCs w:val="28"/>
        </w:rPr>
      </w:pPr>
      <w:r w:rsidRPr="00BB06E6">
        <w:rPr>
          <w:sz w:val="28"/>
          <w:szCs w:val="28"/>
        </w:rPr>
        <w:t xml:space="preserve">- </w:t>
      </w:r>
      <w:proofErr w:type="spellStart"/>
      <w:r w:rsidRPr="00BB06E6">
        <w:rPr>
          <w:sz w:val="28"/>
          <w:szCs w:val="28"/>
        </w:rPr>
        <w:t>Довжина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заземлювача</w:t>
      </w:r>
      <w:proofErr w:type="spellEnd"/>
      <w:r w:rsidRPr="00BB06E6">
        <w:rPr>
          <w:sz w:val="28"/>
          <w:szCs w:val="28"/>
        </w:rPr>
        <w:t xml:space="preserve"> - 200 см;</w:t>
      </w:r>
    </w:p>
    <w:p w:rsidR="00BB06E6" w:rsidRPr="00BB06E6" w:rsidRDefault="00BB06E6" w:rsidP="00BB06E6">
      <w:pPr>
        <w:ind w:firstLine="567"/>
        <w:jc w:val="both"/>
        <w:rPr>
          <w:sz w:val="28"/>
          <w:szCs w:val="28"/>
        </w:rPr>
      </w:pPr>
      <w:r w:rsidRPr="00BB06E6">
        <w:rPr>
          <w:sz w:val="28"/>
          <w:szCs w:val="28"/>
        </w:rPr>
        <w:t xml:space="preserve">- </w:t>
      </w:r>
      <w:proofErr w:type="spellStart"/>
      <w:r w:rsidRPr="00BB06E6">
        <w:rPr>
          <w:sz w:val="28"/>
          <w:szCs w:val="28"/>
        </w:rPr>
        <w:t>Діаметр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заземлювача</w:t>
      </w:r>
      <w:proofErr w:type="spellEnd"/>
      <w:r w:rsidRPr="00BB06E6">
        <w:rPr>
          <w:sz w:val="28"/>
          <w:szCs w:val="28"/>
        </w:rPr>
        <w:t xml:space="preserve"> - 5 см;</w:t>
      </w:r>
    </w:p>
    <w:p w:rsidR="00BB06E6" w:rsidRPr="00BB06E6" w:rsidRDefault="00BB06E6" w:rsidP="00BB06E6">
      <w:pPr>
        <w:ind w:firstLine="567"/>
        <w:jc w:val="both"/>
        <w:rPr>
          <w:sz w:val="28"/>
          <w:szCs w:val="28"/>
        </w:rPr>
      </w:pPr>
      <w:r w:rsidRPr="00BB06E6">
        <w:rPr>
          <w:sz w:val="28"/>
          <w:szCs w:val="28"/>
        </w:rPr>
        <w:t xml:space="preserve">- Ширина </w:t>
      </w:r>
      <w:proofErr w:type="spellStart"/>
      <w:r w:rsidRPr="00BB06E6">
        <w:rPr>
          <w:sz w:val="28"/>
          <w:szCs w:val="28"/>
        </w:rPr>
        <w:t>з'єднує</w:t>
      </w:r>
      <w:proofErr w:type="spellEnd"/>
      <w:r w:rsidRPr="00BB06E6">
        <w:rPr>
          <w:sz w:val="28"/>
          <w:szCs w:val="28"/>
        </w:rPr>
        <w:t xml:space="preserve"> </w:t>
      </w:r>
      <w:proofErr w:type="spellStart"/>
      <w:r w:rsidRPr="00BB06E6">
        <w:rPr>
          <w:sz w:val="28"/>
          <w:szCs w:val="28"/>
        </w:rPr>
        <w:t>смуги</w:t>
      </w:r>
      <w:proofErr w:type="spellEnd"/>
      <w:r w:rsidRPr="00BB06E6">
        <w:rPr>
          <w:sz w:val="28"/>
          <w:szCs w:val="28"/>
        </w:rPr>
        <w:t xml:space="preserve"> - 5 см;</w:t>
      </w:r>
    </w:p>
    <w:p w:rsidR="00BB06E6" w:rsidRPr="00BB06E6" w:rsidRDefault="00BB06E6" w:rsidP="00BB06E6">
      <w:pPr>
        <w:ind w:firstLine="567"/>
        <w:jc w:val="both"/>
        <w:rPr>
          <w:sz w:val="28"/>
          <w:szCs w:val="28"/>
        </w:rPr>
      </w:pPr>
      <w:r w:rsidRPr="00BB06E6">
        <w:rPr>
          <w:sz w:val="28"/>
          <w:szCs w:val="28"/>
        </w:rPr>
        <w:t xml:space="preserve">- Грунт - </w:t>
      </w:r>
      <w:proofErr w:type="spellStart"/>
      <w:r w:rsidRPr="00BB06E6">
        <w:rPr>
          <w:sz w:val="28"/>
          <w:szCs w:val="28"/>
        </w:rPr>
        <w:t>чорнозем</w:t>
      </w:r>
      <w:proofErr w:type="spellEnd"/>
      <w:r w:rsidRPr="00BB06E6">
        <w:rPr>
          <w:sz w:val="28"/>
          <w:szCs w:val="28"/>
        </w:rPr>
        <w:t>;</w:t>
      </w:r>
    </w:p>
    <w:p w:rsidR="00BB06E6" w:rsidRDefault="00BB06E6" w:rsidP="00BB06E6">
      <w:pPr>
        <w:ind w:firstLine="567"/>
        <w:rPr>
          <w:sz w:val="28"/>
          <w:szCs w:val="28"/>
        </w:rPr>
      </w:pPr>
      <w:r w:rsidRPr="00BB06E6">
        <w:rPr>
          <w:sz w:val="28"/>
          <w:szCs w:val="28"/>
        </w:rPr>
        <w:t xml:space="preserve">- </w:t>
      </w:r>
      <w:proofErr w:type="spellStart"/>
      <w:r w:rsidRPr="00BB06E6">
        <w:rPr>
          <w:sz w:val="28"/>
          <w:szCs w:val="28"/>
        </w:rPr>
        <w:t>Кліматична</w:t>
      </w:r>
      <w:proofErr w:type="spellEnd"/>
      <w:r w:rsidRPr="00BB06E6">
        <w:rPr>
          <w:sz w:val="28"/>
          <w:szCs w:val="28"/>
        </w:rPr>
        <w:t xml:space="preserve"> зона </w:t>
      </w:r>
      <w:r>
        <w:rPr>
          <w:sz w:val="28"/>
          <w:szCs w:val="28"/>
        </w:rPr>
        <w:t>–</w:t>
      </w:r>
      <w:r w:rsidRPr="00BB06E6">
        <w:rPr>
          <w:sz w:val="28"/>
          <w:szCs w:val="28"/>
        </w:rPr>
        <w:t xml:space="preserve"> III</w:t>
      </w:r>
    </w:p>
    <w:p w:rsidR="00EE21D5" w:rsidRPr="005163E4" w:rsidRDefault="00CD50D7" w:rsidP="00BB06E6">
      <w:pPr>
        <w:ind w:firstLine="567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pict>
          <v:group id="_x0000_s1247" style="position:absolute;left:0;text-align:left;margin-left:54pt;margin-top:3pt;width:369pt;height:99pt;z-index:2" coordorigin="851,6071" coordsize="6660,1800">
            <v:group id="_x0000_s1248" style="position:absolute;left:1211;top:6071;width:6300;height:1800" coordorigin="1418,6251" coordsize="6300,1800">
              <v:rect id="_x0000_s1249" style="position:absolute;left:1418;top:6431;width:5220;height:360" fillcolor="black" stroked="f">
                <v:fill r:id="rId216" o:title="Широкий диагональный 2" type="pattern"/>
              </v:rect>
              <v:line id="_x0000_s1250" style="position:absolute" from="1418,6431" to="6998,6431" strokeweight="1.5pt"/>
              <v:line id="_x0000_s1251" style="position:absolute" from="1418,6431" to="1418,7331">
                <v:stroke startarrow="block" endarrow="block"/>
              </v:line>
              <v:line id="_x0000_s1252" style="position:absolute" from="2318,7151" to="6998,7151"/>
              <v:line id="_x0000_s1253" style="position:absolute" from="2318,7151" to="2318,7871">
                <v:stroke dashstyle="dash"/>
              </v:line>
              <v:line id="_x0000_s1254" style="position:absolute" from="3398,7151" to="3398,7871">
                <v:stroke dashstyle="dash"/>
              </v:line>
              <v:line id="_x0000_s1255" style="position:absolute" from="4478,7151" to="4478,7871">
                <v:stroke dashstyle="dash"/>
              </v:line>
              <v:line id="_x0000_s1256" style="position:absolute" from="5558,7151" to="5558,7871">
                <v:stroke dashstyle="dash"/>
              </v:line>
              <v:line id="_x0000_s1257" style="position:absolute" from="6638,6431" to="6638,7871">
                <v:stroke dashstyle="dash"/>
              </v:line>
              <v:line id="_x0000_s1258" style="position:absolute" from="2318,7871" to="5558,7871">
                <v:stroke startarrow="block" endarrow="block"/>
              </v:line>
              <v:line id="_x0000_s1259" style="position:absolute" from="5558,7871" to="6998,7871"/>
              <v:line id="_x0000_s1260" style="position:absolute" from="4118,7691" to="4478,7691">
                <v:stroke endarrow="block"/>
              </v:line>
              <v:line id="_x0000_s1261" style="position:absolute;flip:x" from="4478,7691" to="4838,7691">
                <v:stroke endarrow="block"/>
              </v:line>
              <v:shape id="_x0000_s1262" type="#_x0000_t202" style="position:absolute;left:3578;top:7514;width:720;height:537" filled="f" stroked="f">
                <v:textbox style="mso-next-textbox:#_x0000_s1262">
                  <w:txbxContent>
                    <w:p w:rsidR="00CD50D7" w:rsidRDefault="00CD50D7" w:rsidP="00EE21D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  <w:proofErr w:type="spellStart"/>
                      <w:r>
                        <w:rPr>
                          <w:vertAlign w:val="subscript"/>
                          <w:lang w:val="uk-UA"/>
                        </w:rPr>
                        <w:t>с.п</w:t>
                      </w:r>
                      <w:proofErr w:type="spellEnd"/>
                    </w:p>
                  </w:txbxContent>
                </v:textbox>
              </v:shape>
              <v:shape id="_x0000_s1263" type="#_x0000_t202" style="position:absolute;left:4838;top:7331;width:720;height:540" filled="f" stroked="f">
                <v:textbox style="mso-next-textbox:#_x0000_s1263">
                  <w:txbxContent>
                    <w:p w:rsidR="00CD50D7" w:rsidRDefault="00CD50D7" w:rsidP="00EE21D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proofErr w:type="spellStart"/>
                      <w:r>
                        <w:rPr>
                          <w:vertAlign w:val="subscript"/>
                          <w:lang w:val="uk-UA"/>
                        </w:rPr>
                        <w:t>тр</w:t>
                      </w:r>
                      <w:proofErr w:type="spellEnd"/>
                    </w:p>
                  </w:txbxContent>
                </v:textbox>
              </v:shape>
              <v:line id="_x0000_s1264" style="position:absolute" from="6458,6611" to="6458,6971">
                <v:stroke endarrow="block"/>
              </v:line>
              <v:line id="_x0000_s1265" style="position:absolute" from="6458,7331" to="6458,7691">
                <v:stroke startarrow="block"/>
              </v:line>
              <v:shape id="_x0000_s1266" type="#_x0000_t202" style="position:absolute;left:5918;top:6791;width:540;height:360" filled="f" stroked="f">
                <v:textbox style="mso-next-textbox:#_x0000_s1266">
                  <w:txbxContent>
                    <w:p w:rsidR="00CD50D7" w:rsidRDefault="00CD50D7" w:rsidP="00EE21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  <v:line id="_x0000_s1267" style="position:absolute;flip:x" from="6458,6251" to="6818,6611"/>
              <v:line id="_x0000_s1268" style="position:absolute;flip:x" from="6458,6971" to="6818,7331"/>
              <v:line id="_x0000_s1269" style="position:absolute;flip:x" from="6458,7691" to="6818,8051"/>
              <v:line id="_x0000_s1270" style="position:absolute" from="1418,7331" to="2498,7331"/>
              <v:shape id="_x0000_s1271" type="#_x0000_t202" style="position:absolute;left:6998;top:6611;width:540;height:540" filled="f" stroked="f">
                <v:textbox style="mso-next-textbox:#_x0000_s1271">
                  <w:txbxContent>
                    <w:p w:rsidR="00CD50D7" w:rsidRDefault="00CD50D7" w:rsidP="00EE21D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>
                        <w:rPr>
                          <w:vertAlign w:val="subscript"/>
                          <w:lang w:val="uk-UA"/>
                        </w:rPr>
                        <w:t>з</w:t>
                      </w:r>
                    </w:p>
                  </w:txbxContent>
                </v:textbox>
              </v:shape>
              <v:shape id="_x0000_s1272" type="#_x0000_t202" style="position:absolute;left:6998;top:7328;width:720;height:540" filled="f" stroked="f">
                <v:textbox style="mso-next-textbox:#_x0000_s1272">
                  <w:txbxContent>
                    <w:p w:rsidR="00CD50D7" w:rsidRDefault="00CD50D7" w:rsidP="00EE21D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  <w:proofErr w:type="spellStart"/>
                      <w:r>
                        <w:rPr>
                          <w:vertAlign w:val="subscript"/>
                          <w:lang w:val="uk-UA"/>
                        </w:rPr>
                        <w:t>тр</w:t>
                      </w:r>
                      <w:proofErr w:type="spellEnd"/>
                    </w:p>
                  </w:txbxContent>
                </v:textbox>
              </v:shape>
            </v:group>
            <v:shape id="_x0000_s1273" type="#_x0000_t202" style="position:absolute;left:851;top:6431;width:360;height:540">
              <v:textbox>
                <w:txbxContent>
                  <w:p w:rsidR="00CD50D7" w:rsidRPr="002C4405" w:rsidRDefault="00CD50D7" w:rsidP="00EE21D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</w:t>
                    </w:r>
                  </w:p>
                </w:txbxContent>
              </v:textbox>
            </v:shape>
          </v:group>
        </w:pict>
      </w:r>
    </w:p>
    <w:p w:rsidR="00EE21D5" w:rsidRPr="005163E4" w:rsidRDefault="00EE21D5" w:rsidP="00EE21D5">
      <w:pPr>
        <w:ind w:firstLine="567"/>
        <w:jc w:val="center"/>
        <w:rPr>
          <w:sz w:val="28"/>
          <w:szCs w:val="28"/>
        </w:rPr>
      </w:pPr>
    </w:p>
    <w:p w:rsidR="00EE21D5" w:rsidRPr="005163E4" w:rsidRDefault="00EE21D5" w:rsidP="00EE21D5">
      <w:pPr>
        <w:ind w:firstLine="567"/>
        <w:jc w:val="center"/>
        <w:rPr>
          <w:sz w:val="28"/>
          <w:szCs w:val="28"/>
        </w:rPr>
      </w:pPr>
    </w:p>
    <w:p w:rsidR="00EE21D5" w:rsidRPr="005163E4" w:rsidRDefault="00EE21D5" w:rsidP="00EE21D5">
      <w:pPr>
        <w:ind w:firstLine="567"/>
        <w:jc w:val="center"/>
        <w:rPr>
          <w:sz w:val="28"/>
          <w:szCs w:val="28"/>
        </w:rPr>
      </w:pPr>
    </w:p>
    <w:p w:rsidR="00EE21D5" w:rsidRPr="005163E4" w:rsidRDefault="00EE21D5" w:rsidP="00EE21D5">
      <w:pPr>
        <w:ind w:firstLine="567"/>
        <w:jc w:val="center"/>
        <w:rPr>
          <w:sz w:val="28"/>
          <w:szCs w:val="28"/>
        </w:rPr>
      </w:pPr>
    </w:p>
    <w:p w:rsidR="00EE21D5" w:rsidRPr="005163E4" w:rsidRDefault="00EE21D5" w:rsidP="00EE21D5">
      <w:pPr>
        <w:ind w:firstLine="567"/>
        <w:jc w:val="center"/>
        <w:rPr>
          <w:sz w:val="28"/>
          <w:szCs w:val="28"/>
        </w:rPr>
      </w:pPr>
    </w:p>
    <w:p w:rsidR="00EE21D5" w:rsidRPr="005163E4" w:rsidRDefault="00EE21D5" w:rsidP="00EE21D5">
      <w:pPr>
        <w:ind w:firstLine="567"/>
        <w:jc w:val="center"/>
        <w:rPr>
          <w:rFonts w:eastAsia="MS Mincho"/>
          <w:sz w:val="28"/>
          <w:szCs w:val="28"/>
          <w:lang w:val="uk-UA"/>
        </w:rPr>
      </w:pPr>
    </w:p>
    <w:p w:rsidR="00EE21D5" w:rsidRPr="005163E4" w:rsidRDefault="00EE21D5" w:rsidP="00EE21D5">
      <w:pPr>
        <w:ind w:firstLine="567"/>
        <w:jc w:val="center"/>
        <w:rPr>
          <w:sz w:val="28"/>
          <w:szCs w:val="28"/>
        </w:rPr>
      </w:pPr>
      <w:r w:rsidRPr="005163E4">
        <w:rPr>
          <w:rFonts w:eastAsia="MS Mincho"/>
          <w:sz w:val="28"/>
          <w:szCs w:val="28"/>
          <w:lang w:val="uk-UA"/>
        </w:rPr>
        <w:t xml:space="preserve">Рисунок 4 – </w:t>
      </w:r>
      <w:r w:rsidR="00BB06E6">
        <w:rPr>
          <w:rFonts w:eastAsia="MS Mincho"/>
          <w:sz w:val="28"/>
          <w:szCs w:val="28"/>
          <w:lang w:val="uk-UA"/>
        </w:rPr>
        <w:t>С</w:t>
      </w:r>
      <w:r w:rsidR="00BB06E6" w:rsidRPr="00BB06E6">
        <w:rPr>
          <w:rFonts w:eastAsia="MS Mincho"/>
          <w:sz w:val="28"/>
          <w:szCs w:val="28"/>
          <w:lang w:val="uk-UA"/>
        </w:rPr>
        <w:t>хема заземлення</w:t>
      </w:r>
    </w:p>
    <w:p w:rsidR="00EE21D5" w:rsidRPr="005163E4" w:rsidRDefault="00EE21D5" w:rsidP="00EE21D5">
      <w:pPr>
        <w:tabs>
          <w:tab w:val="left" w:pos="1427"/>
        </w:tabs>
        <w:ind w:firstLine="567"/>
        <w:jc w:val="both"/>
        <w:rPr>
          <w:sz w:val="28"/>
          <w:szCs w:val="28"/>
        </w:rPr>
      </w:pPr>
      <w:r w:rsidRPr="005163E4">
        <w:rPr>
          <w:sz w:val="28"/>
          <w:szCs w:val="28"/>
        </w:rPr>
        <w:t xml:space="preserve">1. </w:t>
      </w:r>
      <w:proofErr w:type="spellStart"/>
      <w:r w:rsidR="00BB06E6" w:rsidRPr="00BB06E6">
        <w:rPr>
          <w:sz w:val="28"/>
          <w:szCs w:val="28"/>
        </w:rPr>
        <w:t>Відповідно</w:t>
      </w:r>
      <w:proofErr w:type="spellEnd"/>
      <w:r w:rsidR="00BB06E6" w:rsidRPr="00BB06E6">
        <w:rPr>
          <w:sz w:val="28"/>
          <w:szCs w:val="28"/>
        </w:rPr>
        <w:t xml:space="preserve"> до ПУЕ, </w:t>
      </w:r>
      <w:proofErr w:type="spellStart"/>
      <w:r w:rsidR="00BB06E6" w:rsidRPr="00BB06E6">
        <w:rPr>
          <w:sz w:val="28"/>
          <w:szCs w:val="28"/>
        </w:rPr>
        <w:t>вибираємо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допустимий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опір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розтікання</w:t>
      </w:r>
      <w:proofErr w:type="spellEnd"/>
      <w:r w:rsidR="00BB06E6" w:rsidRPr="00BB06E6">
        <w:rPr>
          <w:sz w:val="28"/>
          <w:szCs w:val="28"/>
        </w:rPr>
        <w:t xml:space="preserve"> струму в </w:t>
      </w:r>
      <w:proofErr w:type="spellStart"/>
      <w:r w:rsidR="00BB06E6" w:rsidRPr="00BB06E6">
        <w:rPr>
          <w:sz w:val="28"/>
          <w:szCs w:val="28"/>
        </w:rPr>
        <w:t>заземлительного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пристрої</w:t>
      </w:r>
      <w:proofErr w:type="spellEnd"/>
      <w:r w:rsidR="00BB06E6" w:rsidRPr="00BB06E6">
        <w:rPr>
          <w:sz w:val="28"/>
          <w:szCs w:val="28"/>
        </w:rPr>
        <w:t xml:space="preserve"> </w:t>
      </w:r>
      <w:r w:rsidR="00BB06E6">
        <w:rPr>
          <w:sz w:val="28"/>
          <w:szCs w:val="28"/>
          <w:lang w:val="uk-UA"/>
        </w:rPr>
        <w:t xml:space="preserve"> </w:t>
      </w:r>
      <w:r w:rsidRPr="005163E4">
        <w:rPr>
          <w:sz w:val="28"/>
          <w:szCs w:val="28"/>
          <w:lang w:val="en-US"/>
        </w:rPr>
        <w:t>R</w:t>
      </w:r>
      <w:r w:rsidRPr="005163E4">
        <w:rPr>
          <w:sz w:val="28"/>
          <w:szCs w:val="28"/>
          <w:vertAlign w:val="subscript"/>
        </w:rPr>
        <w:t>з</w:t>
      </w:r>
      <w:r w:rsidRPr="005163E4">
        <w:rPr>
          <w:sz w:val="28"/>
          <w:szCs w:val="28"/>
        </w:rPr>
        <w:t xml:space="preserve"> </w:t>
      </w:r>
      <w:r w:rsidR="00BB06E6" w:rsidRPr="00BB06E6">
        <w:rPr>
          <w:sz w:val="28"/>
          <w:szCs w:val="28"/>
        </w:rPr>
        <w:t xml:space="preserve">для </w:t>
      </w:r>
      <w:proofErr w:type="spellStart"/>
      <w:r w:rsidR="00BB06E6" w:rsidRPr="00BB06E6">
        <w:rPr>
          <w:sz w:val="28"/>
          <w:szCs w:val="28"/>
        </w:rPr>
        <w:t>мережі</w:t>
      </w:r>
      <w:proofErr w:type="spellEnd"/>
      <w:r w:rsidR="00BB06E6" w:rsidRPr="00BB06E6">
        <w:rPr>
          <w:sz w:val="28"/>
          <w:szCs w:val="28"/>
        </w:rPr>
        <w:t xml:space="preserve"> до 1000 В </w:t>
      </w:r>
      <w:proofErr w:type="spellStart"/>
      <w:r w:rsidR="00BB06E6" w:rsidRPr="00BB06E6">
        <w:rPr>
          <w:sz w:val="28"/>
          <w:szCs w:val="28"/>
        </w:rPr>
        <w:t>можна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взяти</w:t>
      </w:r>
      <w:proofErr w:type="spellEnd"/>
      <w:r w:rsidR="00BB06E6" w:rsidRPr="00BB06E6">
        <w:rPr>
          <w:sz w:val="28"/>
          <w:szCs w:val="28"/>
        </w:rPr>
        <w:t xml:space="preserve"> </w:t>
      </w:r>
      <w:r w:rsidRPr="005163E4">
        <w:rPr>
          <w:sz w:val="28"/>
          <w:szCs w:val="28"/>
        </w:rPr>
        <w:t xml:space="preserve">- </w:t>
      </w:r>
      <w:r w:rsidRPr="005163E4">
        <w:rPr>
          <w:sz w:val="28"/>
          <w:szCs w:val="28"/>
          <w:lang w:val="en-US"/>
        </w:rPr>
        <w:t>R</w:t>
      </w:r>
      <w:r w:rsidRPr="005163E4">
        <w:rPr>
          <w:sz w:val="28"/>
          <w:szCs w:val="28"/>
          <w:vertAlign w:val="subscript"/>
        </w:rPr>
        <w:t>з</w:t>
      </w:r>
      <w:r w:rsidRPr="005163E4">
        <w:rPr>
          <w:sz w:val="28"/>
          <w:szCs w:val="28"/>
        </w:rPr>
        <w:t xml:space="preserve"> = 4 Ом.</w:t>
      </w:r>
    </w:p>
    <w:p w:rsidR="00BB06E6" w:rsidRDefault="00EE21D5" w:rsidP="00BB06E6">
      <w:pPr>
        <w:ind w:firstLine="567"/>
        <w:jc w:val="both"/>
        <w:rPr>
          <w:sz w:val="28"/>
          <w:szCs w:val="28"/>
        </w:rPr>
      </w:pPr>
      <w:r w:rsidRPr="005163E4">
        <w:rPr>
          <w:sz w:val="28"/>
          <w:szCs w:val="28"/>
        </w:rPr>
        <w:t>2</w:t>
      </w:r>
      <w:r w:rsidR="00BB06E6" w:rsidRPr="00BB06E6">
        <w:rPr>
          <w:sz w:val="28"/>
          <w:szCs w:val="28"/>
        </w:rPr>
        <w:t xml:space="preserve">. </w:t>
      </w:r>
      <w:proofErr w:type="spellStart"/>
      <w:r w:rsidR="00BB06E6" w:rsidRPr="00BB06E6">
        <w:rPr>
          <w:sz w:val="28"/>
          <w:szCs w:val="28"/>
        </w:rPr>
        <w:t>Визначити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питомий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опір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ґрунту</w:t>
      </w:r>
      <w:proofErr w:type="spellEnd"/>
      <w:r w:rsidR="00BB06E6" w:rsidRPr="00BB06E6">
        <w:rPr>
          <w:sz w:val="28"/>
          <w:szCs w:val="28"/>
        </w:rPr>
        <w:t xml:space="preserve">, </w:t>
      </w:r>
      <w:proofErr w:type="spellStart"/>
      <w:r w:rsidR="00BB06E6" w:rsidRPr="00BB06E6">
        <w:rPr>
          <w:sz w:val="28"/>
          <w:szCs w:val="28"/>
        </w:rPr>
        <w:t>який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рекомендований</w:t>
      </w:r>
      <w:proofErr w:type="spellEnd"/>
      <w:r w:rsidR="00BB06E6" w:rsidRPr="00BB06E6">
        <w:rPr>
          <w:sz w:val="28"/>
          <w:szCs w:val="28"/>
        </w:rPr>
        <w:t xml:space="preserve"> до </w:t>
      </w:r>
      <w:proofErr w:type="spellStart"/>
      <w:r w:rsidR="00BB06E6" w:rsidRPr="00BB06E6">
        <w:rPr>
          <w:sz w:val="28"/>
          <w:szCs w:val="28"/>
        </w:rPr>
        <w:t>розрахунків</w:t>
      </w:r>
      <w:proofErr w:type="spellEnd"/>
    </w:p>
    <w:p w:rsidR="00EE21D5" w:rsidRPr="005163E4" w:rsidRDefault="00EE21D5" w:rsidP="00BB06E6">
      <w:pPr>
        <w:ind w:firstLine="567"/>
        <w:jc w:val="center"/>
        <w:rPr>
          <w:sz w:val="28"/>
          <w:szCs w:val="28"/>
        </w:rPr>
      </w:pPr>
      <w:r w:rsidRPr="005163E4">
        <w:rPr>
          <w:position w:val="-12"/>
          <w:sz w:val="28"/>
          <w:szCs w:val="28"/>
          <w:lang w:val="uk-UA"/>
        </w:rPr>
        <w:object w:dxaOrig="1520" w:dyaOrig="380">
          <v:shape id="_x0000_i1159" type="#_x0000_t75" style="width:75.75pt;height:18pt" o:ole="">
            <v:imagedata r:id="rId217" o:title=""/>
          </v:shape>
          <o:OLEObject Type="Embed" ProgID="Equation.3" ShapeID="_x0000_i1159" DrawAspect="Content" ObjectID="_1543997059" r:id="rId218"/>
        </w:object>
      </w:r>
      <w:r w:rsidRPr="005163E4">
        <w:rPr>
          <w:sz w:val="28"/>
          <w:szCs w:val="28"/>
          <w:lang w:val="uk-UA"/>
        </w:rPr>
        <w:t xml:space="preserve"> </w:t>
      </w:r>
      <w:proofErr w:type="spellStart"/>
      <w:r w:rsidRPr="005163E4">
        <w:rPr>
          <w:sz w:val="28"/>
          <w:szCs w:val="28"/>
          <w:lang w:val="uk-UA"/>
        </w:rPr>
        <w:t>Ом</w:t>
      </w:r>
      <w:proofErr w:type="spellEnd"/>
      <w:r w:rsidRPr="005163E4">
        <w:rPr>
          <w:sz w:val="28"/>
          <w:szCs w:val="28"/>
          <w:lang w:val="uk-UA"/>
        </w:rPr>
        <w:t>*см</w:t>
      </w:r>
    </w:p>
    <w:p w:rsidR="00BB06E6" w:rsidRDefault="00EE21D5" w:rsidP="00BB06E6">
      <w:pPr>
        <w:ind w:firstLine="567"/>
        <w:jc w:val="both"/>
        <w:rPr>
          <w:sz w:val="28"/>
          <w:szCs w:val="28"/>
          <w:lang w:val="uk-UA"/>
        </w:rPr>
      </w:pPr>
      <w:r w:rsidRPr="005163E4">
        <w:rPr>
          <w:sz w:val="28"/>
          <w:szCs w:val="28"/>
        </w:rPr>
        <w:t xml:space="preserve">3. </w:t>
      </w:r>
      <w:proofErr w:type="spellStart"/>
      <w:r w:rsidR="00BB06E6" w:rsidRPr="00BB06E6">
        <w:rPr>
          <w:sz w:val="28"/>
          <w:szCs w:val="28"/>
        </w:rPr>
        <w:t>Визначаємо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підвищувальні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коефіцієнти</w:t>
      </w:r>
      <w:proofErr w:type="spellEnd"/>
      <w:r w:rsidR="00BB06E6" w:rsidRPr="00BB06E6">
        <w:rPr>
          <w:sz w:val="28"/>
          <w:szCs w:val="28"/>
        </w:rPr>
        <w:t xml:space="preserve"> для труб </w:t>
      </w:r>
      <w:proofErr w:type="spellStart"/>
      <w:r w:rsidR="00BB06E6" w:rsidRPr="00BB06E6">
        <w:rPr>
          <w:sz w:val="28"/>
          <w:szCs w:val="28"/>
        </w:rPr>
        <w:t>вертикальних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заземлювачів</w:t>
      </w:r>
      <w:proofErr w:type="spellEnd"/>
      <w:r w:rsidR="00BB06E6" w:rsidRPr="00BB06E6">
        <w:rPr>
          <w:sz w:val="28"/>
          <w:szCs w:val="28"/>
        </w:rPr>
        <w:t xml:space="preserve"> </w:t>
      </w:r>
      <w:r w:rsidRPr="005163E4">
        <w:rPr>
          <w:position w:val="-12"/>
          <w:sz w:val="28"/>
          <w:szCs w:val="28"/>
          <w:lang w:val="uk-UA"/>
        </w:rPr>
        <w:object w:dxaOrig="1240" w:dyaOrig="380">
          <v:shape id="_x0000_i1160" type="#_x0000_t75" style="width:61.5pt;height:18pt" o:ole="">
            <v:imagedata r:id="rId219" o:title=""/>
          </v:shape>
          <o:OLEObject Type="Embed" ProgID="Equation.3" ShapeID="_x0000_i1160" DrawAspect="Content" ObjectID="_1543997060" r:id="rId220"/>
        </w:object>
      </w:r>
      <w:r w:rsidRPr="005163E4">
        <w:rPr>
          <w:sz w:val="28"/>
          <w:szCs w:val="28"/>
          <w:lang w:val="uk-UA"/>
        </w:rPr>
        <w:t xml:space="preserve"> </w:t>
      </w:r>
      <w:r w:rsidR="00BB06E6" w:rsidRPr="00BB06E6">
        <w:rPr>
          <w:sz w:val="28"/>
          <w:szCs w:val="28"/>
          <w:lang w:val="uk-UA"/>
        </w:rPr>
        <w:t>і сполучної смуги</w:t>
      </w:r>
      <w:r w:rsidR="00BB06E6">
        <w:rPr>
          <w:sz w:val="28"/>
          <w:szCs w:val="28"/>
          <w:lang w:val="uk-UA"/>
        </w:rPr>
        <w:t>, я</w:t>
      </w:r>
      <w:r w:rsidR="00BB06E6" w:rsidRPr="00BB06E6">
        <w:rPr>
          <w:sz w:val="28"/>
          <w:szCs w:val="28"/>
          <w:lang w:val="uk-UA"/>
        </w:rPr>
        <w:t>кі враховують зміну опору ґрунту в різні пори року залежно від кількості опадів.</w:t>
      </w:r>
    </w:p>
    <w:p w:rsidR="00EE21D5" w:rsidRPr="005163E4" w:rsidRDefault="00EE21D5" w:rsidP="00BB06E6">
      <w:pPr>
        <w:ind w:left="567"/>
        <w:jc w:val="both"/>
        <w:rPr>
          <w:sz w:val="28"/>
          <w:szCs w:val="28"/>
        </w:rPr>
      </w:pPr>
      <w:r w:rsidRPr="005163E4">
        <w:rPr>
          <w:sz w:val="28"/>
          <w:szCs w:val="28"/>
        </w:rPr>
        <w:t xml:space="preserve">4. </w:t>
      </w:r>
      <w:proofErr w:type="spellStart"/>
      <w:r w:rsidR="00BB06E6" w:rsidRPr="00BB06E6">
        <w:rPr>
          <w:sz w:val="28"/>
          <w:szCs w:val="28"/>
        </w:rPr>
        <w:t>Розрахункова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питомий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опір</w:t>
      </w:r>
      <w:proofErr w:type="spellEnd"/>
      <w:r w:rsidR="00BB06E6" w:rsidRPr="00BB06E6">
        <w:rPr>
          <w:sz w:val="28"/>
          <w:szCs w:val="28"/>
        </w:rPr>
        <w:t xml:space="preserve"> грунту: для </w:t>
      </w:r>
      <w:proofErr w:type="spellStart"/>
      <w:r w:rsidR="00BB06E6" w:rsidRPr="00BB06E6">
        <w:rPr>
          <w:sz w:val="28"/>
          <w:szCs w:val="28"/>
        </w:rPr>
        <w:t>стрижнів</w:t>
      </w:r>
      <w:proofErr w:type="spellEnd"/>
      <w:r w:rsidR="00BB06E6" w:rsidRPr="00BB06E6">
        <w:rPr>
          <w:sz w:val="28"/>
          <w:szCs w:val="28"/>
        </w:rPr>
        <w:t xml:space="preserve"> </w:t>
      </w:r>
      <w:r w:rsidRPr="005163E4">
        <w:rPr>
          <w:position w:val="-16"/>
          <w:sz w:val="28"/>
          <w:szCs w:val="28"/>
        </w:rPr>
        <w:object w:dxaOrig="4000" w:dyaOrig="420">
          <v:shape id="_x0000_i1162" type="#_x0000_t75" style="width:200.25pt;height:20.25pt" o:ole="">
            <v:imagedata r:id="rId221" o:title=""/>
          </v:shape>
          <o:OLEObject Type="Embed" ProgID="Equation.3" ShapeID="_x0000_i1162" DrawAspect="Content" ObjectID="_1543997061" r:id="rId222"/>
        </w:object>
      </w:r>
      <w:r w:rsidRPr="005163E4">
        <w:rPr>
          <w:sz w:val="28"/>
          <w:szCs w:val="28"/>
        </w:rPr>
        <w:t>;</w:t>
      </w:r>
    </w:p>
    <w:p w:rsidR="00EE21D5" w:rsidRPr="005163E4" w:rsidRDefault="00EE21D5" w:rsidP="00BB06E6">
      <w:pPr>
        <w:tabs>
          <w:tab w:val="left" w:pos="8456"/>
        </w:tabs>
        <w:ind w:firstLine="567"/>
        <w:jc w:val="both"/>
        <w:rPr>
          <w:sz w:val="28"/>
          <w:szCs w:val="28"/>
        </w:rPr>
      </w:pPr>
      <w:r w:rsidRPr="005163E4">
        <w:rPr>
          <w:sz w:val="28"/>
          <w:szCs w:val="28"/>
        </w:rPr>
        <w:t xml:space="preserve">5. </w:t>
      </w:r>
      <w:proofErr w:type="spellStart"/>
      <w:r w:rsidR="00BB06E6" w:rsidRPr="00BB06E6">
        <w:rPr>
          <w:sz w:val="28"/>
          <w:szCs w:val="28"/>
        </w:rPr>
        <w:t>Розрахункова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питомий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опір</w:t>
      </w:r>
      <w:proofErr w:type="spellEnd"/>
      <w:r w:rsidR="00BB06E6" w:rsidRPr="00BB06E6">
        <w:rPr>
          <w:sz w:val="28"/>
          <w:szCs w:val="28"/>
        </w:rPr>
        <w:t xml:space="preserve"> грунту: для </w:t>
      </w:r>
      <w:proofErr w:type="spellStart"/>
      <w:r w:rsidR="00BB06E6" w:rsidRPr="00BB06E6">
        <w:rPr>
          <w:sz w:val="28"/>
          <w:szCs w:val="28"/>
        </w:rPr>
        <w:t>смуги</w:t>
      </w:r>
      <w:proofErr w:type="spellEnd"/>
      <w:r w:rsidR="00BB06E6" w:rsidRPr="00BB06E6">
        <w:rPr>
          <w:sz w:val="28"/>
          <w:szCs w:val="28"/>
        </w:rPr>
        <w:t xml:space="preserve"> </w:t>
      </w:r>
      <w:r w:rsidRPr="005163E4">
        <w:rPr>
          <w:position w:val="-16"/>
          <w:sz w:val="28"/>
          <w:szCs w:val="28"/>
        </w:rPr>
        <w:object w:dxaOrig="3800" w:dyaOrig="420">
          <v:shape id="_x0000_i1163" type="#_x0000_t75" style="width:189.75pt;height:20.25pt" o:ole="">
            <v:imagedata r:id="rId223" o:title=""/>
          </v:shape>
          <o:OLEObject Type="Embed" ProgID="Equation.3" ShapeID="_x0000_i1163" DrawAspect="Content" ObjectID="_1543997062" r:id="rId224"/>
        </w:object>
      </w:r>
      <w:r w:rsidRPr="005163E4">
        <w:rPr>
          <w:sz w:val="28"/>
          <w:szCs w:val="28"/>
        </w:rPr>
        <w:t>.</w:t>
      </w:r>
    </w:p>
    <w:p w:rsidR="00BB06E6" w:rsidRDefault="00EE21D5" w:rsidP="00BB06E6">
      <w:pPr>
        <w:ind w:firstLine="567"/>
        <w:rPr>
          <w:sz w:val="28"/>
          <w:szCs w:val="28"/>
        </w:rPr>
      </w:pPr>
      <w:r w:rsidRPr="005163E4">
        <w:rPr>
          <w:sz w:val="28"/>
          <w:szCs w:val="28"/>
        </w:rPr>
        <w:t xml:space="preserve">6. </w:t>
      </w:r>
      <w:proofErr w:type="spellStart"/>
      <w:r w:rsidR="00BB06E6" w:rsidRPr="00BB06E6">
        <w:rPr>
          <w:sz w:val="28"/>
          <w:szCs w:val="28"/>
        </w:rPr>
        <w:t>відстань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від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поверхні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землі</w:t>
      </w:r>
      <w:proofErr w:type="spellEnd"/>
      <w:r w:rsidR="00BB06E6" w:rsidRPr="00BB06E6">
        <w:rPr>
          <w:sz w:val="28"/>
          <w:szCs w:val="28"/>
        </w:rPr>
        <w:t xml:space="preserve"> до </w:t>
      </w:r>
      <w:proofErr w:type="spellStart"/>
      <w:r w:rsidR="00BB06E6" w:rsidRPr="00BB06E6">
        <w:rPr>
          <w:sz w:val="28"/>
          <w:szCs w:val="28"/>
        </w:rPr>
        <w:t>середини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стрижня</w:t>
      </w:r>
      <w:proofErr w:type="spellEnd"/>
      <w:r w:rsidR="00BB06E6" w:rsidRPr="00BB06E6">
        <w:rPr>
          <w:sz w:val="28"/>
          <w:szCs w:val="28"/>
        </w:rPr>
        <w:t>:</w:t>
      </w:r>
    </w:p>
    <w:p w:rsidR="00EE21D5" w:rsidRPr="005163E4" w:rsidRDefault="00EE21D5" w:rsidP="00BB06E6">
      <w:pPr>
        <w:ind w:firstLine="567"/>
        <w:rPr>
          <w:sz w:val="28"/>
          <w:szCs w:val="28"/>
        </w:rPr>
      </w:pPr>
      <w:r w:rsidRPr="005163E4">
        <w:rPr>
          <w:position w:val="-26"/>
          <w:sz w:val="28"/>
          <w:szCs w:val="28"/>
          <w:lang w:val="en-US"/>
        </w:rPr>
        <w:object w:dxaOrig="1219" w:dyaOrig="700">
          <v:shape id="_x0000_i1164" type="#_x0000_t75" style="width:60.75pt;height:34.5pt" o:ole="">
            <v:imagedata r:id="rId225" o:title=""/>
          </v:shape>
          <o:OLEObject Type="Embed" ProgID="Equation.3" ShapeID="_x0000_i1164" DrawAspect="Content" ObjectID="_1543997063" r:id="rId226"/>
        </w:object>
      </w:r>
      <w:r w:rsidRPr="005163E4">
        <w:rPr>
          <w:sz w:val="28"/>
          <w:szCs w:val="28"/>
        </w:rPr>
        <w:t>, см</w:t>
      </w:r>
    </w:p>
    <w:p w:rsidR="00EE21D5" w:rsidRPr="005163E4" w:rsidRDefault="00EE21D5" w:rsidP="00EE21D5">
      <w:pPr>
        <w:ind w:firstLine="567"/>
        <w:rPr>
          <w:sz w:val="28"/>
          <w:szCs w:val="28"/>
        </w:rPr>
      </w:pPr>
      <w:r w:rsidRPr="005163E4">
        <w:rPr>
          <w:sz w:val="28"/>
          <w:szCs w:val="28"/>
        </w:rPr>
        <w:t xml:space="preserve">где </w:t>
      </w:r>
      <w:r w:rsidRPr="005163E4">
        <w:rPr>
          <w:position w:val="-12"/>
          <w:sz w:val="28"/>
          <w:szCs w:val="28"/>
        </w:rPr>
        <w:object w:dxaOrig="300" w:dyaOrig="380">
          <v:shape id="_x0000_i1165" type="#_x0000_t75" style="width:15pt;height:18pt" o:ole="">
            <v:imagedata r:id="rId227" o:title=""/>
          </v:shape>
          <o:OLEObject Type="Embed" ProgID="Equation.3" ShapeID="_x0000_i1165" DrawAspect="Content" ObjectID="_1543997064" r:id="rId228"/>
        </w:object>
      </w:r>
      <w:r w:rsidRPr="005163E4">
        <w:rPr>
          <w:sz w:val="28"/>
          <w:szCs w:val="28"/>
        </w:rPr>
        <w:t xml:space="preserve"> – </w:t>
      </w:r>
      <w:proofErr w:type="spellStart"/>
      <w:r w:rsidR="00BB06E6" w:rsidRPr="00BB06E6">
        <w:rPr>
          <w:sz w:val="28"/>
          <w:szCs w:val="28"/>
        </w:rPr>
        <w:t>глибина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заглиблення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стержнів</w:t>
      </w:r>
      <w:proofErr w:type="spellEnd"/>
      <w:r w:rsidR="00BB06E6" w:rsidRPr="00BB06E6">
        <w:rPr>
          <w:sz w:val="28"/>
          <w:szCs w:val="28"/>
        </w:rPr>
        <w:t>, см;</w:t>
      </w:r>
    </w:p>
    <w:p w:rsidR="00EE21D5" w:rsidRPr="005163E4" w:rsidRDefault="00EE21D5" w:rsidP="00EE21D5">
      <w:pPr>
        <w:ind w:firstLine="567"/>
        <w:rPr>
          <w:sz w:val="28"/>
          <w:szCs w:val="28"/>
        </w:rPr>
      </w:pPr>
      <w:r w:rsidRPr="005163E4">
        <w:rPr>
          <w:position w:val="-12"/>
          <w:sz w:val="28"/>
          <w:szCs w:val="28"/>
        </w:rPr>
        <w:object w:dxaOrig="260" w:dyaOrig="380">
          <v:shape id="_x0000_i1166" type="#_x0000_t75" style="width:12.75pt;height:18pt" o:ole="">
            <v:imagedata r:id="rId229" o:title=""/>
          </v:shape>
          <o:OLEObject Type="Embed" ProgID="Equation.3" ShapeID="_x0000_i1166" DrawAspect="Content" ObjectID="_1543997065" r:id="rId230"/>
        </w:object>
      </w:r>
      <w:r w:rsidRPr="005163E4">
        <w:rPr>
          <w:sz w:val="28"/>
          <w:szCs w:val="28"/>
        </w:rPr>
        <w:t xml:space="preserve"> – </w:t>
      </w:r>
      <w:proofErr w:type="spellStart"/>
      <w:r w:rsidR="00BB06E6" w:rsidRPr="00BB06E6">
        <w:rPr>
          <w:sz w:val="28"/>
          <w:szCs w:val="28"/>
        </w:rPr>
        <w:t>довжина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стрижнів</w:t>
      </w:r>
      <w:proofErr w:type="spellEnd"/>
      <w:r w:rsidR="00BB06E6" w:rsidRPr="00BB06E6">
        <w:rPr>
          <w:sz w:val="28"/>
          <w:szCs w:val="28"/>
        </w:rPr>
        <w:t>, см</w:t>
      </w:r>
    </w:p>
    <w:p w:rsidR="00EE21D5" w:rsidRPr="005163E4" w:rsidRDefault="00EE21D5" w:rsidP="00EE21D5">
      <w:pPr>
        <w:tabs>
          <w:tab w:val="left" w:pos="2919"/>
        </w:tabs>
        <w:ind w:firstLine="567"/>
        <w:jc w:val="center"/>
        <w:rPr>
          <w:sz w:val="28"/>
          <w:szCs w:val="28"/>
        </w:rPr>
      </w:pPr>
      <w:r w:rsidRPr="005163E4">
        <w:rPr>
          <w:position w:val="-26"/>
          <w:sz w:val="28"/>
          <w:szCs w:val="28"/>
          <w:lang w:val="en-US"/>
        </w:rPr>
        <w:object w:dxaOrig="2580" w:dyaOrig="700">
          <v:shape id="_x0000_i1167" type="#_x0000_t75" style="width:129pt;height:34.5pt" o:ole="">
            <v:imagedata r:id="rId231" o:title=""/>
          </v:shape>
          <o:OLEObject Type="Embed" ProgID="Equation.3" ShapeID="_x0000_i1167" DrawAspect="Content" ObjectID="_1543997066" r:id="rId232"/>
        </w:object>
      </w:r>
    </w:p>
    <w:p w:rsidR="00746E6A" w:rsidRDefault="00EE21D5" w:rsidP="00BB06E6">
      <w:pPr>
        <w:ind w:firstLine="567"/>
        <w:jc w:val="both"/>
        <w:rPr>
          <w:sz w:val="28"/>
          <w:szCs w:val="28"/>
        </w:rPr>
      </w:pPr>
      <w:r w:rsidRPr="005163E4">
        <w:rPr>
          <w:sz w:val="28"/>
          <w:szCs w:val="28"/>
        </w:rPr>
        <w:t>7</w:t>
      </w:r>
      <w:r w:rsidR="00BB06E6" w:rsidRPr="00BB06E6">
        <w:rPr>
          <w:sz w:val="28"/>
          <w:szCs w:val="28"/>
        </w:rPr>
        <w:t xml:space="preserve">. </w:t>
      </w:r>
      <w:proofErr w:type="spellStart"/>
      <w:r w:rsidR="00BB06E6" w:rsidRPr="00BB06E6">
        <w:rPr>
          <w:sz w:val="28"/>
          <w:szCs w:val="28"/>
        </w:rPr>
        <w:t>Визначення</w:t>
      </w:r>
      <w:proofErr w:type="spellEnd"/>
      <w:r w:rsidR="00BB06E6" w:rsidRPr="00BB06E6">
        <w:rPr>
          <w:sz w:val="28"/>
          <w:szCs w:val="28"/>
        </w:rPr>
        <w:t xml:space="preserve"> опору </w:t>
      </w:r>
      <w:proofErr w:type="spellStart"/>
      <w:r w:rsidR="00BB06E6" w:rsidRPr="00BB06E6">
        <w:rPr>
          <w:sz w:val="28"/>
          <w:szCs w:val="28"/>
        </w:rPr>
        <w:t>розтікання</w:t>
      </w:r>
      <w:proofErr w:type="spellEnd"/>
      <w:r w:rsidR="00BB06E6" w:rsidRPr="00BB06E6">
        <w:rPr>
          <w:sz w:val="28"/>
          <w:szCs w:val="28"/>
        </w:rPr>
        <w:t xml:space="preserve"> струму одиночного </w:t>
      </w:r>
      <w:proofErr w:type="spellStart"/>
      <w:r w:rsidR="00BB06E6" w:rsidRPr="00BB06E6">
        <w:rPr>
          <w:sz w:val="28"/>
          <w:szCs w:val="28"/>
        </w:rPr>
        <w:t>стрижневого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поглибленого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заземлювача</w:t>
      </w:r>
      <w:proofErr w:type="spellEnd"/>
      <w:r w:rsidR="00BB06E6" w:rsidRPr="00BB06E6">
        <w:rPr>
          <w:sz w:val="28"/>
          <w:szCs w:val="28"/>
        </w:rPr>
        <w:t xml:space="preserve">, </w:t>
      </w:r>
      <w:proofErr w:type="spellStart"/>
      <w:r w:rsidR="00BB06E6" w:rsidRPr="00BB06E6">
        <w:rPr>
          <w:sz w:val="28"/>
          <w:szCs w:val="28"/>
        </w:rPr>
        <w:t>розташованого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нижче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поверхні</w:t>
      </w:r>
      <w:proofErr w:type="spellEnd"/>
      <w:r w:rsidR="00BB06E6" w:rsidRPr="00BB06E6">
        <w:rPr>
          <w:sz w:val="28"/>
          <w:szCs w:val="28"/>
        </w:rPr>
        <w:t xml:space="preserve"> </w:t>
      </w:r>
      <w:proofErr w:type="spellStart"/>
      <w:r w:rsidR="00BB06E6" w:rsidRPr="00BB06E6">
        <w:rPr>
          <w:sz w:val="28"/>
          <w:szCs w:val="28"/>
        </w:rPr>
        <w:t>землі</w:t>
      </w:r>
      <w:proofErr w:type="spellEnd"/>
    </w:p>
    <w:p w:rsidR="00EE21D5" w:rsidRPr="005163E4" w:rsidRDefault="00EE21D5" w:rsidP="00746E6A">
      <w:pPr>
        <w:ind w:firstLine="567"/>
        <w:jc w:val="center"/>
        <w:rPr>
          <w:sz w:val="28"/>
          <w:szCs w:val="28"/>
        </w:rPr>
      </w:pPr>
      <w:r w:rsidRPr="005163E4">
        <w:rPr>
          <w:position w:val="-36"/>
          <w:sz w:val="28"/>
          <w:szCs w:val="28"/>
          <w:lang w:val="en-US"/>
        </w:rPr>
        <w:object w:dxaOrig="5100" w:dyaOrig="859">
          <v:shape id="_x0000_i1168" type="#_x0000_t75" style="width:255pt;height:43.5pt" o:ole="">
            <v:imagedata r:id="rId233" o:title=""/>
          </v:shape>
          <o:OLEObject Type="Embed" ProgID="Equation.3" ShapeID="_x0000_i1168" DrawAspect="Content" ObjectID="_1543997067" r:id="rId234"/>
        </w:object>
      </w:r>
    </w:p>
    <w:p w:rsidR="00EE21D5" w:rsidRPr="005163E4" w:rsidRDefault="00EE21D5" w:rsidP="00EE21D5">
      <w:pPr>
        <w:ind w:firstLine="567"/>
        <w:jc w:val="center"/>
        <w:rPr>
          <w:sz w:val="28"/>
          <w:szCs w:val="28"/>
        </w:rPr>
      </w:pPr>
      <w:r w:rsidRPr="005163E4">
        <w:rPr>
          <w:position w:val="-32"/>
          <w:sz w:val="28"/>
          <w:szCs w:val="28"/>
          <w:lang w:val="en-US"/>
        </w:rPr>
        <w:object w:dxaOrig="7240" w:dyaOrig="780">
          <v:shape id="_x0000_i1169" type="#_x0000_t75" style="width:362.25pt;height:39pt" o:ole="">
            <v:imagedata r:id="rId235" o:title=""/>
          </v:shape>
          <o:OLEObject Type="Embed" ProgID="Equation.3" ShapeID="_x0000_i1169" DrawAspect="Content" ObjectID="_1543997068" r:id="rId236"/>
        </w:object>
      </w:r>
    </w:p>
    <w:p w:rsidR="00746E6A" w:rsidRDefault="00EE21D5" w:rsidP="00746E6A">
      <w:pPr>
        <w:ind w:firstLine="567"/>
        <w:jc w:val="both"/>
        <w:rPr>
          <w:sz w:val="28"/>
          <w:szCs w:val="28"/>
        </w:rPr>
      </w:pPr>
      <w:r w:rsidRPr="005163E4">
        <w:rPr>
          <w:sz w:val="28"/>
          <w:szCs w:val="28"/>
        </w:rPr>
        <w:t xml:space="preserve">8. </w:t>
      </w:r>
      <w:proofErr w:type="spellStart"/>
      <w:r w:rsidR="00746E6A" w:rsidRPr="00746E6A">
        <w:rPr>
          <w:sz w:val="28"/>
          <w:szCs w:val="28"/>
        </w:rPr>
        <w:t>Визначимо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необхідну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кількість</w:t>
      </w:r>
      <w:proofErr w:type="spellEnd"/>
      <w:r w:rsidR="00746E6A" w:rsidRPr="00746E6A">
        <w:rPr>
          <w:sz w:val="28"/>
          <w:szCs w:val="28"/>
        </w:rPr>
        <w:t xml:space="preserve"> труб (</w:t>
      </w:r>
      <w:proofErr w:type="spellStart"/>
      <w:r w:rsidR="00746E6A" w:rsidRPr="00746E6A">
        <w:rPr>
          <w:sz w:val="28"/>
          <w:szCs w:val="28"/>
        </w:rPr>
        <w:t>одиночних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заземлювачів</w:t>
      </w:r>
      <w:proofErr w:type="spellEnd"/>
      <w:r w:rsidR="00746E6A" w:rsidRPr="00746E6A">
        <w:rPr>
          <w:sz w:val="28"/>
          <w:szCs w:val="28"/>
        </w:rPr>
        <w:t xml:space="preserve">) без </w:t>
      </w:r>
      <w:proofErr w:type="spellStart"/>
      <w:r w:rsidR="00746E6A" w:rsidRPr="00746E6A">
        <w:rPr>
          <w:sz w:val="28"/>
          <w:szCs w:val="28"/>
        </w:rPr>
        <w:t>урахування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коефіцієнта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екранування</w:t>
      </w:r>
      <w:proofErr w:type="spellEnd"/>
      <w:r w:rsidR="00746E6A" w:rsidRPr="00746E6A">
        <w:rPr>
          <w:sz w:val="28"/>
          <w:szCs w:val="28"/>
        </w:rPr>
        <w:t>.</w:t>
      </w:r>
    </w:p>
    <w:p w:rsidR="00EE21D5" w:rsidRPr="005163E4" w:rsidRDefault="00EE21D5" w:rsidP="00746E6A">
      <w:pPr>
        <w:ind w:firstLine="567"/>
        <w:jc w:val="center"/>
        <w:rPr>
          <w:sz w:val="28"/>
          <w:szCs w:val="28"/>
        </w:rPr>
      </w:pPr>
      <w:r w:rsidRPr="005163E4">
        <w:rPr>
          <w:position w:val="-34"/>
          <w:sz w:val="28"/>
          <w:szCs w:val="28"/>
          <w:lang w:val="en-US"/>
        </w:rPr>
        <w:object w:dxaOrig="1640" w:dyaOrig="780">
          <v:shape id="_x0000_i1170" type="#_x0000_t75" style="width:91.5pt;height:43.5pt" o:ole="">
            <v:imagedata r:id="rId237" o:title=""/>
          </v:shape>
          <o:OLEObject Type="Embed" ProgID="Equation.3" ShapeID="_x0000_i1170" DrawAspect="Content" ObjectID="_1543997069" r:id="rId238"/>
        </w:object>
      </w:r>
      <w:r w:rsidRPr="005163E4">
        <w:rPr>
          <w:sz w:val="28"/>
          <w:szCs w:val="28"/>
        </w:rPr>
        <w:t>;</w:t>
      </w:r>
    </w:p>
    <w:p w:rsidR="00EE21D5" w:rsidRPr="005163E4" w:rsidRDefault="00EE21D5" w:rsidP="00EE21D5">
      <w:pPr>
        <w:ind w:firstLine="567"/>
        <w:jc w:val="center"/>
        <w:rPr>
          <w:sz w:val="28"/>
          <w:szCs w:val="28"/>
        </w:rPr>
      </w:pPr>
      <w:r w:rsidRPr="005163E4">
        <w:rPr>
          <w:position w:val="-26"/>
          <w:sz w:val="28"/>
          <w:szCs w:val="28"/>
          <w:lang w:val="en-US"/>
        </w:rPr>
        <w:object w:dxaOrig="2480" w:dyaOrig="700">
          <v:shape id="_x0000_i1171" type="#_x0000_t75" style="width:124.5pt;height:34.5pt" o:ole="">
            <v:imagedata r:id="rId239" o:title=""/>
          </v:shape>
          <o:OLEObject Type="Embed" ProgID="Equation.3" ShapeID="_x0000_i1171" DrawAspect="Content" ObjectID="_1543997070" r:id="rId240"/>
        </w:object>
      </w:r>
      <w:r w:rsidRPr="005163E4">
        <w:rPr>
          <w:sz w:val="28"/>
          <w:szCs w:val="28"/>
        </w:rPr>
        <w:t xml:space="preserve"> ≈ </w:t>
      </w:r>
      <w:r w:rsidRPr="005163E4">
        <w:rPr>
          <w:sz w:val="28"/>
          <w:szCs w:val="28"/>
          <w:lang w:val="uk-UA"/>
        </w:rPr>
        <w:t>4</w:t>
      </w:r>
      <w:r w:rsidRPr="005163E4">
        <w:rPr>
          <w:sz w:val="28"/>
          <w:szCs w:val="28"/>
        </w:rPr>
        <w:t xml:space="preserve"> </w:t>
      </w:r>
      <w:proofErr w:type="spellStart"/>
      <w:r w:rsidRPr="005163E4">
        <w:rPr>
          <w:sz w:val="28"/>
          <w:szCs w:val="28"/>
        </w:rPr>
        <w:t>шт</w:t>
      </w:r>
      <w:proofErr w:type="spellEnd"/>
    </w:p>
    <w:p w:rsidR="00EE21D5" w:rsidRPr="005163E4" w:rsidRDefault="00EE21D5" w:rsidP="00746E6A">
      <w:pPr>
        <w:ind w:firstLine="567"/>
        <w:jc w:val="both"/>
        <w:rPr>
          <w:sz w:val="28"/>
          <w:szCs w:val="28"/>
        </w:rPr>
      </w:pPr>
      <w:r w:rsidRPr="005163E4">
        <w:rPr>
          <w:sz w:val="28"/>
          <w:szCs w:val="28"/>
        </w:rPr>
        <w:t xml:space="preserve">9. </w:t>
      </w:r>
      <w:proofErr w:type="spellStart"/>
      <w:r w:rsidR="00746E6A" w:rsidRPr="00746E6A">
        <w:rPr>
          <w:sz w:val="28"/>
          <w:szCs w:val="28"/>
        </w:rPr>
        <w:t>Визначимо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відстань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між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заземлювачами</w:t>
      </w:r>
      <w:proofErr w:type="spellEnd"/>
      <w:r w:rsidR="00746E6A" w:rsidRPr="00746E6A">
        <w:rPr>
          <w:sz w:val="28"/>
          <w:szCs w:val="28"/>
        </w:rPr>
        <w:t xml:space="preserve"> LT </w:t>
      </w:r>
      <w:proofErr w:type="spellStart"/>
      <w:r w:rsidR="00746E6A" w:rsidRPr="00746E6A">
        <w:rPr>
          <w:sz w:val="28"/>
          <w:szCs w:val="28"/>
        </w:rPr>
        <w:t>зі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співвідношення</w:t>
      </w:r>
      <w:proofErr w:type="spellEnd"/>
      <w:r w:rsidR="00746E6A" w:rsidRPr="00746E6A">
        <w:rPr>
          <w:sz w:val="28"/>
          <w:szCs w:val="28"/>
        </w:rPr>
        <w:t xml:space="preserve"> </w:t>
      </w:r>
      <w:r w:rsidRPr="005163E4">
        <w:rPr>
          <w:position w:val="-30"/>
          <w:sz w:val="28"/>
          <w:szCs w:val="28"/>
          <w:lang w:val="en-US"/>
        </w:rPr>
        <w:object w:dxaOrig="780" w:dyaOrig="680">
          <v:shape id="_x0000_i1172" type="#_x0000_t75" style="width:39pt;height:33pt" o:ole="">
            <v:imagedata r:id="rId241" o:title=""/>
          </v:shape>
          <o:OLEObject Type="Embed" ProgID="Equation.3" ShapeID="_x0000_i1172" DrawAspect="Content" ObjectID="_1543997071" r:id="rId242"/>
        </w:object>
      </w:r>
      <w:r w:rsidRPr="005163E4">
        <w:rPr>
          <w:sz w:val="28"/>
          <w:szCs w:val="28"/>
        </w:rPr>
        <w:t xml:space="preserve">. </w:t>
      </w:r>
      <w:r w:rsidR="00746E6A" w:rsidRPr="00746E6A">
        <w:rPr>
          <w:sz w:val="28"/>
          <w:szCs w:val="28"/>
        </w:rPr>
        <w:t xml:space="preserve">Для </w:t>
      </w:r>
      <w:proofErr w:type="spellStart"/>
      <w:r w:rsidR="00746E6A" w:rsidRPr="00746E6A">
        <w:rPr>
          <w:sz w:val="28"/>
          <w:szCs w:val="28"/>
        </w:rPr>
        <w:t>стаціонарних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заземлювачів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рекомендується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приймати</w:t>
      </w:r>
      <w:proofErr w:type="spellEnd"/>
      <w:r w:rsidR="00746E6A" w:rsidRPr="00746E6A">
        <w:rPr>
          <w:sz w:val="28"/>
          <w:szCs w:val="28"/>
        </w:rPr>
        <w:t xml:space="preserve"> С = 1:</w:t>
      </w:r>
      <w:r w:rsidRPr="005163E4">
        <w:rPr>
          <w:position w:val="-12"/>
          <w:sz w:val="28"/>
          <w:szCs w:val="28"/>
          <w:lang w:val="en-US"/>
        </w:rPr>
        <w:object w:dxaOrig="1200" w:dyaOrig="380">
          <v:shape id="_x0000_i1173" type="#_x0000_t75" style="width:59.25pt;height:18pt" o:ole="">
            <v:imagedata r:id="rId243" o:title=""/>
          </v:shape>
          <o:OLEObject Type="Embed" ProgID="Equation.3" ShapeID="_x0000_i1173" DrawAspect="Content" ObjectID="_1543997072" r:id="rId244"/>
        </w:object>
      </w:r>
      <w:r w:rsidRPr="005163E4">
        <w:rPr>
          <w:sz w:val="28"/>
          <w:szCs w:val="28"/>
        </w:rPr>
        <w:t>,</w:t>
      </w:r>
    </w:p>
    <w:p w:rsidR="00EE21D5" w:rsidRPr="005163E4" w:rsidRDefault="00EE21D5" w:rsidP="00EE21D5">
      <w:pPr>
        <w:tabs>
          <w:tab w:val="left" w:pos="1427"/>
        </w:tabs>
        <w:ind w:firstLine="567"/>
        <w:jc w:val="center"/>
        <w:rPr>
          <w:sz w:val="28"/>
          <w:szCs w:val="28"/>
        </w:rPr>
      </w:pPr>
      <w:r w:rsidRPr="005163E4">
        <w:rPr>
          <w:position w:val="-12"/>
          <w:sz w:val="28"/>
          <w:szCs w:val="28"/>
          <w:lang w:val="en-US"/>
        </w:rPr>
        <w:object w:dxaOrig="2500" w:dyaOrig="380">
          <v:shape id="_x0000_i1175" type="#_x0000_t75" style="width:126pt;height:18pt" o:ole="">
            <v:imagedata r:id="rId245" o:title=""/>
          </v:shape>
          <o:OLEObject Type="Embed" ProgID="Equation.3" ShapeID="_x0000_i1175" DrawAspect="Content" ObjectID="_1543997073" r:id="rId246"/>
        </w:object>
      </w:r>
      <w:r w:rsidRPr="005163E4">
        <w:rPr>
          <w:sz w:val="28"/>
          <w:szCs w:val="28"/>
        </w:rPr>
        <w:t>.</w:t>
      </w:r>
    </w:p>
    <w:p w:rsidR="00EE21D5" w:rsidRPr="005163E4" w:rsidRDefault="00EE21D5" w:rsidP="00EE21D5">
      <w:pPr>
        <w:ind w:firstLine="567"/>
        <w:jc w:val="both"/>
        <w:rPr>
          <w:sz w:val="28"/>
          <w:szCs w:val="28"/>
        </w:rPr>
      </w:pPr>
      <w:r w:rsidRPr="005163E4">
        <w:rPr>
          <w:sz w:val="28"/>
          <w:szCs w:val="28"/>
        </w:rPr>
        <w:t xml:space="preserve">10. </w:t>
      </w:r>
      <w:proofErr w:type="spellStart"/>
      <w:r w:rsidR="00746E6A" w:rsidRPr="00746E6A">
        <w:rPr>
          <w:sz w:val="28"/>
          <w:szCs w:val="28"/>
        </w:rPr>
        <w:t>коефіцієнт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екранування</w:t>
      </w:r>
      <w:proofErr w:type="spellEnd"/>
      <w:r w:rsidRPr="005163E4">
        <w:rPr>
          <w:sz w:val="28"/>
          <w:szCs w:val="28"/>
        </w:rPr>
        <w:t xml:space="preserve">, </w:t>
      </w:r>
      <w:proofErr w:type="spellStart"/>
      <w:r w:rsidRPr="005163E4">
        <w:rPr>
          <w:sz w:val="28"/>
          <w:szCs w:val="28"/>
        </w:rPr>
        <w:t>η</w:t>
      </w:r>
      <w:r w:rsidRPr="005163E4">
        <w:rPr>
          <w:sz w:val="28"/>
          <w:szCs w:val="28"/>
          <w:vertAlign w:val="subscript"/>
        </w:rPr>
        <w:t>Э.Т</w:t>
      </w:r>
      <w:proofErr w:type="spellEnd"/>
      <w:r w:rsidRPr="005163E4">
        <w:rPr>
          <w:sz w:val="28"/>
          <w:szCs w:val="28"/>
        </w:rPr>
        <w:t>=0,78.</w:t>
      </w:r>
    </w:p>
    <w:p w:rsidR="00EE21D5" w:rsidRPr="005163E4" w:rsidRDefault="00EE21D5" w:rsidP="00EE21D5">
      <w:pPr>
        <w:ind w:firstLine="567"/>
        <w:jc w:val="both"/>
        <w:rPr>
          <w:sz w:val="28"/>
          <w:szCs w:val="28"/>
        </w:rPr>
      </w:pPr>
      <w:r w:rsidRPr="005163E4">
        <w:rPr>
          <w:sz w:val="28"/>
          <w:szCs w:val="28"/>
        </w:rPr>
        <w:t xml:space="preserve">11. </w:t>
      </w:r>
      <w:proofErr w:type="spellStart"/>
      <w:r w:rsidR="00746E6A" w:rsidRPr="00746E6A">
        <w:rPr>
          <w:sz w:val="28"/>
          <w:szCs w:val="28"/>
        </w:rPr>
        <w:t>Визначаємо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необхідну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кількість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вертикальних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заземлювачів</w:t>
      </w:r>
      <w:proofErr w:type="spellEnd"/>
      <w:r w:rsidR="00746E6A" w:rsidRPr="00746E6A">
        <w:rPr>
          <w:sz w:val="28"/>
          <w:szCs w:val="28"/>
        </w:rPr>
        <w:t xml:space="preserve"> з </w:t>
      </w:r>
      <w:proofErr w:type="spellStart"/>
      <w:r w:rsidR="00746E6A" w:rsidRPr="00746E6A">
        <w:rPr>
          <w:sz w:val="28"/>
          <w:szCs w:val="28"/>
        </w:rPr>
        <w:t>урахуванням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коефіцієнта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екранування</w:t>
      </w:r>
      <w:proofErr w:type="spellEnd"/>
      <w:r w:rsidR="00746E6A" w:rsidRPr="00746E6A">
        <w:rPr>
          <w:sz w:val="28"/>
          <w:szCs w:val="28"/>
        </w:rPr>
        <w:t>:</w:t>
      </w:r>
    </w:p>
    <w:p w:rsidR="00EE21D5" w:rsidRPr="005163E4" w:rsidRDefault="00EE21D5" w:rsidP="00EE21D5">
      <w:pPr>
        <w:tabs>
          <w:tab w:val="left" w:pos="2919"/>
        </w:tabs>
        <w:ind w:firstLine="567"/>
        <w:jc w:val="center"/>
        <w:rPr>
          <w:sz w:val="28"/>
          <w:szCs w:val="28"/>
        </w:rPr>
      </w:pPr>
      <w:r w:rsidRPr="005163E4">
        <w:rPr>
          <w:position w:val="-34"/>
          <w:sz w:val="28"/>
          <w:szCs w:val="28"/>
        </w:rPr>
        <w:object w:dxaOrig="1800" w:dyaOrig="780">
          <v:shape id="_x0000_i1176" type="#_x0000_t75" style="width:90pt;height:39pt" o:ole="">
            <v:imagedata r:id="rId247" o:title=""/>
          </v:shape>
          <o:OLEObject Type="Embed" ProgID="Equation.3" ShapeID="_x0000_i1176" DrawAspect="Content" ObjectID="_1543997074" r:id="rId248"/>
        </w:object>
      </w:r>
      <w:r w:rsidRPr="005163E4">
        <w:rPr>
          <w:sz w:val="28"/>
          <w:szCs w:val="28"/>
        </w:rPr>
        <w:t>;</w:t>
      </w:r>
    </w:p>
    <w:p w:rsidR="00EE21D5" w:rsidRPr="005163E4" w:rsidRDefault="00EE21D5" w:rsidP="00EE21D5">
      <w:pPr>
        <w:tabs>
          <w:tab w:val="left" w:pos="2919"/>
        </w:tabs>
        <w:ind w:firstLine="567"/>
        <w:jc w:val="center"/>
        <w:rPr>
          <w:sz w:val="28"/>
          <w:szCs w:val="28"/>
        </w:rPr>
      </w:pPr>
      <w:r w:rsidRPr="005163E4">
        <w:rPr>
          <w:position w:val="-32"/>
          <w:sz w:val="28"/>
          <w:szCs w:val="28"/>
        </w:rPr>
        <w:object w:dxaOrig="2400" w:dyaOrig="760">
          <v:shape id="_x0000_i1177" type="#_x0000_t75" style="width:120pt;height:39pt" o:ole="">
            <v:imagedata r:id="rId249" o:title=""/>
          </v:shape>
          <o:OLEObject Type="Embed" ProgID="Equation.3" ShapeID="_x0000_i1177" DrawAspect="Content" ObjectID="_1543997075" r:id="rId250"/>
        </w:object>
      </w:r>
      <w:r w:rsidRPr="005163E4">
        <w:rPr>
          <w:sz w:val="28"/>
          <w:szCs w:val="28"/>
        </w:rPr>
        <w:t xml:space="preserve"> ≈ </w:t>
      </w:r>
      <w:r w:rsidRPr="005163E4">
        <w:rPr>
          <w:sz w:val="28"/>
          <w:szCs w:val="28"/>
          <w:lang w:val="uk-UA"/>
        </w:rPr>
        <w:t>5</w:t>
      </w:r>
      <w:r w:rsidRPr="005163E4">
        <w:rPr>
          <w:sz w:val="28"/>
          <w:szCs w:val="28"/>
        </w:rPr>
        <w:t xml:space="preserve"> шт.</w:t>
      </w:r>
    </w:p>
    <w:p w:rsidR="00EE21D5" w:rsidRPr="005163E4" w:rsidRDefault="00EE21D5" w:rsidP="00EE21D5">
      <w:pPr>
        <w:tabs>
          <w:tab w:val="left" w:pos="2919"/>
        </w:tabs>
        <w:ind w:firstLine="567"/>
        <w:jc w:val="both"/>
        <w:rPr>
          <w:sz w:val="28"/>
          <w:szCs w:val="28"/>
        </w:rPr>
      </w:pPr>
      <w:r w:rsidRPr="005163E4">
        <w:rPr>
          <w:sz w:val="28"/>
          <w:szCs w:val="28"/>
        </w:rPr>
        <w:t xml:space="preserve">12. </w:t>
      </w:r>
      <w:proofErr w:type="spellStart"/>
      <w:r w:rsidR="00746E6A" w:rsidRPr="00746E6A">
        <w:rPr>
          <w:sz w:val="28"/>
          <w:szCs w:val="28"/>
        </w:rPr>
        <w:t>Визначаємо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розрахунковий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опір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розтікання</w:t>
      </w:r>
      <w:proofErr w:type="spellEnd"/>
      <w:r w:rsidR="00746E6A" w:rsidRPr="00746E6A">
        <w:rPr>
          <w:sz w:val="28"/>
          <w:szCs w:val="28"/>
        </w:rPr>
        <w:t xml:space="preserve"> струму при </w:t>
      </w:r>
      <w:proofErr w:type="spellStart"/>
      <w:r w:rsidR="00746E6A" w:rsidRPr="00746E6A">
        <w:rPr>
          <w:sz w:val="28"/>
          <w:szCs w:val="28"/>
        </w:rPr>
        <w:t>прийнятому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числі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стрижнів</w:t>
      </w:r>
      <w:proofErr w:type="spellEnd"/>
      <w:r w:rsidR="00746E6A" w:rsidRPr="00746E6A">
        <w:rPr>
          <w:sz w:val="28"/>
          <w:szCs w:val="28"/>
        </w:rPr>
        <w:t xml:space="preserve"> </w:t>
      </w:r>
      <w:r w:rsidRPr="005163E4">
        <w:rPr>
          <w:position w:val="-12"/>
          <w:sz w:val="28"/>
          <w:szCs w:val="28"/>
        </w:rPr>
        <w:object w:dxaOrig="960" w:dyaOrig="380">
          <v:shape id="_x0000_i1178" type="#_x0000_t75" style="width:48pt;height:18pt" o:ole="">
            <v:imagedata r:id="rId251" o:title=""/>
          </v:shape>
          <o:OLEObject Type="Embed" ProgID="Equation.3" ShapeID="_x0000_i1178" DrawAspect="Content" ObjectID="_1543997076" r:id="rId252"/>
        </w:object>
      </w:r>
      <w:r w:rsidRPr="005163E4">
        <w:rPr>
          <w:sz w:val="28"/>
          <w:szCs w:val="28"/>
        </w:rPr>
        <w:t>:</w:t>
      </w:r>
    </w:p>
    <w:p w:rsidR="00EE21D5" w:rsidRPr="005163E4" w:rsidRDefault="00EE21D5" w:rsidP="00EE21D5">
      <w:pPr>
        <w:tabs>
          <w:tab w:val="left" w:pos="2919"/>
        </w:tabs>
        <w:ind w:firstLine="567"/>
        <w:jc w:val="center"/>
        <w:rPr>
          <w:sz w:val="28"/>
          <w:szCs w:val="28"/>
        </w:rPr>
      </w:pPr>
      <w:r w:rsidRPr="005163E4">
        <w:rPr>
          <w:position w:val="-34"/>
          <w:sz w:val="28"/>
          <w:szCs w:val="28"/>
        </w:rPr>
        <w:object w:dxaOrig="1800" w:dyaOrig="780">
          <v:shape id="_x0000_i1179" type="#_x0000_t75" style="width:105pt;height:45.75pt" o:ole="">
            <v:imagedata r:id="rId253" o:title=""/>
          </v:shape>
          <o:OLEObject Type="Embed" ProgID="Equation.3" ShapeID="_x0000_i1179" DrawAspect="Content" ObjectID="_1543997077" r:id="rId254"/>
        </w:object>
      </w:r>
      <w:r w:rsidRPr="005163E4">
        <w:rPr>
          <w:sz w:val="28"/>
          <w:szCs w:val="28"/>
        </w:rPr>
        <w:t>;</w:t>
      </w:r>
    </w:p>
    <w:p w:rsidR="00EE21D5" w:rsidRPr="005163E4" w:rsidRDefault="00EE21D5" w:rsidP="00EE21D5">
      <w:pPr>
        <w:tabs>
          <w:tab w:val="left" w:pos="2919"/>
        </w:tabs>
        <w:ind w:firstLine="567"/>
        <w:jc w:val="center"/>
        <w:rPr>
          <w:sz w:val="28"/>
          <w:szCs w:val="28"/>
        </w:rPr>
      </w:pPr>
      <w:r w:rsidRPr="005163E4">
        <w:rPr>
          <w:position w:val="-32"/>
          <w:sz w:val="28"/>
          <w:szCs w:val="28"/>
        </w:rPr>
        <w:object w:dxaOrig="2880" w:dyaOrig="760">
          <v:shape id="_x0000_i1180" type="#_x0000_t75" style="width:2in;height:39pt" o:ole="">
            <v:imagedata r:id="rId255" o:title=""/>
          </v:shape>
          <o:OLEObject Type="Embed" ProgID="Equation.3" ShapeID="_x0000_i1180" DrawAspect="Content" ObjectID="_1543997078" r:id="rId256"/>
        </w:object>
      </w:r>
    </w:p>
    <w:p w:rsidR="00EE21D5" w:rsidRPr="005163E4" w:rsidRDefault="00EE21D5" w:rsidP="00EE21D5">
      <w:pPr>
        <w:ind w:firstLine="567"/>
        <w:jc w:val="both"/>
        <w:rPr>
          <w:sz w:val="28"/>
          <w:szCs w:val="28"/>
        </w:rPr>
      </w:pPr>
      <w:r w:rsidRPr="005163E4">
        <w:rPr>
          <w:sz w:val="28"/>
          <w:szCs w:val="28"/>
        </w:rPr>
        <w:t xml:space="preserve">13. </w:t>
      </w:r>
      <w:proofErr w:type="spellStart"/>
      <w:r w:rsidR="00746E6A" w:rsidRPr="00746E6A">
        <w:rPr>
          <w:sz w:val="28"/>
          <w:szCs w:val="28"/>
        </w:rPr>
        <w:t>Визначаємо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довжину</w:t>
      </w:r>
      <w:proofErr w:type="spellEnd"/>
      <w:r w:rsidR="00746E6A" w:rsidRPr="00746E6A">
        <w:rPr>
          <w:sz w:val="28"/>
          <w:szCs w:val="28"/>
        </w:rPr>
        <w:t xml:space="preserve"> заземляющей </w:t>
      </w:r>
      <w:proofErr w:type="spellStart"/>
      <w:r w:rsidR="00746E6A" w:rsidRPr="00746E6A">
        <w:rPr>
          <w:sz w:val="28"/>
          <w:szCs w:val="28"/>
        </w:rPr>
        <w:t>смуги</w:t>
      </w:r>
      <w:proofErr w:type="spellEnd"/>
      <w:r w:rsidR="00746E6A" w:rsidRPr="00746E6A">
        <w:rPr>
          <w:sz w:val="28"/>
          <w:szCs w:val="28"/>
        </w:rPr>
        <w:t>:</w:t>
      </w:r>
    </w:p>
    <w:p w:rsidR="00EE21D5" w:rsidRPr="005163E4" w:rsidRDefault="00EE21D5" w:rsidP="00EE21D5">
      <w:pPr>
        <w:ind w:firstLine="567"/>
        <w:jc w:val="center"/>
        <w:rPr>
          <w:sz w:val="28"/>
          <w:szCs w:val="28"/>
        </w:rPr>
      </w:pPr>
      <w:r w:rsidRPr="005163E4">
        <w:rPr>
          <w:position w:val="-12"/>
          <w:sz w:val="28"/>
          <w:szCs w:val="28"/>
        </w:rPr>
        <w:object w:dxaOrig="2799" w:dyaOrig="380">
          <v:shape id="_x0000_i1181" type="#_x0000_t75" style="width:155.25pt;height:20.25pt" o:ole="">
            <v:imagedata r:id="rId257" o:title=""/>
          </v:shape>
          <o:OLEObject Type="Embed" ProgID="Equation.3" ShapeID="_x0000_i1181" DrawAspect="Content" ObjectID="_1543997079" r:id="rId258"/>
        </w:object>
      </w:r>
    </w:p>
    <w:p w:rsidR="00EE21D5" w:rsidRPr="005163E4" w:rsidRDefault="00EE21D5" w:rsidP="00EE21D5">
      <w:pPr>
        <w:ind w:firstLine="567"/>
        <w:jc w:val="center"/>
        <w:rPr>
          <w:sz w:val="28"/>
          <w:szCs w:val="28"/>
        </w:rPr>
      </w:pPr>
      <w:r w:rsidRPr="005163E4">
        <w:rPr>
          <w:position w:val="-12"/>
          <w:sz w:val="28"/>
          <w:szCs w:val="28"/>
        </w:rPr>
        <w:object w:dxaOrig="3560" w:dyaOrig="380">
          <v:shape id="_x0000_i1182" type="#_x0000_t75" style="width:177pt;height:18pt" o:ole="">
            <v:imagedata r:id="rId259" o:title=""/>
          </v:shape>
          <o:OLEObject Type="Embed" ProgID="Equation.3" ShapeID="_x0000_i1182" DrawAspect="Content" ObjectID="_1543997080" r:id="rId260"/>
        </w:object>
      </w:r>
    </w:p>
    <w:p w:rsidR="00EE21D5" w:rsidRPr="005163E4" w:rsidRDefault="00EE21D5" w:rsidP="00EE21D5">
      <w:pPr>
        <w:ind w:firstLine="567"/>
        <w:jc w:val="both"/>
        <w:rPr>
          <w:sz w:val="28"/>
          <w:szCs w:val="28"/>
        </w:rPr>
      </w:pPr>
      <w:r w:rsidRPr="005163E4">
        <w:rPr>
          <w:sz w:val="28"/>
          <w:szCs w:val="28"/>
        </w:rPr>
        <w:t xml:space="preserve">14. </w:t>
      </w:r>
      <w:proofErr w:type="spellStart"/>
      <w:r w:rsidR="00746E6A" w:rsidRPr="00746E6A">
        <w:rPr>
          <w:sz w:val="28"/>
          <w:szCs w:val="28"/>
        </w:rPr>
        <w:t>Визначаємо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розрахунковий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опір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з'єднує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смуги</w:t>
      </w:r>
      <w:proofErr w:type="spellEnd"/>
      <w:r w:rsidR="00746E6A" w:rsidRPr="00746E6A">
        <w:rPr>
          <w:sz w:val="28"/>
          <w:szCs w:val="28"/>
        </w:rPr>
        <w:t>:</w:t>
      </w:r>
    </w:p>
    <w:p w:rsidR="00EE21D5" w:rsidRPr="005163E4" w:rsidRDefault="00EE21D5" w:rsidP="00EE21D5">
      <w:pPr>
        <w:ind w:firstLine="567"/>
        <w:jc w:val="right"/>
        <w:rPr>
          <w:sz w:val="28"/>
          <w:szCs w:val="28"/>
        </w:rPr>
      </w:pPr>
    </w:p>
    <w:p w:rsidR="00EE21D5" w:rsidRPr="005163E4" w:rsidRDefault="00EE21D5" w:rsidP="00EE21D5">
      <w:pPr>
        <w:ind w:firstLine="567"/>
        <w:jc w:val="center"/>
        <w:rPr>
          <w:sz w:val="28"/>
          <w:szCs w:val="28"/>
        </w:rPr>
      </w:pPr>
      <w:r w:rsidRPr="005163E4">
        <w:rPr>
          <w:position w:val="-34"/>
          <w:sz w:val="28"/>
          <w:szCs w:val="28"/>
        </w:rPr>
        <w:object w:dxaOrig="3620" w:dyaOrig="820">
          <v:shape id="_x0000_i1183" type="#_x0000_t75" style="width:181.5pt;height:41.25pt" o:ole="">
            <v:imagedata r:id="rId261" o:title=""/>
          </v:shape>
          <o:OLEObject Type="Embed" ProgID="Equation.3" ShapeID="_x0000_i1183" DrawAspect="Content" ObjectID="_1543997081" r:id="rId262"/>
        </w:object>
      </w:r>
    </w:p>
    <w:p w:rsidR="00EE21D5" w:rsidRPr="005163E4" w:rsidRDefault="00EE21D5" w:rsidP="00EE21D5">
      <w:pPr>
        <w:ind w:firstLine="567"/>
        <w:jc w:val="center"/>
        <w:rPr>
          <w:sz w:val="28"/>
          <w:szCs w:val="28"/>
        </w:rPr>
      </w:pPr>
      <w:r w:rsidRPr="005163E4">
        <w:rPr>
          <w:position w:val="-28"/>
          <w:sz w:val="28"/>
          <w:szCs w:val="28"/>
        </w:rPr>
        <w:object w:dxaOrig="4360" w:dyaOrig="760">
          <v:shape id="_x0000_i1184" type="#_x0000_t75" style="width:218.25pt;height:39pt" o:ole="">
            <v:imagedata r:id="rId263" o:title=""/>
          </v:shape>
          <o:OLEObject Type="Embed" ProgID="Equation.3" ShapeID="_x0000_i1184" DrawAspect="Content" ObjectID="_1543997082" r:id="rId264"/>
        </w:object>
      </w:r>
      <w:r w:rsidRPr="005163E4">
        <w:rPr>
          <w:sz w:val="28"/>
          <w:szCs w:val="28"/>
        </w:rPr>
        <w:t>;</w:t>
      </w:r>
    </w:p>
    <w:p w:rsidR="00EE21D5" w:rsidRPr="005163E4" w:rsidRDefault="00EE21D5" w:rsidP="00EE21D5">
      <w:pPr>
        <w:ind w:firstLine="567"/>
        <w:jc w:val="both"/>
        <w:rPr>
          <w:sz w:val="28"/>
          <w:szCs w:val="28"/>
        </w:rPr>
      </w:pPr>
      <w:r w:rsidRPr="005163E4">
        <w:rPr>
          <w:sz w:val="28"/>
          <w:szCs w:val="28"/>
        </w:rPr>
        <w:t xml:space="preserve">15. </w:t>
      </w:r>
      <w:proofErr w:type="spellStart"/>
      <w:r w:rsidR="00746E6A" w:rsidRPr="00746E6A">
        <w:rPr>
          <w:sz w:val="28"/>
          <w:szCs w:val="28"/>
        </w:rPr>
        <w:t>Визначаємо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коефіцієнт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екранування</w:t>
      </w:r>
      <w:proofErr w:type="spellEnd"/>
      <w:r w:rsidR="00746E6A" w:rsidRPr="00746E6A">
        <w:rPr>
          <w:sz w:val="28"/>
          <w:szCs w:val="28"/>
        </w:rPr>
        <w:t xml:space="preserve"> </w:t>
      </w:r>
      <w:r w:rsidRPr="005163E4">
        <w:rPr>
          <w:position w:val="-12"/>
          <w:sz w:val="28"/>
          <w:szCs w:val="28"/>
        </w:rPr>
        <w:object w:dxaOrig="720" w:dyaOrig="380">
          <v:shape id="_x0000_i1185" type="#_x0000_t75" style="width:36.75pt;height:18pt" o:ole="">
            <v:imagedata r:id="rId265" o:title=""/>
          </v:shape>
          <o:OLEObject Type="Embed" ProgID="Equation.3" ShapeID="_x0000_i1185" DrawAspect="Content" ObjectID="_1543997083" r:id="rId266"/>
        </w:object>
      </w:r>
      <w:r w:rsidRPr="005163E4">
        <w:rPr>
          <w:sz w:val="28"/>
          <w:szCs w:val="28"/>
        </w:rPr>
        <w:t>=0,</w:t>
      </w:r>
      <w:r w:rsidRPr="005163E4">
        <w:rPr>
          <w:sz w:val="28"/>
          <w:szCs w:val="28"/>
          <w:lang w:val="uk-UA"/>
        </w:rPr>
        <w:t>74</w:t>
      </w:r>
      <w:r w:rsidRPr="005163E4">
        <w:rPr>
          <w:sz w:val="28"/>
          <w:szCs w:val="28"/>
        </w:rPr>
        <w:t>.</w:t>
      </w:r>
    </w:p>
    <w:p w:rsidR="00EE21D5" w:rsidRPr="005163E4" w:rsidRDefault="00EE21D5" w:rsidP="00EE21D5">
      <w:pPr>
        <w:ind w:firstLine="567"/>
        <w:jc w:val="both"/>
        <w:rPr>
          <w:sz w:val="28"/>
          <w:szCs w:val="28"/>
        </w:rPr>
      </w:pPr>
      <w:r w:rsidRPr="005163E4">
        <w:rPr>
          <w:sz w:val="28"/>
          <w:szCs w:val="28"/>
        </w:rPr>
        <w:lastRenderedPageBreak/>
        <w:t xml:space="preserve">16. </w:t>
      </w:r>
      <w:proofErr w:type="spellStart"/>
      <w:r w:rsidR="00746E6A" w:rsidRPr="00746E6A">
        <w:rPr>
          <w:sz w:val="28"/>
          <w:szCs w:val="28"/>
        </w:rPr>
        <w:t>Визначаємо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розрахунковий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опір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розтікання</w:t>
      </w:r>
      <w:proofErr w:type="spellEnd"/>
      <w:r w:rsidR="00746E6A" w:rsidRPr="00746E6A">
        <w:rPr>
          <w:sz w:val="28"/>
          <w:szCs w:val="28"/>
        </w:rPr>
        <w:t xml:space="preserve"> струму в </w:t>
      </w:r>
      <w:proofErr w:type="spellStart"/>
      <w:r w:rsidR="00746E6A" w:rsidRPr="00746E6A">
        <w:rPr>
          <w:sz w:val="28"/>
          <w:szCs w:val="28"/>
        </w:rPr>
        <w:t>з'єднує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смузі</w:t>
      </w:r>
      <w:proofErr w:type="spellEnd"/>
      <w:r w:rsidR="00746E6A" w:rsidRPr="00746E6A">
        <w:rPr>
          <w:sz w:val="28"/>
          <w:szCs w:val="28"/>
        </w:rPr>
        <w:t xml:space="preserve"> з </w:t>
      </w:r>
      <w:proofErr w:type="spellStart"/>
      <w:r w:rsidR="00746E6A" w:rsidRPr="00746E6A">
        <w:rPr>
          <w:sz w:val="28"/>
          <w:szCs w:val="28"/>
        </w:rPr>
        <w:t>урахуванням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коефіцієнта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екранування</w:t>
      </w:r>
      <w:proofErr w:type="spellEnd"/>
      <w:r w:rsidR="00746E6A" w:rsidRPr="00746E6A">
        <w:rPr>
          <w:sz w:val="28"/>
          <w:szCs w:val="28"/>
        </w:rPr>
        <w:t>:</w:t>
      </w:r>
    </w:p>
    <w:p w:rsidR="00EE21D5" w:rsidRPr="005163E4" w:rsidRDefault="00EE21D5" w:rsidP="00EE21D5">
      <w:pPr>
        <w:tabs>
          <w:tab w:val="left" w:pos="2919"/>
        </w:tabs>
        <w:ind w:firstLine="567"/>
        <w:jc w:val="center"/>
        <w:rPr>
          <w:sz w:val="28"/>
          <w:szCs w:val="28"/>
        </w:rPr>
      </w:pPr>
      <w:r w:rsidRPr="005163E4">
        <w:rPr>
          <w:position w:val="-34"/>
          <w:sz w:val="28"/>
          <w:szCs w:val="28"/>
        </w:rPr>
        <w:object w:dxaOrig="2180" w:dyaOrig="780">
          <v:shape id="_x0000_i1186" type="#_x0000_t75" style="width:109.5pt;height:39pt" o:ole="">
            <v:imagedata r:id="rId267" o:title=""/>
          </v:shape>
          <o:OLEObject Type="Embed" ProgID="Equation.3" ShapeID="_x0000_i1186" DrawAspect="Content" ObjectID="_1543997084" r:id="rId268"/>
        </w:object>
      </w:r>
      <w:r w:rsidRPr="005163E4">
        <w:rPr>
          <w:sz w:val="28"/>
          <w:szCs w:val="28"/>
        </w:rPr>
        <w:t>;</w:t>
      </w:r>
    </w:p>
    <w:p w:rsidR="00EE21D5" w:rsidRPr="005163E4" w:rsidRDefault="00746E6A" w:rsidP="00746E6A">
      <w:pPr>
        <w:tabs>
          <w:tab w:val="left" w:pos="1088"/>
        </w:tabs>
        <w:ind w:firstLine="567"/>
        <w:rPr>
          <w:sz w:val="28"/>
          <w:szCs w:val="28"/>
        </w:rPr>
      </w:pPr>
      <w:r>
        <w:rPr>
          <w:noProof/>
          <w:sz w:val="28"/>
          <w:szCs w:val="28"/>
        </w:rPr>
        <w:object w:dxaOrig="225" w:dyaOrig="225">
          <v:shape id="_x0000_s1442" type="#_x0000_t75" style="position:absolute;left:0;text-align:left;margin-left:169.95pt;margin-top:0;width:156.55pt;height:38.5pt;z-index:3;mso-position-horizontal:absolute;mso-position-horizontal-relative:text;mso-position-vertical-relative:text">
            <v:imagedata r:id="rId269" o:title=""/>
            <w10:wrap type="square" side="right"/>
          </v:shape>
          <o:OLEObject Type="Embed" ProgID="Equation.DSMT4" ShapeID="_x0000_s1442" DrawAspect="Content" ObjectID="_1543997089" r:id="rId270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br w:type="textWrapping" w:clear="all"/>
      </w:r>
    </w:p>
    <w:p w:rsidR="00EE21D5" w:rsidRPr="005163E4" w:rsidRDefault="00EE21D5" w:rsidP="00EE21D5">
      <w:pPr>
        <w:ind w:firstLine="567"/>
        <w:jc w:val="both"/>
        <w:rPr>
          <w:sz w:val="28"/>
          <w:szCs w:val="28"/>
        </w:rPr>
      </w:pPr>
      <w:r w:rsidRPr="005163E4">
        <w:rPr>
          <w:sz w:val="28"/>
          <w:szCs w:val="28"/>
        </w:rPr>
        <w:t xml:space="preserve">17. </w:t>
      </w:r>
      <w:proofErr w:type="spellStart"/>
      <w:r w:rsidR="00746E6A" w:rsidRPr="00746E6A">
        <w:rPr>
          <w:sz w:val="28"/>
          <w:szCs w:val="28"/>
        </w:rPr>
        <w:t>Визначаємо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загальне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розрахункове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опір</w:t>
      </w:r>
      <w:proofErr w:type="spellEnd"/>
      <w:r w:rsidR="00746E6A" w:rsidRPr="00746E6A">
        <w:rPr>
          <w:sz w:val="28"/>
          <w:szCs w:val="28"/>
        </w:rPr>
        <w:t xml:space="preserve"> </w:t>
      </w:r>
      <w:proofErr w:type="spellStart"/>
      <w:r w:rsidR="00746E6A" w:rsidRPr="00746E6A">
        <w:rPr>
          <w:sz w:val="28"/>
          <w:szCs w:val="28"/>
        </w:rPr>
        <w:t>заземлювального</w:t>
      </w:r>
      <w:proofErr w:type="spellEnd"/>
      <w:r w:rsidR="00746E6A" w:rsidRPr="00746E6A">
        <w:rPr>
          <w:sz w:val="28"/>
          <w:szCs w:val="28"/>
        </w:rPr>
        <w:t xml:space="preserve"> пристрою:</w:t>
      </w:r>
    </w:p>
    <w:p w:rsidR="00EE21D5" w:rsidRPr="005163E4" w:rsidRDefault="00EE21D5" w:rsidP="00EE21D5">
      <w:pPr>
        <w:ind w:firstLine="567"/>
        <w:jc w:val="center"/>
        <w:rPr>
          <w:sz w:val="28"/>
          <w:szCs w:val="28"/>
        </w:rPr>
      </w:pPr>
      <w:r w:rsidRPr="005163E4">
        <w:rPr>
          <w:position w:val="-74"/>
          <w:sz w:val="28"/>
          <w:szCs w:val="28"/>
        </w:rPr>
        <w:object w:dxaOrig="3280" w:dyaOrig="1180">
          <v:shape id="_x0000_i1188" type="#_x0000_t75" style="width:181.5pt;height:63.75pt" o:ole="">
            <v:imagedata r:id="rId271" o:title=""/>
          </v:shape>
          <o:OLEObject Type="Embed" ProgID="Equation.3" ShapeID="_x0000_i1188" DrawAspect="Content" ObjectID="_1543997085" r:id="rId272"/>
        </w:object>
      </w:r>
    </w:p>
    <w:p w:rsidR="00EE21D5" w:rsidRPr="005163E4" w:rsidRDefault="00EE21D5" w:rsidP="00EE21D5">
      <w:pPr>
        <w:ind w:firstLine="567"/>
        <w:jc w:val="center"/>
        <w:rPr>
          <w:sz w:val="28"/>
          <w:szCs w:val="28"/>
        </w:rPr>
      </w:pPr>
      <w:r w:rsidRPr="005163E4">
        <w:rPr>
          <w:position w:val="-66"/>
          <w:sz w:val="28"/>
          <w:szCs w:val="28"/>
        </w:rPr>
        <w:object w:dxaOrig="3780" w:dyaOrig="1100">
          <v:shape id="_x0000_i1189" type="#_x0000_t75" style="width:188.25pt;height:54.75pt" o:ole="">
            <v:imagedata r:id="rId273" o:title=""/>
          </v:shape>
          <o:OLEObject Type="Embed" ProgID="Equation.3" ShapeID="_x0000_i1189" DrawAspect="Content" ObjectID="_1543997086" r:id="rId274"/>
        </w:object>
      </w:r>
    </w:p>
    <w:p w:rsidR="00EE21D5" w:rsidRPr="005163E4" w:rsidRDefault="00746E6A" w:rsidP="00EE21D5">
      <w:pPr>
        <w:ind w:firstLine="567"/>
        <w:jc w:val="both"/>
        <w:rPr>
          <w:sz w:val="28"/>
          <w:szCs w:val="28"/>
        </w:rPr>
      </w:pPr>
      <w:proofErr w:type="spellStart"/>
      <w:r w:rsidRPr="00746E6A">
        <w:rPr>
          <w:sz w:val="28"/>
          <w:szCs w:val="28"/>
        </w:rPr>
        <w:t>П</w:t>
      </w:r>
      <w:r>
        <w:rPr>
          <w:sz w:val="28"/>
          <w:szCs w:val="28"/>
        </w:rPr>
        <w:t>о</w:t>
      </w:r>
      <w:r w:rsidRPr="00746E6A">
        <w:rPr>
          <w:sz w:val="28"/>
          <w:szCs w:val="28"/>
        </w:rPr>
        <w:t>рівнюючи</w:t>
      </w:r>
      <w:proofErr w:type="spellEnd"/>
      <w:r w:rsidRPr="00746E6A">
        <w:rPr>
          <w:sz w:val="28"/>
          <w:szCs w:val="28"/>
        </w:rPr>
        <w:t xml:space="preserve"> </w:t>
      </w:r>
      <w:r w:rsidR="00EE21D5" w:rsidRPr="005163E4">
        <w:rPr>
          <w:position w:val="-12"/>
          <w:sz w:val="28"/>
          <w:szCs w:val="28"/>
          <w:lang w:val="en-US"/>
        </w:rPr>
        <w:object w:dxaOrig="300" w:dyaOrig="360">
          <v:shape id="_x0000_i1190" type="#_x0000_t75" style="width:15pt;height:18pt" o:ole="">
            <v:imagedata r:id="rId275" o:title=""/>
          </v:shape>
          <o:OLEObject Type="Embed" ProgID="Equation.3" ShapeID="_x0000_i1190" DrawAspect="Content" ObjectID="_1543997087" r:id="rId276"/>
        </w:object>
      </w:r>
      <w:r w:rsidR="00EE21D5" w:rsidRPr="005163E4">
        <w:rPr>
          <w:sz w:val="28"/>
          <w:szCs w:val="28"/>
          <w:lang w:val="uk-UA"/>
        </w:rPr>
        <w:t xml:space="preserve"> с </w:t>
      </w:r>
      <w:r w:rsidR="00EE21D5" w:rsidRPr="005163E4">
        <w:rPr>
          <w:position w:val="-16"/>
          <w:sz w:val="28"/>
          <w:szCs w:val="28"/>
        </w:rPr>
        <w:object w:dxaOrig="1020" w:dyaOrig="420">
          <v:shape id="_x0000_i1191" type="#_x0000_t75" style="width:51.75pt;height:20.25pt" o:ole="">
            <v:imagedata r:id="rId277" o:title=""/>
          </v:shape>
          <o:OLEObject Type="Embed" ProgID="Equation.3" ShapeID="_x0000_i1191" DrawAspect="Content" ObjectID="_1543997088" r:id="rId278"/>
        </w:object>
      </w:r>
      <w:r w:rsidR="00EE21D5" w:rsidRPr="005163E4">
        <w:rPr>
          <w:sz w:val="28"/>
          <w:szCs w:val="28"/>
          <w:vertAlign w:val="subscript"/>
          <w:lang w:val="uk-UA"/>
        </w:rPr>
        <w:t xml:space="preserve"> </w:t>
      </w:r>
      <w:r w:rsidRPr="00746E6A">
        <w:rPr>
          <w:sz w:val="28"/>
          <w:szCs w:val="28"/>
          <w:lang w:val="uk-UA"/>
        </w:rPr>
        <w:t xml:space="preserve">приходимо до висновку, що дана система заземлення прийнятна для даного випадку, так як </w:t>
      </w:r>
      <w:r w:rsidR="00EE21D5" w:rsidRPr="005163E4">
        <w:rPr>
          <w:sz w:val="28"/>
          <w:szCs w:val="28"/>
          <w:lang w:val="en-US"/>
        </w:rPr>
        <w:t>R</w:t>
      </w:r>
      <w:r w:rsidR="00EE21D5" w:rsidRPr="005163E4">
        <w:rPr>
          <w:sz w:val="28"/>
          <w:szCs w:val="28"/>
          <w:vertAlign w:val="subscript"/>
        </w:rPr>
        <w:t>з</w:t>
      </w:r>
      <w:r w:rsidR="00EE21D5" w:rsidRPr="005163E4">
        <w:rPr>
          <w:sz w:val="28"/>
          <w:szCs w:val="28"/>
        </w:rPr>
        <w:t>&gt;</w:t>
      </w:r>
      <w:r w:rsidR="00EE21D5" w:rsidRPr="005163E4">
        <w:rPr>
          <w:sz w:val="28"/>
          <w:szCs w:val="28"/>
          <w:lang w:val="en-US"/>
        </w:rPr>
        <w:t>R</w:t>
      </w:r>
      <w:proofErr w:type="spellStart"/>
      <w:r w:rsidR="00EE21D5" w:rsidRPr="005163E4">
        <w:rPr>
          <w:sz w:val="28"/>
          <w:szCs w:val="28"/>
          <w:vertAlign w:val="subscript"/>
          <w:lang w:val="uk-UA"/>
        </w:rPr>
        <w:t>общ.расч</w:t>
      </w:r>
      <w:proofErr w:type="spellEnd"/>
      <w:r w:rsidR="00EE21D5" w:rsidRPr="005163E4">
        <w:rPr>
          <w:sz w:val="28"/>
          <w:szCs w:val="28"/>
        </w:rPr>
        <w:t>.</w:t>
      </w:r>
    </w:p>
    <w:p w:rsidR="001F18F9" w:rsidRPr="00EE21D5" w:rsidRDefault="001F18F9" w:rsidP="00EE21D5">
      <w:pPr>
        <w:jc w:val="center"/>
        <w:rPr>
          <w:sz w:val="28"/>
          <w:szCs w:val="28"/>
        </w:rPr>
      </w:pPr>
    </w:p>
    <w:p w:rsidR="000D5925" w:rsidRPr="00E274A7" w:rsidRDefault="00BB095C" w:rsidP="00746E6A">
      <w:pPr>
        <w:pStyle w:val="1"/>
      </w:pPr>
      <w:r>
        <w:rPr>
          <w:lang w:val="uk-UA"/>
        </w:rPr>
        <w:br w:type="page"/>
      </w:r>
      <w:bookmarkStart w:id="12" w:name="_Toc470254651"/>
      <w:r w:rsidR="00C92BD9" w:rsidRPr="00E274A7">
        <w:rPr>
          <w:lang w:val="uk-UA"/>
        </w:rPr>
        <w:lastRenderedPageBreak/>
        <w:t>Список</w:t>
      </w:r>
      <w:r w:rsidR="00B34979" w:rsidRPr="00E274A7">
        <w:rPr>
          <w:lang w:val="uk-UA"/>
        </w:rPr>
        <w:t xml:space="preserve"> використаної літератури</w:t>
      </w:r>
      <w:bookmarkEnd w:id="12"/>
    </w:p>
    <w:p w:rsidR="00B34979" w:rsidRPr="00E274A7" w:rsidRDefault="00B34979" w:rsidP="00B34979">
      <w:pPr>
        <w:shd w:val="clear" w:color="auto" w:fill="FFFFFF"/>
        <w:spacing w:line="360" w:lineRule="auto"/>
        <w:jc w:val="both"/>
        <w:rPr>
          <w:b/>
          <w:sz w:val="28"/>
          <w:szCs w:val="28"/>
          <w:lang w:val="uk-UA"/>
        </w:rPr>
      </w:pPr>
    </w:p>
    <w:p w:rsidR="00B34979" w:rsidRPr="00E274A7" w:rsidRDefault="000D5925" w:rsidP="00F874FD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274A7">
        <w:rPr>
          <w:sz w:val="28"/>
          <w:szCs w:val="28"/>
          <w:lang w:val="uk-UA"/>
        </w:rPr>
        <w:t xml:space="preserve">Є. О. </w:t>
      </w:r>
      <w:proofErr w:type="spellStart"/>
      <w:r w:rsidRPr="00E274A7">
        <w:rPr>
          <w:sz w:val="28"/>
          <w:szCs w:val="28"/>
          <w:lang w:val="uk-UA"/>
        </w:rPr>
        <w:t>Геврик</w:t>
      </w:r>
      <w:proofErr w:type="spellEnd"/>
      <w:r w:rsidRPr="00E274A7">
        <w:rPr>
          <w:sz w:val="28"/>
          <w:szCs w:val="28"/>
          <w:lang w:val="uk-UA"/>
        </w:rPr>
        <w:t xml:space="preserve">, </w:t>
      </w:r>
      <w:r w:rsidRPr="00E274A7">
        <w:rPr>
          <w:sz w:val="28"/>
          <w:szCs w:val="28"/>
        </w:rPr>
        <w:t>“</w:t>
      </w:r>
      <w:r w:rsidRPr="00E274A7">
        <w:rPr>
          <w:sz w:val="28"/>
          <w:szCs w:val="28"/>
          <w:lang w:val="uk-UA"/>
        </w:rPr>
        <w:t>Охорона праці</w:t>
      </w:r>
      <w:r w:rsidRPr="00E274A7">
        <w:rPr>
          <w:sz w:val="28"/>
          <w:szCs w:val="28"/>
        </w:rPr>
        <w:t>”</w:t>
      </w:r>
      <w:r w:rsidRPr="00E274A7">
        <w:rPr>
          <w:sz w:val="28"/>
          <w:szCs w:val="28"/>
          <w:lang w:val="uk-UA"/>
        </w:rPr>
        <w:t xml:space="preserve">, К., </w:t>
      </w:r>
      <w:proofErr w:type="spellStart"/>
      <w:r w:rsidRPr="00E274A7">
        <w:rPr>
          <w:sz w:val="28"/>
          <w:szCs w:val="28"/>
          <w:lang w:val="uk-UA"/>
        </w:rPr>
        <w:t>Ельга</w:t>
      </w:r>
      <w:proofErr w:type="spellEnd"/>
      <w:r w:rsidRPr="00E274A7">
        <w:rPr>
          <w:sz w:val="28"/>
          <w:szCs w:val="28"/>
          <w:lang w:val="uk-UA"/>
        </w:rPr>
        <w:t>, 2003.</w:t>
      </w:r>
    </w:p>
    <w:p w:rsidR="00B34979" w:rsidRPr="00E274A7" w:rsidRDefault="000D5925" w:rsidP="00F874FD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274A7">
        <w:rPr>
          <w:sz w:val="28"/>
          <w:szCs w:val="28"/>
          <w:lang w:val="uk-UA"/>
        </w:rPr>
        <w:t xml:space="preserve">М. П. </w:t>
      </w:r>
      <w:proofErr w:type="spellStart"/>
      <w:r w:rsidRPr="00E274A7">
        <w:rPr>
          <w:sz w:val="28"/>
          <w:szCs w:val="28"/>
          <w:lang w:val="uk-UA"/>
        </w:rPr>
        <w:t>Гандзюк</w:t>
      </w:r>
      <w:proofErr w:type="spellEnd"/>
      <w:r w:rsidRPr="00E274A7">
        <w:rPr>
          <w:sz w:val="28"/>
          <w:szCs w:val="28"/>
          <w:lang w:val="uk-UA"/>
        </w:rPr>
        <w:t xml:space="preserve"> та ін., </w:t>
      </w:r>
      <w:r w:rsidRPr="00E274A7">
        <w:rPr>
          <w:sz w:val="28"/>
          <w:szCs w:val="28"/>
        </w:rPr>
        <w:t>“</w:t>
      </w:r>
      <w:r w:rsidRPr="00E274A7">
        <w:rPr>
          <w:sz w:val="28"/>
          <w:szCs w:val="28"/>
          <w:lang w:val="uk-UA"/>
        </w:rPr>
        <w:t>Основи охорони праці</w:t>
      </w:r>
      <w:r w:rsidRPr="00E274A7">
        <w:rPr>
          <w:sz w:val="28"/>
          <w:szCs w:val="28"/>
        </w:rPr>
        <w:t>”</w:t>
      </w:r>
      <w:r w:rsidRPr="00E274A7">
        <w:rPr>
          <w:sz w:val="28"/>
          <w:szCs w:val="28"/>
          <w:lang w:val="uk-UA"/>
        </w:rPr>
        <w:t>, К., Каравела, 2004.</w:t>
      </w:r>
    </w:p>
    <w:p w:rsidR="00B34979" w:rsidRPr="00E274A7" w:rsidRDefault="000D5925" w:rsidP="00F874FD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274A7">
        <w:rPr>
          <w:sz w:val="28"/>
          <w:szCs w:val="28"/>
        </w:rPr>
        <w:t xml:space="preserve">Г. Н. </w:t>
      </w:r>
      <w:proofErr w:type="spellStart"/>
      <w:r w:rsidRPr="00E274A7">
        <w:rPr>
          <w:sz w:val="28"/>
          <w:szCs w:val="28"/>
        </w:rPr>
        <w:t>Гряник</w:t>
      </w:r>
      <w:proofErr w:type="spellEnd"/>
      <w:r w:rsidRPr="00E274A7">
        <w:rPr>
          <w:sz w:val="28"/>
          <w:szCs w:val="28"/>
        </w:rPr>
        <w:t xml:space="preserve">, “Охрана труда и пожарная безопасность”,  К. </w:t>
      </w:r>
      <w:proofErr w:type="spellStart"/>
      <w:r w:rsidRPr="00E274A7">
        <w:rPr>
          <w:sz w:val="28"/>
          <w:szCs w:val="28"/>
        </w:rPr>
        <w:t>Вища</w:t>
      </w:r>
      <w:proofErr w:type="spellEnd"/>
      <w:r w:rsidRPr="00E274A7">
        <w:rPr>
          <w:sz w:val="28"/>
          <w:szCs w:val="28"/>
        </w:rPr>
        <w:t xml:space="preserve"> школа, 1981.</w:t>
      </w:r>
    </w:p>
    <w:p w:rsidR="00B34979" w:rsidRPr="00E274A7" w:rsidRDefault="00C92BD9" w:rsidP="00F874FD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274A7">
        <w:rPr>
          <w:rFonts w:eastAsia="MS Mincho"/>
          <w:sz w:val="28"/>
          <w:szCs w:val="28"/>
          <w:lang w:val="uk-UA"/>
        </w:rPr>
        <w:t xml:space="preserve">Юдин Е.Я. </w:t>
      </w:r>
      <w:proofErr w:type="spellStart"/>
      <w:r w:rsidRPr="00E274A7">
        <w:rPr>
          <w:rFonts w:eastAsia="MS Mincho"/>
          <w:sz w:val="28"/>
          <w:szCs w:val="28"/>
          <w:lang w:val="uk-UA"/>
        </w:rPr>
        <w:t>Охрана</w:t>
      </w:r>
      <w:proofErr w:type="spellEnd"/>
      <w:r w:rsidRPr="00E274A7">
        <w:rPr>
          <w:rFonts w:eastAsia="MS Mincho"/>
          <w:sz w:val="28"/>
          <w:szCs w:val="28"/>
          <w:lang w:val="uk-UA"/>
        </w:rPr>
        <w:t xml:space="preserve"> труда в </w:t>
      </w:r>
      <w:proofErr w:type="spellStart"/>
      <w:r w:rsidRPr="00E274A7">
        <w:rPr>
          <w:rFonts w:eastAsia="MS Mincho"/>
          <w:sz w:val="28"/>
          <w:szCs w:val="28"/>
          <w:lang w:val="uk-UA"/>
        </w:rPr>
        <w:t>машиностроении</w:t>
      </w:r>
      <w:proofErr w:type="spellEnd"/>
      <w:r w:rsidRPr="00E274A7">
        <w:rPr>
          <w:rFonts w:eastAsia="MS Mincho"/>
          <w:sz w:val="28"/>
          <w:szCs w:val="28"/>
          <w:lang w:val="uk-UA"/>
        </w:rPr>
        <w:t xml:space="preserve">. – М.: </w:t>
      </w:r>
      <w:proofErr w:type="spellStart"/>
      <w:r w:rsidRPr="00E274A7">
        <w:rPr>
          <w:rFonts w:eastAsia="MS Mincho"/>
          <w:sz w:val="28"/>
          <w:szCs w:val="28"/>
          <w:lang w:val="uk-UA"/>
        </w:rPr>
        <w:t>Машиностроение</w:t>
      </w:r>
      <w:proofErr w:type="spellEnd"/>
      <w:r w:rsidRPr="00E274A7">
        <w:rPr>
          <w:rFonts w:eastAsia="MS Mincho"/>
          <w:sz w:val="28"/>
          <w:szCs w:val="28"/>
          <w:lang w:val="uk-UA"/>
        </w:rPr>
        <w:t>, 1983.</w:t>
      </w:r>
    </w:p>
    <w:p w:rsidR="00B34979" w:rsidRPr="00E274A7" w:rsidRDefault="00C92BD9" w:rsidP="00F874FD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proofErr w:type="spellStart"/>
      <w:r w:rsidRPr="00E274A7">
        <w:rPr>
          <w:rFonts w:eastAsia="MS Mincho"/>
          <w:sz w:val="28"/>
          <w:szCs w:val="28"/>
          <w:lang w:val="uk-UA"/>
        </w:rPr>
        <w:t>Катренко</w:t>
      </w:r>
      <w:proofErr w:type="spellEnd"/>
      <w:r w:rsidRPr="00E274A7">
        <w:rPr>
          <w:rFonts w:eastAsia="MS Mincho"/>
          <w:sz w:val="28"/>
          <w:szCs w:val="28"/>
          <w:lang w:val="uk-UA"/>
        </w:rPr>
        <w:t xml:space="preserve"> Л. А., Кіт Ю. В., </w:t>
      </w:r>
      <w:proofErr w:type="spellStart"/>
      <w:r w:rsidRPr="00E274A7">
        <w:rPr>
          <w:rFonts w:eastAsia="MS Mincho"/>
          <w:sz w:val="28"/>
          <w:szCs w:val="28"/>
          <w:lang w:val="uk-UA"/>
        </w:rPr>
        <w:t>Пістун</w:t>
      </w:r>
      <w:proofErr w:type="spellEnd"/>
      <w:r w:rsidRPr="00E274A7">
        <w:rPr>
          <w:rFonts w:eastAsia="MS Mincho"/>
          <w:sz w:val="28"/>
          <w:szCs w:val="28"/>
          <w:lang w:val="uk-UA"/>
        </w:rPr>
        <w:t xml:space="preserve"> І. П. Охорона праці. Курс лекцій. Практикум: Навчальний посібник. – 2-ге вид., стер. – Суми: ВТД „Університетська книга”, 2007. – 496 с.</w:t>
      </w:r>
    </w:p>
    <w:p w:rsidR="00C92BD9" w:rsidRPr="00E274A7" w:rsidRDefault="00C92BD9" w:rsidP="00F874FD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274A7">
        <w:rPr>
          <w:rFonts w:eastAsia="MS Mincho"/>
          <w:sz w:val="28"/>
          <w:szCs w:val="28"/>
          <w:lang w:val="uk-UA"/>
        </w:rPr>
        <w:t xml:space="preserve">Денисенко А.Ф. Методичні вказівки до виконання контрольної роботи з курсу «Основи охорони праці». – С.: Вид-во </w:t>
      </w:r>
      <w:proofErr w:type="spellStart"/>
      <w:r w:rsidRPr="00E274A7">
        <w:rPr>
          <w:rFonts w:eastAsia="MS Mincho"/>
          <w:sz w:val="28"/>
          <w:szCs w:val="28"/>
          <w:lang w:val="uk-UA"/>
        </w:rPr>
        <w:t>СумДУ</w:t>
      </w:r>
      <w:proofErr w:type="spellEnd"/>
      <w:r w:rsidRPr="00E274A7">
        <w:rPr>
          <w:rFonts w:eastAsia="MS Mincho"/>
          <w:sz w:val="28"/>
          <w:szCs w:val="28"/>
          <w:lang w:val="uk-UA"/>
        </w:rPr>
        <w:t>, 2005.</w:t>
      </w:r>
    </w:p>
    <w:p w:rsidR="00C92BD9" w:rsidRPr="00E274A7" w:rsidRDefault="00C92BD9" w:rsidP="00C92BD9">
      <w:pPr>
        <w:pStyle w:val="a6"/>
        <w:ind w:left="540" w:hanging="180"/>
        <w:rPr>
          <w:rFonts w:ascii="Times New Roman" w:hAnsi="Times New Roman"/>
          <w:szCs w:val="28"/>
        </w:rPr>
      </w:pPr>
    </w:p>
    <w:p w:rsidR="000D5925" w:rsidRPr="00E274A7" w:rsidRDefault="000D5925" w:rsidP="00385B68">
      <w:pPr>
        <w:shd w:val="clear" w:color="auto" w:fill="FFFFFF"/>
        <w:spacing w:line="360" w:lineRule="auto"/>
        <w:ind w:left="37" w:right="21" w:firstLine="360"/>
        <w:jc w:val="center"/>
        <w:rPr>
          <w:sz w:val="28"/>
          <w:szCs w:val="28"/>
        </w:rPr>
      </w:pPr>
    </w:p>
    <w:p w:rsidR="007D5158" w:rsidRPr="00E274A7" w:rsidRDefault="007D5158" w:rsidP="00385B68">
      <w:pPr>
        <w:shd w:val="clear" w:color="auto" w:fill="FFFFFF"/>
        <w:spacing w:line="360" w:lineRule="auto"/>
        <w:ind w:left="41" w:firstLine="360"/>
        <w:jc w:val="both"/>
        <w:rPr>
          <w:sz w:val="28"/>
          <w:szCs w:val="28"/>
        </w:rPr>
      </w:pPr>
    </w:p>
    <w:sectPr w:rsidR="007D5158" w:rsidRPr="00E274A7" w:rsidSect="004233DE">
      <w:footerReference w:type="even" r:id="rId279"/>
      <w:footerReference w:type="default" r:id="rId28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8B9" w:rsidRDefault="000C48B9">
      <w:r>
        <w:separator/>
      </w:r>
    </w:p>
  </w:endnote>
  <w:endnote w:type="continuationSeparator" w:id="0">
    <w:p w:rsidR="000C48B9" w:rsidRDefault="000C4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Arial Narrow"/>
    <w:charset w:val="CC"/>
    <w:family w:val="swiss"/>
    <w:pitch w:val="variable"/>
    <w:sig w:usb0="00000001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0D7" w:rsidRDefault="00CD50D7" w:rsidP="00EA3B66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CD50D7" w:rsidRDefault="00CD50D7" w:rsidP="00EA3B66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0D7" w:rsidRDefault="00CD50D7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46E6A">
      <w:rPr>
        <w:noProof/>
      </w:rPr>
      <w:t>2</w:t>
    </w:r>
    <w:r>
      <w:rPr>
        <w:noProof/>
      </w:rPr>
      <w:fldChar w:fldCharType="end"/>
    </w:r>
  </w:p>
  <w:p w:rsidR="00CD50D7" w:rsidRDefault="00CD50D7" w:rsidP="00EA3B66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8B9" w:rsidRDefault="000C48B9">
      <w:r>
        <w:separator/>
      </w:r>
    </w:p>
  </w:footnote>
  <w:footnote w:type="continuationSeparator" w:id="0">
    <w:p w:rsidR="000C48B9" w:rsidRDefault="000C4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D7D17"/>
    <w:multiLevelType w:val="hybridMultilevel"/>
    <w:tmpl w:val="386CE6F0"/>
    <w:lvl w:ilvl="0" w:tplc="45ECE9A6">
      <w:start w:val="1"/>
      <w:numFmt w:val="russianLower"/>
      <w:lvlText w:val="%1)"/>
      <w:lvlJc w:val="left"/>
      <w:pPr>
        <w:tabs>
          <w:tab w:val="num" w:pos="2548"/>
        </w:tabs>
        <w:ind w:left="25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39"/>
        </w:tabs>
        <w:ind w:left="183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9"/>
        </w:tabs>
        <w:ind w:left="255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9"/>
        </w:tabs>
        <w:ind w:left="327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9"/>
        </w:tabs>
        <w:ind w:left="399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9"/>
        </w:tabs>
        <w:ind w:left="471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9"/>
        </w:tabs>
        <w:ind w:left="543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9"/>
        </w:tabs>
        <w:ind w:left="615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9"/>
        </w:tabs>
        <w:ind w:left="6879" w:hanging="180"/>
      </w:pPr>
    </w:lvl>
  </w:abstractNum>
  <w:abstractNum w:abstractNumId="1" w15:restartNumberingAfterBreak="0">
    <w:nsid w:val="3A29766C"/>
    <w:multiLevelType w:val="hybridMultilevel"/>
    <w:tmpl w:val="FED4A110"/>
    <w:lvl w:ilvl="0" w:tplc="C8D65A12">
      <w:start w:val="4"/>
      <w:numFmt w:val="bullet"/>
      <w:lvlText w:val="-"/>
      <w:lvlJc w:val="left"/>
      <w:pPr>
        <w:tabs>
          <w:tab w:val="num" w:pos="735"/>
        </w:tabs>
        <w:ind w:left="735" w:hanging="375"/>
      </w:pPr>
      <w:rPr>
        <w:rFonts w:ascii="GOST type B" w:eastAsia="Times New Roman" w:hAnsi="GOST type B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D7E59"/>
    <w:multiLevelType w:val="hybridMultilevel"/>
    <w:tmpl w:val="A8880C3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9411E8A"/>
    <w:multiLevelType w:val="hybridMultilevel"/>
    <w:tmpl w:val="0EDEBA4C"/>
    <w:lvl w:ilvl="0" w:tplc="8E5CC95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91CFD"/>
    <w:rsid w:val="00012575"/>
    <w:rsid w:val="000237E3"/>
    <w:rsid w:val="000410C4"/>
    <w:rsid w:val="0005003D"/>
    <w:rsid w:val="00066C6A"/>
    <w:rsid w:val="00091CFD"/>
    <w:rsid w:val="000A3866"/>
    <w:rsid w:val="000C48B9"/>
    <w:rsid w:val="000D5925"/>
    <w:rsid w:val="000E0B7D"/>
    <w:rsid w:val="000E5CF6"/>
    <w:rsid w:val="000E7938"/>
    <w:rsid w:val="000F2C2F"/>
    <w:rsid w:val="00135A64"/>
    <w:rsid w:val="001553EF"/>
    <w:rsid w:val="0018183A"/>
    <w:rsid w:val="0019120A"/>
    <w:rsid w:val="001C1AE6"/>
    <w:rsid w:val="001C3769"/>
    <w:rsid w:val="001C51BE"/>
    <w:rsid w:val="001D0E53"/>
    <w:rsid w:val="001F18F9"/>
    <w:rsid w:val="001F36F2"/>
    <w:rsid w:val="001F6D60"/>
    <w:rsid w:val="0023172A"/>
    <w:rsid w:val="00233E1C"/>
    <w:rsid w:val="00234EBA"/>
    <w:rsid w:val="00273906"/>
    <w:rsid w:val="00294ACC"/>
    <w:rsid w:val="002A7CC9"/>
    <w:rsid w:val="002C37EE"/>
    <w:rsid w:val="002D4446"/>
    <w:rsid w:val="002F6993"/>
    <w:rsid w:val="003105D3"/>
    <w:rsid w:val="00311EC4"/>
    <w:rsid w:val="00350506"/>
    <w:rsid w:val="003644F4"/>
    <w:rsid w:val="00385B68"/>
    <w:rsid w:val="00394AC0"/>
    <w:rsid w:val="003D19E4"/>
    <w:rsid w:val="003D309C"/>
    <w:rsid w:val="003D48B1"/>
    <w:rsid w:val="003E36D8"/>
    <w:rsid w:val="003E5DFE"/>
    <w:rsid w:val="00405233"/>
    <w:rsid w:val="0040760A"/>
    <w:rsid w:val="004150FD"/>
    <w:rsid w:val="00415206"/>
    <w:rsid w:val="004233DE"/>
    <w:rsid w:val="004243F6"/>
    <w:rsid w:val="0042488C"/>
    <w:rsid w:val="00431A56"/>
    <w:rsid w:val="00434BE3"/>
    <w:rsid w:val="00445595"/>
    <w:rsid w:val="00456CFB"/>
    <w:rsid w:val="004576FC"/>
    <w:rsid w:val="004C2B21"/>
    <w:rsid w:val="004C4265"/>
    <w:rsid w:val="004C795E"/>
    <w:rsid w:val="004D1368"/>
    <w:rsid w:val="0053344E"/>
    <w:rsid w:val="00541589"/>
    <w:rsid w:val="00544CB2"/>
    <w:rsid w:val="005940F8"/>
    <w:rsid w:val="005C432A"/>
    <w:rsid w:val="005F3684"/>
    <w:rsid w:val="00602A66"/>
    <w:rsid w:val="0062473E"/>
    <w:rsid w:val="00664B20"/>
    <w:rsid w:val="00686453"/>
    <w:rsid w:val="00696853"/>
    <w:rsid w:val="00697018"/>
    <w:rsid w:val="006A7ED6"/>
    <w:rsid w:val="006D2E72"/>
    <w:rsid w:val="006D45A7"/>
    <w:rsid w:val="006F2792"/>
    <w:rsid w:val="006F7DD3"/>
    <w:rsid w:val="00746E6A"/>
    <w:rsid w:val="007746AD"/>
    <w:rsid w:val="00782161"/>
    <w:rsid w:val="007967F1"/>
    <w:rsid w:val="007A4DEB"/>
    <w:rsid w:val="007B0052"/>
    <w:rsid w:val="007B0563"/>
    <w:rsid w:val="007C17C1"/>
    <w:rsid w:val="007C3C05"/>
    <w:rsid w:val="007D5158"/>
    <w:rsid w:val="00815BB7"/>
    <w:rsid w:val="008349E0"/>
    <w:rsid w:val="008A2885"/>
    <w:rsid w:val="008A6E20"/>
    <w:rsid w:val="008C045A"/>
    <w:rsid w:val="008D29A5"/>
    <w:rsid w:val="008E0159"/>
    <w:rsid w:val="008E3331"/>
    <w:rsid w:val="008E6EAC"/>
    <w:rsid w:val="0091727D"/>
    <w:rsid w:val="009173F3"/>
    <w:rsid w:val="00925FBB"/>
    <w:rsid w:val="009657FE"/>
    <w:rsid w:val="00980508"/>
    <w:rsid w:val="00986AC5"/>
    <w:rsid w:val="009A1D38"/>
    <w:rsid w:val="009A39FD"/>
    <w:rsid w:val="009A77A8"/>
    <w:rsid w:val="009B0DC5"/>
    <w:rsid w:val="009B1E73"/>
    <w:rsid w:val="009C49CE"/>
    <w:rsid w:val="009D5500"/>
    <w:rsid w:val="00A031FD"/>
    <w:rsid w:val="00A31020"/>
    <w:rsid w:val="00A32F89"/>
    <w:rsid w:val="00AA3C4E"/>
    <w:rsid w:val="00AB57B0"/>
    <w:rsid w:val="00AD13EB"/>
    <w:rsid w:val="00AE78E4"/>
    <w:rsid w:val="00AF003C"/>
    <w:rsid w:val="00AF35FA"/>
    <w:rsid w:val="00B25162"/>
    <w:rsid w:val="00B34979"/>
    <w:rsid w:val="00B62C22"/>
    <w:rsid w:val="00B749CC"/>
    <w:rsid w:val="00B74D93"/>
    <w:rsid w:val="00B87B08"/>
    <w:rsid w:val="00B91BF1"/>
    <w:rsid w:val="00B92844"/>
    <w:rsid w:val="00B97AF1"/>
    <w:rsid w:val="00BB06E6"/>
    <w:rsid w:val="00BB095C"/>
    <w:rsid w:val="00BD49CE"/>
    <w:rsid w:val="00BE7A18"/>
    <w:rsid w:val="00BF44B3"/>
    <w:rsid w:val="00C21F93"/>
    <w:rsid w:val="00C23008"/>
    <w:rsid w:val="00C5232B"/>
    <w:rsid w:val="00C82F54"/>
    <w:rsid w:val="00C85195"/>
    <w:rsid w:val="00C92BD9"/>
    <w:rsid w:val="00CA469F"/>
    <w:rsid w:val="00CD50D7"/>
    <w:rsid w:val="00CD7742"/>
    <w:rsid w:val="00CF1A4F"/>
    <w:rsid w:val="00CF2F48"/>
    <w:rsid w:val="00D40452"/>
    <w:rsid w:val="00D41049"/>
    <w:rsid w:val="00D45718"/>
    <w:rsid w:val="00D527D0"/>
    <w:rsid w:val="00D74F3E"/>
    <w:rsid w:val="00DA4BE5"/>
    <w:rsid w:val="00DB4134"/>
    <w:rsid w:val="00DB715A"/>
    <w:rsid w:val="00DE27B2"/>
    <w:rsid w:val="00DE29D4"/>
    <w:rsid w:val="00E159E0"/>
    <w:rsid w:val="00E2261D"/>
    <w:rsid w:val="00E274A7"/>
    <w:rsid w:val="00E30CF4"/>
    <w:rsid w:val="00E56A12"/>
    <w:rsid w:val="00E86B73"/>
    <w:rsid w:val="00E925B0"/>
    <w:rsid w:val="00EA3B66"/>
    <w:rsid w:val="00EC1D6E"/>
    <w:rsid w:val="00EE21D5"/>
    <w:rsid w:val="00F00569"/>
    <w:rsid w:val="00F05A6A"/>
    <w:rsid w:val="00F31DE5"/>
    <w:rsid w:val="00F32272"/>
    <w:rsid w:val="00F70BC5"/>
    <w:rsid w:val="00F874FD"/>
    <w:rsid w:val="00FD2A85"/>
    <w:rsid w:val="00FD3355"/>
    <w:rsid w:val="00FE2A9F"/>
    <w:rsid w:val="00FF0F1A"/>
    <w:rsid w:val="00FF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443"/>
    <o:shapelayout v:ext="edit">
      <o:idmap v:ext="edit" data="1"/>
      <o:rules v:ext="edit">
        <o:r id="V:Rule1" type="arc" idref="#_x0000_s1059"/>
        <o:r id="V:Rule2" type="arc" idref="#_x0000_s1060"/>
        <o:r id="V:Rule3" type="arc" idref="#_x0000_s1061"/>
      </o:rules>
    </o:shapelayout>
  </w:shapeDefaults>
  <w:decimalSymbol w:val=","/>
  <w:listSeparator w:val=";"/>
  <w14:docId w14:val="0F6B8A2F"/>
  <w15:docId w15:val="{35F79384-02BA-4C8D-A744-7C326ACB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0D592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F36F2"/>
    <w:pPr>
      <w:keepNext/>
      <w:spacing w:line="360" w:lineRule="auto"/>
      <w:ind w:left="540" w:right="-186" w:firstLine="18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qFormat/>
    <w:rsid w:val="00746E6A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E274A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A4BE5"/>
    <w:rPr>
      <w:rFonts w:ascii="Courier New" w:hAnsi="Courier New"/>
      <w:sz w:val="20"/>
      <w:szCs w:val="20"/>
    </w:rPr>
  </w:style>
  <w:style w:type="table" w:styleId="a5">
    <w:name w:val="Table Grid"/>
    <w:basedOn w:val="a1"/>
    <w:uiPriority w:val="59"/>
    <w:rsid w:val="000D59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Чертежный"/>
    <w:rsid w:val="000D5925"/>
    <w:pPr>
      <w:jc w:val="both"/>
    </w:pPr>
    <w:rPr>
      <w:rFonts w:ascii="ISOCPEUR" w:hAnsi="ISOCPEUR"/>
      <w:i/>
      <w:sz w:val="28"/>
      <w:lang w:val="uk-UA"/>
    </w:rPr>
  </w:style>
  <w:style w:type="paragraph" w:styleId="a7">
    <w:name w:val="footer"/>
    <w:basedOn w:val="a"/>
    <w:link w:val="a8"/>
    <w:uiPriority w:val="99"/>
    <w:rsid w:val="00EA3B66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EA3B66"/>
  </w:style>
  <w:style w:type="paragraph" w:styleId="aa">
    <w:name w:val="Balloon Text"/>
    <w:basedOn w:val="a"/>
    <w:link w:val="ab"/>
    <w:uiPriority w:val="99"/>
    <w:rsid w:val="009173F3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rsid w:val="009173F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1F36F2"/>
    <w:rPr>
      <w:rFonts w:cs="Arial"/>
      <w:b/>
      <w:sz w:val="32"/>
      <w:szCs w:val="24"/>
    </w:rPr>
  </w:style>
  <w:style w:type="character" w:customStyle="1" w:styleId="a4">
    <w:name w:val="Текст Знак"/>
    <w:link w:val="a3"/>
    <w:rsid w:val="001F36F2"/>
    <w:rPr>
      <w:rFonts w:ascii="Courier New" w:hAnsi="Courier New" w:cs="Courier New"/>
    </w:rPr>
  </w:style>
  <w:style w:type="paragraph" w:styleId="ac">
    <w:name w:val="Normal (Web)"/>
    <w:basedOn w:val="a"/>
    <w:uiPriority w:val="99"/>
    <w:unhideWhenUsed/>
    <w:rsid w:val="00385B68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9B1E73"/>
  </w:style>
  <w:style w:type="character" w:styleId="ad">
    <w:name w:val="Strong"/>
    <w:uiPriority w:val="22"/>
    <w:qFormat/>
    <w:rsid w:val="009B1E73"/>
    <w:rPr>
      <w:b/>
      <w:bCs/>
    </w:rPr>
  </w:style>
  <w:style w:type="paragraph" w:styleId="ae">
    <w:name w:val="List Paragraph"/>
    <w:basedOn w:val="a"/>
    <w:uiPriority w:val="34"/>
    <w:qFormat/>
    <w:rsid w:val="00FF0F1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">
    <w:name w:val="Hyperlink"/>
    <w:uiPriority w:val="99"/>
    <w:unhideWhenUsed/>
    <w:rsid w:val="008A6E20"/>
    <w:rPr>
      <w:color w:val="0000FF"/>
      <w:u w:val="single"/>
    </w:rPr>
  </w:style>
  <w:style w:type="paragraph" w:styleId="af0">
    <w:name w:val="header"/>
    <w:basedOn w:val="a"/>
    <w:link w:val="af1"/>
    <w:uiPriority w:val="99"/>
    <w:rsid w:val="00B97AF1"/>
    <w:pPr>
      <w:tabs>
        <w:tab w:val="center" w:pos="4677"/>
        <w:tab w:val="right" w:pos="9355"/>
      </w:tabs>
    </w:pPr>
  </w:style>
  <w:style w:type="character" w:customStyle="1" w:styleId="af1">
    <w:name w:val="Верхній колонтитул Знак"/>
    <w:link w:val="af0"/>
    <w:uiPriority w:val="99"/>
    <w:rsid w:val="00B97AF1"/>
    <w:rPr>
      <w:sz w:val="24"/>
      <w:szCs w:val="24"/>
    </w:rPr>
  </w:style>
  <w:style w:type="paragraph" w:styleId="21">
    <w:name w:val="Body Text Indent 2"/>
    <w:basedOn w:val="a"/>
    <w:link w:val="22"/>
    <w:rsid w:val="001553EF"/>
    <w:pPr>
      <w:autoSpaceDE w:val="0"/>
      <w:autoSpaceDN w:val="0"/>
      <w:adjustRightInd w:val="0"/>
      <w:ind w:firstLine="709"/>
      <w:jc w:val="both"/>
    </w:pPr>
  </w:style>
  <w:style w:type="character" w:customStyle="1" w:styleId="22">
    <w:name w:val="Основний текст з відступом 2 Знак"/>
    <w:link w:val="21"/>
    <w:rsid w:val="001553EF"/>
    <w:rPr>
      <w:sz w:val="24"/>
      <w:szCs w:val="24"/>
    </w:rPr>
  </w:style>
  <w:style w:type="paragraph" w:styleId="af2">
    <w:name w:val="Body Text Indent"/>
    <w:basedOn w:val="a"/>
    <w:link w:val="af3"/>
    <w:rsid w:val="001553EF"/>
    <w:pPr>
      <w:spacing w:after="120"/>
      <w:ind w:left="283"/>
    </w:pPr>
  </w:style>
  <w:style w:type="character" w:customStyle="1" w:styleId="af3">
    <w:name w:val="Основний текст з відступом Знак"/>
    <w:link w:val="af2"/>
    <w:rsid w:val="001553EF"/>
    <w:rPr>
      <w:sz w:val="24"/>
      <w:szCs w:val="24"/>
    </w:rPr>
  </w:style>
  <w:style w:type="character" w:customStyle="1" w:styleId="40">
    <w:name w:val="Заголовок 4 Знак"/>
    <w:link w:val="4"/>
    <w:semiHidden/>
    <w:rsid w:val="00E274A7"/>
    <w:rPr>
      <w:rFonts w:ascii="Calibri" w:eastAsia="Times New Roman" w:hAnsi="Calibri" w:cs="Times New Roman"/>
      <w:b/>
      <w:bCs/>
      <w:sz w:val="28"/>
      <w:szCs w:val="28"/>
    </w:rPr>
  </w:style>
  <w:style w:type="paragraph" w:styleId="af4">
    <w:name w:val="Body Text"/>
    <w:basedOn w:val="a"/>
    <w:link w:val="af5"/>
    <w:rsid w:val="00E274A7"/>
    <w:pPr>
      <w:spacing w:after="120"/>
    </w:pPr>
  </w:style>
  <w:style w:type="character" w:customStyle="1" w:styleId="af5">
    <w:name w:val="Основний текст Знак"/>
    <w:link w:val="af4"/>
    <w:rsid w:val="00E274A7"/>
    <w:rPr>
      <w:sz w:val="24"/>
      <w:szCs w:val="24"/>
    </w:rPr>
  </w:style>
  <w:style w:type="character" w:customStyle="1" w:styleId="20">
    <w:name w:val="Заголовок 2 Знак"/>
    <w:link w:val="2"/>
    <w:rsid w:val="00746E6A"/>
    <w:rPr>
      <w:rFonts w:cs="Arial"/>
      <w:b/>
      <w:bCs/>
      <w:iCs/>
      <w:sz w:val="28"/>
      <w:szCs w:val="28"/>
    </w:rPr>
  </w:style>
  <w:style w:type="paragraph" w:styleId="3">
    <w:name w:val="Body Text Indent 3"/>
    <w:basedOn w:val="a"/>
    <w:link w:val="30"/>
    <w:rsid w:val="00E274A7"/>
    <w:pPr>
      <w:spacing w:after="120"/>
      <w:ind w:left="283"/>
    </w:pPr>
    <w:rPr>
      <w:sz w:val="16"/>
      <w:szCs w:val="16"/>
    </w:rPr>
  </w:style>
  <w:style w:type="character" w:customStyle="1" w:styleId="30">
    <w:name w:val="Основний текст з відступом 3 Знак"/>
    <w:link w:val="3"/>
    <w:rsid w:val="00E274A7"/>
    <w:rPr>
      <w:sz w:val="16"/>
      <w:szCs w:val="16"/>
    </w:rPr>
  </w:style>
  <w:style w:type="character" w:customStyle="1" w:styleId="a8">
    <w:name w:val="Нижній колонтитул Знак"/>
    <w:link w:val="a7"/>
    <w:uiPriority w:val="99"/>
    <w:rsid w:val="001D0E53"/>
    <w:rPr>
      <w:sz w:val="24"/>
      <w:szCs w:val="24"/>
    </w:rPr>
  </w:style>
  <w:style w:type="paragraph" w:styleId="af6">
    <w:name w:val="No Spacing"/>
    <w:uiPriority w:val="1"/>
    <w:qFormat/>
    <w:rsid w:val="00EE21D5"/>
    <w:rPr>
      <w:rFonts w:ascii="Calibri" w:eastAsia="Calibri" w:hAnsi="Calibri"/>
      <w:sz w:val="22"/>
      <w:szCs w:val="22"/>
      <w:lang w:eastAsia="en-US"/>
    </w:rPr>
  </w:style>
  <w:style w:type="paragraph" w:customStyle="1" w:styleId="af7">
    <w:name w:val="Адресат"/>
    <w:basedOn w:val="a"/>
    <w:qFormat/>
    <w:rsid w:val="00EE21D5"/>
    <w:pPr>
      <w:framePr w:hSpace="4536" w:vSpace="1134" w:wrap="notBeside" w:hAnchor="margin" w:y="1"/>
      <w:spacing w:after="200"/>
    </w:pPr>
    <w:rPr>
      <w:rFonts w:eastAsia="Calibri"/>
      <w:szCs w:val="22"/>
      <w:lang w:eastAsia="en-US"/>
    </w:rPr>
  </w:style>
  <w:style w:type="character" w:customStyle="1" w:styleId="11">
    <w:name w:val="Стиль1"/>
    <w:uiPriority w:val="1"/>
    <w:qFormat/>
    <w:rsid w:val="00EE21D5"/>
    <w:rPr>
      <w:rFonts w:ascii="Times New Roman" w:hAnsi="Times New Roman"/>
      <w:b/>
      <w:i/>
      <w:sz w:val="28"/>
    </w:rPr>
  </w:style>
  <w:style w:type="paragraph" w:customStyle="1" w:styleId="af8">
    <w:name w:val="Текст документа"/>
    <w:basedOn w:val="a"/>
    <w:qFormat/>
    <w:rsid w:val="00EE21D5"/>
    <w:pPr>
      <w:spacing w:after="80" w:line="360" w:lineRule="auto"/>
    </w:pPr>
    <w:rPr>
      <w:rFonts w:eastAsia="Calibri"/>
      <w:szCs w:val="22"/>
      <w:lang w:eastAsia="en-US"/>
    </w:rPr>
  </w:style>
  <w:style w:type="paragraph" w:customStyle="1" w:styleId="23">
    <w:name w:val="Стиль2"/>
    <w:basedOn w:val="a"/>
    <w:qFormat/>
    <w:rsid w:val="00EE21D5"/>
    <w:pPr>
      <w:spacing w:after="200" w:line="276" w:lineRule="auto"/>
      <w:jc w:val="right"/>
    </w:pPr>
    <w:rPr>
      <w:rFonts w:eastAsia="Calibri"/>
      <w:sz w:val="28"/>
      <w:szCs w:val="22"/>
      <w:lang w:eastAsia="en-US"/>
    </w:rPr>
  </w:style>
  <w:style w:type="paragraph" w:customStyle="1" w:styleId="31">
    <w:name w:val="Стиль3"/>
    <w:basedOn w:val="a"/>
    <w:qFormat/>
    <w:rsid w:val="00EE21D5"/>
    <w:pPr>
      <w:spacing w:after="200" w:line="276" w:lineRule="auto"/>
    </w:pPr>
    <w:rPr>
      <w:rFonts w:eastAsia="Calibri"/>
      <w:b/>
      <w:i/>
      <w:sz w:val="28"/>
      <w:szCs w:val="22"/>
      <w:lang w:eastAsia="en-US"/>
    </w:rPr>
  </w:style>
  <w:style w:type="paragraph" w:customStyle="1" w:styleId="12">
    <w:name w:val="Стиль 1"/>
    <w:basedOn w:val="a"/>
    <w:next w:val="a"/>
    <w:qFormat/>
    <w:rsid w:val="00EE21D5"/>
    <w:pPr>
      <w:spacing w:line="276" w:lineRule="auto"/>
    </w:pPr>
    <w:rPr>
      <w:rFonts w:eastAsia="Calibri"/>
      <w:sz w:val="28"/>
      <w:szCs w:val="22"/>
      <w:lang w:val="uk-UA" w:eastAsia="en-US"/>
    </w:rPr>
  </w:style>
  <w:style w:type="character" w:styleId="af9">
    <w:name w:val="Placeholder Text"/>
    <w:uiPriority w:val="99"/>
    <w:semiHidden/>
    <w:rsid w:val="00EE21D5"/>
    <w:rPr>
      <w:color w:val="808080"/>
    </w:rPr>
  </w:style>
  <w:style w:type="paragraph" w:customStyle="1" w:styleId="rvps2">
    <w:name w:val="rvps2"/>
    <w:basedOn w:val="a"/>
    <w:rsid w:val="00EE21D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EE2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link w:val="HTML"/>
    <w:uiPriority w:val="99"/>
    <w:rsid w:val="00EE21D5"/>
    <w:rPr>
      <w:rFonts w:ascii="Courier New" w:hAnsi="Courier New" w:cs="Courier New"/>
    </w:rPr>
  </w:style>
  <w:style w:type="paragraph" w:customStyle="1" w:styleId="afa">
    <w:name w:val="Текст ПЗ"/>
    <w:basedOn w:val="a"/>
    <w:link w:val="afb"/>
    <w:qFormat/>
    <w:rsid w:val="00CD50D7"/>
    <w:pPr>
      <w:spacing w:line="360" w:lineRule="auto"/>
      <w:ind w:firstLine="720"/>
      <w:jc w:val="both"/>
    </w:pPr>
    <w:rPr>
      <w:sz w:val="28"/>
    </w:rPr>
  </w:style>
  <w:style w:type="character" w:customStyle="1" w:styleId="afb">
    <w:name w:val="Текст ПЗ Знак"/>
    <w:link w:val="afa"/>
    <w:rsid w:val="00CD50D7"/>
    <w:rPr>
      <w:sz w:val="28"/>
      <w:szCs w:val="24"/>
    </w:rPr>
  </w:style>
  <w:style w:type="paragraph" w:styleId="afc">
    <w:name w:val="TOC Heading"/>
    <w:basedOn w:val="1"/>
    <w:next w:val="a"/>
    <w:uiPriority w:val="39"/>
    <w:unhideWhenUsed/>
    <w:qFormat/>
    <w:rsid w:val="00746E6A"/>
    <w:pPr>
      <w:keepLines/>
      <w:spacing w:before="240" w:line="259" w:lineRule="auto"/>
      <w:ind w:left="0" w:right="0" w:firstLine="0"/>
      <w:jc w:val="left"/>
      <w:outlineLvl w:val="9"/>
    </w:pPr>
    <w:rPr>
      <w:rFonts w:ascii="Calibri Light" w:hAnsi="Calibri Light"/>
      <w:b w:val="0"/>
      <w:color w:val="2E74B5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746E6A"/>
    <w:pPr>
      <w:tabs>
        <w:tab w:val="right" w:leader="dot" w:pos="9345"/>
      </w:tabs>
      <w:spacing w:line="360" w:lineRule="auto"/>
    </w:pPr>
  </w:style>
  <w:style w:type="paragraph" w:styleId="24">
    <w:name w:val="toc 2"/>
    <w:basedOn w:val="a"/>
    <w:next w:val="a"/>
    <w:autoRedefine/>
    <w:uiPriority w:val="39"/>
    <w:unhideWhenUsed/>
    <w:rsid w:val="00746E6A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0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7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4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0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07.bin"/><Relationship Id="rId247" Type="http://schemas.openxmlformats.org/officeDocument/2006/relationships/image" Target="media/image123.wmf"/><Relationship Id="rId107" Type="http://schemas.openxmlformats.org/officeDocument/2006/relationships/oleObject" Target="embeddings/oleObject49.bin"/><Relationship Id="rId268" Type="http://schemas.openxmlformats.org/officeDocument/2006/relationships/oleObject" Target="embeddings/oleObject128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59.bin"/><Relationship Id="rId149" Type="http://schemas.openxmlformats.org/officeDocument/2006/relationships/image" Target="media/image73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5.bin"/><Relationship Id="rId181" Type="http://schemas.openxmlformats.org/officeDocument/2006/relationships/image" Target="media/image89.wmf"/><Relationship Id="rId216" Type="http://schemas.openxmlformats.org/officeDocument/2006/relationships/image" Target="media/image107.gif"/><Relationship Id="rId237" Type="http://schemas.openxmlformats.org/officeDocument/2006/relationships/image" Target="media/image118.wmf"/><Relationship Id="rId258" Type="http://schemas.openxmlformats.org/officeDocument/2006/relationships/oleObject" Target="embeddings/oleObject123.bin"/><Relationship Id="rId279" Type="http://schemas.openxmlformats.org/officeDocument/2006/relationships/footer" Target="footer1.xml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4.bin"/><Relationship Id="rId139" Type="http://schemas.openxmlformats.org/officeDocument/2006/relationships/image" Target="media/image68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0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227" Type="http://schemas.openxmlformats.org/officeDocument/2006/relationships/image" Target="media/image113.wmf"/><Relationship Id="rId248" Type="http://schemas.openxmlformats.org/officeDocument/2006/relationships/oleObject" Target="embeddings/oleObject118.bin"/><Relationship Id="rId269" Type="http://schemas.openxmlformats.org/officeDocument/2006/relationships/image" Target="media/image134.wmf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image" Target="media/image52.wmf"/><Relationship Id="rId129" Type="http://schemas.openxmlformats.org/officeDocument/2006/relationships/image" Target="media/image63.wmf"/><Relationship Id="rId280" Type="http://schemas.openxmlformats.org/officeDocument/2006/relationships/footer" Target="footer2.xml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3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5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6.bin"/><Relationship Id="rId217" Type="http://schemas.openxmlformats.org/officeDocument/2006/relationships/image" Target="media/image108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3.bin"/><Relationship Id="rId259" Type="http://schemas.openxmlformats.org/officeDocument/2006/relationships/image" Target="media/image129.wmf"/><Relationship Id="rId23" Type="http://schemas.openxmlformats.org/officeDocument/2006/relationships/image" Target="media/image9.png"/><Relationship Id="rId119" Type="http://schemas.openxmlformats.org/officeDocument/2006/relationships/image" Target="media/image58.wmf"/><Relationship Id="rId270" Type="http://schemas.openxmlformats.org/officeDocument/2006/relationships/oleObject" Target="embeddings/oleObject129.bin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8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0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1.bin"/><Relationship Id="rId193" Type="http://schemas.openxmlformats.org/officeDocument/2006/relationships/image" Target="media/image95.wmf"/><Relationship Id="rId202" Type="http://schemas.openxmlformats.org/officeDocument/2006/relationships/oleObject" Target="embeddings/oleObject96.bin"/><Relationship Id="rId207" Type="http://schemas.openxmlformats.org/officeDocument/2006/relationships/image" Target="media/image102.wmf"/><Relationship Id="rId223" Type="http://schemas.openxmlformats.org/officeDocument/2006/relationships/image" Target="media/image111.wmf"/><Relationship Id="rId228" Type="http://schemas.openxmlformats.org/officeDocument/2006/relationships/oleObject" Target="embeddings/oleObject108.bin"/><Relationship Id="rId244" Type="http://schemas.openxmlformats.org/officeDocument/2006/relationships/oleObject" Target="embeddings/oleObject116.bin"/><Relationship Id="rId249" Type="http://schemas.openxmlformats.org/officeDocument/2006/relationships/image" Target="media/image124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24.bin"/><Relationship Id="rId265" Type="http://schemas.openxmlformats.org/officeDocument/2006/relationships/image" Target="media/image132.wmf"/><Relationship Id="rId281" Type="http://schemas.openxmlformats.org/officeDocument/2006/relationships/fontTable" Target="fontTable.xml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5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89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76.bin"/><Relationship Id="rId183" Type="http://schemas.openxmlformats.org/officeDocument/2006/relationships/image" Target="media/image90.wmf"/><Relationship Id="rId213" Type="http://schemas.openxmlformats.org/officeDocument/2006/relationships/image" Target="media/image105.wmf"/><Relationship Id="rId218" Type="http://schemas.openxmlformats.org/officeDocument/2006/relationships/oleObject" Target="embeddings/oleObject103.bin"/><Relationship Id="rId234" Type="http://schemas.openxmlformats.org/officeDocument/2006/relationships/oleObject" Target="embeddings/oleObject111.bin"/><Relationship Id="rId239" Type="http://schemas.openxmlformats.org/officeDocument/2006/relationships/image" Target="media/image119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19.bin"/><Relationship Id="rId255" Type="http://schemas.openxmlformats.org/officeDocument/2006/relationships/image" Target="media/image127.wmf"/><Relationship Id="rId271" Type="http://schemas.openxmlformats.org/officeDocument/2006/relationships/image" Target="media/image135.wmf"/><Relationship Id="rId276" Type="http://schemas.openxmlformats.org/officeDocument/2006/relationships/oleObject" Target="embeddings/oleObject132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4.bin"/><Relationship Id="rId61" Type="http://schemas.openxmlformats.org/officeDocument/2006/relationships/image" Target="media/image28.jpeg"/><Relationship Id="rId82" Type="http://schemas.openxmlformats.org/officeDocument/2006/relationships/image" Target="media/image39.wmf"/><Relationship Id="rId152" Type="http://schemas.openxmlformats.org/officeDocument/2006/relationships/oleObject" Target="embeddings/oleObject71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2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99.bin"/><Relationship Id="rId229" Type="http://schemas.openxmlformats.org/officeDocument/2006/relationships/image" Target="media/image114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6.bin"/><Relationship Id="rId240" Type="http://schemas.openxmlformats.org/officeDocument/2006/relationships/oleObject" Target="embeddings/oleObject114.bin"/><Relationship Id="rId245" Type="http://schemas.openxmlformats.org/officeDocument/2006/relationships/image" Target="media/image122.wmf"/><Relationship Id="rId261" Type="http://schemas.openxmlformats.org/officeDocument/2006/relationships/image" Target="media/image130.wmf"/><Relationship Id="rId266" Type="http://schemas.openxmlformats.org/officeDocument/2006/relationships/oleObject" Target="embeddings/oleObject127.bin"/><Relationship Id="rId14" Type="http://schemas.openxmlformats.org/officeDocument/2006/relationships/image" Target="media/image4.jpeg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8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79.bin"/><Relationship Id="rId282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image" Target="media/image59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7.bin"/><Relationship Id="rId189" Type="http://schemas.openxmlformats.org/officeDocument/2006/relationships/image" Target="media/image93.wmf"/><Relationship Id="rId219" Type="http://schemas.openxmlformats.org/officeDocument/2006/relationships/image" Target="media/image109.wmf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0" Type="http://schemas.openxmlformats.org/officeDocument/2006/relationships/oleObject" Target="embeddings/oleObject109.bin"/><Relationship Id="rId235" Type="http://schemas.openxmlformats.org/officeDocument/2006/relationships/image" Target="media/image117.wmf"/><Relationship Id="rId251" Type="http://schemas.openxmlformats.org/officeDocument/2006/relationships/image" Target="media/image125.wmf"/><Relationship Id="rId256" Type="http://schemas.openxmlformats.org/officeDocument/2006/relationships/oleObject" Target="embeddings/oleObject122.bin"/><Relationship Id="rId277" Type="http://schemas.openxmlformats.org/officeDocument/2006/relationships/image" Target="media/image138.wmf"/><Relationship Id="rId25" Type="http://schemas.openxmlformats.org/officeDocument/2006/relationships/image" Target="media/image10.png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4.bin"/><Relationship Id="rId272" Type="http://schemas.openxmlformats.org/officeDocument/2006/relationships/oleObject" Target="embeddings/oleObject130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1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2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0" Type="http://schemas.openxmlformats.org/officeDocument/2006/relationships/oleObject" Target="embeddings/oleObject104.bin"/><Relationship Id="rId225" Type="http://schemas.openxmlformats.org/officeDocument/2006/relationships/image" Target="media/image112.wmf"/><Relationship Id="rId241" Type="http://schemas.openxmlformats.org/officeDocument/2006/relationships/image" Target="media/image120.wmf"/><Relationship Id="rId246" Type="http://schemas.openxmlformats.org/officeDocument/2006/relationships/oleObject" Target="embeddings/oleObject117.bin"/><Relationship Id="rId267" Type="http://schemas.openxmlformats.org/officeDocument/2006/relationships/image" Target="media/image133.wmf"/><Relationship Id="rId15" Type="http://schemas.openxmlformats.org/officeDocument/2006/relationships/image" Target="media/image5.png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27" Type="http://schemas.openxmlformats.org/officeDocument/2006/relationships/image" Target="media/image62.wmf"/><Relationship Id="rId262" Type="http://schemas.openxmlformats.org/officeDocument/2006/relationships/oleObject" Target="embeddings/oleObject125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5.bin"/><Relationship Id="rId210" Type="http://schemas.openxmlformats.org/officeDocument/2006/relationships/oleObject" Target="embeddings/oleObject100.bin"/><Relationship Id="rId215" Type="http://schemas.openxmlformats.org/officeDocument/2006/relationships/image" Target="media/image106.jpeg"/><Relationship Id="rId236" Type="http://schemas.openxmlformats.org/officeDocument/2006/relationships/oleObject" Target="embeddings/oleObject112.bin"/><Relationship Id="rId257" Type="http://schemas.openxmlformats.org/officeDocument/2006/relationships/image" Target="media/image128.wmf"/><Relationship Id="rId278" Type="http://schemas.openxmlformats.org/officeDocument/2006/relationships/oleObject" Target="embeddings/oleObject133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5.wmf"/><Relationship Id="rId252" Type="http://schemas.openxmlformats.org/officeDocument/2006/relationships/oleObject" Target="embeddings/oleObject120.bin"/><Relationship Id="rId273" Type="http://schemas.openxmlformats.org/officeDocument/2006/relationships/image" Target="media/image136.wmf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jpeg"/><Relationship Id="rId133" Type="http://schemas.openxmlformats.org/officeDocument/2006/relationships/image" Target="media/image65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5.bin"/><Relationship Id="rId263" Type="http://schemas.openxmlformats.org/officeDocument/2006/relationships/image" Target="media/image131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49.wmf"/><Relationship Id="rId123" Type="http://schemas.openxmlformats.org/officeDocument/2006/relationships/image" Target="media/image60.wmf"/><Relationship Id="rId144" Type="http://schemas.openxmlformats.org/officeDocument/2006/relationships/oleObject" Target="embeddings/oleObject67.bin"/><Relationship Id="rId90" Type="http://schemas.openxmlformats.org/officeDocument/2006/relationships/image" Target="media/image43.wmf"/><Relationship Id="rId165" Type="http://schemas.openxmlformats.org/officeDocument/2006/relationships/image" Target="media/image81.wmf"/><Relationship Id="rId186" Type="http://schemas.openxmlformats.org/officeDocument/2006/relationships/oleObject" Target="embeddings/oleObject88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0.bin"/><Relationship Id="rId253" Type="http://schemas.openxmlformats.org/officeDocument/2006/relationships/image" Target="media/image126.wmf"/><Relationship Id="rId274" Type="http://schemas.openxmlformats.org/officeDocument/2006/relationships/oleObject" Target="embeddings/oleObject131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0.bin"/><Relationship Id="rId113" Type="http://schemas.openxmlformats.org/officeDocument/2006/relationships/image" Target="media/image55.wmf"/><Relationship Id="rId134" Type="http://schemas.openxmlformats.org/officeDocument/2006/relationships/oleObject" Target="embeddings/oleObject62.bin"/><Relationship Id="rId80" Type="http://schemas.openxmlformats.org/officeDocument/2006/relationships/image" Target="media/image38.wmf"/><Relationship Id="rId155" Type="http://schemas.openxmlformats.org/officeDocument/2006/relationships/image" Target="media/image76.w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5.bin"/><Relationship Id="rId243" Type="http://schemas.openxmlformats.org/officeDocument/2006/relationships/image" Target="media/image121.wmf"/><Relationship Id="rId264" Type="http://schemas.openxmlformats.org/officeDocument/2006/relationships/oleObject" Target="embeddings/oleObject126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7.bin"/><Relationship Id="rId124" Type="http://schemas.openxmlformats.org/officeDocument/2006/relationships/oleObject" Target="embeddings/oleObject57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1.bin"/><Relationship Id="rId145" Type="http://schemas.openxmlformats.org/officeDocument/2006/relationships/image" Target="media/image71.wmf"/><Relationship Id="rId166" Type="http://schemas.openxmlformats.org/officeDocument/2006/relationships/oleObject" Target="embeddings/oleObject78.bin"/><Relationship Id="rId187" Type="http://schemas.openxmlformats.org/officeDocument/2006/relationships/image" Target="media/image9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6.wmf"/><Relationship Id="rId254" Type="http://schemas.openxmlformats.org/officeDocument/2006/relationships/oleObject" Target="embeddings/oleObject121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2.bin"/><Relationship Id="rId275" Type="http://schemas.openxmlformats.org/officeDocument/2006/relationships/image" Target="media/image137.wmf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6.bin"/><Relationship Id="rId135" Type="http://schemas.openxmlformats.org/officeDocument/2006/relationships/image" Target="media/image66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63CEA-54EC-4146-87DB-C740FC697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25</Pages>
  <Words>4568</Words>
  <Characters>26041</Characters>
  <Application>Microsoft Office Word</Application>
  <DocSecurity>0</DocSecurity>
  <Lines>217</Lines>
  <Paragraphs>61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Відповідальність власника за невиконання нормативних вимог охорони праці</vt:lpstr>
      <vt:lpstr>Відповідальність власника за невиконання нормативних вимог охорони праці</vt:lpstr>
    </vt:vector>
  </TitlesOfParts>
  <Company>Hostel</Company>
  <LinksUpToDate>false</LinksUpToDate>
  <CharactersWithSpaces>30548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Відповідальність власника за невиконання нормативних вимог охорони праці</dc:title>
  <dc:creator>Anja</dc:creator>
  <cp:lastModifiedBy>Alex</cp:lastModifiedBy>
  <cp:revision>4</cp:revision>
  <cp:lastPrinted>2013-12-19T12:59:00Z</cp:lastPrinted>
  <dcterms:created xsi:type="dcterms:W3CDTF">2016-12-22T18:28:00Z</dcterms:created>
  <dcterms:modified xsi:type="dcterms:W3CDTF">2016-12-23T09:09:00Z</dcterms:modified>
</cp:coreProperties>
</file>