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C474" w14:textId="77777777" w:rsidR="00D97C2E" w:rsidRPr="00D97C2E" w:rsidRDefault="00D97C2E" w:rsidP="00D97C2E">
      <w:r w:rsidRPr="00D97C2E">
        <w:t xml:space="preserve">Ah, du meinst die </w:t>
      </w:r>
      <w:r w:rsidRPr="00D97C2E">
        <w:rPr>
          <w:b/>
          <w:bCs/>
        </w:rPr>
        <w:t>ACID-Eigenschaften</w:t>
      </w:r>
      <w:r w:rsidRPr="00D97C2E">
        <w:t xml:space="preserve"> von relationalen Datenbanken. Lass uns jede </w:t>
      </w:r>
      <w:r w:rsidRPr="00D97C2E">
        <w:rPr>
          <w:b/>
          <w:bCs/>
        </w:rPr>
        <w:t>Eigenschaft genau erklären</w:t>
      </w:r>
      <w:r w:rsidRPr="00D97C2E">
        <w:t>:</w:t>
      </w:r>
    </w:p>
    <w:p w14:paraId="5A706D22" w14:textId="77777777" w:rsidR="00D97C2E" w:rsidRPr="00D97C2E" w:rsidRDefault="00D97C2E" w:rsidP="00D97C2E">
      <w:r w:rsidRPr="00D97C2E">
        <w:pict w14:anchorId="2CC11B86">
          <v:rect id="_x0000_i1061" style="width:0;height:1.5pt" o:hralign="center" o:hrstd="t" o:hr="t" fillcolor="#a0a0a0" stroked="f"/>
        </w:pict>
      </w:r>
    </w:p>
    <w:p w14:paraId="261786C6" w14:textId="77777777" w:rsidR="00D97C2E" w:rsidRPr="00D97C2E" w:rsidRDefault="00D97C2E" w:rsidP="00D97C2E">
      <w:pPr>
        <w:rPr>
          <w:b/>
          <w:bCs/>
        </w:rPr>
      </w:pPr>
      <w:r w:rsidRPr="00D97C2E">
        <w:rPr>
          <w:b/>
          <w:bCs/>
        </w:rPr>
        <w:t>1️</w:t>
      </w:r>
      <w:r w:rsidRPr="00D97C2E">
        <w:rPr>
          <w:rFonts w:ascii="Segoe UI Symbol" w:hAnsi="Segoe UI Symbol" w:cs="Segoe UI Symbol"/>
          <w:b/>
          <w:bCs/>
        </w:rPr>
        <w:t>⃣</w:t>
      </w:r>
      <w:r w:rsidRPr="00D97C2E">
        <w:rPr>
          <w:b/>
          <w:bCs/>
        </w:rPr>
        <w:t xml:space="preserve"> </w:t>
      </w:r>
      <w:proofErr w:type="spellStart"/>
      <w:r w:rsidRPr="00D97C2E">
        <w:rPr>
          <w:b/>
          <w:bCs/>
        </w:rPr>
        <w:t>Atomicity</w:t>
      </w:r>
      <w:proofErr w:type="spellEnd"/>
      <w:r w:rsidRPr="00D97C2E">
        <w:rPr>
          <w:b/>
          <w:bCs/>
        </w:rPr>
        <w:t xml:space="preserve"> (</w:t>
      </w:r>
      <w:proofErr w:type="spellStart"/>
      <w:r w:rsidRPr="00D97C2E">
        <w:rPr>
          <w:b/>
          <w:bCs/>
        </w:rPr>
        <w:t>Atomarität</w:t>
      </w:r>
      <w:proofErr w:type="spellEnd"/>
      <w:r w:rsidRPr="00D97C2E">
        <w:rPr>
          <w:b/>
          <w:bCs/>
        </w:rPr>
        <w:t xml:space="preserve">) – </w:t>
      </w:r>
      <w:proofErr w:type="spellStart"/>
      <w:r w:rsidRPr="00D97C2E">
        <w:rPr>
          <w:b/>
          <w:bCs/>
        </w:rPr>
        <w:t>Atomarität</w:t>
      </w:r>
      <w:proofErr w:type="spellEnd"/>
      <w:r w:rsidRPr="00D97C2E">
        <w:rPr>
          <w:b/>
          <w:bCs/>
        </w:rPr>
        <w:t xml:space="preserve"> / Unteilbarkeit</w:t>
      </w:r>
    </w:p>
    <w:p w14:paraId="6F9A101A" w14:textId="77777777" w:rsidR="00D97C2E" w:rsidRPr="00D97C2E" w:rsidRDefault="00D97C2E" w:rsidP="00D97C2E">
      <w:pPr>
        <w:numPr>
          <w:ilvl w:val="0"/>
          <w:numId w:val="1"/>
        </w:numPr>
      </w:pPr>
      <w:r w:rsidRPr="00D97C2E">
        <w:rPr>
          <w:b/>
          <w:bCs/>
        </w:rPr>
        <w:t>Bedeutung:</w:t>
      </w:r>
      <w:r w:rsidRPr="00D97C2E">
        <w:t xml:space="preserve"> Eine Transaktion wird </w:t>
      </w:r>
      <w:r w:rsidRPr="00D97C2E">
        <w:rPr>
          <w:b/>
          <w:bCs/>
        </w:rPr>
        <w:t>ganz oder gar nicht</w:t>
      </w:r>
      <w:r w:rsidRPr="00D97C2E">
        <w:t xml:space="preserve"> ausgeführt.</w:t>
      </w:r>
    </w:p>
    <w:p w14:paraId="04689BCD" w14:textId="77777777" w:rsidR="00D97C2E" w:rsidRPr="00D97C2E" w:rsidRDefault="00D97C2E" w:rsidP="00D97C2E">
      <w:pPr>
        <w:numPr>
          <w:ilvl w:val="0"/>
          <w:numId w:val="1"/>
        </w:numPr>
      </w:pPr>
      <w:r w:rsidRPr="00D97C2E">
        <w:rPr>
          <w:b/>
          <w:bCs/>
        </w:rPr>
        <w:t>Beispiel:</w:t>
      </w:r>
    </w:p>
    <w:p w14:paraId="3C2DBFBF" w14:textId="77777777" w:rsidR="00D97C2E" w:rsidRPr="00D97C2E" w:rsidRDefault="00D97C2E" w:rsidP="00D97C2E">
      <w:pPr>
        <w:numPr>
          <w:ilvl w:val="1"/>
          <w:numId w:val="1"/>
        </w:numPr>
      </w:pPr>
      <w:r w:rsidRPr="00D97C2E">
        <w:t>Überweisung von 100€ von Konto A zu Konto B.</w:t>
      </w:r>
    </w:p>
    <w:p w14:paraId="4221C5AC" w14:textId="77777777" w:rsidR="00D97C2E" w:rsidRPr="00D97C2E" w:rsidRDefault="00D97C2E" w:rsidP="00D97C2E">
      <w:pPr>
        <w:numPr>
          <w:ilvl w:val="1"/>
          <w:numId w:val="1"/>
        </w:numPr>
      </w:pPr>
      <w:r w:rsidRPr="00D97C2E">
        <w:t xml:space="preserve">Wenn beim Abziehen von Konto A ein Fehler auftritt, wird </w:t>
      </w:r>
      <w:r w:rsidRPr="00D97C2E">
        <w:rPr>
          <w:b/>
          <w:bCs/>
        </w:rPr>
        <w:t>nichts</w:t>
      </w:r>
      <w:r w:rsidRPr="00D97C2E">
        <w:t xml:space="preserve"> gebucht – Konto B wird nicht belastet.</w:t>
      </w:r>
    </w:p>
    <w:p w14:paraId="24A935AC" w14:textId="77777777" w:rsidR="00D97C2E" w:rsidRPr="00D97C2E" w:rsidRDefault="00D97C2E" w:rsidP="00D97C2E">
      <w:pPr>
        <w:numPr>
          <w:ilvl w:val="0"/>
          <w:numId w:val="1"/>
        </w:numPr>
      </w:pPr>
      <w:r w:rsidRPr="00D97C2E">
        <w:rPr>
          <w:b/>
          <w:bCs/>
        </w:rPr>
        <w:t>Ziel:</w:t>
      </w:r>
      <w:r w:rsidRPr="00D97C2E">
        <w:t xml:space="preserve"> Vermeidung von </w:t>
      </w:r>
      <w:r w:rsidRPr="00D97C2E">
        <w:rPr>
          <w:b/>
          <w:bCs/>
        </w:rPr>
        <w:t>halbfertigen Änderungen</w:t>
      </w:r>
      <w:r w:rsidRPr="00D97C2E">
        <w:t xml:space="preserve"> in der DB.</w:t>
      </w:r>
    </w:p>
    <w:p w14:paraId="0A7CC754" w14:textId="77777777" w:rsidR="00D97C2E" w:rsidRPr="00D97C2E" w:rsidRDefault="00D97C2E" w:rsidP="00D97C2E">
      <w:r w:rsidRPr="00D97C2E">
        <w:pict w14:anchorId="0749A7A5">
          <v:rect id="_x0000_i1062" style="width:0;height:1.5pt" o:hralign="center" o:hrstd="t" o:hr="t" fillcolor="#a0a0a0" stroked="f"/>
        </w:pict>
      </w:r>
    </w:p>
    <w:p w14:paraId="6FF78BB3" w14:textId="77777777" w:rsidR="00D97C2E" w:rsidRPr="00D97C2E" w:rsidRDefault="00D97C2E" w:rsidP="00D97C2E">
      <w:pPr>
        <w:rPr>
          <w:b/>
          <w:bCs/>
        </w:rPr>
      </w:pPr>
      <w:r w:rsidRPr="00D97C2E">
        <w:rPr>
          <w:b/>
          <w:bCs/>
        </w:rPr>
        <w:t>2️</w:t>
      </w:r>
      <w:r w:rsidRPr="00D97C2E">
        <w:rPr>
          <w:rFonts w:ascii="Segoe UI Symbol" w:hAnsi="Segoe UI Symbol" w:cs="Segoe UI Symbol"/>
          <w:b/>
          <w:bCs/>
        </w:rPr>
        <w:t>⃣</w:t>
      </w:r>
      <w:r w:rsidRPr="00D97C2E">
        <w:rPr>
          <w:b/>
          <w:bCs/>
        </w:rPr>
        <w:t xml:space="preserve"> Consistency (Konsistenz)</w:t>
      </w:r>
    </w:p>
    <w:p w14:paraId="06B735FC" w14:textId="77777777" w:rsidR="00D97C2E" w:rsidRPr="00D97C2E" w:rsidRDefault="00D97C2E" w:rsidP="00D97C2E">
      <w:pPr>
        <w:numPr>
          <w:ilvl w:val="0"/>
          <w:numId w:val="2"/>
        </w:numPr>
      </w:pPr>
      <w:r w:rsidRPr="00D97C2E">
        <w:rPr>
          <w:b/>
          <w:bCs/>
        </w:rPr>
        <w:t>Bedeutung:</w:t>
      </w:r>
      <w:r w:rsidRPr="00D97C2E">
        <w:t xml:space="preserve"> Nach einer Transaktion befindet sich die Datenbank immer in einem </w:t>
      </w:r>
      <w:r w:rsidRPr="00D97C2E">
        <w:rPr>
          <w:b/>
          <w:bCs/>
        </w:rPr>
        <w:t>gültigen Zustand</w:t>
      </w:r>
      <w:r w:rsidRPr="00D97C2E">
        <w:t>, der alle definierten Regeln, Constraints und Integritätsbedingungen erfüllt.</w:t>
      </w:r>
    </w:p>
    <w:p w14:paraId="3D9EC403" w14:textId="77777777" w:rsidR="00D97C2E" w:rsidRPr="00D97C2E" w:rsidRDefault="00D97C2E" w:rsidP="00D97C2E">
      <w:pPr>
        <w:numPr>
          <w:ilvl w:val="0"/>
          <w:numId w:val="2"/>
        </w:numPr>
      </w:pPr>
      <w:r w:rsidRPr="00D97C2E">
        <w:rPr>
          <w:b/>
          <w:bCs/>
        </w:rPr>
        <w:t>Beispiel:</w:t>
      </w:r>
    </w:p>
    <w:p w14:paraId="0ED27B2A" w14:textId="77777777" w:rsidR="00D97C2E" w:rsidRPr="00D97C2E" w:rsidRDefault="00D97C2E" w:rsidP="00D97C2E">
      <w:pPr>
        <w:numPr>
          <w:ilvl w:val="1"/>
          <w:numId w:val="2"/>
        </w:numPr>
      </w:pPr>
      <w:r w:rsidRPr="00D97C2E">
        <w:t>Konto darf nicht negativ werden (Constraint).</w:t>
      </w:r>
    </w:p>
    <w:p w14:paraId="3BCBA617" w14:textId="77777777" w:rsidR="00D97C2E" w:rsidRPr="00D97C2E" w:rsidRDefault="00D97C2E" w:rsidP="00D97C2E">
      <w:pPr>
        <w:numPr>
          <w:ilvl w:val="1"/>
          <w:numId w:val="2"/>
        </w:numPr>
      </w:pPr>
      <w:r w:rsidRPr="00D97C2E">
        <w:t>Nach einer Transaktion bleibt diese Regel erfüllt.</w:t>
      </w:r>
    </w:p>
    <w:p w14:paraId="0EAFA42A" w14:textId="77777777" w:rsidR="00D97C2E" w:rsidRPr="00D97C2E" w:rsidRDefault="00D97C2E" w:rsidP="00D97C2E">
      <w:pPr>
        <w:numPr>
          <w:ilvl w:val="0"/>
          <w:numId w:val="2"/>
        </w:numPr>
      </w:pPr>
      <w:r w:rsidRPr="00D97C2E">
        <w:rPr>
          <w:b/>
          <w:bCs/>
        </w:rPr>
        <w:t>Ziel:</w:t>
      </w:r>
      <w:r w:rsidRPr="00D97C2E">
        <w:t xml:space="preserve"> Datenintegrität </w:t>
      </w:r>
      <w:r w:rsidRPr="00D97C2E">
        <w:rPr>
          <w:b/>
          <w:bCs/>
        </w:rPr>
        <w:t>immer gewährleisten</w:t>
      </w:r>
      <w:r w:rsidRPr="00D97C2E">
        <w:t>.</w:t>
      </w:r>
    </w:p>
    <w:p w14:paraId="033990A4" w14:textId="77777777" w:rsidR="00D97C2E" w:rsidRPr="00D97C2E" w:rsidRDefault="00D97C2E" w:rsidP="00D97C2E">
      <w:r w:rsidRPr="00D97C2E">
        <w:pict w14:anchorId="2FB10EC1">
          <v:rect id="_x0000_i1063" style="width:0;height:1.5pt" o:hralign="center" o:hrstd="t" o:hr="t" fillcolor="#a0a0a0" stroked="f"/>
        </w:pict>
      </w:r>
    </w:p>
    <w:p w14:paraId="526E8B97" w14:textId="77777777" w:rsidR="00D97C2E" w:rsidRPr="00D97C2E" w:rsidRDefault="00D97C2E" w:rsidP="00D97C2E">
      <w:pPr>
        <w:rPr>
          <w:b/>
          <w:bCs/>
        </w:rPr>
      </w:pPr>
      <w:r w:rsidRPr="00D97C2E">
        <w:rPr>
          <w:b/>
          <w:bCs/>
        </w:rPr>
        <w:t>3️</w:t>
      </w:r>
      <w:r w:rsidRPr="00D97C2E">
        <w:rPr>
          <w:rFonts w:ascii="Segoe UI Symbol" w:hAnsi="Segoe UI Symbol" w:cs="Segoe UI Symbol"/>
          <w:b/>
          <w:bCs/>
        </w:rPr>
        <w:t>⃣</w:t>
      </w:r>
      <w:r w:rsidRPr="00D97C2E">
        <w:rPr>
          <w:b/>
          <w:bCs/>
        </w:rPr>
        <w:t xml:space="preserve"> Isolation (Isolation)</w:t>
      </w:r>
    </w:p>
    <w:p w14:paraId="75EDF98B" w14:textId="77777777" w:rsidR="00D97C2E" w:rsidRPr="00D97C2E" w:rsidRDefault="00D97C2E" w:rsidP="00D97C2E">
      <w:pPr>
        <w:numPr>
          <w:ilvl w:val="0"/>
          <w:numId w:val="3"/>
        </w:numPr>
      </w:pPr>
      <w:r w:rsidRPr="00D97C2E">
        <w:rPr>
          <w:b/>
          <w:bCs/>
        </w:rPr>
        <w:t>Bedeutung:</w:t>
      </w:r>
      <w:r w:rsidRPr="00D97C2E">
        <w:t xml:space="preserve"> Gleichzeitige Transaktionen stören sich </w:t>
      </w:r>
      <w:r w:rsidRPr="00D97C2E">
        <w:rPr>
          <w:b/>
          <w:bCs/>
        </w:rPr>
        <w:t>nicht gegenseitig</w:t>
      </w:r>
      <w:r w:rsidRPr="00D97C2E">
        <w:t xml:space="preserve">. Jede Transaktion läuft so, als wäre sie </w:t>
      </w:r>
      <w:proofErr w:type="gramStart"/>
      <w:r w:rsidRPr="00D97C2E">
        <w:t>alleine</w:t>
      </w:r>
      <w:proofErr w:type="gramEnd"/>
      <w:r w:rsidRPr="00D97C2E">
        <w:t xml:space="preserve"> in der DB aktiv.</w:t>
      </w:r>
    </w:p>
    <w:p w14:paraId="458B4A99" w14:textId="77777777" w:rsidR="00D97C2E" w:rsidRPr="00D97C2E" w:rsidRDefault="00D97C2E" w:rsidP="00D97C2E">
      <w:pPr>
        <w:numPr>
          <w:ilvl w:val="0"/>
          <w:numId w:val="3"/>
        </w:numPr>
      </w:pPr>
      <w:r w:rsidRPr="00D97C2E">
        <w:rPr>
          <w:b/>
          <w:bCs/>
        </w:rPr>
        <w:t>Beispiel:</w:t>
      </w:r>
    </w:p>
    <w:p w14:paraId="0BB9A83A" w14:textId="77777777" w:rsidR="00D97C2E" w:rsidRPr="00D97C2E" w:rsidRDefault="00D97C2E" w:rsidP="00D97C2E">
      <w:pPr>
        <w:numPr>
          <w:ilvl w:val="1"/>
          <w:numId w:val="3"/>
        </w:numPr>
      </w:pPr>
      <w:r w:rsidRPr="00D97C2E">
        <w:t>Zwei Benutzer buchen gleichzeitig Geld ab.</w:t>
      </w:r>
    </w:p>
    <w:p w14:paraId="6C7767F9" w14:textId="77777777" w:rsidR="00D97C2E" w:rsidRPr="00D97C2E" w:rsidRDefault="00D97C2E" w:rsidP="00D97C2E">
      <w:pPr>
        <w:numPr>
          <w:ilvl w:val="1"/>
          <w:numId w:val="3"/>
        </w:numPr>
      </w:pPr>
      <w:r w:rsidRPr="00D97C2E">
        <w:t>Isolation sorgt dafür, dass der Kontostand korrekt berechnet wird, als ob die Buchungen nacheinander stattfinden.</w:t>
      </w:r>
    </w:p>
    <w:p w14:paraId="3BDCB06C" w14:textId="77777777" w:rsidR="00D97C2E" w:rsidRPr="00D97C2E" w:rsidRDefault="00D97C2E" w:rsidP="00D97C2E">
      <w:pPr>
        <w:numPr>
          <w:ilvl w:val="0"/>
          <w:numId w:val="3"/>
        </w:numPr>
      </w:pPr>
      <w:r w:rsidRPr="00D97C2E">
        <w:rPr>
          <w:b/>
          <w:bCs/>
        </w:rPr>
        <w:t>Ziel:</w:t>
      </w:r>
      <w:r w:rsidRPr="00D97C2E">
        <w:t xml:space="preserve"> </w:t>
      </w:r>
      <w:r w:rsidRPr="00D97C2E">
        <w:rPr>
          <w:b/>
          <w:bCs/>
        </w:rPr>
        <w:t>Keine Konflikte</w:t>
      </w:r>
      <w:r w:rsidRPr="00D97C2E">
        <w:t xml:space="preserve"> bei parallelen Transaktionen.</w:t>
      </w:r>
    </w:p>
    <w:p w14:paraId="1C68E78B" w14:textId="77777777" w:rsidR="00D97C2E" w:rsidRPr="00D97C2E" w:rsidRDefault="00D97C2E" w:rsidP="00D97C2E">
      <w:r w:rsidRPr="00D97C2E">
        <w:pict w14:anchorId="368FC33A">
          <v:rect id="_x0000_i1064" style="width:0;height:1.5pt" o:hralign="center" o:hrstd="t" o:hr="t" fillcolor="#a0a0a0" stroked="f"/>
        </w:pict>
      </w:r>
    </w:p>
    <w:p w14:paraId="22A55594" w14:textId="77777777" w:rsidR="00D97C2E" w:rsidRDefault="00D97C2E" w:rsidP="00D97C2E">
      <w:pPr>
        <w:rPr>
          <w:b/>
          <w:bCs/>
        </w:rPr>
      </w:pPr>
    </w:p>
    <w:p w14:paraId="7F877DD5" w14:textId="41C44C06" w:rsidR="00D97C2E" w:rsidRPr="00D97C2E" w:rsidRDefault="00D97C2E" w:rsidP="00D97C2E">
      <w:pPr>
        <w:rPr>
          <w:b/>
          <w:bCs/>
        </w:rPr>
      </w:pPr>
      <w:r w:rsidRPr="00D97C2E">
        <w:rPr>
          <w:b/>
          <w:bCs/>
        </w:rPr>
        <w:lastRenderedPageBreak/>
        <w:t>4️</w:t>
      </w:r>
      <w:r w:rsidRPr="00D97C2E">
        <w:rPr>
          <w:rFonts w:ascii="Segoe UI Symbol" w:hAnsi="Segoe UI Symbol" w:cs="Segoe UI Symbol"/>
          <w:b/>
          <w:bCs/>
        </w:rPr>
        <w:t>⃣</w:t>
      </w:r>
      <w:r w:rsidRPr="00D97C2E">
        <w:rPr>
          <w:b/>
          <w:bCs/>
        </w:rPr>
        <w:t xml:space="preserve"> </w:t>
      </w:r>
      <w:proofErr w:type="spellStart"/>
      <w:r w:rsidRPr="00D97C2E">
        <w:rPr>
          <w:b/>
          <w:bCs/>
        </w:rPr>
        <w:t>Durability</w:t>
      </w:r>
      <w:proofErr w:type="spellEnd"/>
      <w:r w:rsidRPr="00D97C2E">
        <w:rPr>
          <w:b/>
          <w:bCs/>
        </w:rPr>
        <w:t xml:space="preserve"> (Dauerhaftigkeit / Persistenz)</w:t>
      </w:r>
    </w:p>
    <w:p w14:paraId="0BF35961" w14:textId="77777777" w:rsidR="00D97C2E" w:rsidRPr="00D97C2E" w:rsidRDefault="00D97C2E" w:rsidP="00D97C2E">
      <w:pPr>
        <w:numPr>
          <w:ilvl w:val="0"/>
          <w:numId w:val="4"/>
        </w:numPr>
      </w:pPr>
      <w:r w:rsidRPr="00D97C2E">
        <w:rPr>
          <w:b/>
          <w:bCs/>
        </w:rPr>
        <w:t>Bedeutung:</w:t>
      </w:r>
      <w:r w:rsidRPr="00D97C2E">
        <w:t xml:space="preserve"> Sobald eine Transaktion abgeschlossen ist (</w:t>
      </w:r>
      <w:proofErr w:type="spellStart"/>
      <w:r w:rsidRPr="00D97C2E">
        <w:t>committed</w:t>
      </w:r>
      <w:proofErr w:type="spellEnd"/>
      <w:r w:rsidRPr="00D97C2E">
        <w:t xml:space="preserve">), bleiben die Änderungen </w:t>
      </w:r>
      <w:r w:rsidRPr="00D97C2E">
        <w:rPr>
          <w:b/>
          <w:bCs/>
        </w:rPr>
        <w:t>dauerhaft gespeichert</w:t>
      </w:r>
      <w:r w:rsidRPr="00D97C2E">
        <w:t>, selbst bei Systemabsturz oder Stromausfall.</w:t>
      </w:r>
    </w:p>
    <w:p w14:paraId="11B8A19A" w14:textId="77777777" w:rsidR="00D97C2E" w:rsidRPr="00D97C2E" w:rsidRDefault="00D97C2E" w:rsidP="00D97C2E">
      <w:pPr>
        <w:numPr>
          <w:ilvl w:val="0"/>
          <w:numId w:val="4"/>
        </w:numPr>
      </w:pPr>
      <w:r w:rsidRPr="00D97C2E">
        <w:rPr>
          <w:b/>
          <w:bCs/>
        </w:rPr>
        <w:t>Beispiel:</w:t>
      </w:r>
    </w:p>
    <w:p w14:paraId="731C4FBC" w14:textId="77777777" w:rsidR="00D97C2E" w:rsidRPr="00D97C2E" w:rsidRDefault="00D97C2E" w:rsidP="00D97C2E">
      <w:pPr>
        <w:numPr>
          <w:ilvl w:val="1"/>
          <w:numId w:val="4"/>
        </w:numPr>
      </w:pPr>
      <w:r w:rsidRPr="00D97C2E">
        <w:t>Überweisung erfolgreich → selbst bei Servercrash bleibt die Buchung erhalten.</w:t>
      </w:r>
    </w:p>
    <w:p w14:paraId="202BC161" w14:textId="77777777" w:rsidR="00D97C2E" w:rsidRPr="00D97C2E" w:rsidRDefault="00D97C2E" w:rsidP="00D97C2E">
      <w:pPr>
        <w:numPr>
          <w:ilvl w:val="0"/>
          <w:numId w:val="4"/>
        </w:numPr>
      </w:pPr>
      <w:r w:rsidRPr="00D97C2E">
        <w:rPr>
          <w:b/>
          <w:bCs/>
        </w:rPr>
        <w:t>Ziel:</w:t>
      </w:r>
      <w:r w:rsidRPr="00D97C2E">
        <w:t xml:space="preserve"> </w:t>
      </w:r>
      <w:r w:rsidRPr="00D97C2E">
        <w:rPr>
          <w:b/>
          <w:bCs/>
        </w:rPr>
        <w:t>Vertrauen in die Persistenz</w:t>
      </w:r>
      <w:r w:rsidRPr="00D97C2E">
        <w:t xml:space="preserve"> der Daten.</w:t>
      </w:r>
    </w:p>
    <w:p w14:paraId="49A6773C" w14:textId="77777777" w:rsidR="00D97C2E" w:rsidRPr="00D97C2E" w:rsidRDefault="00D97C2E" w:rsidP="00D97C2E">
      <w:r w:rsidRPr="00D97C2E">
        <w:pict w14:anchorId="44415BFD">
          <v:rect id="_x0000_i1065" style="width:0;height:1.5pt" o:hralign="center" o:hrstd="t" o:hr="t" fillcolor="#a0a0a0" stroked="f"/>
        </w:pict>
      </w:r>
    </w:p>
    <w:p w14:paraId="12392033" w14:textId="77777777" w:rsidR="00D97C2E" w:rsidRPr="00D97C2E" w:rsidRDefault="00D97C2E" w:rsidP="00D97C2E">
      <w:r w:rsidRPr="00D97C2E">
        <w:rPr>
          <w:rFonts w:ascii="Segoe UI Emoji" w:hAnsi="Segoe UI Emoji" w:cs="Segoe UI Emoji"/>
        </w:rPr>
        <w:t>💡</w:t>
      </w:r>
      <w:r w:rsidRPr="00D97C2E">
        <w:t xml:space="preserve"> </w:t>
      </w:r>
      <w:r w:rsidRPr="00D97C2E">
        <w:rPr>
          <w:b/>
          <w:bCs/>
        </w:rPr>
        <w:t>Merksatz:</w:t>
      </w:r>
      <w:r w:rsidRPr="00D97C2E">
        <w:br/>
      </w:r>
      <w:proofErr w:type="spellStart"/>
      <w:r w:rsidRPr="00D97C2E">
        <w:rPr>
          <w:b/>
          <w:bCs/>
        </w:rPr>
        <w:t>A</w:t>
      </w:r>
      <w:r w:rsidRPr="00D97C2E">
        <w:t>tomicity</w:t>
      </w:r>
      <w:proofErr w:type="spellEnd"/>
      <w:r w:rsidRPr="00D97C2E">
        <w:t xml:space="preserve"> → Alles oder nichts</w:t>
      </w:r>
      <w:r w:rsidRPr="00D97C2E">
        <w:br/>
      </w:r>
      <w:r w:rsidRPr="00D97C2E">
        <w:rPr>
          <w:b/>
          <w:bCs/>
        </w:rPr>
        <w:t>C</w:t>
      </w:r>
      <w:r w:rsidRPr="00D97C2E">
        <w:t>onsistency → Konsistenter Zustand</w:t>
      </w:r>
      <w:r w:rsidRPr="00D97C2E">
        <w:br/>
      </w:r>
      <w:r w:rsidRPr="00D97C2E">
        <w:rPr>
          <w:b/>
          <w:bCs/>
        </w:rPr>
        <w:t>I</w:t>
      </w:r>
      <w:r w:rsidRPr="00D97C2E">
        <w:t>solation → Keine gegenseitige Beeinflussung</w:t>
      </w:r>
      <w:r w:rsidRPr="00D97C2E">
        <w:br/>
      </w:r>
      <w:proofErr w:type="spellStart"/>
      <w:r w:rsidRPr="00D97C2E">
        <w:rPr>
          <w:b/>
          <w:bCs/>
        </w:rPr>
        <w:t>D</w:t>
      </w:r>
      <w:r w:rsidRPr="00D97C2E">
        <w:t>urability</w:t>
      </w:r>
      <w:proofErr w:type="spellEnd"/>
      <w:r w:rsidRPr="00D97C2E">
        <w:t xml:space="preserve"> → Dauerhafte Speicherung</w:t>
      </w:r>
    </w:p>
    <w:p w14:paraId="7E95D912" w14:textId="77777777" w:rsidR="00A969D1" w:rsidRDefault="00A969D1"/>
    <w:sectPr w:rsidR="00A96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63FB"/>
    <w:multiLevelType w:val="multilevel"/>
    <w:tmpl w:val="A56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D731A"/>
    <w:multiLevelType w:val="multilevel"/>
    <w:tmpl w:val="FCB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46D73"/>
    <w:multiLevelType w:val="multilevel"/>
    <w:tmpl w:val="348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D36E4"/>
    <w:multiLevelType w:val="multilevel"/>
    <w:tmpl w:val="193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77809">
    <w:abstractNumId w:val="1"/>
  </w:num>
  <w:num w:numId="2" w16cid:durableId="1504123537">
    <w:abstractNumId w:val="0"/>
  </w:num>
  <w:num w:numId="3" w16cid:durableId="1648053748">
    <w:abstractNumId w:val="3"/>
  </w:num>
  <w:num w:numId="4" w16cid:durableId="987854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2E"/>
    <w:rsid w:val="00A969D1"/>
    <w:rsid w:val="00B80B59"/>
    <w:rsid w:val="00BA5DFA"/>
    <w:rsid w:val="00D9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EA727"/>
  <w15:chartTrackingRefBased/>
  <w15:docId w15:val="{38902542-F0B3-4130-8A25-5AF2DBE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7C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7C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7C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7C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7C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7C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7C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7C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7C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7C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7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1</cp:revision>
  <dcterms:created xsi:type="dcterms:W3CDTF">2025-11-03T12:50:00Z</dcterms:created>
  <dcterms:modified xsi:type="dcterms:W3CDTF">2025-11-03T12:52:00Z</dcterms:modified>
</cp:coreProperties>
</file>