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7360" w14:textId="77777777" w:rsidR="00874CDF" w:rsidRDefault="00874CDF" w:rsidP="00874CDF">
      <w:pPr>
        <w:rPr>
          <w:lang w:val="pt-BR"/>
        </w:rPr>
      </w:pPr>
      <w:r w:rsidRPr="00AE6931">
        <w:rPr>
          <w:lang w:val="pt-BR"/>
        </w:rPr>
        <w:t>Revisão das Tabelas no Banco d</w:t>
      </w:r>
      <w:r>
        <w:rPr>
          <w:lang w:val="pt-BR"/>
        </w:rPr>
        <w:t>a OBM</w:t>
      </w:r>
    </w:p>
    <w:p w14:paraId="2C07D1F7" w14:textId="77777777" w:rsidR="00874CDF" w:rsidRDefault="00874CDF" w:rsidP="00874CDF">
      <w:pPr>
        <w:rPr>
          <w:lang w:val="pt-BR"/>
        </w:rPr>
      </w:pPr>
    </w:p>
    <w:p w14:paraId="430EAB07" w14:textId="77777777" w:rsidR="00874CDF" w:rsidRDefault="00874CDF" w:rsidP="00874CDF">
      <w:pPr>
        <w:rPr>
          <w:lang w:val="pt-BR"/>
        </w:rPr>
      </w:pPr>
    </w:p>
    <w:p w14:paraId="24C3F6A9" w14:textId="77777777" w:rsidR="00874CDF" w:rsidRDefault="00874CDF" w:rsidP="00874CDF">
      <w:pPr>
        <w:pStyle w:val="Heading1"/>
      </w:pPr>
      <w:r>
        <w:t>Tabela TB_VTM</w:t>
      </w:r>
    </w:p>
    <w:p w14:paraId="0CDA7BBA" w14:textId="77777777" w:rsidR="00874CDF" w:rsidRDefault="00874CDF" w:rsidP="00874CDF">
      <w:pPr>
        <w:rPr>
          <w:lang w:val="pt-BR"/>
        </w:rPr>
      </w:pPr>
    </w:p>
    <w:p w14:paraId="34C9493D" w14:textId="77777777" w:rsidR="00874CDF" w:rsidRDefault="00874CDF" w:rsidP="00874CDF">
      <w:pPr>
        <w:pStyle w:val="ListParagraph"/>
        <w:numPr>
          <w:ilvl w:val="0"/>
          <w:numId w:val="19"/>
        </w:numPr>
        <w:spacing w:beforeLines="120" w:before="288" w:after="120"/>
        <w:rPr>
          <w:lang w:val="pt-BR"/>
        </w:rPr>
      </w:pPr>
      <w:r w:rsidRPr="00AE6931">
        <w:rPr>
          <w:lang w:val="pt-BR"/>
        </w:rPr>
        <w:t>Incluir como obrigatório o atributo NO_NM</w:t>
      </w:r>
      <w:r>
        <w:rPr>
          <w:lang w:val="pt-BR"/>
        </w:rPr>
        <w:t xml:space="preserve"> – </w:t>
      </w:r>
    </w:p>
    <w:p w14:paraId="290B8B9E" w14:textId="77777777" w:rsidR="00874CDF" w:rsidRDefault="00874CDF" w:rsidP="00874CDF">
      <w:pPr>
        <w:pStyle w:val="ListParagraph"/>
        <w:numPr>
          <w:ilvl w:val="0"/>
          <w:numId w:val="19"/>
        </w:numPr>
        <w:spacing w:beforeLines="120" w:before="288" w:after="120"/>
        <w:rPr>
          <w:lang w:val="pt-BR"/>
        </w:rPr>
      </w:pPr>
      <w:r>
        <w:rPr>
          <w:lang w:val="pt-BR"/>
        </w:rPr>
        <w:t>3242</w:t>
      </w:r>
      <w:r w:rsidRPr="00476CE4">
        <w:rPr>
          <w:lang w:val="pt-BR"/>
        </w:rPr>
        <w:t xml:space="preserve"> registros da tabela TB_</w:t>
      </w:r>
      <w:proofErr w:type="gramStart"/>
      <w:r w:rsidRPr="00476CE4">
        <w:rPr>
          <w:lang w:val="pt-BR"/>
        </w:rPr>
        <w:t>VTM  não</w:t>
      </w:r>
      <w:proofErr w:type="gramEnd"/>
      <w:r w:rsidRPr="00476CE4">
        <w:rPr>
          <w:lang w:val="pt-BR"/>
        </w:rPr>
        <w:t xml:space="preserve"> possuem os ingredientes. </w:t>
      </w:r>
    </w:p>
    <w:p w14:paraId="3AF7F9CD" w14:textId="77777777" w:rsidR="00874CDF" w:rsidRPr="00476CE4" w:rsidRDefault="00874CDF" w:rsidP="00874CDF">
      <w:pPr>
        <w:pStyle w:val="ListParagraph"/>
        <w:numPr>
          <w:ilvl w:val="1"/>
          <w:numId w:val="19"/>
        </w:numPr>
        <w:spacing w:beforeLines="120" w:before="288" w:after="120"/>
        <w:rPr>
          <w:lang w:val="pt-BR"/>
        </w:rPr>
      </w:pPr>
      <w:r w:rsidRPr="00476CE4">
        <w:rPr>
          <w:lang w:val="pt-BR"/>
        </w:rPr>
        <w:t>ANEXO 1 - VTM_SEM_INGREDIENTES</w:t>
      </w:r>
      <w:r>
        <w:rPr>
          <w:lang w:val="pt-BR"/>
        </w:rPr>
        <w:t xml:space="preserve">_TODOS aba </w:t>
      </w:r>
      <w:r w:rsidRPr="00476CE4">
        <w:rPr>
          <w:lang w:val="pt-BR"/>
        </w:rPr>
        <w:t>VTM_SEMINGRED_ACTIVE</w:t>
      </w:r>
      <w:r>
        <w:rPr>
          <w:lang w:val="pt-BR"/>
        </w:rPr>
        <w:t xml:space="preserve">.xls - </w:t>
      </w:r>
    </w:p>
    <w:p w14:paraId="5636F94D" w14:textId="77777777" w:rsidR="00874CDF" w:rsidRDefault="00874CDF" w:rsidP="00874CDF">
      <w:pPr>
        <w:pStyle w:val="Heading1"/>
      </w:pPr>
      <w:r>
        <w:t>TABELA TD_INGREDIENT_SUBSTANCES</w:t>
      </w:r>
    </w:p>
    <w:p w14:paraId="1606D1EC" w14:textId="77777777" w:rsidR="00874CDF" w:rsidRDefault="00874CDF" w:rsidP="00874CDF">
      <w:pPr>
        <w:pStyle w:val="ListParagraph"/>
        <w:numPr>
          <w:ilvl w:val="0"/>
          <w:numId w:val="22"/>
        </w:numPr>
        <w:rPr>
          <w:lang w:val="pt-BR" w:eastAsia="pt-BR"/>
        </w:rPr>
      </w:pPr>
      <w:r>
        <w:t>NU_ISID</w:t>
      </w:r>
      <w:r>
        <w:rPr>
          <w:lang w:val="pt-BR" w:eastAsia="pt-BR"/>
        </w:rPr>
        <w:t xml:space="preserve">  - Incluir como obrigatório  </w:t>
      </w:r>
    </w:p>
    <w:p w14:paraId="1EB00122" w14:textId="77777777" w:rsidR="00874CDF" w:rsidRDefault="00874CDF" w:rsidP="00874CDF">
      <w:pPr>
        <w:pStyle w:val="ListParagraph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NO_</w:t>
      </w:r>
      <w:proofErr w:type="gramStart"/>
      <w:r>
        <w:rPr>
          <w:lang w:val="pt-BR" w:eastAsia="pt-BR"/>
        </w:rPr>
        <w:t>NM  -</w:t>
      </w:r>
      <w:proofErr w:type="gramEnd"/>
      <w:r>
        <w:rPr>
          <w:lang w:val="pt-BR" w:eastAsia="pt-BR"/>
        </w:rPr>
        <w:t xml:space="preserve"> Incluir como obrigatório  </w:t>
      </w:r>
    </w:p>
    <w:p w14:paraId="61284A3E" w14:textId="77777777" w:rsidR="00874CDF" w:rsidRDefault="00874CDF" w:rsidP="00874CDF">
      <w:pPr>
        <w:pStyle w:val="ListParagraph"/>
        <w:numPr>
          <w:ilvl w:val="0"/>
          <w:numId w:val="22"/>
        </w:numPr>
        <w:rPr>
          <w:lang w:val="pt-BR" w:eastAsia="pt-BR"/>
        </w:rPr>
      </w:pPr>
      <w:r>
        <w:t>NO_NM_PT_BR</w:t>
      </w:r>
      <w:r w:rsidRPr="00476CE4">
        <w:rPr>
          <w:lang w:val="pt-BR"/>
        </w:rPr>
        <w:t xml:space="preserve"> - </w:t>
      </w:r>
      <w:r>
        <w:rPr>
          <w:lang w:val="pt-BR" w:eastAsia="pt-BR"/>
        </w:rPr>
        <w:t xml:space="preserve">Incluir como obrigatório  </w:t>
      </w:r>
    </w:p>
    <w:p w14:paraId="61B52502" w14:textId="77777777" w:rsidR="00874CDF" w:rsidRPr="00476CE4" w:rsidRDefault="00874CDF" w:rsidP="00874CDF">
      <w:pPr>
        <w:pStyle w:val="ListParagraph"/>
        <w:numPr>
          <w:ilvl w:val="0"/>
          <w:numId w:val="22"/>
        </w:numPr>
        <w:rPr>
          <w:lang w:val="pt-BR" w:eastAsia="pt-BR"/>
        </w:rPr>
      </w:pPr>
      <w:r>
        <w:t>CO_ISRCID</w:t>
      </w:r>
      <w:r w:rsidRPr="00476CE4">
        <w:rPr>
          <w:lang w:val="pt-BR"/>
        </w:rPr>
        <w:t xml:space="preserve"> - </w:t>
      </w:r>
      <w:r>
        <w:rPr>
          <w:lang w:val="pt-BR" w:eastAsia="pt-BR"/>
        </w:rPr>
        <w:t xml:space="preserve">Incluir como obrigatório  </w:t>
      </w:r>
    </w:p>
    <w:p w14:paraId="7D599A8F" w14:textId="77777777" w:rsidR="00874CDF" w:rsidRDefault="00874CDF" w:rsidP="00874CDF">
      <w:pPr>
        <w:pStyle w:val="ListParagraph"/>
        <w:numPr>
          <w:ilvl w:val="0"/>
          <w:numId w:val="21"/>
        </w:numPr>
        <w:rPr>
          <w:lang w:val="pt-BR" w:eastAsia="pt-BR"/>
        </w:rPr>
      </w:pPr>
      <w:r w:rsidRPr="00476CE4">
        <w:rPr>
          <w:lang w:val="pt-BR" w:eastAsia="pt-BR"/>
        </w:rPr>
        <w:t>Necessário incluir 150 registros novos que foram incluídos na DCB em 2022 e 2023.</w:t>
      </w:r>
    </w:p>
    <w:p w14:paraId="718B622C" w14:textId="77777777" w:rsidR="00874CDF" w:rsidRDefault="00874CDF" w:rsidP="00874CDF">
      <w:pPr>
        <w:pStyle w:val="ListParagraph"/>
        <w:numPr>
          <w:ilvl w:val="1"/>
          <w:numId w:val="21"/>
        </w:numPr>
        <w:rPr>
          <w:lang w:val="pt-BR" w:eastAsia="pt-BR"/>
        </w:rPr>
      </w:pPr>
      <w:r>
        <w:rPr>
          <w:lang w:val="pt-BR" w:eastAsia="pt-BR"/>
        </w:rPr>
        <w:t xml:space="preserve">ANEXO 2 - </w:t>
      </w:r>
      <w:r w:rsidRPr="00476CE4">
        <w:rPr>
          <w:lang w:val="pt-BR" w:eastAsia="pt-BR"/>
        </w:rPr>
        <w:t>TD_INGREDIENT_SUBSTANCE_INCLUIR</w:t>
      </w:r>
      <w:r>
        <w:rPr>
          <w:lang w:val="pt-BR" w:eastAsia="pt-BR"/>
        </w:rPr>
        <w:t>.xls</w:t>
      </w:r>
    </w:p>
    <w:p w14:paraId="0B42265A" w14:textId="77777777" w:rsidR="00874CDF" w:rsidRPr="00476CE4" w:rsidRDefault="00874CDF" w:rsidP="00874CDF">
      <w:pPr>
        <w:pStyle w:val="ListParagraph"/>
        <w:numPr>
          <w:ilvl w:val="1"/>
          <w:numId w:val="21"/>
        </w:numPr>
        <w:rPr>
          <w:lang w:val="pt-BR" w:eastAsia="pt-BR"/>
        </w:rPr>
      </w:pPr>
      <w:r>
        <w:rPr>
          <w:lang w:val="pt-BR" w:eastAsia="pt-BR"/>
        </w:rPr>
        <w:t>Obs. 14 registros estão sem o número CAS. Vamos tentar descobrir.</w:t>
      </w:r>
    </w:p>
    <w:p w14:paraId="03C6019F" w14:textId="77777777" w:rsidR="00874CDF" w:rsidRDefault="00874CDF" w:rsidP="00874CDF">
      <w:pPr>
        <w:rPr>
          <w:lang w:val="pt-BR" w:eastAsia="pt-BR"/>
        </w:rPr>
      </w:pPr>
      <w:r>
        <w:rPr>
          <w:lang w:val="pt-BR" w:eastAsia="pt-BR"/>
        </w:rPr>
        <w:tab/>
      </w:r>
    </w:p>
    <w:p w14:paraId="5E38E9B5" w14:textId="77777777" w:rsidR="00874CDF" w:rsidRDefault="00874CDF" w:rsidP="00874CDF">
      <w:pPr>
        <w:rPr>
          <w:lang w:val="pt-BR" w:eastAsia="pt-BR"/>
        </w:rPr>
      </w:pPr>
    </w:p>
    <w:p w14:paraId="486AA064" w14:textId="77777777" w:rsidR="00874CDF" w:rsidRPr="00476CE4" w:rsidRDefault="00874CDF" w:rsidP="00874CDF">
      <w:pPr>
        <w:rPr>
          <w:lang w:val="pt-BR" w:eastAsia="pt-BR"/>
        </w:rPr>
      </w:pPr>
    </w:p>
    <w:p w14:paraId="3D97FBCA" w14:textId="77777777" w:rsidR="00874CDF" w:rsidRDefault="00874CDF" w:rsidP="00874CDF">
      <w:pPr>
        <w:pStyle w:val="Heading1"/>
        <w:spacing w:beforeLines="120" w:before="288" w:after="120" w:line="240" w:lineRule="auto"/>
      </w:pPr>
      <w:r>
        <w:t>Tabela TB_VMP</w:t>
      </w:r>
    </w:p>
    <w:p w14:paraId="0AA33799" w14:textId="77777777" w:rsidR="00874CDF" w:rsidRDefault="00874CDF" w:rsidP="00874CDF">
      <w:pPr>
        <w:pStyle w:val="ListParagraph"/>
        <w:numPr>
          <w:ilvl w:val="0"/>
          <w:numId w:val="20"/>
        </w:numPr>
        <w:spacing w:beforeLines="120" w:before="288" w:after="120"/>
        <w:rPr>
          <w:lang w:val="pt-BR" w:eastAsia="pt-BR"/>
        </w:rPr>
      </w:pPr>
      <w:r>
        <w:rPr>
          <w:lang w:val="pt-BR" w:eastAsia="pt-BR"/>
        </w:rPr>
        <w:t>NU_VIPD – Incluir como obrigatório</w:t>
      </w:r>
    </w:p>
    <w:p w14:paraId="32989970" w14:textId="77777777" w:rsidR="00874CDF" w:rsidRDefault="00874CDF" w:rsidP="00874CDF">
      <w:pPr>
        <w:pStyle w:val="ListParagraph"/>
        <w:numPr>
          <w:ilvl w:val="0"/>
          <w:numId w:val="20"/>
        </w:numPr>
        <w:spacing w:beforeLines="120" w:before="288" w:after="120"/>
        <w:rPr>
          <w:lang w:val="pt-BR" w:eastAsia="pt-BR"/>
        </w:rPr>
      </w:pPr>
      <w:r>
        <w:rPr>
          <w:lang w:val="pt-BR" w:eastAsia="pt-BR"/>
        </w:rPr>
        <w:t>NO_</w:t>
      </w:r>
      <w:proofErr w:type="gramStart"/>
      <w:r>
        <w:rPr>
          <w:lang w:val="pt-BR" w:eastAsia="pt-BR"/>
        </w:rPr>
        <w:t>NM  -</w:t>
      </w:r>
      <w:proofErr w:type="gramEnd"/>
      <w:r>
        <w:rPr>
          <w:lang w:val="pt-BR" w:eastAsia="pt-BR"/>
        </w:rPr>
        <w:t xml:space="preserve"> Incluir como obrigatório</w:t>
      </w:r>
    </w:p>
    <w:p w14:paraId="234321A6" w14:textId="77777777" w:rsidR="00874CDF" w:rsidRDefault="00000000" w:rsidP="00874CDF">
      <w:pPr>
        <w:pStyle w:val="ListParagraph"/>
        <w:numPr>
          <w:ilvl w:val="0"/>
          <w:numId w:val="20"/>
        </w:numPr>
        <w:tabs>
          <w:tab w:val="left" w:pos="3399"/>
        </w:tabs>
        <w:spacing w:beforeLines="120" w:before="288" w:after="120"/>
        <w:ind w:left="709"/>
        <w:rPr>
          <w:lang w:val="pt-BR" w:eastAsia="pt-BR"/>
        </w:rPr>
      </w:pPr>
      <w:r w:rsidRPr="00476CE4">
        <w:rPr>
          <w:lang w:val="pt-BR" w:eastAsia="pt-BR"/>
        </w:rPr>
        <w:t>CO_BASISCD</w:t>
      </w:r>
      <w:r w:rsidR="00874CDF">
        <w:rPr>
          <w:lang w:val="pt-BR" w:eastAsia="pt-BR"/>
        </w:rPr>
        <w:t xml:space="preserve"> - </w:t>
      </w:r>
      <w:r w:rsidRPr="00476CE4">
        <w:rPr>
          <w:lang w:val="pt-BR" w:eastAsia="pt-BR"/>
        </w:rPr>
        <w:t>Identificador do código da b</w:t>
      </w:r>
      <w:r w:rsidRPr="00476CE4">
        <w:rPr>
          <w:lang w:val="pt-BR" w:eastAsia="pt-BR"/>
        </w:rPr>
        <w:t>ase ou fonte da denominação do VMP</w:t>
      </w:r>
      <w:r w:rsidR="00874CDF">
        <w:rPr>
          <w:lang w:val="pt-BR" w:eastAsia="pt-BR"/>
        </w:rPr>
        <w:t xml:space="preserve"> – Incluir como obrigatório  </w:t>
      </w:r>
    </w:p>
    <w:p w14:paraId="616EAD7A" w14:textId="77777777" w:rsidR="00874CDF" w:rsidRPr="00476CE4" w:rsidRDefault="00874CDF" w:rsidP="00874CDF">
      <w:pPr>
        <w:pStyle w:val="ListParagraph"/>
        <w:numPr>
          <w:ilvl w:val="1"/>
          <w:numId w:val="20"/>
        </w:numPr>
        <w:tabs>
          <w:tab w:val="left" w:pos="3399"/>
        </w:tabs>
        <w:spacing w:beforeLines="120" w:before="288" w:after="120"/>
        <w:rPr>
          <w:lang w:val="pt-BR" w:eastAsia="pt-BR"/>
        </w:rPr>
      </w:pPr>
      <w:proofErr w:type="gramStart"/>
      <w:r>
        <w:rPr>
          <w:lang w:val="pt-BR" w:eastAsia="pt-BR"/>
        </w:rPr>
        <w:t>( 166</w:t>
      </w:r>
      <w:proofErr w:type="gramEnd"/>
      <w:r>
        <w:rPr>
          <w:lang w:val="pt-BR" w:eastAsia="pt-BR"/>
        </w:rPr>
        <w:t xml:space="preserve"> registros estão sem o identificador)  - ANEXO 3 - </w:t>
      </w:r>
      <w:r w:rsidRPr="00476CE4">
        <w:rPr>
          <w:lang w:val="pt-BR" w:eastAsia="pt-BR"/>
        </w:rPr>
        <w:t>VMP_SEM_IND_BASE</w:t>
      </w:r>
      <w:r>
        <w:rPr>
          <w:lang w:val="pt-BR" w:eastAsia="pt-BR"/>
        </w:rPr>
        <w:t>_ACTIVE.xls</w:t>
      </w:r>
      <w:r w:rsidR="00000000" w:rsidRPr="00476CE4">
        <w:rPr>
          <w:lang w:val="pt-BR" w:eastAsia="pt-BR"/>
        </w:rPr>
        <w:t xml:space="preserve"> </w:t>
      </w:r>
      <w:r>
        <w:rPr>
          <w:lang w:val="pt-BR" w:eastAsia="pt-BR"/>
        </w:rPr>
        <w:t xml:space="preserve"> </w:t>
      </w:r>
    </w:p>
    <w:p w14:paraId="6E0208CB" w14:textId="77777777" w:rsidR="00874CDF" w:rsidRDefault="00874CDF" w:rsidP="00874CDF">
      <w:pPr>
        <w:pStyle w:val="ListParagraph"/>
        <w:numPr>
          <w:ilvl w:val="0"/>
          <w:numId w:val="20"/>
        </w:numPr>
        <w:spacing w:beforeLines="120" w:before="288" w:after="120"/>
        <w:rPr>
          <w:lang w:val="pt-BR" w:eastAsia="pt-BR"/>
        </w:rPr>
      </w:pPr>
      <w:r>
        <w:t>CO_PRES_STATCD</w:t>
      </w:r>
      <w:r w:rsidRPr="00476CE4">
        <w:rPr>
          <w:lang w:val="pt-BR"/>
        </w:rPr>
        <w:t xml:space="preserve"> - </w:t>
      </w:r>
      <w:r>
        <w:t>Identificador do código do status de prescrição do produto.</w:t>
      </w:r>
      <w:r w:rsidRPr="00476CE4">
        <w:rPr>
          <w:lang w:val="pt-BR"/>
        </w:rPr>
        <w:t xml:space="preserve"> </w:t>
      </w:r>
      <w:r>
        <w:rPr>
          <w:lang w:val="pt-BR" w:eastAsia="pt-BR"/>
        </w:rPr>
        <w:t xml:space="preserve">Incluir como obrigatório – </w:t>
      </w:r>
    </w:p>
    <w:p w14:paraId="5F184E07" w14:textId="77777777" w:rsidR="00874CDF" w:rsidRPr="00476CE4" w:rsidRDefault="00874CDF" w:rsidP="00874CDF">
      <w:pPr>
        <w:pStyle w:val="ListParagraph"/>
        <w:numPr>
          <w:ilvl w:val="0"/>
          <w:numId w:val="20"/>
        </w:numPr>
        <w:spacing w:beforeLines="120" w:before="288" w:after="120"/>
        <w:rPr>
          <w:lang w:val="pt-BR" w:eastAsia="pt-BR"/>
        </w:rPr>
      </w:pPr>
      <w:r>
        <w:t xml:space="preserve">CO_DF_INDCD </w:t>
      </w:r>
      <w:r w:rsidRPr="00476CE4">
        <w:rPr>
          <w:lang w:val="pt-BR"/>
        </w:rPr>
        <w:t xml:space="preserve"> </w:t>
      </w:r>
      <w:r>
        <w:rPr>
          <w:lang w:val="pt-BR"/>
        </w:rPr>
        <w:t xml:space="preserve">- </w:t>
      </w:r>
      <w:r w:rsidRPr="00476CE4">
        <w:rPr>
          <w:lang w:val="pt-BR"/>
        </w:rPr>
        <w:t xml:space="preserve"> </w:t>
      </w:r>
      <w:r>
        <w:t>Identificador do código indicador da dose unitária.</w:t>
      </w:r>
      <w:r w:rsidRPr="00476CE4">
        <w:rPr>
          <w:lang w:val="pt-BR"/>
        </w:rPr>
        <w:t xml:space="preserve"> Incluir como obrigatório </w:t>
      </w:r>
      <w:proofErr w:type="gramStart"/>
      <w:r w:rsidRPr="00476CE4">
        <w:rPr>
          <w:lang w:val="pt-BR"/>
        </w:rPr>
        <w:t>-</w:t>
      </w:r>
      <w:r>
        <w:rPr>
          <w:lang w:val="pt-BR" w:eastAsia="pt-BR"/>
        </w:rPr>
        <w:t xml:space="preserve">  </w:t>
      </w:r>
      <w:r w:rsidRPr="00476CE4">
        <w:rPr>
          <w:lang w:val="pt-BR" w:eastAsia="pt-BR"/>
        </w:rPr>
        <w:t>49</w:t>
      </w:r>
      <w:proofErr w:type="gramEnd"/>
      <w:r w:rsidRPr="00476CE4">
        <w:rPr>
          <w:lang w:val="pt-BR" w:eastAsia="pt-BR"/>
        </w:rPr>
        <w:t xml:space="preserve"> registros estão sem o indicador de dose unitária preenchido. ANEXO 4 - </w:t>
      </w:r>
      <w:proofErr w:type="spellStart"/>
      <w:r w:rsidRPr="00476CE4">
        <w:rPr>
          <w:lang w:val="pt-BR" w:eastAsia="pt-BR"/>
        </w:rPr>
        <w:t>VMP_semCodigoDOSEUNITARIA</w:t>
      </w:r>
      <w:proofErr w:type="spellEnd"/>
    </w:p>
    <w:p w14:paraId="42764D2B" w14:textId="77777777" w:rsidR="00874CDF" w:rsidRDefault="00874CDF" w:rsidP="00874CDF">
      <w:pPr>
        <w:rPr>
          <w:lang w:val="pt-BR" w:eastAsia="pt-BR"/>
        </w:rPr>
      </w:pPr>
    </w:p>
    <w:p w14:paraId="04A4C90C" w14:textId="77777777" w:rsidR="00F36F37" w:rsidRDefault="00F36F37"/>
    <w:sectPr w:rsidR="00F36F37" w:rsidSect="00B00B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5A1E2D"/>
    <w:multiLevelType w:val="hybridMultilevel"/>
    <w:tmpl w:val="C382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B4D54CC"/>
    <w:multiLevelType w:val="hybridMultilevel"/>
    <w:tmpl w:val="D7CC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3555CF5"/>
    <w:multiLevelType w:val="hybridMultilevel"/>
    <w:tmpl w:val="DBA6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A11AB"/>
    <w:multiLevelType w:val="hybridMultilevel"/>
    <w:tmpl w:val="FA8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6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9"/>
  </w:num>
  <w:num w:numId="11" w16cid:durableId="645165315">
    <w:abstractNumId w:val="9"/>
  </w:num>
  <w:num w:numId="12" w16cid:durableId="780687270">
    <w:abstractNumId w:val="8"/>
  </w:num>
  <w:num w:numId="13" w16cid:durableId="257905562">
    <w:abstractNumId w:val="12"/>
  </w:num>
  <w:num w:numId="14" w16cid:durableId="1502771399">
    <w:abstractNumId w:val="11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10"/>
  </w:num>
  <w:num w:numId="18" w16cid:durableId="1104762236">
    <w:abstractNumId w:val="15"/>
  </w:num>
  <w:num w:numId="19" w16cid:durableId="988440213">
    <w:abstractNumId w:val="7"/>
  </w:num>
  <w:num w:numId="20" w16cid:durableId="325325024">
    <w:abstractNumId w:val="5"/>
  </w:num>
  <w:num w:numId="21" w16cid:durableId="1831098896">
    <w:abstractNumId w:val="13"/>
  </w:num>
  <w:num w:numId="22" w16cid:durableId="1720744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DF"/>
    <w:rsid w:val="00045DAE"/>
    <w:rsid w:val="000B737F"/>
    <w:rsid w:val="0018684C"/>
    <w:rsid w:val="001E047C"/>
    <w:rsid w:val="00286500"/>
    <w:rsid w:val="0032205C"/>
    <w:rsid w:val="00522CD6"/>
    <w:rsid w:val="00537FCC"/>
    <w:rsid w:val="00543AA5"/>
    <w:rsid w:val="00715B66"/>
    <w:rsid w:val="00851A7F"/>
    <w:rsid w:val="00874CDF"/>
    <w:rsid w:val="009E688C"/>
    <w:rsid w:val="00A84BA4"/>
    <w:rsid w:val="00B00BCC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6A5FF"/>
  <w15:chartTrackingRefBased/>
  <w15:docId w15:val="{3BEA1A72-7E25-694B-A805-CFBF6DC7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4CDF"/>
    <w:pPr>
      <w:spacing w:before="120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2024-01-19T00:06:00Z</dcterms:created>
  <dcterms:modified xsi:type="dcterms:W3CDTF">2024-01-19T00:09:00Z</dcterms:modified>
</cp:coreProperties>
</file>