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11B" w14:textId="77777777" w:rsidR="00F36F37" w:rsidRDefault="00F36F37"/>
    <w:p w14:paraId="4C1A70E3" w14:textId="263F14F7" w:rsidR="00CD0C1D" w:rsidRDefault="00CD0C1D" w:rsidP="005A64F5">
      <w:pPr>
        <w:jc w:val="center"/>
        <w:rPr>
          <w:lang w:val="pt-BR"/>
        </w:rPr>
      </w:pP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074"/>
        <w:gridCol w:w="5936"/>
      </w:tblGrid>
      <w:tr w:rsidR="005A64F5" w:rsidRPr="00874824" w14:paraId="6A930162" w14:textId="77777777" w:rsidTr="00960809">
        <w:trPr>
          <w:trHeight w:val="552"/>
        </w:trPr>
        <w:tc>
          <w:tcPr>
            <w:tcW w:w="1706" w:type="pct"/>
            <w:shd w:val="clear" w:color="auto" w:fill="EEECE1"/>
            <w:hideMark/>
          </w:tcPr>
          <w:p w14:paraId="36C9E98D" w14:textId="77777777" w:rsidR="005A64F5" w:rsidRPr="00874824" w:rsidRDefault="005A64F5" w:rsidP="00960809">
            <w:r w:rsidRPr="00874824">
              <w:t>Nome da Entidade de Saúde</w:t>
            </w:r>
          </w:p>
        </w:tc>
        <w:tc>
          <w:tcPr>
            <w:tcW w:w="3294" w:type="pct"/>
          </w:tcPr>
          <w:p w14:paraId="7B1187C8" w14:textId="77777777" w:rsidR="005A64F5" w:rsidRPr="00CB3E1D" w:rsidRDefault="005A64F5" w:rsidP="00960809">
            <w:r w:rsidRPr="00CB3E1D">
              <w:t>Sociedade Beneficente de Senhoras Hospital Sírio-Libanês</w:t>
            </w:r>
          </w:p>
        </w:tc>
      </w:tr>
      <w:tr w:rsidR="005A64F5" w:rsidRPr="00874824" w14:paraId="578DD834" w14:textId="77777777" w:rsidTr="00960809">
        <w:trPr>
          <w:trHeight w:val="552"/>
        </w:trPr>
        <w:tc>
          <w:tcPr>
            <w:tcW w:w="1706" w:type="pct"/>
            <w:shd w:val="clear" w:color="auto" w:fill="EEECE1"/>
            <w:hideMark/>
          </w:tcPr>
          <w:p w14:paraId="24A904DD" w14:textId="77777777" w:rsidR="005A64F5" w:rsidRPr="00874824" w:rsidRDefault="005A64F5" w:rsidP="00960809">
            <w:r w:rsidRPr="00874824">
              <w:t>Nº do Protocolo do projeto</w:t>
            </w:r>
          </w:p>
        </w:tc>
        <w:tc>
          <w:tcPr>
            <w:tcW w:w="3294" w:type="pct"/>
          </w:tcPr>
          <w:p w14:paraId="032C5A38" w14:textId="4AD42BBB" w:rsidR="005A64F5" w:rsidRPr="005A64F5" w:rsidRDefault="005A64F5" w:rsidP="00960809">
            <w:pPr>
              <w:rPr>
                <w:lang w:val="en-US"/>
              </w:rPr>
            </w:pPr>
            <w:r w:rsidRPr="000D6E62">
              <w:rPr>
                <w:lang w:val="pt-BR"/>
              </w:rPr>
              <w:t xml:space="preserve"> </w:t>
            </w:r>
            <w:r w:rsidRPr="00773A51">
              <w:rPr>
                <w:rFonts w:ascii="Calibri" w:eastAsiaTheme="minorHAnsi" w:hAnsi="Calibri" w:cstheme="minorBidi"/>
              </w:rPr>
              <w:t>25000.087254/2022-79</w:t>
            </w:r>
          </w:p>
        </w:tc>
      </w:tr>
      <w:tr w:rsidR="005A64F5" w:rsidRPr="00874824" w14:paraId="7E62DBED" w14:textId="77777777" w:rsidTr="00960809">
        <w:trPr>
          <w:trHeight w:val="552"/>
        </w:trPr>
        <w:tc>
          <w:tcPr>
            <w:tcW w:w="1706" w:type="pct"/>
            <w:shd w:val="clear" w:color="auto" w:fill="EEECE1"/>
            <w:hideMark/>
          </w:tcPr>
          <w:p w14:paraId="77AC3621" w14:textId="77777777" w:rsidR="005A64F5" w:rsidRPr="00874824" w:rsidRDefault="005A64F5" w:rsidP="00960809">
            <w:r w:rsidRPr="00874824">
              <w:t>Título do Projeto</w:t>
            </w:r>
          </w:p>
        </w:tc>
        <w:tc>
          <w:tcPr>
            <w:tcW w:w="3294" w:type="pct"/>
          </w:tcPr>
          <w:p w14:paraId="24A58EC5" w14:textId="67A96E9A" w:rsidR="005A64F5" w:rsidRPr="00CB3E1D" w:rsidRDefault="005A64F5" w:rsidP="00960809">
            <w:r w:rsidRPr="005A64F5">
              <w:rPr>
                <w:lang w:val="pt-BR"/>
              </w:rPr>
              <w:t>Promoção do Ambiente de Interconectividade em Saúde como apoio à Implementação da Estratégia de Saúde Digital para o Brasil</w:t>
            </w:r>
            <w:r>
              <w:rPr>
                <w:lang w:val="pt-BR"/>
              </w:rPr>
              <w:t xml:space="preserve"> – IPS Brasil</w:t>
            </w:r>
          </w:p>
        </w:tc>
      </w:tr>
      <w:tr w:rsidR="005A64F5" w:rsidRPr="00874824" w14:paraId="47B256E4" w14:textId="77777777" w:rsidTr="00960809">
        <w:trPr>
          <w:trHeight w:val="552"/>
        </w:trPr>
        <w:tc>
          <w:tcPr>
            <w:tcW w:w="1706" w:type="pct"/>
            <w:shd w:val="clear" w:color="auto" w:fill="EEECE1"/>
            <w:hideMark/>
          </w:tcPr>
          <w:p w14:paraId="6CF7BD14" w14:textId="77777777" w:rsidR="005A64F5" w:rsidRPr="00874824" w:rsidRDefault="005A64F5" w:rsidP="00960809">
            <w:pPr>
              <w:rPr>
                <w:bCs/>
              </w:rPr>
            </w:pPr>
            <w:r w:rsidRPr="00874824">
              <w:t>Telefone para contato</w:t>
            </w:r>
          </w:p>
        </w:tc>
        <w:tc>
          <w:tcPr>
            <w:tcW w:w="3294" w:type="pct"/>
            <w:hideMark/>
          </w:tcPr>
          <w:p w14:paraId="771DA791" w14:textId="5A63D384" w:rsidR="005A64F5" w:rsidRPr="005A64F5" w:rsidRDefault="005A64F5" w:rsidP="00960809">
            <w:pPr>
              <w:rPr>
                <w:b/>
                <w:lang w:val="en-US"/>
              </w:rPr>
            </w:pPr>
            <w:r>
              <w:rPr>
                <w:lang w:val="en-US"/>
              </w:rPr>
              <w:t xml:space="preserve"> </w:t>
            </w:r>
          </w:p>
        </w:tc>
      </w:tr>
      <w:tr w:rsidR="005A64F5" w:rsidRPr="00874824" w14:paraId="7B5BC254" w14:textId="77777777" w:rsidTr="00960809">
        <w:trPr>
          <w:trHeight w:val="552"/>
        </w:trPr>
        <w:tc>
          <w:tcPr>
            <w:tcW w:w="1706" w:type="pct"/>
            <w:shd w:val="clear" w:color="auto" w:fill="EEECE1"/>
          </w:tcPr>
          <w:p w14:paraId="1FBC545A" w14:textId="77777777" w:rsidR="005A64F5" w:rsidRPr="00874824" w:rsidRDefault="005A64F5" w:rsidP="00960809">
            <w:r w:rsidRPr="00874824">
              <w:t>E-mail:</w:t>
            </w:r>
          </w:p>
        </w:tc>
        <w:tc>
          <w:tcPr>
            <w:tcW w:w="3294" w:type="pct"/>
          </w:tcPr>
          <w:p w14:paraId="16FCCD46" w14:textId="55EFAF7C" w:rsidR="005A64F5" w:rsidRPr="005A64F5" w:rsidRDefault="005A64F5" w:rsidP="00960809">
            <w:pPr>
              <w:rPr>
                <w:b/>
                <w:lang w:val="en-US"/>
              </w:rPr>
            </w:pPr>
          </w:p>
        </w:tc>
      </w:tr>
    </w:tbl>
    <w:p w14:paraId="03201E48" w14:textId="77777777" w:rsidR="005A64F5" w:rsidRPr="005A64F5" w:rsidRDefault="005A64F5"/>
    <w:p w14:paraId="35294BF9" w14:textId="77777777" w:rsidR="005A64F5" w:rsidRDefault="005A64F5" w:rsidP="005A64F5">
      <w:pPr>
        <w:jc w:val="center"/>
        <w:rPr>
          <w:lang w:val="pt-BR"/>
        </w:rPr>
      </w:pPr>
    </w:p>
    <w:p w14:paraId="1A393E3D" w14:textId="77777777" w:rsidR="005A64F5" w:rsidRDefault="005A64F5" w:rsidP="005A64F5">
      <w:pPr>
        <w:jc w:val="center"/>
        <w:rPr>
          <w:lang w:val="pt-BR"/>
        </w:rPr>
      </w:pPr>
    </w:p>
    <w:p w14:paraId="4ADB91B7" w14:textId="77777777" w:rsidR="005A64F5" w:rsidRDefault="005A64F5" w:rsidP="005A64F5">
      <w:pPr>
        <w:jc w:val="center"/>
        <w:rPr>
          <w:lang w:val="pt-BR"/>
        </w:rPr>
      </w:pPr>
    </w:p>
    <w:p w14:paraId="3296A3F9" w14:textId="77777777" w:rsidR="002378EA" w:rsidRPr="002378EA" w:rsidRDefault="002378EA" w:rsidP="002378EA">
      <w:pPr>
        <w:jc w:val="center"/>
        <w:rPr>
          <w:sz w:val="28"/>
          <w:szCs w:val="32"/>
          <w:lang w:val="en-US"/>
        </w:rPr>
      </w:pPr>
      <w:r w:rsidRPr="002378EA">
        <w:rPr>
          <w:sz w:val="28"/>
          <w:szCs w:val="32"/>
          <w:lang w:val="en-US"/>
        </w:rPr>
        <w:t>Nota Técnica NT-2023-09-01</w:t>
      </w:r>
    </w:p>
    <w:p w14:paraId="581D4340" w14:textId="77777777" w:rsidR="002378EA" w:rsidRPr="002378EA" w:rsidRDefault="002378EA" w:rsidP="002378EA">
      <w:pPr>
        <w:jc w:val="center"/>
        <w:rPr>
          <w:sz w:val="28"/>
          <w:szCs w:val="32"/>
          <w:lang w:val="pt-BR"/>
        </w:rPr>
      </w:pPr>
      <w:r w:rsidRPr="002378EA">
        <w:rPr>
          <w:sz w:val="28"/>
          <w:szCs w:val="32"/>
          <w:lang w:val="pt-BR"/>
        </w:rPr>
        <w:t>Construção do Sumário Internacional do Paciente para o Brasil a partir de dados da RNDS</w:t>
      </w:r>
    </w:p>
    <w:p w14:paraId="38557C05" w14:textId="77777777" w:rsidR="005A64F5" w:rsidRDefault="005A64F5">
      <w:pPr>
        <w:spacing w:after="0"/>
        <w:rPr>
          <w:lang w:val="pt-BR"/>
        </w:rPr>
      </w:pPr>
      <w:r>
        <w:rPr>
          <w:lang w:val="pt-BR"/>
        </w:rPr>
        <w:br w:type="page"/>
      </w:r>
    </w:p>
    <w:p w14:paraId="1BFDBEF2" w14:textId="77777777" w:rsidR="005A64F5" w:rsidRDefault="005A64F5" w:rsidP="005A64F5">
      <w:pPr>
        <w:pStyle w:val="Title"/>
      </w:pPr>
      <w:r>
        <w:lastRenderedPageBreak/>
        <w:t>Distribuição</w:t>
      </w:r>
    </w:p>
    <w:tbl>
      <w:tblPr>
        <w:tblStyle w:val="TableGrid"/>
        <w:tblW w:w="0" w:type="auto"/>
        <w:tblLook w:val="04A0" w:firstRow="1" w:lastRow="0" w:firstColumn="1" w:lastColumn="0" w:noHBand="0" w:noVBand="1"/>
      </w:tblPr>
      <w:tblGrid>
        <w:gridCol w:w="1743"/>
        <w:gridCol w:w="2913"/>
        <w:gridCol w:w="4354"/>
      </w:tblGrid>
      <w:tr w:rsidR="005A64F5" w:rsidRPr="005A64F5" w14:paraId="3E2E73D3" w14:textId="77777777" w:rsidTr="00960809">
        <w:tc>
          <w:tcPr>
            <w:tcW w:w="1806" w:type="dxa"/>
          </w:tcPr>
          <w:p w14:paraId="7092FF56" w14:textId="77777777" w:rsidR="005A64F5" w:rsidRPr="005A64F5" w:rsidRDefault="005A64F5" w:rsidP="00960809">
            <w:pPr>
              <w:pStyle w:val="TableContents"/>
              <w:rPr>
                <w:rFonts w:asciiTheme="minorHAnsi" w:hAnsiTheme="minorHAnsi"/>
              </w:rPr>
            </w:pPr>
            <w:r w:rsidRPr="005A64F5">
              <w:rPr>
                <w:rFonts w:asciiTheme="minorHAnsi" w:hAnsiTheme="minorHAnsi"/>
              </w:rPr>
              <w:t>Data</w:t>
            </w:r>
          </w:p>
        </w:tc>
        <w:tc>
          <w:tcPr>
            <w:tcW w:w="3307" w:type="dxa"/>
          </w:tcPr>
          <w:p w14:paraId="525A73A3" w14:textId="77777777" w:rsidR="005A64F5" w:rsidRPr="005A64F5" w:rsidRDefault="005A64F5" w:rsidP="00960809">
            <w:pPr>
              <w:pStyle w:val="TableContents"/>
              <w:rPr>
                <w:rFonts w:asciiTheme="minorHAnsi" w:hAnsiTheme="minorHAnsi"/>
              </w:rPr>
            </w:pPr>
            <w:r w:rsidRPr="005A64F5">
              <w:rPr>
                <w:rFonts w:asciiTheme="minorHAnsi" w:hAnsiTheme="minorHAnsi"/>
              </w:rPr>
              <w:t>Versão</w:t>
            </w:r>
          </w:p>
        </w:tc>
        <w:tc>
          <w:tcPr>
            <w:tcW w:w="4845" w:type="dxa"/>
          </w:tcPr>
          <w:p w14:paraId="7313158B" w14:textId="77777777" w:rsidR="005A64F5" w:rsidRPr="005A64F5" w:rsidRDefault="005A64F5" w:rsidP="00960809">
            <w:pPr>
              <w:pStyle w:val="TableContents"/>
              <w:rPr>
                <w:rFonts w:asciiTheme="minorHAnsi" w:hAnsiTheme="minorHAnsi"/>
              </w:rPr>
            </w:pPr>
            <w:r w:rsidRPr="005A64F5">
              <w:rPr>
                <w:rFonts w:asciiTheme="minorHAnsi" w:hAnsiTheme="minorHAnsi"/>
              </w:rPr>
              <w:t>Distribuição</w:t>
            </w:r>
          </w:p>
        </w:tc>
      </w:tr>
      <w:tr w:rsidR="005A64F5" w:rsidRPr="005A64F5" w14:paraId="47C862AF" w14:textId="77777777" w:rsidTr="00960809">
        <w:tc>
          <w:tcPr>
            <w:tcW w:w="1806" w:type="dxa"/>
          </w:tcPr>
          <w:p w14:paraId="171E48EF" w14:textId="65434CA4" w:rsidR="005A64F5" w:rsidRPr="005A64F5" w:rsidRDefault="005A64F5" w:rsidP="00960809">
            <w:pPr>
              <w:pStyle w:val="TableContents"/>
              <w:rPr>
                <w:rFonts w:asciiTheme="minorHAnsi" w:hAnsiTheme="minorHAnsi"/>
              </w:rPr>
            </w:pPr>
            <w:r>
              <w:rPr>
                <w:rFonts w:asciiTheme="minorHAnsi" w:hAnsiTheme="minorHAnsi"/>
              </w:rPr>
              <w:t xml:space="preserve"> </w:t>
            </w:r>
            <w:r w:rsidR="001E4E3C">
              <w:rPr>
                <w:rFonts w:asciiTheme="minorHAnsi" w:hAnsiTheme="minorHAnsi"/>
              </w:rPr>
              <w:t xml:space="preserve"> </w:t>
            </w:r>
            <w:r w:rsidR="002378EA">
              <w:rPr>
                <w:rFonts w:asciiTheme="minorHAnsi" w:hAnsiTheme="minorHAnsi"/>
              </w:rPr>
              <w:t>05/set/2023</w:t>
            </w:r>
          </w:p>
        </w:tc>
        <w:tc>
          <w:tcPr>
            <w:tcW w:w="3307" w:type="dxa"/>
          </w:tcPr>
          <w:p w14:paraId="7FE0C626" w14:textId="34A12B91" w:rsidR="005A64F5" w:rsidRPr="005A64F5" w:rsidRDefault="001E4E3C" w:rsidP="00960809">
            <w:pPr>
              <w:pStyle w:val="TableContents"/>
              <w:rPr>
                <w:rFonts w:asciiTheme="minorHAnsi" w:hAnsiTheme="minorHAnsi"/>
              </w:rPr>
            </w:pPr>
            <w:r>
              <w:rPr>
                <w:rFonts w:asciiTheme="minorHAnsi" w:hAnsiTheme="minorHAnsi"/>
              </w:rPr>
              <w:t xml:space="preserve"> </w:t>
            </w:r>
            <w:r w:rsidR="002378EA">
              <w:rPr>
                <w:rFonts w:asciiTheme="minorHAnsi" w:hAnsiTheme="minorHAnsi"/>
              </w:rPr>
              <w:t>1.0</w:t>
            </w:r>
          </w:p>
        </w:tc>
        <w:tc>
          <w:tcPr>
            <w:tcW w:w="4845" w:type="dxa"/>
          </w:tcPr>
          <w:p w14:paraId="6D1E8B06" w14:textId="04FAA573" w:rsidR="005A64F5" w:rsidRPr="005A64F5" w:rsidRDefault="001E4E3C" w:rsidP="00960809">
            <w:pPr>
              <w:pStyle w:val="TableContents"/>
              <w:rPr>
                <w:rFonts w:asciiTheme="minorHAnsi" w:hAnsiTheme="minorHAnsi"/>
              </w:rPr>
            </w:pPr>
            <w:r>
              <w:rPr>
                <w:rFonts w:asciiTheme="minorHAnsi" w:hAnsiTheme="minorHAnsi"/>
              </w:rPr>
              <w:t xml:space="preserve"> </w:t>
            </w:r>
            <w:r w:rsidR="005A64F5" w:rsidRPr="005A64F5">
              <w:rPr>
                <w:rFonts w:asciiTheme="minorHAnsi" w:hAnsiTheme="minorHAnsi"/>
              </w:rPr>
              <w:t xml:space="preserve"> </w:t>
            </w:r>
            <w:r w:rsidR="005A64F5">
              <w:rPr>
                <w:rFonts w:asciiTheme="minorHAnsi" w:hAnsiTheme="minorHAnsi"/>
              </w:rPr>
              <w:t xml:space="preserve"> </w:t>
            </w:r>
            <w:r w:rsidR="002378EA">
              <w:rPr>
                <w:rFonts w:asciiTheme="minorHAnsi" w:hAnsiTheme="minorHAnsi"/>
              </w:rPr>
              <w:t>CGIIS/SEIDIGI/MS</w:t>
            </w:r>
          </w:p>
        </w:tc>
      </w:tr>
      <w:tr w:rsidR="005A64F5" w:rsidRPr="005A64F5" w14:paraId="7DA7889F" w14:textId="77777777" w:rsidTr="00960809">
        <w:tc>
          <w:tcPr>
            <w:tcW w:w="1806" w:type="dxa"/>
          </w:tcPr>
          <w:p w14:paraId="6D7EB700" w14:textId="7E236BCC" w:rsidR="005A64F5" w:rsidRPr="005A64F5" w:rsidRDefault="005A64F5" w:rsidP="00960809">
            <w:pPr>
              <w:pStyle w:val="TableContents"/>
              <w:rPr>
                <w:rFonts w:asciiTheme="minorHAnsi" w:hAnsiTheme="minorHAnsi"/>
              </w:rPr>
            </w:pPr>
            <w:r>
              <w:rPr>
                <w:rFonts w:asciiTheme="minorHAnsi" w:hAnsiTheme="minorHAnsi"/>
              </w:rPr>
              <w:t xml:space="preserve"> </w:t>
            </w:r>
          </w:p>
        </w:tc>
        <w:tc>
          <w:tcPr>
            <w:tcW w:w="3307" w:type="dxa"/>
          </w:tcPr>
          <w:p w14:paraId="313F7CA1" w14:textId="23F66382" w:rsidR="005A64F5" w:rsidRPr="005A64F5" w:rsidRDefault="005A64F5" w:rsidP="00960809">
            <w:pPr>
              <w:pStyle w:val="TableContents"/>
              <w:rPr>
                <w:rFonts w:asciiTheme="minorHAnsi" w:hAnsiTheme="minorHAnsi"/>
              </w:rPr>
            </w:pPr>
            <w:r>
              <w:rPr>
                <w:rFonts w:asciiTheme="minorHAnsi" w:hAnsiTheme="minorHAnsi"/>
              </w:rPr>
              <w:t xml:space="preserve"> </w:t>
            </w:r>
            <w:r w:rsidR="001E4E3C">
              <w:rPr>
                <w:rFonts w:asciiTheme="minorHAnsi" w:hAnsiTheme="minorHAnsi"/>
              </w:rPr>
              <w:t xml:space="preserve"> </w:t>
            </w:r>
          </w:p>
        </w:tc>
        <w:tc>
          <w:tcPr>
            <w:tcW w:w="4845" w:type="dxa"/>
          </w:tcPr>
          <w:p w14:paraId="6B9CE91A" w14:textId="5BA8A043" w:rsidR="005A64F5" w:rsidRPr="005A64F5" w:rsidRDefault="001E4E3C" w:rsidP="00960809">
            <w:pPr>
              <w:pStyle w:val="TableContents"/>
              <w:rPr>
                <w:rFonts w:asciiTheme="minorHAnsi" w:hAnsiTheme="minorHAnsi"/>
              </w:rPr>
            </w:pPr>
            <w:r>
              <w:rPr>
                <w:rFonts w:asciiTheme="minorHAnsi" w:hAnsiTheme="minorHAnsi"/>
              </w:rPr>
              <w:t xml:space="preserve"> </w:t>
            </w:r>
          </w:p>
        </w:tc>
      </w:tr>
      <w:tr w:rsidR="005A64F5" w:rsidRPr="005A64F5" w14:paraId="11F4FD27" w14:textId="77777777" w:rsidTr="00960809">
        <w:tc>
          <w:tcPr>
            <w:tcW w:w="1806" w:type="dxa"/>
          </w:tcPr>
          <w:p w14:paraId="1F313778" w14:textId="740E16C3" w:rsidR="005A64F5" w:rsidRPr="005A64F5" w:rsidRDefault="005A64F5" w:rsidP="00960809">
            <w:pPr>
              <w:pStyle w:val="TableContents"/>
              <w:rPr>
                <w:rFonts w:asciiTheme="minorHAnsi" w:hAnsiTheme="minorHAnsi"/>
              </w:rPr>
            </w:pPr>
            <w:r>
              <w:rPr>
                <w:rFonts w:asciiTheme="minorHAnsi" w:hAnsiTheme="minorHAnsi"/>
              </w:rPr>
              <w:t xml:space="preserve"> </w:t>
            </w:r>
          </w:p>
        </w:tc>
        <w:tc>
          <w:tcPr>
            <w:tcW w:w="3307" w:type="dxa"/>
          </w:tcPr>
          <w:p w14:paraId="3E29CC3D" w14:textId="5A6DFC9F" w:rsidR="005A64F5" w:rsidRPr="005A64F5" w:rsidRDefault="005A64F5" w:rsidP="00960809">
            <w:pPr>
              <w:pStyle w:val="TableContents"/>
              <w:rPr>
                <w:rFonts w:asciiTheme="minorHAnsi" w:hAnsiTheme="minorHAnsi"/>
              </w:rPr>
            </w:pPr>
            <w:r>
              <w:rPr>
                <w:rFonts w:asciiTheme="minorHAnsi" w:hAnsiTheme="minorHAnsi"/>
              </w:rPr>
              <w:t xml:space="preserve"> </w:t>
            </w:r>
          </w:p>
        </w:tc>
        <w:tc>
          <w:tcPr>
            <w:tcW w:w="4845" w:type="dxa"/>
          </w:tcPr>
          <w:p w14:paraId="648D0B3D" w14:textId="0954C5C4" w:rsidR="005A64F5" w:rsidRPr="005A64F5" w:rsidRDefault="005A64F5" w:rsidP="00960809">
            <w:pPr>
              <w:pStyle w:val="TableContents"/>
              <w:rPr>
                <w:rFonts w:asciiTheme="minorHAnsi" w:hAnsiTheme="minorHAnsi"/>
              </w:rPr>
            </w:pPr>
            <w:r>
              <w:rPr>
                <w:rFonts w:asciiTheme="minorHAnsi" w:hAnsiTheme="minorHAnsi"/>
              </w:rPr>
              <w:t xml:space="preserve"> </w:t>
            </w:r>
            <w:r w:rsidRPr="005A64F5">
              <w:rPr>
                <w:rFonts w:asciiTheme="minorHAnsi" w:hAnsiTheme="minorHAnsi"/>
              </w:rPr>
              <w:t xml:space="preserve"> </w:t>
            </w:r>
          </w:p>
        </w:tc>
      </w:tr>
    </w:tbl>
    <w:p w14:paraId="7EA07A69" w14:textId="77777777" w:rsidR="005A64F5" w:rsidRDefault="005A64F5" w:rsidP="005A64F5"/>
    <w:p w14:paraId="49859A5D" w14:textId="257FB0E9" w:rsidR="005A64F5" w:rsidRDefault="005A64F5">
      <w:pPr>
        <w:spacing w:after="0"/>
        <w:rPr>
          <w:lang w:val="pt-BR"/>
        </w:rPr>
      </w:pPr>
      <w:r>
        <w:rPr>
          <w:lang w:val="pt-BR"/>
        </w:rPr>
        <w:br w:type="page"/>
      </w:r>
    </w:p>
    <w:p w14:paraId="2EB2AD4B" w14:textId="4EECAD8D" w:rsidR="005A64F5" w:rsidRDefault="005A64F5" w:rsidP="005A64F5">
      <w:pPr>
        <w:jc w:val="center"/>
        <w:rPr>
          <w:lang w:val="pt-BR"/>
        </w:rPr>
      </w:pPr>
      <w:r>
        <w:rPr>
          <w:lang w:val="pt-BR"/>
        </w:rPr>
        <w:lastRenderedPageBreak/>
        <w:t>SUMÁRIO</w:t>
      </w:r>
    </w:p>
    <w:p w14:paraId="719C01C0" w14:textId="526C24F4" w:rsidR="001E4E3C" w:rsidRDefault="001E4E3C" w:rsidP="001E4E3C">
      <w:pPr>
        <w:pStyle w:val="TOC1"/>
        <w:rPr>
          <w:rFonts w:asciiTheme="minorHAnsi" w:eastAsiaTheme="minorEastAsia" w:hAnsiTheme="minorHAnsi" w:cstheme="minorBidi"/>
          <w:noProof/>
        </w:rPr>
      </w:pPr>
      <w:r>
        <w:rPr>
          <w:lang w:val="pt-BR"/>
        </w:rPr>
        <w:fldChar w:fldCharType="begin"/>
      </w:r>
      <w:r>
        <w:rPr>
          <w:lang w:val="pt-BR"/>
        </w:rPr>
        <w:instrText xml:space="preserve"> TOC \o "4-4" \h \z \t "Heading 1,1,Heading 2,2,Heading 3,3" </w:instrText>
      </w:r>
      <w:r>
        <w:rPr>
          <w:lang w:val="pt-BR"/>
        </w:rPr>
        <w:fldChar w:fldCharType="separate"/>
      </w:r>
      <w:hyperlink w:anchor="_Toc139547353" w:history="1">
        <w:r w:rsidRPr="00A22A8C">
          <w:rPr>
            <w:rStyle w:val="Hyperlink"/>
            <w:noProof/>
          </w:rPr>
          <w:t>1 Objetivos</w:t>
        </w:r>
        <w:r>
          <w:rPr>
            <w:noProof/>
            <w:webHidden/>
          </w:rPr>
          <w:tab/>
        </w:r>
        <w:r>
          <w:rPr>
            <w:noProof/>
            <w:webHidden/>
          </w:rPr>
          <w:fldChar w:fldCharType="begin"/>
        </w:r>
        <w:r>
          <w:rPr>
            <w:noProof/>
            <w:webHidden/>
          </w:rPr>
          <w:instrText xml:space="preserve"> PAGEREF _Toc139547353 \h </w:instrText>
        </w:r>
        <w:r>
          <w:rPr>
            <w:noProof/>
            <w:webHidden/>
          </w:rPr>
        </w:r>
        <w:r>
          <w:rPr>
            <w:noProof/>
            <w:webHidden/>
          </w:rPr>
          <w:fldChar w:fldCharType="separate"/>
        </w:r>
        <w:r w:rsidR="002378EA">
          <w:rPr>
            <w:noProof/>
            <w:webHidden/>
          </w:rPr>
          <w:t>5</w:t>
        </w:r>
        <w:r>
          <w:rPr>
            <w:noProof/>
            <w:webHidden/>
          </w:rPr>
          <w:fldChar w:fldCharType="end"/>
        </w:r>
      </w:hyperlink>
    </w:p>
    <w:p w14:paraId="08FC21AF" w14:textId="149E07FD" w:rsidR="001E4E3C" w:rsidRDefault="00000000" w:rsidP="001E4E3C">
      <w:pPr>
        <w:pStyle w:val="TOC1"/>
        <w:rPr>
          <w:rFonts w:asciiTheme="minorHAnsi" w:eastAsiaTheme="minorEastAsia" w:hAnsiTheme="minorHAnsi" w:cstheme="minorBidi"/>
          <w:noProof/>
        </w:rPr>
      </w:pPr>
      <w:hyperlink w:anchor="_Toc139547354" w:history="1">
        <w:r w:rsidR="001E4E3C" w:rsidRPr="00A22A8C">
          <w:rPr>
            <w:rStyle w:val="Hyperlink"/>
            <w:noProof/>
          </w:rPr>
          <w:t>2 Premissas</w:t>
        </w:r>
        <w:r w:rsidR="001E4E3C">
          <w:rPr>
            <w:noProof/>
            <w:webHidden/>
          </w:rPr>
          <w:tab/>
        </w:r>
        <w:r w:rsidR="001E4E3C">
          <w:rPr>
            <w:noProof/>
            <w:webHidden/>
          </w:rPr>
          <w:fldChar w:fldCharType="begin"/>
        </w:r>
        <w:r w:rsidR="001E4E3C">
          <w:rPr>
            <w:noProof/>
            <w:webHidden/>
          </w:rPr>
          <w:instrText xml:space="preserve"> PAGEREF _Toc139547354 \h </w:instrText>
        </w:r>
        <w:r w:rsidR="001E4E3C">
          <w:rPr>
            <w:noProof/>
            <w:webHidden/>
          </w:rPr>
        </w:r>
        <w:r w:rsidR="001E4E3C">
          <w:rPr>
            <w:noProof/>
            <w:webHidden/>
          </w:rPr>
          <w:fldChar w:fldCharType="separate"/>
        </w:r>
        <w:r w:rsidR="002378EA">
          <w:rPr>
            <w:noProof/>
            <w:webHidden/>
          </w:rPr>
          <w:t>5</w:t>
        </w:r>
        <w:r w:rsidR="001E4E3C">
          <w:rPr>
            <w:noProof/>
            <w:webHidden/>
          </w:rPr>
          <w:fldChar w:fldCharType="end"/>
        </w:r>
      </w:hyperlink>
    </w:p>
    <w:p w14:paraId="4BA4F570" w14:textId="542FB9E2" w:rsidR="001E4E3C" w:rsidRDefault="00000000" w:rsidP="001E4E3C">
      <w:pPr>
        <w:pStyle w:val="TOC1"/>
        <w:rPr>
          <w:rFonts w:asciiTheme="minorHAnsi" w:eastAsiaTheme="minorEastAsia" w:hAnsiTheme="minorHAnsi" w:cstheme="minorBidi"/>
          <w:noProof/>
        </w:rPr>
      </w:pPr>
      <w:hyperlink w:anchor="_Toc139547355" w:history="1">
        <w:r w:rsidR="001E4E3C" w:rsidRPr="00A22A8C">
          <w:rPr>
            <w:rStyle w:val="Hyperlink"/>
            <w:noProof/>
          </w:rPr>
          <w:t>3 Structure Definition – Individuo</w:t>
        </w:r>
        <w:r w:rsidR="001E4E3C">
          <w:rPr>
            <w:noProof/>
            <w:webHidden/>
          </w:rPr>
          <w:tab/>
        </w:r>
        <w:r w:rsidR="001E4E3C">
          <w:rPr>
            <w:noProof/>
            <w:webHidden/>
          </w:rPr>
          <w:fldChar w:fldCharType="begin"/>
        </w:r>
        <w:r w:rsidR="001E4E3C">
          <w:rPr>
            <w:noProof/>
            <w:webHidden/>
          </w:rPr>
          <w:instrText xml:space="preserve"> PAGEREF _Toc139547355 \h </w:instrText>
        </w:r>
        <w:r w:rsidR="001E4E3C">
          <w:rPr>
            <w:noProof/>
            <w:webHidden/>
          </w:rPr>
          <w:fldChar w:fldCharType="separate"/>
        </w:r>
        <w:r w:rsidR="002378EA">
          <w:rPr>
            <w:b w:val="0"/>
            <w:bCs w:val="0"/>
            <w:noProof/>
            <w:webHidden/>
            <w:lang w:val="en-US"/>
          </w:rPr>
          <w:t>Error! Bookmark not defined.</w:t>
        </w:r>
        <w:r w:rsidR="001E4E3C">
          <w:rPr>
            <w:noProof/>
            <w:webHidden/>
          </w:rPr>
          <w:fldChar w:fldCharType="end"/>
        </w:r>
      </w:hyperlink>
    </w:p>
    <w:p w14:paraId="1268B2BD" w14:textId="3558E1E9" w:rsidR="001E4E3C" w:rsidRDefault="00000000">
      <w:pPr>
        <w:pStyle w:val="TOC2"/>
        <w:tabs>
          <w:tab w:val="left" w:pos="660"/>
          <w:tab w:val="right" w:leader="dot" w:pos="9010"/>
        </w:tabs>
        <w:rPr>
          <w:rFonts w:eastAsiaTheme="minorEastAsia" w:cstheme="minorBidi"/>
          <w:b w:val="0"/>
          <w:bCs w:val="0"/>
          <w:noProof/>
          <w:sz w:val="24"/>
          <w:szCs w:val="24"/>
        </w:rPr>
      </w:pPr>
      <w:hyperlink w:anchor="_Toc139547356" w:history="1">
        <w:r w:rsidR="001E4E3C" w:rsidRPr="00A22A8C">
          <w:rPr>
            <w:rStyle w:val="Hyperlink"/>
            <w:noProof/>
            <w:lang w:val="en-US"/>
          </w:rPr>
          <w:t>3.1</w:t>
        </w:r>
        <w:r w:rsidR="001E4E3C">
          <w:rPr>
            <w:rFonts w:eastAsiaTheme="minorEastAsia" w:cstheme="minorBidi"/>
            <w:b w:val="0"/>
            <w:bCs w:val="0"/>
            <w:noProof/>
            <w:sz w:val="24"/>
            <w:szCs w:val="24"/>
          </w:rPr>
          <w:tab/>
        </w:r>
        <w:r w:rsidR="001E4E3C" w:rsidRPr="00A22A8C">
          <w:rPr>
            <w:rStyle w:val="Hyperlink"/>
            <w:noProof/>
            <w:lang w:val="en-US"/>
          </w:rPr>
          <w:t>StructureDefinition Individuo   X  StructureDefinition Patient (IPS)</w:t>
        </w:r>
        <w:r w:rsidR="001E4E3C">
          <w:rPr>
            <w:noProof/>
            <w:webHidden/>
          </w:rPr>
          <w:tab/>
        </w:r>
        <w:r w:rsidR="001E4E3C">
          <w:rPr>
            <w:noProof/>
            <w:webHidden/>
          </w:rPr>
          <w:fldChar w:fldCharType="begin"/>
        </w:r>
        <w:r w:rsidR="001E4E3C">
          <w:rPr>
            <w:noProof/>
            <w:webHidden/>
          </w:rPr>
          <w:instrText xml:space="preserve"> PAGEREF _Toc139547356 \h </w:instrText>
        </w:r>
        <w:r w:rsidR="001E4E3C">
          <w:rPr>
            <w:noProof/>
            <w:webHidden/>
          </w:rPr>
          <w:fldChar w:fldCharType="separate"/>
        </w:r>
        <w:r w:rsidR="002378EA">
          <w:rPr>
            <w:b w:val="0"/>
            <w:bCs w:val="0"/>
            <w:noProof/>
            <w:webHidden/>
            <w:lang w:val="en-US"/>
          </w:rPr>
          <w:t>Error! Bookmark not defined.</w:t>
        </w:r>
        <w:r w:rsidR="001E4E3C">
          <w:rPr>
            <w:noProof/>
            <w:webHidden/>
          </w:rPr>
          <w:fldChar w:fldCharType="end"/>
        </w:r>
      </w:hyperlink>
    </w:p>
    <w:p w14:paraId="559DC976" w14:textId="67149B05" w:rsidR="001E4E3C" w:rsidRDefault="00000000">
      <w:pPr>
        <w:pStyle w:val="TOC2"/>
        <w:tabs>
          <w:tab w:val="left" w:pos="660"/>
          <w:tab w:val="right" w:leader="dot" w:pos="9010"/>
        </w:tabs>
        <w:rPr>
          <w:rFonts w:eastAsiaTheme="minorEastAsia" w:cstheme="minorBidi"/>
          <w:b w:val="0"/>
          <w:bCs w:val="0"/>
          <w:noProof/>
          <w:sz w:val="24"/>
          <w:szCs w:val="24"/>
        </w:rPr>
      </w:pPr>
      <w:hyperlink w:anchor="_Toc139547357" w:history="1">
        <w:r w:rsidR="001E4E3C" w:rsidRPr="00A22A8C">
          <w:rPr>
            <w:rStyle w:val="Hyperlink"/>
            <w:noProof/>
            <w:lang w:val="pt-BR"/>
          </w:rPr>
          <w:t>3.2</w:t>
        </w:r>
        <w:r w:rsidR="001E4E3C">
          <w:rPr>
            <w:rFonts w:eastAsiaTheme="minorEastAsia" w:cstheme="minorBidi"/>
            <w:b w:val="0"/>
            <w:bCs w:val="0"/>
            <w:noProof/>
            <w:sz w:val="24"/>
            <w:szCs w:val="24"/>
          </w:rPr>
          <w:tab/>
        </w:r>
        <w:r w:rsidR="001E4E3C" w:rsidRPr="00A22A8C">
          <w:rPr>
            <w:rStyle w:val="Hyperlink"/>
            <w:noProof/>
            <w:lang w:val="pt-BR"/>
          </w:rPr>
          <w:t>Itens suprimidos no modelo da RNDS</w:t>
        </w:r>
        <w:r w:rsidR="001E4E3C">
          <w:rPr>
            <w:noProof/>
            <w:webHidden/>
          </w:rPr>
          <w:tab/>
        </w:r>
        <w:r w:rsidR="001E4E3C">
          <w:rPr>
            <w:noProof/>
            <w:webHidden/>
          </w:rPr>
          <w:fldChar w:fldCharType="begin"/>
        </w:r>
        <w:r w:rsidR="001E4E3C">
          <w:rPr>
            <w:noProof/>
            <w:webHidden/>
          </w:rPr>
          <w:instrText xml:space="preserve"> PAGEREF _Toc139547357 \h </w:instrText>
        </w:r>
        <w:r w:rsidR="001E4E3C">
          <w:rPr>
            <w:noProof/>
            <w:webHidden/>
          </w:rPr>
          <w:fldChar w:fldCharType="separate"/>
        </w:r>
        <w:r w:rsidR="002378EA">
          <w:rPr>
            <w:b w:val="0"/>
            <w:bCs w:val="0"/>
            <w:noProof/>
            <w:webHidden/>
            <w:lang w:val="en-US"/>
          </w:rPr>
          <w:t>Error! Bookmark not defined.</w:t>
        </w:r>
        <w:r w:rsidR="001E4E3C">
          <w:rPr>
            <w:noProof/>
            <w:webHidden/>
          </w:rPr>
          <w:fldChar w:fldCharType="end"/>
        </w:r>
      </w:hyperlink>
    </w:p>
    <w:p w14:paraId="214694AD" w14:textId="50159CDF" w:rsidR="001E4E3C" w:rsidRDefault="00000000">
      <w:pPr>
        <w:pStyle w:val="TOC2"/>
        <w:tabs>
          <w:tab w:val="left" w:pos="660"/>
          <w:tab w:val="right" w:leader="dot" w:pos="9010"/>
        </w:tabs>
        <w:rPr>
          <w:rFonts w:eastAsiaTheme="minorEastAsia" w:cstheme="minorBidi"/>
          <w:b w:val="0"/>
          <w:bCs w:val="0"/>
          <w:noProof/>
          <w:sz w:val="24"/>
          <w:szCs w:val="24"/>
        </w:rPr>
      </w:pPr>
      <w:hyperlink w:anchor="_Toc139547358" w:history="1">
        <w:r w:rsidR="001E4E3C" w:rsidRPr="00A22A8C">
          <w:rPr>
            <w:rStyle w:val="Hyperlink"/>
            <w:noProof/>
            <w:lang w:val="en-US"/>
          </w:rPr>
          <w:t>3.4</w:t>
        </w:r>
        <w:r w:rsidR="001E4E3C">
          <w:rPr>
            <w:rFonts w:eastAsiaTheme="minorEastAsia" w:cstheme="minorBidi"/>
            <w:b w:val="0"/>
            <w:bCs w:val="0"/>
            <w:noProof/>
            <w:sz w:val="24"/>
            <w:szCs w:val="24"/>
          </w:rPr>
          <w:tab/>
        </w:r>
        <w:r w:rsidR="001E4E3C" w:rsidRPr="00A22A8C">
          <w:rPr>
            <w:rStyle w:val="Hyperlink"/>
            <w:noProof/>
            <w:lang w:val="en-US"/>
          </w:rPr>
          <w:t>Elemento RNDS Individuo.Identifier</w:t>
        </w:r>
        <w:r w:rsidR="001E4E3C">
          <w:rPr>
            <w:noProof/>
            <w:webHidden/>
          </w:rPr>
          <w:tab/>
        </w:r>
        <w:r w:rsidR="001E4E3C">
          <w:rPr>
            <w:noProof/>
            <w:webHidden/>
          </w:rPr>
          <w:fldChar w:fldCharType="begin"/>
        </w:r>
        <w:r w:rsidR="001E4E3C">
          <w:rPr>
            <w:noProof/>
            <w:webHidden/>
          </w:rPr>
          <w:instrText xml:space="preserve"> PAGEREF _Toc139547358 \h </w:instrText>
        </w:r>
        <w:r w:rsidR="001E4E3C">
          <w:rPr>
            <w:noProof/>
            <w:webHidden/>
          </w:rPr>
          <w:fldChar w:fldCharType="separate"/>
        </w:r>
        <w:r w:rsidR="002378EA">
          <w:rPr>
            <w:b w:val="0"/>
            <w:bCs w:val="0"/>
            <w:noProof/>
            <w:webHidden/>
            <w:lang w:val="en-US"/>
          </w:rPr>
          <w:t>Error! Bookmark not defined.</w:t>
        </w:r>
        <w:r w:rsidR="001E4E3C">
          <w:rPr>
            <w:noProof/>
            <w:webHidden/>
          </w:rPr>
          <w:fldChar w:fldCharType="end"/>
        </w:r>
      </w:hyperlink>
    </w:p>
    <w:p w14:paraId="2BC27E66" w14:textId="1602DF83" w:rsidR="001E4E3C" w:rsidRDefault="00000000">
      <w:pPr>
        <w:pStyle w:val="TOC2"/>
        <w:tabs>
          <w:tab w:val="left" w:pos="660"/>
          <w:tab w:val="right" w:leader="dot" w:pos="9010"/>
        </w:tabs>
        <w:rPr>
          <w:rFonts w:eastAsiaTheme="minorEastAsia" w:cstheme="minorBidi"/>
          <w:b w:val="0"/>
          <w:bCs w:val="0"/>
          <w:noProof/>
          <w:sz w:val="24"/>
          <w:szCs w:val="24"/>
        </w:rPr>
      </w:pPr>
      <w:hyperlink w:anchor="_Toc139547359" w:history="1">
        <w:r w:rsidR="001E4E3C" w:rsidRPr="00A22A8C">
          <w:rPr>
            <w:rStyle w:val="Hyperlink"/>
            <w:noProof/>
            <w:lang w:val="pt-BR"/>
          </w:rPr>
          <w:t>3.5</w:t>
        </w:r>
        <w:r w:rsidR="001E4E3C">
          <w:rPr>
            <w:rFonts w:eastAsiaTheme="minorEastAsia" w:cstheme="minorBidi"/>
            <w:b w:val="0"/>
            <w:bCs w:val="0"/>
            <w:noProof/>
            <w:sz w:val="24"/>
            <w:szCs w:val="24"/>
          </w:rPr>
          <w:tab/>
        </w:r>
        <w:r w:rsidR="001E4E3C" w:rsidRPr="00A22A8C">
          <w:rPr>
            <w:rStyle w:val="Hyperlink"/>
            <w:noProof/>
            <w:lang w:val="pt-BR"/>
          </w:rPr>
          <w:t>Elemento RNDS  Individuo.Active</w:t>
        </w:r>
        <w:r w:rsidR="001E4E3C">
          <w:rPr>
            <w:noProof/>
            <w:webHidden/>
          </w:rPr>
          <w:tab/>
        </w:r>
        <w:r w:rsidR="001E4E3C">
          <w:rPr>
            <w:noProof/>
            <w:webHidden/>
          </w:rPr>
          <w:fldChar w:fldCharType="begin"/>
        </w:r>
        <w:r w:rsidR="001E4E3C">
          <w:rPr>
            <w:noProof/>
            <w:webHidden/>
          </w:rPr>
          <w:instrText xml:space="preserve"> PAGEREF _Toc139547359 \h </w:instrText>
        </w:r>
        <w:r w:rsidR="001E4E3C">
          <w:rPr>
            <w:noProof/>
            <w:webHidden/>
          </w:rPr>
          <w:fldChar w:fldCharType="separate"/>
        </w:r>
        <w:r w:rsidR="002378EA">
          <w:rPr>
            <w:b w:val="0"/>
            <w:bCs w:val="0"/>
            <w:noProof/>
            <w:webHidden/>
            <w:lang w:val="en-US"/>
          </w:rPr>
          <w:t>Error! Bookmark not defined.</w:t>
        </w:r>
        <w:r w:rsidR="001E4E3C">
          <w:rPr>
            <w:noProof/>
            <w:webHidden/>
          </w:rPr>
          <w:fldChar w:fldCharType="end"/>
        </w:r>
      </w:hyperlink>
    </w:p>
    <w:p w14:paraId="5F77E8D1" w14:textId="6F95F237" w:rsidR="001E4E3C" w:rsidRDefault="00000000">
      <w:pPr>
        <w:pStyle w:val="TOC2"/>
        <w:tabs>
          <w:tab w:val="left" w:pos="660"/>
          <w:tab w:val="right" w:leader="dot" w:pos="9010"/>
        </w:tabs>
        <w:rPr>
          <w:rFonts w:eastAsiaTheme="minorEastAsia" w:cstheme="minorBidi"/>
          <w:b w:val="0"/>
          <w:bCs w:val="0"/>
          <w:noProof/>
          <w:sz w:val="24"/>
          <w:szCs w:val="24"/>
        </w:rPr>
      </w:pPr>
      <w:hyperlink w:anchor="_Toc139547360" w:history="1">
        <w:r w:rsidR="001E4E3C" w:rsidRPr="00A22A8C">
          <w:rPr>
            <w:rStyle w:val="Hyperlink"/>
            <w:noProof/>
            <w:lang w:val="pt-BR"/>
          </w:rPr>
          <w:t>3.6</w:t>
        </w:r>
        <w:r w:rsidR="001E4E3C">
          <w:rPr>
            <w:rFonts w:eastAsiaTheme="minorEastAsia" w:cstheme="minorBidi"/>
            <w:b w:val="0"/>
            <w:bCs w:val="0"/>
            <w:noProof/>
            <w:sz w:val="24"/>
            <w:szCs w:val="24"/>
          </w:rPr>
          <w:tab/>
        </w:r>
        <w:r w:rsidR="001E4E3C" w:rsidRPr="00A22A8C">
          <w:rPr>
            <w:rStyle w:val="Hyperlink"/>
            <w:noProof/>
            <w:lang w:val="pt-BR"/>
          </w:rPr>
          <w:t>Elemento RNDS Individuo.telecomtext</w:t>
        </w:r>
        <w:r w:rsidR="001E4E3C">
          <w:rPr>
            <w:noProof/>
            <w:webHidden/>
          </w:rPr>
          <w:tab/>
        </w:r>
        <w:r w:rsidR="001E4E3C">
          <w:rPr>
            <w:noProof/>
            <w:webHidden/>
          </w:rPr>
          <w:fldChar w:fldCharType="begin"/>
        </w:r>
        <w:r w:rsidR="001E4E3C">
          <w:rPr>
            <w:noProof/>
            <w:webHidden/>
          </w:rPr>
          <w:instrText xml:space="preserve"> PAGEREF _Toc139547360 \h </w:instrText>
        </w:r>
        <w:r w:rsidR="001E4E3C">
          <w:rPr>
            <w:noProof/>
            <w:webHidden/>
          </w:rPr>
          <w:fldChar w:fldCharType="separate"/>
        </w:r>
        <w:r w:rsidR="002378EA">
          <w:rPr>
            <w:b w:val="0"/>
            <w:bCs w:val="0"/>
            <w:noProof/>
            <w:webHidden/>
            <w:lang w:val="en-US"/>
          </w:rPr>
          <w:t>Error! Bookmark not defined.</w:t>
        </w:r>
        <w:r w:rsidR="001E4E3C">
          <w:rPr>
            <w:noProof/>
            <w:webHidden/>
          </w:rPr>
          <w:fldChar w:fldCharType="end"/>
        </w:r>
      </w:hyperlink>
    </w:p>
    <w:p w14:paraId="162B8AFF" w14:textId="3133966B" w:rsidR="001E4E3C" w:rsidRDefault="00000000">
      <w:pPr>
        <w:pStyle w:val="TOC2"/>
        <w:tabs>
          <w:tab w:val="left" w:pos="660"/>
          <w:tab w:val="right" w:leader="dot" w:pos="9010"/>
        </w:tabs>
        <w:rPr>
          <w:rFonts w:eastAsiaTheme="minorEastAsia" w:cstheme="minorBidi"/>
          <w:b w:val="0"/>
          <w:bCs w:val="0"/>
          <w:noProof/>
          <w:sz w:val="24"/>
          <w:szCs w:val="24"/>
        </w:rPr>
      </w:pPr>
      <w:hyperlink w:anchor="_Toc139547361" w:history="1">
        <w:r w:rsidR="001E4E3C" w:rsidRPr="00A22A8C">
          <w:rPr>
            <w:rStyle w:val="Hyperlink"/>
            <w:noProof/>
            <w:lang w:val="pt-BR"/>
          </w:rPr>
          <w:t>3.7</w:t>
        </w:r>
        <w:r w:rsidR="001E4E3C">
          <w:rPr>
            <w:rFonts w:eastAsiaTheme="minorEastAsia" w:cstheme="minorBidi"/>
            <w:b w:val="0"/>
            <w:bCs w:val="0"/>
            <w:noProof/>
            <w:sz w:val="24"/>
            <w:szCs w:val="24"/>
          </w:rPr>
          <w:tab/>
        </w:r>
        <w:r w:rsidR="001E4E3C" w:rsidRPr="00A22A8C">
          <w:rPr>
            <w:rStyle w:val="Hyperlink"/>
            <w:noProof/>
            <w:lang w:val="pt-BR"/>
          </w:rPr>
          <w:t>Elemento RNDS Individuo.gender</w:t>
        </w:r>
        <w:r w:rsidR="001E4E3C">
          <w:rPr>
            <w:noProof/>
            <w:webHidden/>
          </w:rPr>
          <w:tab/>
        </w:r>
        <w:r w:rsidR="001E4E3C">
          <w:rPr>
            <w:noProof/>
            <w:webHidden/>
          </w:rPr>
          <w:fldChar w:fldCharType="begin"/>
        </w:r>
        <w:r w:rsidR="001E4E3C">
          <w:rPr>
            <w:noProof/>
            <w:webHidden/>
          </w:rPr>
          <w:instrText xml:space="preserve"> PAGEREF _Toc139547361 \h </w:instrText>
        </w:r>
        <w:r w:rsidR="001E4E3C">
          <w:rPr>
            <w:noProof/>
            <w:webHidden/>
          </w:rPr>
          <w:fldChar w:fldCharType="separate"/>
        </w:r>
        <w:r w:rsidR="002378EA">
          <w:rPr>
            <w:b w:val="0"/>
            <w:bCs w:val="0"/>
            <w:noProof/>
            <w:webHidden/>
            <w:lang w:val="en-US"/>
          </w:rPr>
          <w:t>Error! Bookmark not defined.</w:t>
        </w:r>
        <w:r w:rsidR="001E4E3C">
          <w:rPr>
            <w:noProof/>
            <w:webHidden/>
          </w:rPr>
          <w:fldChar w:fldCharType="end"/>
        </w:r>
      </w:hyperlink>
    </w:p>
    <w:p w14:paraId="1F800FC9" w14:textId="207BA9D9" w:rsidR="001E4E3C" w:rsidRDefault="00000000">
      <w:pPr>
        <w:pStyle w:val="TOC2"/>
        <w:tabs>
          <w:tab w:val="left" w:pos="660"/>
          <w:tab w:val="right" w:leader="dot" w:pos="9010"/>
        </w:tabs>
        <w:rPr>
          <w:rFonts w:eastAsiaTheme="minorEastAsia" w:cstheme="minorBidi"/>
          <w:b w:val="0"/>
          <w:bCs w:val="0"/>
          <w:noProof/>
          <w:sz w:val="24"/>
          <w:szCs w:val="24"/>
        </w:rPr>
      </w:pPr>
      <w:hyperlink w:anchor="_Toc139547362" w:history="1">
        <w:r w:rsidR="001E4E3C" w:rsidRPr="00A22A8C">
          <w:rPr>
            <w:rStyle w:val="Hyperlink"/>
            <w:noProof/>
            <w:lang w:val="pt-BR"/>
          </w:rPr>
          <w:t>3.8</w:t>
        </w:r>
        <w:r w:rsidR="001E4E3C">
          <w:rPr>
            <w:rFonts w:eastAsiaTheme="minorEastAsia" w:cstheme="minorBidi"/>
            <w:b w:val="0"/>
            <w:bCs w:val="0"/>
            <w:noProof/>
            <w:sz w:val="24"/>
            <w:szCs w:val="24"/>
          </w:rPr>
          <w:tab/>
        </w:r>
        <w:r w:rsidR="001E4E3C" w:rsidRPr="00A22A8C">
          <w:rPr>
            <w:rStyle w:val="Hyperlink"/>
            <w:noProof/>
            <w:lang w:val="pt-BR"/>
          </w:rPr>
          <w:t>Elemento RNDS Individuo.name</w:t>
        </w:r>
        <w:r w:rsidR="001E4E3C">
          <w:rPr>
            <w:noProof/>
            <w:webHidden/>
          </w:rPr>
          <w:tab/>
        </w:r>
        <w:r w:rsidR="001E4E3C">
          <w:rPr>
            <w:noProof/>
            <w:webHidden/>
          </w:rPr>
          <w:fldChar w:fldCharType="begin"/>
        </w:r>
        <w:r w:rsidR="001E4E3C">
          <w:rPr>
            <w:noProof/>
            <w:webHidden/>
          </w:rPr>
          <w:instrText xml:space="preserve"> PAGEREF _Toc139547362 \h </w:instrText>
        </w:r>
        <w:r w:rsidR="001E4E3C">
          <w:rPr>
            <w:noProof/>
            <w:webHidden/>
          </w:rPr>
          <w:fldChar w:fldCharType="separate"/>
        </w:r>
        <w:r w:rsidR="002378EA">
          <w:rPr>
            <w:b w:val="0"/>
            <w:bCs w:val="0"/>
            <w:noProof/>
            <w:webHidden/>
            <w:lang w:val="en-US"/>
          </w:rPr>
          <w:t>Error! Bookmark not defined.</w:t>
        </w:r>
        <w:r w:rsidR="001E4E3C">
          <w:rPr>
            <w:noProof/>
            <w:webHidden/>
          </w:rPr>
          <w:fldChar w:fldCharType="end"/>
        </w:r>
      </w:hyperlink>
    </w:p>
    <w:p w14:paraId="0EEA5FE0" w14:textId="2901FC7C" w:rsidR="001E4E3C" w:rsidRDefault="00000000">
      <w:pPr>
        <w:pStyle w:val="TOC2"/>
        <w:tabs>
          <w:tab w:val="left" w:pos="660"/>
          <w:tab w:val="right" w:leader="dot" w:pos="9010"/>
        </w:tabs>
        <w:rPr>
          <w:rFonts w:eastAsiaTheme="minorEastAsia" w:cstheme="minorBidi"/>
          <w:b w:val="0"/>
          <w:bCs w:val="0"/>
          <w:noProof/>
          <w:sz w:val="24"/>
          <w:szCs w:val="24"/>
        </w:rPr>
      </w:pPr>
      <w:hyperlink w:anchor="_Toc139547363" w:history="1">
        <w:r w:rsidR="001E4E3C" w:rsidRPr="00A22A8C">
          <w:rPr>
            <w:rStyle w:val="Hyperlink"/>
            <w:noProof/>
            <w:lang w:val="en-US"/>
          </w:rPr>
          <w:t>3.9</w:t>
        </w:r>
        <w:r w:rsidR="001E4E3C">
          <w:rPr>
            <w:rFonts w:eastAsiaTheme="minorEastAsia" w:cstheme="minorBidi"/>
            <w:b w:val="0"/>
            <w:bCs w:val="0"/>
            <w:noProof/>
            <w:sz w:val="24"/>
            <w:szCs w:val="24"/>
          </w:rPr>
          <w:tab/>
        </w:r>
        <w:r w:rsidR="001E4E3C" w:rsidRPr="00A22A8C">
          <w:rPr>
            <w:rStyle w:val="Hyperlink"/>
            <w:noProof/>
            <w:lang w:val="en-US"/>
          </w:rPr>
          <w:t>Alteração de StructureDefinition Address para Endereco</w:t>
        </w:r>
        <w:r w:rsidR="001E4E3C">
          <w:rPr>
            <w:noProof/>
            <w:webHidden/>
          </w:rPr>
          <w:tab/>
        </w:r>
        <w:r w:rsidR="001E4E3C">
          <w:rPr>
            <w:noProof/>
            <w:webHidden/>
          </w:rPr>
          <w:fldChar w:fldCharType="begin"/>
        </w:r>
        <w:r w:rsidR="001E4E3C">
          <w:rPr>
            <w:noProof/>
            <w:webHidden/>
          </w:rPr>
          <w:instrText xml:space="preserve"> PAGEREF _Toc139547363 \h </w:instrText>
        </w:r>
        <w:r w:rsidR="001E4E3C">
          <w:rPr>
            <w:noProof/>
            <w:webHidden/>
          </w:rPr>
          <w:fldChar w:fldCharType="separate"/>
        </w:r>
        <w:r w:rsidR="002378EA">
          <w:rPr>
            <w:b w:val="0"/>
            <w:bCs w:val="0"/>
            <w:noProof/>
            <w:webHidden/>
            <w:lang w:val="en-US"/>
          </w:rPr>
          <w:t>Error! Bookmark not defined.</w:t>
        </w:r>
        <w:r w:rsidR="001E4E3C">
          <w:rPr>
            <w:noProof/>
            <w:webHidden/>
          </w:rPr>
          <w:fldChar w:fldCharType="end"/>
        </w:r>
      </w:hyperlink>
    </w:p>
    <w:p w14:paraId="40806812" w14:textId="506CBD49" w:rsidR="001E4E3C" w:rsidRDefault="001E4E3C" w:rsidP="005A64F5">
      <w:pPr>
        <w:jc w:val="center"/>
        <w:rPr>
          <w:lang w:val="pt-BR"/>
        </w:rPr>
      </w:pPr>
      <w:r>
        <w:rPr>
          <w:lang w:val="pt-BR"/>
        </w:rPr>
        <w:fldChar w:fldCharType="end"/>
      </w:r>
    </w:p>
    <w:p w14:paraId="3B7CA3A4" w14:textId="77777777" w:rsidR="005A64F5" w:rsidRDefault="005A64F5" w:rsidP="005A64F5">
      <w:pPr>
        <w:jc w:val="center"/>
        <w:rPr>
          <w:lang w:val="pt-BR"/>
        </w:rPr>
      </w:pPr>
    </w:p>
    <w:p w14:paraId="01F84ACB" w14:textId="77777777" w:rsidR="005A64F5" w:rsidRDefault="005A64F5">
      <w:pPr>
        <w:rPr>
          <w:lang w:val="pt-BR"/>
        </w:rPr>
      </w:pPr>
    </w:p>
    <w:p w14:paraId="70BFBB73" w14:textId="77A7CC3D" w:rsidR="005A64F5" w:rsidRPr="001E4E3C" w:rsidRDefault="005A64F5">
      <w:pPr>
        <w:spacing w:after="0"/>
        <w:rPr>
          <w:lang w:val="en-US"/>
        </w:rPr>
      </w:pPr>
      <w:r>
        <w:br w:type="page"/>
      </w:r>
    </w:p>
    <w:p w14:paraId="4C76621C" w14:textId="77777777" w:rsidR="005A64F5" w:rsidRPr="001E4E3C" w:rsidRDefault="005A64F5" w:rsidP="001E4E3C">
      <w:pPr>
        <w:pStyle w:val="1TITLE"/>
      </w:pPr>
      <w:r w:rsidRPr="001E4E3C">
        <w:lastRenderedPageBreak/>
        <w:t>Glossário</w:t>
      </w:r>
    </w:p>
    <w:tbl>
      <w:tblPr>
        <w:tblStyle w:val="TableGrid"/>
        <w:tblW w:w="0" w:type="auto"/>
        <w:tblInd w:w="113" w:type="dxa"/>
        <w:tblLayout w:type="fixed"/>
        <w:tblLook w:val="04A0" w:firstRow="1" w:lastRow="0" w:firstColumn="1" w:lastColumn="0" w:noHBand="0" w:noVBand="1"/>
      </w:tblPr>
      <w:tblGrid>
        <w:gridCol w:w="1300"/>
        <w:gridCol w:w="8324"/>
      </w:tblGrid>
      <w:tr w:rsidR="005A64F5" w:rsidRPr="005A64F5" w14:paraId="7B957383" w14:textId="77777777" w:rsidTr="00960809">
        <w:tc>
          <w:tcPr>
            <w:tcW w:w="1300" w:type="dxa"/>
          </w:tcPr>
          <w:p w14:paraId="749EB85E" w14:textId="77777777" w:rsidR="005A64F5" w:rsidRPr="005A64F5" w:rsidRDefault="005A64F5" w:rsidP="00960809">
            <w:pPr>
              <w:rPr>
                <w:rFonts w:ascii="Calibri" w:hAnsi="Calibri" w:cs="Calibri"/>
                <w:b/>
              </w:rPr>
            </w:pPr>
            <w:r w:rsidRPr="005A64F5">
              <w:rPr>
                <w:rFonts w:ascii="Calibri" w:hAnsi="Calibri" w:cs="Calibri"/>
                <w:b/>
              </w:rPr>
              <w:t>Código</w:t>
            </w:r>
          </w:p>
        </w:tc>
        <w:tc>
          <w:tcPr>
            <w:tcW w:w="8324" w:type="dxa"/>
          </w:tcPr>
          <w:p w14:paraId="0813D315" w14:textId="77777777" w:rsidR="005A64F5" w:rsidRPr="005A64F5" w:rsidRDefault="005A64F5" w:rsidP="00960809">
            <w:pPr>
              <w:rPr>
                <w:rFonts w:ascii="Calibri" w:hAnsi="Calibri" w:cs="Calibri"/>
                <w:b/>
              </w:rPr>
            </w:pPr>
            <w:r w:rsidRPr="005A64F5">
              <w:rPr>
                <w:rFonts w:ascii="Calibri" w:hAnsi="Calibri" w:cs="Calibri"/>
                <w:b/>
              </w:rPr>
              <w:t>Descrição</w:t>
            </w:r>
          </w:p>
        </w:tc>
      </w:tr>
      <w:tr w:rsidR="005A64F5" w:rsidRPr="005A64F5" w14:paraId="3C5A3210" w14:textId="77777777" w:rsidTr="00960809">
        <w:tc>
          <w:tcPr>
            <w:tcW w:w="1300" w:type="dxa"/>
          </w:tcPr>
          <w:p w14:paraId="2F7D7335" w14:textId="43843774" w:rsidR="005A64F5" w:rsidRPr="005A64F5" w:rsidRDefault="005A64F5" w:rsidP="00960809">
            <w:pPr>
              <w:spacing w:after="0"/>
              <w:rPr>
                <w:rFonts w:ascii="Calibri" w:hAnsi="Calibri" w:cs="Calibri"/>
                <w:b/>
              </w:rPr>
            </w:pPr>
            <w:r>
              <w:rPr>
                <w:rFonts w:ascii="Calibri" w:hAnsi="Calibri" w:cs="Calibri"/>
                <w:b/>
              </w:rPr>
              <w:t>FHIR</w:t>
            </w:r>
          </w:p>
        </w:tc>
        <w:tc>
          <w:tcPr>
            <w:tcW w:w="8324" w:type="dxa"/>
          </w:tcPr>
          <w:p w14:paraId="7AB99370" w14:textId="59783AB0" w:rsidR="005A64F5" w:rsidRPr="005A64F5" w:rsidRDefault="005A64F5" w:rsidP="00960809">
            <w:pPr>
              <w:spacing w:after="0"/>
              <w:rPr>
                <w:rFonts w:ascii="Calibri" w:hAnsi="Calibri" w:cs="Calibri"/>
              </w:rPr>
            </w:pPr>
            <w:r>
              <w:rPr>
                <w:rFonts w:ascii="Calibri" w:hAnsi="Calibri" w:cs="Calibri"/>
              </w:rPr>
              <w:t xml:space="preserve">Fast Healthcare </w:t>
            </w:r>
            <w:proofErr w:type="spellStart"/>
            <w:r>
              <w:rPr>
                <w:rFonts w:ascii="Calibri" w:hAnsi="Calibri" w:cs="Calibri"/>
              </w:rPr>
              <w:t>Interoperability</w:t>
            </w:r>
            <w:proofErr w:type="spellEnd"/>
            <w:r>
              <w:rPr>
                <w:rFonts w:ascii="Calibri" w:hAnsi="Calibri" w:cs="Calibri"/>
              </w:rPr>
              <w:t xml:space="preserve"> </w:t>
            </w:r>
            <w:proofErr w:type="spellStart"/>
            <w:r>
              <w:rPr>
                <w:rFonts w:ascii="Calibri" w:hAnsi="Calibri" w:cs="Calibri"/>
              </w:rPr>
              <w:t>Resources</w:t>
            </w:r>
            <w:proofErr w:type="spellEnd"/>
          </w:p>
        </w:tc>
      </w:tr>
      <w:tr w:rsidR="005A64F5" w:rsidRPr="005A64F5" w14:paraId="00075F0E" w14:textId="77777777" w:rsidTr="00960809">
        <w:tc>
          <w:tcPr>
            <w:tcW w:w="1300" w:type="dxa"/>
          </w:tcPr>
          <w:p w14:paraId="373C90A2" w14:textId="740DE797" w:rsidR="005A64F5" w:rsidRDefault="005A64F5" w:rsidP="00960809">
            <w:pPr>
              <w:spacing w:after="0"/>
              <w:rPr>
                <w:rFonts w:ascii="Calibri" w:hAnsi="Calibri" w:cs="Calibri"/>
                <w:b/>
              </w:rPr>
            </w:pPr>
            <w:r>
              <w:rPr>
                <w:rFonts w:ascii="Calibri" w:hAnsi="Calibri" w:cs="Calibri"/>
                <w:b/>
              </w:rPr>
              <w:t>GI</w:t>
            </w:r>
          </w:p>
        </w:tc>
        <w:tc>
          <w:tcPr>
            <w:tcW w:w="8324" w:type="dxa"/>
          </w:tcPr>
          <w:p w14:paraId="298575DD" w14:textId="6C33B904" w:rsidR="005A64F5" w:rsidRDefault="005A64F5" w:rsidP="00960809">
            <w:pPr>
              <w:spacing w:after="0"/>
              <w:rPr>
                <w:rFonts w:ascii="Calibri" w:hAnsi="Calibri" w:cs="Calibri"/>
              </w:rPr>
            </w:pPr>
            <w:r>
              <w:rPr>
                <w:rFonts w:ascii="Calibri" w:hAnsi="Calibri" w:cs="Calibri"/>
              </w:rPr>
              <w:t>Guia de Implementação</w:t>
            </w:r>
          </w:p>
        </w:tc>
      </w:tr>
      <w:tr w:rsidR="005A64F5" w:rsidRPr="005A64F5" w14:paraId="5E365E3E" w14:textId="77777777" w:rsidTr="00960809">
        <w:tc>
          <w:tcPr>
            <w:tcW w:w="1300" w:type="dxa"/>
          </w:tcPr>
          <w:p w14:paraId="272CC70B" w14:textId="77777777" w:rsidR="005A64F5" w:rsidRDefault="005A64F5" w:rsidP="00960809">
            <w:pPr>
              <w:spacing w:after="0"/>
              <w:rPr>
                <w:rFonts w:ascii="Calibri" w:hAnsi="Calibri" w:cs="Calibri"/>
                <w:b/>
              </w:rPr>
            </w:pPr>
          </w:p>
        </w:tc>
        <w:tc>
          <w:tcPr>
            <w:tcW w:w="8324" w:type="dxa"/>
          </w:tcPr>
          <w:p w14:paraId="7BDCBC72" w14:textId="77777777" w:rsidR="005A64F5" w:rsidRDefault="005A64F5" w:rsidP="00960809">
            <w:pPr>
              <w:spacing w:after="0"/>
              <w:rPr>
                <w:rFonts w:ascii="Calibri" w:hAnsi="Calibri" w:cs="Calibri"/>
              </w:rPr>
            </w:pPr>
          </w:p>
        </w:tc>
      </w:tr>
    </w:tbl>
    <w:p w14:paraId="4827DC21" w14:textId="77777777" w:rsidR="005A64F5" w:rsidRDefault="005A64F5"/>
    <w:p w14:paraId="68A50E72" w14:textId="4BFBB14A" w:rsidR="005A64F5" w:rsidRDefault="005A64F5">
      <w:pPr>
        <w:spacing w:after="0"/>
      </w:pPr>
      <w:r>
        <w:br w:type="page"/>
      </w:r>
    </w:p>
    <w:p w14:paraId="11CD35C8" w14:textId="518F45E2" w:rsidR="005A64F5" w:rsidRDefault="005A64F5" w:rsidP="005A64F5">
      <w:pPr>
        <w:pStyle w:val="Heading1"/>
      </w:pPr>
      <w:bookmarkStart w:id="0" w:name="_Toc139547353"/>
      <w:r>
        <w:lastRenderedPageBreak/>
        <w:t>Objetivos</w:t>
      </w:r>
      <w:bookmarkEnd w:id="0"/>
    </w:p>
    <w:p w14:paraId="73CE0926" w14:textId="77777777" w:rsidR="002378EA" w:rsidRDefault="002378EA" w:rsidP="002378EA">
      <w:pPr>
        <w:rPr>
          <w:lang w:val="pt-BR" w:eastAsia="pt-BR"/>
        </w:rPr>
      </w:pPr>
      <w:bookmarkStart w:id="1" w:name="_Toc139547354"/>
      <w:r>
        <w:rPr>
          <w:lang w:val="pt-BR" w:eastAsia="pt-BR"/>
        </w:rPr>
        <w:t>Esta Nota Técnica tem por objetivo apresentar a proposta de como será construído o sumário internacional do paciente no que diz respeito as consultas as bases da RNDS com especificação do intervalo de tempo que será utilizado para cada uma das consultas para preencher as secções de Imunização, Alergias, Exames e Medicamentos.</w:t>
      </w:r>
    </w:p>
    <w:bookmarkEnd w:id="1"/>
    <w:p w14:paraId="52909C2C" w14:textId="146EE102" w:rsidR="005A64F5" w:rsidRPr="005A64F5" w:rsidRDefault="001E4E3C" w:rsidP="005A64F5">
      <w:pPr>
        <w:pStyle w:val="Heading1"/>
      </w:pPr>
      <w:proofErr w:type="gramStart"/>
      <w:r>
        <w:t>Público Alvo</w:t>
      </w:r>
      <w:proofErr w:type="gramEnd"/>
    </w:p>
    <w:p w14:paraId="7085039E" w14:textId="77777777" w:rsidR="002378EA" w:rsidRPr="00C96C94" w:rsidRDefault="005A64F5" w:rsidP="002378EA">
      <w:pPr>
        <w:rPr>
          <w:lang w:val="pt-BR" w:eastAsia="pt-BR"/>
        </w:rPr>
      </w:pPr>
      <w:r w:rsidRPr="005A64F5">
        <w:rPr>
          <w:lang w:val="pt-BR"/>
        </w:rPr>
        <w:t xml:space="preserve"> </w:t>
      </w:r>
      <w:r w:rsidR="002378EA">
        <w:rPr>
          <w:lang w:val="pt-BR" w:eastAsia="pt-BR"/>
        </w:rPr>
        <w:t>Equipe técnica da Coordenação de Inovação e Informática em Saúde da Secretaria de Informação e Saúde Digital (SEIDIGI) /Ministério da Saúde</w:t>
      </w:r>
    </w:p>
    <w:p w14:paraId="160F1BF7" w14:textId="39E8A6B4" w:rsidR="005A64F5" w:rsidRDefault="005A64F5" w:rsidP="001E4E3C">
      <w:pPr>
        <w:rPr>
          <w:lang w:val="pt-BR"/>
        </w:rPr>
      </w:pPr>
    </w:p>
    <w:p w14:paraId="4A3CA37F" w14:textId="3E61024E" w:rsidR="001E4E3C" w:rsidRDefault="002378EA" w:rsidP="001E4E3C">
      <w:pPr>
        <w:pStyle w:val="Heading1"/>
      </w:pPr>
      <w:r>
        <w:t>Definições de Consultas de Dados Clínicos para Composição do Sumário Internacional do Paciente – IPS Brasil</w:t>
      </w:r>
    </w:p>
    <w:p w14:paraId="044694DA" w14:textId="75A48589" w:rsidR="001E4E3C" w:rsidRDefault="002378EA" w:rsidP="002378EA">
      <w:pPr>
        <w:pStyle w:val="Heading2"/>
      </w:pPr>
      <w:r>
        <w:t xml:space="preserve"> Definições para Exames </w:t>
      </w:r>
    </w:p>
    <w:p w14:paraId="7E26CCE1" w14:textId="5FC4211A" w:rsidR="002378EA" w:rsidRDefault="002378EA" w:rsidP="002378EA">
      <w:pPr>
        <w:rPr>
          <w:lang w:val="pt-BR" w:eastAsia="pt-BR"/>
        </w:rPr>
      </w:pPr>
      <w:r>
        <w:rPr>
          <w:lang w:val="pt-BR" w:eastAsia="pt-BR"/>
        </w:rPr>
        <w:t xml:space="preserve">No momento somente estão disponíveis os exames de COVID-19 e </w:t>
      </w:r>
      <w:proofErr w:type="spellStart"/>
      <w:r>
        <w:rPr>
          <w:lang w:val="pt-BR" w:eastAsia="pt-BR"/>
        </w:rPr>
        <w:t>Monkeypox</w:t>
      </w:r>
      <w:proofErr w:type="spellEnd"/>
      <w:r>
        <w:rPr>
          <w:lang w:val="pt-BR" w:eastAsia="pt-BR"/>
        </w:rPr>
        <w:t>.  Considerando este contexto a proposta é:</w:t>
      </w:r>
    </w:p>
    <w:p w14:paraId="0AD637B1" w14:textId="56BDE00E" w:rsidR="002378EA" w:rsidRDefault="002378EA" w:rsidP="002378EA">
      <w:pPr>
        <w:pStyle w:val="ListParagraph"/>
        <w:numPr>
          <w:ilvl w:val="0"/>
          <w:numId w:val="26"/>
        </w:numPr>
        <w:rPr>
          <w:lang w:val="pt-BR" w:eastAsia="pt-BR"/>
        </w:rPr>
      </w:pPr>
      <w:r>
        <w:rPr>
          <w:lang w:val="pt-BR" w:eastAsia="pt-BR"/>
        </w:rPr>
        <w:t xml:space="preserve">Trazer TODOS os exames com resultados COVID-19 positivos (detectáveis, reagentes </w:t>
      </w:r>
      <w:proofErr w:type="spellStart"/>
      <w:r>
        <w:rPr>
          <w:lang w:val="pt-BR" w:eastAsia="pt-BR"/>
        </w:rPr>
        <w:t>cfme</w:t>
      </w:r>
      <w:proofErr w:type="spellEnd"/>
      <w:r>
        <w:rPr>
          <w:lang w:val="pt-BR" w:eastAsia="pt-BR"/>
        </w:rPr>
        <w:t xml:space="preserve"> abaixo) não importa quando foram feitos. Na prática isto quer dizer que o elemento “</w:t>
      </w:r>
      <w:proofErr w:type="spellStart"/>
      <w:r>
        <w:rPr>
          <w:lang w:val="pt-BR" w:eastAsia="pt-BR"/>
        </w:rPr>
        <w:t>code</w:t>
      </w:r>
      <w:proofErr w:type="spellEnd"/>
      <w:r>
        <w:rPr>
          <w:lang w:val="pt-BR" w:eastAsia="pt-BR"/>
        </w:rPr>
        <w:t>” abaixo deverá ser igual a ver tabela I abaixo</w:t>
      </w:r>
    </w:p>
    <w:p w14:paraId="6235FA35" w14:textId="07277364" w:rsidR="002378EA" w:rsidRDefault="002378EA" w:rsidP="002378EA">
      <w:pPr>
        <w:shd w:val="clear" w:color="auto" w:fill="FFFFFF"/>
        <w:autoSpaceDE w:val="0"/>
        <w:autoSpaceDN w:val="0"/>
        <w:adjustRightInd w:val="0"/>
        <w:spacing w:after="0"/>
        <w:ind w:left="851"/>
        <w:rPr>
          <w:rFonts w:ascii="Times New Roman" w:hAnsi="Times New Roman"/>
          <w:color w:val="0000FF"/>
          <w:kern w:val="0"/>
          <w:sz w:val="24"/>
          <w:highlight w:val="white"/>
          <w:lang w:val="en-US"/>
        </w:rPr>
      </w:pPr>
      <w:r w:rsidRPr="002378EA">
        <w:rPr>
          <w:rFonts w:ascii="Times New Roman" w:hAnsi="Times New Roman"/>
          <w:color w:val="1E6496"/>
          <w:kern w:val="0"/>
          <w:sz w:val="24"/>
          <w:highlight w:val="white"/>
          <w:lang w:val="en-US"/>
        </w:rPr>
        <w:t>interpretation"</w:t>
      </w:r>
      <w:r w:rsidRPr="002378EA">
        <w:rPr>
          <w:rFonts w:ascii="Times New Roman" w:hAnsi="Times New Roman"/>
          <w:color w:val="640032"/>
          <w:kern w:val="0"/>
          <w:sz w:val="24"/>
          <w:highlight w:val="white"/>
          <w:lang w:val="en-US"/>
        </w:rPr>
        <w:t>:</w:t>
      </w:r>
      <w:r w:rsidRPr="002378EA">
        <w:rPr>
          <w:rFonts w:ascii="Times New Roman" w:hAnsi="Times New Roman"/>
          <w:color w:val="000000"/>
          <w:kern w:val="0"/>
          <w:sz w:val="24"/>
          <w:highlight w:val="white"/>
          <w:lang w:val="en-US"/>
        </w:rPr>
        <w:t xml:space="preserve"> </w:t>
      </w:r>
      <w:r w:rsidRPr="002378EA">
        <w:rPr>
          <w:rFonts w:ascii="Times New Roman" w:hAnsi="Times New Roman"/>
          <w:color w:val="960000"/>
          <w:kern w:val="0"/>
          <w:sz w:val="24"/>
          <w:highlight w:val="white"/>
          <w:lang w:val="en-US"/>
        </w:rPr>
        <w:t>[</w:t>
      </w:r>
      <w:r w:rsidRPr="002378EA">
        <w:rPr>
          <w:rFonts w:ascii="Times New Roman" w:hAnsi="Times New Roman"/>
          <w:color w:val="000000"/>
          <w:kern w:val="0"/>
          <w:sz w:val="24"/>
          <w:highlight w:val="white"/>
          <w:lang w:val="en-US"/>
        </w:rPr>
        <w:br/>
        <w:t xml:space="preserve">                 </w:t>
      </w:r>
      <w:proofErr w:type="gramStart"/>
      <w:r w:rsidRPr="002378EA">
        <w:rPr>
          <w:rFonts w:ascii="Times New Roman" w:hAnsi="Times New Roman"/>
          <w:color w:val="000000"/>
          <w:kern w:val="0"/>
          <w:sz w:val="24"/>
          <w:highlight w:val="white"/>
          <w:lang w:val="en-US"/>
        </w:rPr>
        <w:t xml:space="preserve">   </w:t>
      </w:r>
      <w:r w:rsidRPr="002378EA">
        <w:rPr>
          <w:rFonts w:ascii="Times New Roman" w:hAnsi="Times New Roman"/>
          <w:color w:val="960000"/>
          <w:kern w:val="0"/>
          <w:sz w:val="24"/>
          <w:highlight w:val="white"/>
          <w:lang w:val="en-US"/>
        </w:rPr>
        <w:t>{</w:t>
      </w:r>
      <w:proofErr w:type="gramEnd"/>
      <w:r w:rsidRPr="002378EA">
        <w:rPr>
          <w:rFonts w:ascii="Times New Roman" w:hAnsi="Times New Roman"/>
          <w:color w:val="000000"/>
          <w:kern w:val="0"/>
          <w:sz w:val="24"/>
          <w:highlight w:val="white"/>
          <w:lang w:val="en-US"/>
        </w:rPr>
        <w:br/>
        <w:t xml:space="preserve">                        </w:t>
      </w:r>
      <w:r w:rsidRPr="002378EA">
        <w:rPr>
          <w:rFonts w:ascii="Times New Roman" w:hAnsi="Times New Roman"/>
          <w:color w:val="1E6496"/>
          <w:kern w:val="0"/>
          <w:sz w:val="24"/>
          <w:highlight w:val="white"/>
          <w:lang w:val="en-US"/>
        </w:rPr>
        <w:t>"coding"</w:t>
      </w:r>
      <w:r w:rsidRPr="002378EA">
        <w:rPr>
          <w:rFonts w:ascii="Times New Roman" w:hAnsi="Times New Roman"/>
          <w:color w:val="640032"/>
          <w:kern w:val="0"/>
          <w:sz w:val="24"/>
          <w:highlight w:val="white"/>
          <w:lang w:val="en-US"/>
        </w:rPr>
        <w:t>:</w:t>
      </w:r>
      <w:r w:rsidRPr="002378EA">
        <w:rPr>
          <w:rFonts w:ascii="Times New Roman" w:hAnsi="Times New Roman"/>
          <w:color w:val="000000"/>
          <w:kern w:val="0"/>
          <w:sz w:val="24"/>
          <w:highlight w:val="white"/>
          <w:lang w:val="en-US"/>
        </w:rPr>
        <w:t xml:space="preserve"> </w:t>
      </w:r>
      <w:r w:rsidRPr="002378EA">
        <w:rPr>
          <w:rFonts w:ascii="Times New Roman" w:hAnsi="Times New Roman"/>
          <w:color w:val="960000"/>
          <w:kern w:val="0"/>
          <w:sz w:val="24"/>
          <w:highlight w:val="white"/>
          <w:lang w:val="en-US"/>
        </w:rPr>
        <w:t>[</w:t>
      </w:r>
      <w:r w:rsidRPr="002378EA">
        <w:rPr>
          <w:rFonts w:ascii="Times New Roman" w:hAnsi="Times New Roman"/>
          <w:color w:val="000000"/>
          <w:kern w:val="0"/>
          <w:sz w:val="24"/>
          <w:highlight w:val="white"/>
          <w:lang w:val="en-US"/>
        </w:rPr>
        <w:br/>
        <w:t xml:space="preserve">                            </w:t>
      </w:r>
      <w:r w:rsidRPr="002378EA">
        <w:rPr>
          <w:rFonts w:ascii="Times New Roman" w:hAnsi="Times New Roman"/>
          <w:color w:val="960000"/>
          <w:kern w:val="0"/>
          <w:sz w:val="24"/>
          <w:highlight w:val="white"/>
          <w:lang w:val="en-US"/>
        </w:rPr>
        <w:t>{</w:t>
      </w:r>
      <w:r w:rsidRPr="002378EA">
        <w:rPr>
          <w:rFonts w:ascii="Times New Roman" w:hAnsi="Times New Roman"/>
          <w:color w:val="000000"/>
          <w:kern w:val="0"/>
          <w:sz w:val="24"/>
          <w:highlight w:val="white"/>
          <w:lang w:val="en-US"/>
        </w:rPr>
        <w:br/>
        <w:t xml:space="preserve">                                </w:t>
      </w:r>
      <w:r w:rsidRPr="002378EA">
        <w:rPr>
          <w:rFonts w:ascii="Times New Roman" w:hAnsi="Times New Roman"/>
          <w:color w:val="1E6496"/>
          <w:kern w:val="0"/>
          <w:sz w:val="24"/>
          <w:highlight w:val="white"/>
          <w:lang w:val="en-US"/>
        </w:rPr>
        <w:t>"system"</w:t>
      </w:r>
      <w:r w:rsidRPr="002378EA">
        <w:rPr>
          <w:rFonts w:ascii="Times New Roman" w:hAnsi="Times New Roman"/>
          <w:color w:val="640032"/>
          <w:kern w:val="0"/>
          <w:sz w:val="24"/>
          <w:highlight w:val="white"/>
          <w:lang w:val="en-US"/>
        </w:rPr>
        <w:t>:</w:t>
      </w:r>
      <w:r w:rsidRPr="002378EA">
        <w:rPr>
          <w:rFonts w:ascii="Times New Roman" w:hAnsi="Times New Roman"/>
          <w:color w:val="000000"/>
          <w:kern w:val="0"/>
          <w:sz w:val="24"/>
          <w:highlight w:val="white"/>
          <w:lang w:val="en-US"/>
        </w:rPr>
        <w:t xml:space="preserve"> </w:t>
      </w:r>
      <w:r w:rsidRPr="002378EA">
        <w:rPr>
          <w:rFonts w:ascii="Times New Roman" w:hAnsi="Times New Roman"/>
          <w:color w:val="0000FF"/>
          <w:kern w:val="0"/>
          <w:sz w:val="24"/>
          <w:highlight w:val="white"/>
          <w:lang w:val="en-US"/>
        </w:rPr>
        <w:t>"http://www.saude.gov.br/fhir/r4/CodeSystem/BRResultadoQualitativoExame"</w:t>
      </w:r>
      <w:r w:rsidRPr="002378EA">
        <w:rPr>
          <w:rFonts w:ascii="Times New Roman" w:hAnsi="Times New Roman"/>
          <w:color w:val="640032"/>
          <w:kern w:val="0"/>
          <w:sz w:val="24"/>
          <w:highlight w:val="white"/>
          <w:lang w:val="en-US"/>
        </w:rPr>
        <w:t>,</w:t>
      </w:r>
      <w:r w:rsidRPr="002378EA">
        <w:rPr>
          <w:rFonts w:ascii="Times New Roman" w:hAnsi="Times New Roman"/>
          <w:color w:val="000000"/>
          <w:kern w:val="0"/>
          <w:sz w:val="24"/>
          <w:highlight w:val="white"/>
          <w:lang w:val="en-US"/>
        </w:rPr>
        <w:br/>
        <w:t xml:space="preserve">                                </w:t>
      </w:r>
      <w:r w:rsidRPr="002378EA">
        <w:rPr>
          <w:rFonts w:ascii="Times New Roman" w:hAnsi="Times New Roman"/>
          <w:color w:val="1E6496"/>
          <w:kern w:val="0"/>
          <w:sz w:val="24"/>
          <w:highlight w:val="white"/>
          <w:lang w:val="en-US"/>
        </w:rPr>
        <w:t>"code"</w:t>
      </w:r>
      <w:r w:rsidRPr="002378EA">
        <w:rPr>
          <w:rFonts w:ascii="Times New Roman" w:hAnsi="Times New Roman"/>
          <w:color w:val="640032"/>
          <w:kern w:val="0"/>
          <w:sz w:val="24"/>
          <w:highlight w:val="white"/>
          <w:lang w:val="en-US"/>
        </w:rPr>
        <w:t>:</w:t>
      </w:r>
      <w:r w:rsidRPr="002378EA">
        <w:rPr>
          <w:rFonts w:ascii="Times New Roman" w:hAnsi="Times New Roman"/>
          <w:color w:val="000000"/>
          <w:kern w:val="0"/>
          <w:sz w:val="24"/>
          <w:highlight w:val="white"/>
          <w:lang w:val="en-US"/>
        </w:rPr>
        <w:t xml:space="preserve"> </w:t>
      </w:r>
      <w:r w:rsidRPr="002378EA">
        <w:rPr>
          <w:rFonts w:ascii="Times New Roman" w:hAnsi="Times New Roman"/>
          <w:color w:val="0000FF"/>
          <w:kern w:val="0"/>
          <w:sz w:val="24"/>
          <w:highlight w:val="white"/>
          <w:lang w:val="en-US"/>
        </w:rPr>
        <w:t>"</w:t>
      </w:r>
      <w:r>
        <w:rPr>
          <w:rFonts w:ascii="Times New Roman" w:hAnsi="Times New Roman"/>
          <w:color w:val="0000FF"/>
          <w:kern w:val="0"/>
          <w:sz w:val="24"/>
          <w:highlight w:val="white"/>
          <w:lang w:val="en-US"/>
        </w:rPr>
        <w:t>1</w:t>
      </w:r>
      <w:r w:rsidRPr="002378EA">
        <w:rPr>
          <w:rFonts w:ascii="Times New Roman" w:hAnsi="Times New Roman"/>
          <w:color w:val="0000FF"/>
          <w:kern w:val="0"/>
          <w:sz w:val="24"/>
          <w:highlight w:val="white"/>
          <w:lang w:val="en-US"/>
        </w:rPr>
        <w:t>"</w:t>
      </w:r>
    </w:p>
    <w:p w14:paraId="1D17175C" w14:textId="77777777" w:rsidR="002378EA" w:rsidRDefault="002378EA" w:rsidP="002378EA">
      <w:pPr>
        <w:shd w:val="clear" w:color="auto" w:fill="FFFFFF"/>
        <w:autoSpaceDE w:val="0"/>
        <w:autoSpaceDN w:val="0"/>
        <w:adjustRightInd w:val="0"/>
        <w:spacing w:after="0"/>
        <w:ind w:left="851"/>
        <w:rPr>
          <w:rFonts w:ascii="Times New Roman" w:hAnsi="Times New Roman"/>
          <w:kern w:val="0"/>
          <w:sz w:val="24"/>
          <w:highlight w:val="white"/>
          <w:lang w:val="en-US"/>
        </w:rPr>
      </w:pPr>
    </w:p>
    <w:p w14:paraId="72B091EA" w14:textId="77777777" w:rsidR="002378EA" w:rsidRDefault="002378EA" w:rsidP="002378EA">
      <w:pPr>
        <w:shd w:val="clear" w:color="auto" w:fill="FFFFFF"/>
        <w:autoSpaceDE w:val="0"/>
        <w:autoSpaceDN w:val="0"/>
        <w:adjustRightInd w:val="0"/>
        <w:spacing w:after="0"/>
        <w:ind w:left="851"/>
        <w:rPr>
          <w:rFonts w:ascii="Times New Roman" w:hAnsi="Times New Roman"/>
          <w:kern w:val="0"/>
          <w:sz w:val="24"/>
          <w:highlight w:val="white"/>
          <w:lang w:val="en-US"/>
        </w:rPr>
      </w:pPr>
    </w:p>
    <w:p w14:paraId="35E801F8" w14:textId="77777777" w:rsidR="002378EA" w:rsidRDefault="002378EA" w:rsidP="002378EA">
      <w:pPr>
        <w:shd w:val="clear" w:color="auto" w:fill="FFFFFF"/>
        <w:autoSpaceDE w:val="0"/>
        <w:autoSpaceDN w:val="0"/>
        <w:adjustRightInd w:val="0"/>
        <w:spacing w:after="0"/>
        <w:ind w:left="851"/>
        <w:rPr>
          <w:rFonts w:ascii="Times New Roman" w:hAnsi="Times New Roman"/>
          <w:kern w:val="0"/>
          <w:sz w:val="24"/>
          <w:highlight w:val="white"/>
          <w:lang w:val="en-US"/>
        </w:rPr>
      </w:pPr>
    </w:p>
    <w:tbl>
      <w:tblPr>
        <w:tblStyle w:val="TableGrid"/>
        <w:tblW w:w="0" w:type="auto"/>
        <w:tblInd w:w="851" w:type="dxa"/>
        <w:tblLook w:val="04A0" w:firstRow="1" w:lastRow="0" w:firstColumn="1" w:lastColumn="0" w:noHBand="0" w:noVBand="1"/>
      </w:tblPr>
      <w:tblGrid>
        <w:gridCol w:w="668"/>
        <w:gridCol w:w="2525"/>
        <w:gridCol w:w="2977"/>
        <w:gridCol w:w="1989"/>
      </w:tblGrid>
      <w:tr w:rsidR="002378EA" w14:paraId="0CF547D3" w14:textId="77777777" w:rsidTr="002378EA">
        <w:tc>
          <w:tcPr>
            <w:tcW w:w="668" w:type="dxa"/>
          </w:tcPr>
          <w:p w14:paraId="70D14A44" w14:textId="25E93B9D" w:rsidR="002378EA" w:rsidRDefault="002378EA" w:rsidP="002378EA">
            <w:pPr>
              <w:autoSpaceDE w:val="0"/>
              <w:autoSpaceDN w:val="0"/>
              <w:adjustRightInd w:val="0"/>
              <w:spacing w:after="0"/>
              <w:rPr>
                <w:kern w:val="0"/>
                <w:sz w:val="24"/>
                <w:highlight w:val="white"/>
                <w:lang w:val="en-US"/>
              </w:rPr>
            </w:pPr>
            <w:r>
              <w:rPr>
                <w:kern w:val="0"/>
                <w:sz w:val="24"/>
                <w:highlight w:val="white"/>
                <w:lang w:val="en-US"/>
              </w:rPr>
              <w:t>ID</w:t>
            </w:r>
          </w:p>
        </w:tc>
        <w:tc>
          <w:tcPr>
            <w:tcW w:w="2525" w:type="dxa"/>
          </w:tcPr>
          <w:p w14:paraId="6EB0E6A7" w14:textId="43DA5022" w:rsidR="002378EA" w:rsidRDefault="002378EA" w:rsidP="002378EA">
            <w:pPr>
              <w:autoSpaceDE w:val="0"/>
              <w:autoSpaceDN w:val="0"/>
              <w:adjustRightInd w:val="0"/>
              <w:spacing w:after="0"/>
              <w:rPr>
                <w:kern w:val="0"/>
                <w:sz w:val="24"/>
                <w:highlight w:val="white"/>
                <w:lang w:val="en-US"/>
              </w:rPr>
            </w:pPr>
            <w:proofErr w:type="spellStart"/>
            <w:r>
              <w:rPr>
                <w:kern w:val="0"/>
                <w:sz w:val="24"/>
                <w:highlight w:val="white"/>
                <w:lang w:val="en-US"/>
              </w:rPr>
              <w:t>CodeSystem</w:t>
            </w:r>
            <w:proofErr w:type="spellEnd"/>
          </w:p>
        </w:tc>
        <w:tc>
          <w:tcPr>
            <w:tcW w:w="2977" w:type="dxa"/>
          </w:tcPr>
          <w:p w14:paraId="281B0A24" w14:textId="76E94960" w:rsidR="002378EA" w:rsidRDefault="002378EA" w:rsidP="002378EA">
            <w:pPr>
              <w:autoSpaceDE w:val="0"/>
              <w:autoSpaceDN w:val="0"/>
              <w:adjustRightInd w:val="0"/>
              <w:spacing w:after="0"/>
              <w:rPr>
                <w:kern w:val="0"/>
                <w:sz w:val="24"/>
                <w:highlight w:val="white"/>
                <w:lang w:val="en-US"/>
              </w:rPr>
            </w:pPr>
            <w:proofErr w:type="spellStart"/>
            <w:r>
              <w:rPr>
                <w:kern w:val="0"/>
                <w:sz w:val="24"/>
                <w:highlight w:val="white"/>
                <w:lang w:val="en-US"/>
              </w:rPr>
              <w:t>Descrição</w:t>
            </w:r>
            <w:proofErr w:type="spellEnd"/>
            <w:r>
              <w:rPr>
                <w:kern w:val="0"/>
                <w:sz w:val="24"/>
                <w:highlight w:val="white"/>
                <w:lang w:val="en-US"/>
              </w:rPr>
              <w:t xml:space="preserve"> PT</w:t>
            </w:r>
          </w:p>
        </w:tc>
        <w:tc>
          <w:tcPr>
            <w:tcW w:w="1989" w:type="dxa"/>
          </w:tcPr>
          <w:p w14:paraId="3060CF16" w14:textId="087E8929" w:rsidR="002378EA" w:rsidRDefault="002378EA" w:rsidP="002378EA">
            <w:pPr>
              <w:autoSpaceDE w:val="0"/>
              <w:autoSpaceDN w:val="0"/>
              <w:adjustRightInd w:val="0"/>
              <w:spacing w:after="0"/>
              <w:rPr>
                <w:kern w:val="0"/>
                <w:sz w:val="24"/>
                <w:highlight w:val="white"/>
                <w:lang w:val="en-US"/>
              </w:rPr>
            </w:pPr>
            <w:proofErr w:type="spellStart"/>
            <w:r>
              <w:rPr>
                <w:kern w:val="0"/>
                <w:sz w:val="24"/>
                <w:highlight w:val="white"/>
                <w:lang w:val="en-US"/>
              </w:rPr>
              <w:t>Descrição</w:t>
            </w:r>
            <w:proofErr w:type="spellEnd"/>
            <w:r>
              <w:rPr>
                <w:kern w:val="0"/>
                <w:sz w:val="24"/>
                <w:highlight w:val="white"/>
                <w:lang w:val="en-US"/>
              </w:rPr>
              <w:t xml:space="preserve"> ENG</w:t>
            </w:r>
          </w:p>
        </w:tc>
      </w:tr>
      <w:tr w:rsidR="002378EA" w14:paraId="07E08ED6" w14:textId="77777777" w:rsidTr="002378EA">
        <w:tc>
          <w:tcPr>
            <w:tcW w:w="668" w:type="dxa"/>
          </w:tcPr>
          <w:p w14:paraId="38D13269" w14:textId="2940EE7C" w:rsidR="002378EA" w:rsidRDefault="002378EA" w:rsidP="002378EA">
            <w:pPr>
              <w:autoSpaceDE w:val="0"/>
              <w:autoSpaceDN w:val="0"/>
              <w:adjustRightInd w:val="0"/>
              <w:spacing w:after="0"/>
              <w:rPr>
                <w:kern w:val="0"/>
                <w:sz w:val="24"/>
                <w:highlight w:val="white"/>
                <w:lang w:val="en-US"/>
              </w:rPr>
            </w:pPr>
            <w:r>
              <w:rPr>
                <w:kern w:val="0"/>
                <w:sz w:val="24"/>
                <w:highlight w:val="white"/>
                <w:lang w:val="en-US"/>
              </w:rPr>
              <w:t>1</w:t>
            </w:r>
          </w:p>
        </w:tc>
        <w:tc>
          <w:tcPr>
            <w:tcW w:w="2525" w:type="dxa"/>
          </w:tcPr>
          <w:p w14:paraId="35C3ACBB" w14:textId="4217A669" w:rsidR="002378EA" w:rsidRDefault="002378EA" w:rsidP="002378EA">
            <w:pPr>
              <w:autoSpaceDE w:val="0"/>
              <w:autoSpaceDN w:val="0"/>
              <w:adjustRightInd w:val="0"/>
              <w:spacing w:after="0"/>
              <w:rPr>
                <w:kern w:val="0"/>
                <w:sz w:val="24"/>
                <w:highlight w:val="white"/>
                <w:lang w:val="en-US"/>
              </w:rPr>
            </w:pPr>
            <w:proofErr w:type="spellStart"/>
            <w:r>
              <w:rPr>
                <w:rFonts w:ascii="Roboto" w:hAnsi="Roboto"/>
                <w:spacing w:val="2"/>
                <w:sz w:val="20"/>
                <w:szCs w:val="20"/>
                <w:shd w:val="clear" w:color="auto" w:fill="BED1E2"/>
              </w:rPr>
              <w:t>BRTipoResultadoDTNT</w:t>
            </w:r>
            <w:proofErr w:type="spellEnd"/>
          </w:p>
        </w:tc>
        <w:tc>
          <w:tcPr>
            <w:tcW w:w="2977" w:type="dxa"/>
          </w:tcPr>
          <w:p w14:paraId="4C87A7EE" w14:textId="582E3FD9" w:rsidR="002378EA" w:rsidRDefault="002378EA" w:rsidP="002378EA">
            <w:pPr>
              <w:autoSpaceDE w:val="0"/>
              <w:autoSpaceDN w:val="0"/>
              <w:adjustRightInd w:val="0"/>
              <w:spacing w:after="0"/>
              <w:rPr>
                <w:kern w:val="0"/>
                <w:sz w:val="24"/>
                <w:highlight w:val="white"/>
                <w:lang w:val="en-US"/>
              </w:rPr>
            </w:pPr>
            <w:proofErr w:type="spellStart"/>
            <w:r>
              <w:rPr>
                <w:kern w:val="0"/>
                <w:sz w:val="24"/>
                <w:highlight w:val="white"/>
                <w:lang w:val="en-US"/>
              </w:rPr>
              <w:t>Detectável</w:t>
            </w:r>
            <w:proofErr w:type="spellEnd"/>
          </w:p>
        </w:tc>
        <w:tc>
          <w:tcPr>
            <w:tcW w:w="1989" w:type="dxa"/>
          </w:tcPr>
          <w:p w14:paraId="0B4241BC" w14:textId="6889A918" w:rsidR="002378EA" w:rsidRDefault="002378EA" w:rsidP="002378EA">
            <w:pPr>
              <w:autoSpaceDE w:val="0"/>
              <w:autoSpaceDN w:val="0"/>
              <w:adjustRightInd w:val="0"/>
              <w:spacing w:after="0"/>
              <w:rPr>
                <w:kern w:val="0"/>
                <w:sz w:val="24"/>
                <w:highlight w:val="white"/>
                <w:lang w:val="en-US"/>
              </w:rPr>
            </w:pPr>
            <w:r>
              <w:rPr>
                <w:kern w:val="0"/>
                <w:sz w:val="24"/>
                <w:highlight w:val="white"/>
                <w:lang w:val="en-US"/>
              </w:rPr>
              <w:t>Detectable</w:t>
            </w:r>
          </w:p>
        </w:tc>
      </w:tr>
      <w:tr w:rsidR="002378EA" w14:paraId="29F89647" w14:textId="77777777" w:rsidTr="002378EA">
        <w:tc>
          <w:tcPr>
            <w:tcW w:w="668" w:type="dxa"/>
          </w:tcPr>
          <w:p w14:paraId="4CD44A6F" w14:textId="0428EB7E" w:rsidR="002378EA" w:rsidRDefault="002378EA" w:rsidP="002378EA">
            <w:pPr>
              <w:autoSpaceDE w:val="0"/>
              <w:autoSpaceDN w:val="0"/>
              <w:adjustRightInd w:val="0"/>
              <w:spacing w:after="0"/>
              <w:rPr>
                <w:kern w:val="0"/>
                <w:sz w:val="24"/>
                <w:highlight w:val="white"/>
                <w:lang w:val="en-US"/>
              </w:rPr>
            </w:pPr>
            <w:r>
              <w:rPr>
                <w:kern w:val="0"/>
                <w:sz w:val="24"/>
                <w:highlight w:val="white"/>
                <w:lang w:val="en-US"/>
              </w:rPr>
              <w:t>1</w:t>
            </w:r>
          </w:p>
        </w:tc>
        <w:tc>
          <w:tcPr>
            <w:tcW w:w="2525" w:type="dxa"/>
          </w:tcPr>
          <w:p w14:paraId="08F840E9" w14:textId="7898AAAE" w:rsidR="002378EA" w:rsidRDefault="002378EA" w:rsidP="002378EA">
            <w:pPr>
              <w:autoSpaceDE w:val="0"/>
              <w:autoSpaceDN w:val="0"/>
              <w:adjustRightInd w:val="0"/>
              <w:spacing w:after="0"/>
              <w:rPr>
                <w:kern w:val="0"/>
                <w:sz w:val="24"/>
                <w:highlight w:val="white"/>
                <w:lang w:val="en-US"/>
              </w:rPr>
            </w:pPr>
            <w:proofErr w:type="spellStart"/>
            <w:r>
              <w:rPr>
                <w:rFonts w:ascii="Roboto" w:hAnsi="Roboto"/>
                <w:spacing w:val="2"/>
                <w:sz w:val="20"/>
                <w:szCs w:val="20"/>
              </w:rPr>
              <w:t>BRTipoResultadoRSBAC</w:t>
            </w:r>
            <w:proofErr w:type="spellEnd"/>
          </w:p>
        </w:tc>
        <w:tc>
          <w:tcPr>
            <w:tcW w:w="2977" w:type="dxa"/>
          </w:tcPr>
          <w:p w14:paraId="073861FD" w14:textId="0530C147" w:rsidR="002378EA" w:rsidRDefault="002378EA" w:rsidP="002378EA">
            <w:pPr>
              <w:autoSpaceDE w:val="0"/>
              <w:autoSpaceDN w:val="0"/>
              <w:adjustRightInd w:val="0"/>
              <w:spacing w:after="0"/>
              <w:rPr>
                <w:kern w:val="0"/>
                <w:sz w:val="24"/>
                <w:highlight w:val="white"/>
                <w:lang w:val="en-US"/>
              </w:rPr>
            </w:pPr>
            <w:proofErr w:type="spellStart"/>
            <w:r>
              <w:rPr>
                <w:kern w:val="0"/>
                <w:sz w:val="24"/>
                <w:highlight w:val="white"/>
                <w:lang w:val="en-US"/>
              </w:rPr>
              <w:t>Foram</w:t>
            </w:r>
            <w:proofErr w:type="spellEnd"/>
            <w:r>
              <w:rPr>
                <w:kern w:val="0"/>
                <w:sz w:val="24"/>
                <w:highlight w:val="white"/>
                <w:lang w:val="en-US"/>
              </w:rPr>
              <w:t xml:space="preserve"> </w:t>
            </w:r>
            <w:proofErr w:type="spellStart"/>
            <w:r>
              <w:rPr>
                <w:kern w:val="0"/>
                <w:sz w:val="24"/>
                <w:highlight w:val="white"/>
                <w:lang w:val="en-US"/>
              </w:rPr>
              <w:t>Visualizados</w:t>
            </w:r>
            <w:proofErr w:type="spellEnd"/>
          </w:p>
        </w:tc>
        <w:tc>
          <w:tcPr>
            <w:tcW w:w="1989" w:type="dxa"/>
          </w:tcPr>
          <w:p w14:paraId="1913DC56" w14:textId="77777777" w:rsidR="002378EA" w:rsidRDefault="002378EA" w:rsidP="002378EA">
            <w:pPr>
              <w:autoSpaceDE w:val="0"/>
              <w:autoSpaceDN w:val="0"/>
              <w:adjustRightInd w:val="0"/>
              <w:spacing w:after="0"/>
              <w:rPr>
                <w:kern w:val="0"/>
                <w:sz w:val="24"/>
                <w:highlight w:val="white"/>
                <w:lang w:val="en-US"/>
              </w:rPr>
            </w:pPr>
          </w:p>
        </w:tc>
      </w:tr>
      <w:tr w:rsidR="002378EA" w14:paraId="15CAA23A" w14:textId="77777777" w:rsidTr="002378EA">
        <w:tc>
          <w:tcPr>
            <w:tcW w:w="668" w:type="dxa"/>
          </w:tcPr>
          <w:p w14:paraId="40A9DCC3" w14:textId="4E074ABD" w:rsidR="002378EA" w:rsidRDefault="002378EA" w:rsidP="002378EA">
            <w:pPr>
              <w:autoSpaceDE w:val="0"/>
              <w:autoSpaceDN w:val="0"/>
              <w:adjustRightInd w:val="0"/>
              <w:spacing w:after="0"/>
              <w:rPr>
                <w:kern w:val="0"/>
                <w:sz w:val="24"/>
                <w:highlight w:val="white"/>
                <w:lang w:val="en-US"/>
              </w:rPr>
            </w:pPr>
            <w:r>
              <w:rPr>
                <w:kern w:val="0"/>
                <w:sz w:val="24"/>
                <w:highlight w:val="white"/>
                <w:lang w:val="en-US"/>
              </w:rPr>
              <w:t>2</w:t>
            </w:r>
          </w:p>
        </w:tc>
        <w:tc>
          <w:tcPr>
            <w:tcW w:w="2525" w:type="dxa"/>
          </w:tcPr>
          <w:p w14:paraId="1E2486A3" w14:textId="4A9B4707" w:rsidR="002378EA" w:rsidRDefault="002378EA" w:rsidP="002378EA">
            <w:pPr>
              <w:autoSpaceDE w:val="0"/>
              <w:autoSpaceDN w:val="0"/>
              <w:adjustRightInd w:val="0"/>
              <w:spacing w:after="0"/>
              <w:rPr>
                <w:kern w:val="0"/>
                <w:sz w:val="24"/>
                <w:highlight w:val="white"/>
                <w:lang w:val="en-US"/>
              </w:rPr>
            </w:pPr>
            <w:proofErr w:type="spellStart"/>
            <w:r>
              <w:rPr>
                <w:rFonts w:ascii="Roboto" w:hAnsi="Roboto"/>
                <w:spacing w:val="2"/>
                <w:sz w:val="20"/>
                <w:szCs w:val="20"/>
                <w:shd w:val="clear" w:color="auto" w:fill="BED1E2"/>
              </w:rPr>
              <w:t>BRTipoResultadoRSCUL</w:t>
            </w:r>
            <w:proofErr w:type="spellEnd"/>
          </w:p>
        </w:tc>
        <w:tc>
          <w:tcPr>
            <w:tcW w:w="2977" w:type="dxa"/>
          </w:tcPr>
          <w:p w14:paraId="4F86FCCE" w14:textId="453F5E35" w:rsidR="002378EA" w:rsidRDefault="002378EA" w:rsidP="002378EA">
            <w:pPr>
              <w:autoSpaceDE w:val="0"/>
              <w:autoSpaceDN w:val="0"/>
              <w:adjustRightInd w:val="0"/>
              <w:spacing w:after="0"/>
              <w:rPr>
                <w:kern w:val="0"/>
                <w:sz w:val="24"/>
                <w:highlight w:val="white"/>
                <w:lang w:val="en-US"/>
              </w:rPr>
            </w:pPr>
            <w:proofErr w:type="spellStart"/>
            <w:r>
              <w:rPr>
                <w:kern w:val="0"/>
                <w:sz w:val="24"/>
                <w:highlight w:val="white"/>
                <w:lang w:val="en-US"/>
              </w:rPr>
              <w:t>Houve</w:t>
            </w:r>
            <w:proofErr w:type="spellEnd"/>
            <w:r>
              <w:rPr>
                <w:kern w:val="0"/>
                <w:sz w:val="24"/>
                <w:highlight w:val="white"/>
                <w:lang w:val="en-US"/>
              </w:rPr>
              <w:t xml:space="preserve"> </w:t>
            </w:r>
            <w:proofErr w:type="spellStart"/>
            <w:r>
              <w:rPr>
                <w:kern w:val="0"/>
                <w:sz w:val="24"/>
                <w:highlight w:val="white"/>
                <w:lang w:val="en-US"/>
              </w:rPr>
              <w:t>Crescimento</w:t>
            </w:r>
            <w:proofErr w:type="spellEnd"/>
          </w:p>
        </w:tc>
        <w:tc>
          <w:tcPr>
            <w:tcW w:w="1989" w:type="dxa"/>
          </w:tcPr>
          <w:p w14:paraId="089D4E1F" w14:textId="77777777" w:rsidR="002378EA" w:rsidRDefault="002378EA" w:rsidP="002378EA">
            <w:pPr>
              <w:autoSpaceDE w:val="0"/>
              <w:autoSpaceDN w:val="0"/>
              <w:adjustRightInd w:val="0"/>
              <w:spacing w:after="0"/>
              <w:rPr>
                <w:kern w:val="0"/>
                <w:sz w:val="24"/>
                <w:highlight w:val="white"/>
                <w:lang w:val="en-US"/>
              </w:rPr>
            </w:pPr>
          </w:p>
        </w:tc>
      </w:tr>
      <w:tr w:rsidR="002378EA" w14:paraId="124E8361" w14:textId="77777777" w:rsidTr="002378EA">
        <w:tc>
          <w:tcPr>
            <w:tcW w:w="668" w:type="dxa"/>
          </w:tcPr>
          <w:p w14:paraId="19BE4FEF" w14:textId="7991C8B8" w:rsidR="002378EA" w:rsidRDefault="002378EA" w:rsidP="002378EA">
            <w:pPr>
              <w:autoSpaceDE w:val="0"/>
              <w:autoSpaceDN w:val="0"/>
              <w:adjustRightInd w:val="0"/>
              <w:spacing w:after="0"/>
              <w:rPr>
                <w:kern w:val="0"/>
                <w:sz w:val="24"/>
                <w:highlight w:val="white"/>
                <w:lang w:val="en-US"/>
              </w:rPr>
            </w:pPr>
            <w:r>
              <w:rPr>
                <w:kern w:val="0"/>
                <w:sz w:val="24"/>
                <w:highlight w:val="white"/>
                <w:lang w:val="en-US"/>
              </w:rPr>
              <w:t>1</w:t>
            </w:r>
          </w:p>
        </w:tc>
        <w:tc>
          <w:tcPr>
            <w:tcW w:w="2525" w:type="dxa"/>
          </w:tcPr>
          <w:p w14:paraId="16414B00" w14:textId="67B2158C" w:rsidR="002378EA" w:rsidRDefault="002378EA" w:rsidP="002378EA">
            <w:pPr>
              <w:autoSpaceDE w:val="0"/>
              <w:autoSpaceDN w:val="0"/>
              <w:adjustRightInd w:val="0"/>
              <w:spacing w:after="0"/>
              <w:rPr>
                <w:kern w:val="0"/>
                <w:sz w:val="24"/>
                <w:highlight w:val="white"/>
                <w:lang w:val="en-US"/>
              </w:rPr>
            </w:pPr>
            <w:proofErr w:type="spellStart"/>
            <w:r>
              <w:rPr>
                <w:rFonts w:ascii="Roboto" w:hAnsi="Roboto"/>
                <w:spacing w:val="2"/>
                <w:sz w:val="20"/>
                <w:szCs w:val="20"/>
                <w:shd w:val="clear" w:color="auto" w:fill="BED1E2"/>
              </w:rPr>
              <w:t>BRTipoResultadoRGNR</w:t>
            </w:r>
            <w:proofErr w:type="spellEnd"/>
          </w:p>
        </w:tc>
        <w:tc>
          <w:tcPr>
            <w:tcW w:w="2977" w:type="dxa"/>
          </w:tcPr>
          <w:p w14:paraId="350D3487" w14:textId="63184E76" w:rsidR="002378EA" w:rsidRDefault="002378EA" w:rsidP="002378EA">
            <w:pPr>
              <w:autoSpaceDE w:val="0"/>
              <w:autoSpaceDN w:val="0"/>
              <w:adjustRightInd w:val="0"/>
              <w:spacing w:after="0"/>
              <w:rPr>
                <w:kern w:val="0"/>
                <w:sz w:val="24"/>
                <w:highlight w:val="white"/>
                <w:lang w:val="en-US"/>
              </w:rPr>
            </w:pPr>
            <w:proofErr w:type="spellStart"/>
            <w:r>
              <w:rPr>
                <w:kern w:val="0"/>
                <w:sz w:val="24"/>
                <w:highlight w:val="white"/>
                <w:lang w:val="en-US"/>
              </w:rPr>
              <w:t>Reagente</w:t>
            </w:r>
            <w:proofErr w:type="spellEnd"/>
          </w:p>
        </w:tc>
        <w:tc>
          <w:tcPr>
            <w:tcW w:w="1989" w:type="dxa"/>
          </w:tcPr>
          <w:p w14:paraId="56A4FB6E" w14:textId="77777777" w:rsidR="002378EA" w:rsidRDefault="002378EA" w:rsidP="002378EA">
            <w:pPr>
              <w:autoSpaceDE w:val="0"/>
              <w:autoSpaceDN w:val="0"/>
              <w:adjustRightInd w:val="0"/>
              <w:spacing w:after="0"/>
              <w:rPr>
                <w:kern w:val="0"/>
                <w:sz w:val="24"/>
                <w:highlight w:val="white"/>
                <w:lang w:val="en-US"/>
              </w:rPr>
            </w:pPr>
          </w:p>
        </w:tc>
      </w:tr>
      <w:tr w:rsidR="002378EA" w14:paraId="640D390C" w14:textId="77777777" w:rsidTr="002378EA">
        <w:tc>
          <w:tcPr>
            <w:tcW w:w="668" w:type="dxa"/>
          </w:tcPr>
          <w:p w14:paraId="6912E099" w14:textId="45910E34" w:rsidR="002378EA" w:rsidRDefault="002378EA" w:rsidP="002378EA">
            <w:pPr>
              <w:autoSpaceDE w:val="0"/>
              <w:autoSpaceDN w:val="0"/>
              <w:adjustRightInd w:val="0"/>
              <w:spacing w:after="0"/>
              <w:rPr>
                <w:kern w:val="0"/>
                <w:sz w:val="24"/>
                <w:highlight w:val="white"/>
                <w:lang w:val="en-US"/>
              </w:rPr>
            </w:pPr>
            <w:r>
              <w:rPr>
                <w:kern w:val="0"/>
                <w:sz w:val="24"/>
                <w:highlight w:val="white"/>
                <w:lang w:val="en-US"/>
              </w:rPr>
              <w:t>1</w:t>
            </w:r>
          </w:p>
        </w:tc>
        <w:tc>
          <w:tcPr>
            <w:tcW w:w="2525" w:type="dxa"/>
          </w:tcPr>
          <w:p w14:paraId="76EDA197" w14:textId="44241DF2" w:rsidR="002378EA" w:rsidRDefault="002378EA" w:rsidP="002378EA">
            <w:pPr>
              <w:autoSpaceDE w:val="0"/>
              <w:autoSpaceDN w:val="0"/>
              <w:adjustRightInd w:val="0"/>
              <w:spacing w:after="0"/>
              <w:rPr>
                <w:kern w:val="0"/>
                <w:sz w:val="24"/>
                <w:highlight w:val="white"/>
                <w:lang w:val="en-US"/>
              </w:rPr>
            </w:pPr>
            <w:proofErr w:type="spellStart"/>
            <w:r>
              <w:rPr>
                <w:rFonts w:ascii="Roboto" w:hAnsi="Roboto"/>
                <w:spacing w:val="2"/>
                <w:sz w:val="20"/>
                <w:szCs w:val="20"/>
                <w:shd w:val="clear" w:color="auto" w:fill="BED1E2"/>
              </w:rPr>
              <w:t>BRTipoResultadoPSNG</w:t>
            </w:r>
            <w:proofErr w:type="spellEnd"/>
          </w:p>
        </w:tc>
        <w:tc>
          <w:tcPr>
            <w:tcW w:w="2977" w:type="dxa"/>
          </w:tcPr>
          <w:p w14:paraId="143F4EE9" w14:textId="0598AA85" w:rsidR="002378EA" w:rsidRDefault="002378EA" w:rsidP="002378EA">
            <w:pPr>
              <w:autoSpaceDE w:val="0"/>
              <w:autoSpaceDN w:val="0"/>
              <w:adjustRightInd w:val="0"/>
              <w:spacing w:after="0"/>
              <w:rPr>
                <w:kern w:val="0"/>
                <w:sz w:val="24"/>
                <w:highlight w:val="white"/>
                <w:lang w:val="en-US"/>
              </w:rPr>
            </w:pPr>
            <w:proofErr w:type="spellStart"/>
            <w:r>
              <w:rPr>
                <w:kern w:val="0"/>
                <w:sz w:val="24"/>
                <w:highlight w:val="white"/>
                <w:lang w:val="en-US"/>
              </w:rPr>
              <w:t>Positivo</w:t>
            </w:r>
            <w:proofErr w:type="spellEnd"/>
          </w:p>
        </w:tc>
        <w:tc>
          <w:tcPr>
            <w:tcW w:w="1989" w:type="dxa"/>
          </w:tcPr>
          <w:p w14:paraId="5BC307C0" w14:textId="77777777" w:rsidR="002378EA" w:rsidRDefault="002378EA" w:rsidP="002378EA">
            <w:pPr>
              <w:autoSpaceDE w:val="0"/>
              <w:autoSpaceDN w:val="0"/>
              <w:adjustRightInd w:val="0"/>
              <w:spacing w:after="0"/>
              <w:rPr>
                <w:kern w:val="0"/>
                <w:sz w:val="24"/>
                <w:highlight w:val="white"/>
                <w:lang w:val="en-US"/>
              </w:rPr>
            </w:pPr>
          </w:p>
        </w:tc>
      </w:tr>
      <w:tr w:rsidR="002378EA" w14:paraId="60D93344" w14:textId="77777777" w:rsidTr="002378EA">
        <w:tc>
          <w:tcPr>
            <w:tcW w:w="668" w:type="dxa"/>
          </w:tcPr>
          <w:p w14:paraId="6A527B91" w14:textId="0BD239C8" w:rsidR="002378EA" w:rsidRDefault="002378EA" w:rsidP="002378EA">
            <w:pPr>
              <w:autoSpaceDE w:val="0"/>
              <w:autoSpaceDN w:val="0"/>
              <w:adjustRightInd w:val="0"/>
              <w:spacing w:after="0"/>
              <w:rPr>
                <w:kern w:val="0"/>
                <w:sz w:val="24"/>
                <w:highlight w:val="white"/>
                <w:lang w:val="en-US"/>
              </w:rPr>
            </w:pPr>
            <w:r>
              <w:rPr>
                <w:kern w:val="0"/>
                <w:sz w:val="24"/>
                <w:highlight w:val="white"/>
                <w:lang w:val="en-US"/>
              </w:rPr>
              <w:t>1</w:t>
            </w:r>
          </w:p>
        </w:tc>
        <w:tc>
          <w:tcPr>
            <w:tcW w:w="2525" w:type="dxa"/>
          </w:tcPr>
          <w:p w14:paraId="2CF89DFF" w14:textId="16BB5C0B" w:rsidR="002378EA" w:rsidRDefault="002378EA" w:rsidP="002378EA">
            <w:pPr>
              <w:autoSpaceDE w:val="0"/>
              <w:autoSpaceDN w:val="0"/>
              <w:adjustRightInd w:val="0"/>
              <w:spacing w:after="0"/>
              <w:rPr>
                <w:kern w:val="0"/>
                <w:sz w:val="24"/>
                <w:highlight w:val="white"/>
                <w:lang w:val="en-US"/>
              </w:rPr>
            </w:pPr>
            <w:proofErr w:type="spellStart"/>
            <w:r>
              <w:rPr>
                <w:rFonts w:ascii="Roboto" w:hAnsi="Roboto"/>
                <w:spacing w:val="2"/>
                <w:sz w:val="20"/>
                <w:szCs w:val="20"/>
                <w:shd w:val="clear" w:color="auto" w:fill="BED1E2"/>
              </w:rPr>
              <w:t>BRTipoResultadoPRAU</w:t>
            </w:r>
            <w:proofErr w:type="spellEnd"/>
          </w:p>
        </w:tc>
        <w:tc>
          <w:tcPr>
            <w:tcW w:w="2977" w:type="dxa"/>
          </w:tcPr>
          <w:p w14:paraId="795B4D54" w14:textId="27B13C7E" w:rsidR="002378EA" w:rsidRDefault="002378EA" w:rsidP="002378EA">
            <w:pPr>
              <w:autoSpaceDE w:val="0"/>
              <w:autoSpaceDN w:val="0"/>
              <w:adjustRightInd w:val="0"/>
              <w:spacing w:after="0"/>
              <w:rPr>
                <w:kern w:val="0"/>
                <w:sz w:val="24"/>
                <w:highlight w:val="white"/>
                <w:lang w:val="en-US"/>
              </w:rPr>
            </w:pPr>
            <w:proofErr w:type="spellStart"/>
            <w:r>
              <w:rPr>
                <w:kern w:val="0"/>
                <w:sz w:val="24"/>
                <w:highlight w:val="white"/>
                <w:lang w:val="en-US"/>
              </w:rPr>
              <w:t>Presença</w:t>
            </w:r>
            <w:proofErr w:type="spellEnd"/>
          </w:p>
        </w:tc>
        <w:tc>
          <w:tcPr>
            <w:tcW w:w="1989" w:type="dxa"/>
          </w:tcPr>
          <w:p w14:paraId="3EB27FAF" w14:textId="77777777" w:rsidR="002378EA" w:rsidRDefault="002378EA" w:rsidP="002378EA">
            <w:pPr>
              <w:autoSpaceDE w:val="0"/>
              <w:autoSpaceDN w:val="0"/>
              <w:adjustRightInd w:val="0"/>
              <w:spacing w:after="0"/>
              <w:rPr>
                <w:kern w:val="0"/>
                <w:sz w:val="24"/>
                <w:highlight w:val="white"/>
                <w:lang w:val="en-US"/>
              </w:rPr>
            </w:pPr>
          </w:p>
        </w:tc>
      </w:tr>
      <w:tr w:rsidR="002378EA" w14:paraId="726B0BBC" w14:textId="77777777" w:rsidTr="002378EA">
        <w:tc>
          <w:tcPr>
            <w:tcW w:w="668" w:type="dxa"/>
          </w:tcPr>
          <w:p w14:paraId="0790979D" w14:textId="556A7DF2" w:rsidR="002378EA" w:rsidRDefault="002378EA" w:rsidP="002378EA">
            <w:pPr>
              <w:autoSpaceDE w:val="0"/>
              <w:autoSpaceDN w:val="0"/>
              <w:adjustRightInd w:val="0"/>
              <w:spacing w:after="0"/>
              <w:rPr>
                <w:kern w:val="0"/>
                <w:sz w:val="24"/>
                <w:highlight w:val="white"/>
                <w:lang w:val="en-US"/>
              </w:rPr>
            </w:pPr>
            <w:r>
              <w:rPr>
                <w:kern w:val="0"/>
                <w:sz w:val="24"/>
                <w:highlight w:val="white"/>
                <w:lang w:val="en-US"/>
              </w:rPr>
              <w:t>1</w:t>
            </w:r>
          </w:p>
        </w:tc>
        <w:tc>
          <w:tcPr>
            <w:tcW w:w="2525" w:type="dxa"/>
          </w:tcPr>
          <w:p w14:paraId="0BAFF6F5" w14:textId="5C209D34" w:rsidR="002378EA" w:rsidRDefault="002378EA" w:rsidP="002378EA">
            <w:pPr>
              <w:autoSpaceDE w:val="0"/>
              <w:autoSpaceDN w:val="0"/>
              <w:adjustRightInd w:val="0"/>
              <w:spacing w:after="0"/>
              <w:rPr>
                <w:kern w:val="0"/>
                <w:sz w:val="24"/>
                <w:highlight w:val="white"/>
                <w:lang w:val="en-US"/>
              </w:rPr>
            </w:pPr>
            <w:proofErr w:type="spellStart"/>
            <w:r>
              <w:rPr>
                <w:rFonts w:ascii="Roboto" w:hAnsi="Roboto"/>
                <w:spacing w:val="2"/>
                <w:sz w:val="20"/>
                <w:szCs w:val="20"/>
                <w:shd w:val="clear" w:color="auto" w:fill="BED1E2"/>
              </w:rPr>
              <w:t>BRTipoResultadoHISPT</w:t>
            </w:r>
            <w:proofErr w:type="spellEnd"/>
          </w:p>
        </w:tc>
        <w:tc>
          <w:tcPr>
            <w:tcW w:w="2977" w:type="dxa"/>
          </w:tcPr>
          <w:p w14:paraId="511528B1" w14:textId="58D45D74" w:rsidR="002378EA" w:rsidRDefault="002378EA" w:rsidP="002378EA">
            <w:pPr>
              <w:autoSpaceDE w:val="0"/>
              <w:autoSpaceDN w:val="0"/>
              <w:adjustRightInd w:val="0"/>
              <w:spacing w:after="0"/>
              <w:rPr>
                <w:kern w:val="0"/>
                <w:sz w:val="24"/>
                <w:highlight w:val="white"/>
                <w:lang w:val="en-US"/>
              </w:rPr>
            </w:pPr>
            <w:proofErr w:type="spellStart"/>
            <w:r>
              <w:rPr>
                <w:kern w:val="0"/>
                <w:sz w:val="24"/>
                <w:highlight w:val="white"/>
                <w:lang w:val="en-US"/>
              </w:rPr>
              <w:t>Compatível</w:t>
            </w:r>
            <w:proofErr w:type="spellEnd"/>
          </w:p>
        </w:tc>
        <w:tc>
          <w:tcPr>
            <w:tcW w:w="1989" w:type="dxa"/>
          </w:tcPr>
          <w:p w14:paraId="33C6F328" w14:textId="77777777" w:rsidR="002378EA" w:rsidRDefault="002378EA" w:rsidP="002378EA">
            <w:pPr>
              <w:autoSpaceDE w:val="0"/>
              <w:autoSpaceDN w:val="0"/>
              <w:adjustRightInd w:val="0"/>
              <w:spacing w:after="0"/>
              <w:rPr>
                <w:kern w:val="0"/>
                <w:sz w:val="24"/>
                <w:highlight w:val="white"/>
                <w:lang w:val="en-US"/>
              </w:rPr>
            </w:pPr>
          </w:p>
        </w:tc>
      </w:tr>
      <w:tr w:rsidR="002378EA" w14:paraId="5E2BB994" w14:textId="77777777" w:rsidTr="002378EA">
        <w:tc>
          <w:tcPr>
            <w:tcW w:w="668" w:type="dxa"/>
          </w:tcPr>
          <w:p w14:paraId="0FAE3312" w14:textId="66121C81" w:rsidR="002378EA" w:rsidRDefault="002378EA" w:rsidP="002378EA">
            <w:pPr>
              <w:autoSpaceDE w:val="0"/>
              <w:autoSpaceDN w:val="0"/>
              <w:adjustRightInd w:val="0"/>
              <w:spacing w:after="0"/>
              <w:rPr>
                <w:kern w:val="0"/>
                <w:sz w:val="24"/>
                <w:highlight w:val="white"/>
                <w:lang w:val="en-US"/>
              </w:rPr>
            </w:pPr>
            <w:r>
              <w:rPr>
                <w:kern w:val="0"/>
                <w:sz w:val="24"/>
                <w:highlight w:val="white"/>
                <w:lang w:val="en-US"/>
              </w:rPr>
              <w:t>2</w:t>
            </w:r>
          </w:p>
        </w:tc>
        <w:tc>
          <w:tcPr>
            <w:tcW w:w="2525" w:type="dxa"/>
          </w:tcPr>
          <w:p w14:paraId="72A03C53" w14:textId="0AAE24DB" w:rsidR="002378EA" w:rsidRDefault="002378EA" w:rsidP="002378EA">
            <w:pPr>
              <w:autoSpaceDE w:val="0"/>
              <w:autoSpaceDN w:val="0"/>
              <w:adjustRightInd w:val="0"/>
              <w:spacing w:after="0"/>
              <w:rPr>
                <w:kern w:val="0"/>
                <w:sz w:val="24"/>
                <w:highlight w:val="white"/>
                <w:lang w:val="en-US"/>
              </w:rPr>
            </w:pPr>
            <w:proofErr w:type="spellStart"/>
            <w:r>
              <w:rPr>
                <w:rFonts w:ascii="Roboto" w:hAnsi="Roboto"/>
                <w:spacing w:val="2"/>
                <w:sz w:val="20"/>
                <w:szCs w:val="20"/>
                <w:shd w:val="clear" w:color="auto" w:fill="BED1E2"/>
              </w:rPr>
              <w:t>BRTipoResultadoAVIDEZ</w:t>
            </w:r>
            <w:proofErr w:type="spellEnd"/>
          </w:p>
        </w:tc>
        <w:tc>
          <w:tcPr>
            <w:tcW w:w="2977" w:type="dxa"/>
          </w:tcPr>
          <w:p w14:paraId="28E9F21D" w14:textId="56E808AF" w:rsidR="002378EA" w:rsidRDefault="002378EA" w:rsidP="002378EA">
            <w:pPr>
              <w:autoSpaceDE w:val="0"/>
              <w:autoSpaceDN w:val="0"/>
              <w:adjustRightInd w:val="0"/>
              <w:spacing w:after="0"/>
              <w:rPr>
                <w:kern w:val="0"/>
                <w:sz w:val="24"/>
                <w:highlight w:val="white"/>
                <w:lang w:val="en-US"/>
              </w:rPr>
            </w:pPr>
            <w:r>
              <w:rPr>
                <w:kern w:val="0"/>
                <w:sz w:val="24"/>
                <w:highlight w:val="white"/>
                <w:lang w:val="en-US"/>
              </w:rPr>
              <w:t xml:space="preserve">Alta </w:t>
            </w:r>
            <w:proofErr w:type="spellStart"/>
            <w:r>
              <w:rPr>
                <w:kern w:val="0"/>
                <w:sz w:val="24"/>
                <w:highlight w:val="white"/>
                <w:lang w:val="en-US"/>
              </w:rPr>
              <w:t>Avidez</w:t>
            </w:r>
            <w:proofErr w:type="spellEnd"/>
          </w:p>
        </w:tc>
        <w:tc>
          <w:tcPr>
            <w:tcW w:w="1989" w:type="dxa"/>
          </w:tcPr>
          <w:p w14:paraId="31F9FB55" w14:textId="77777777" w:rsidR="002378EA" w:rsidRDefault="002378EA" w:rsidP="002378EA">
            <w:pPr>
              <w:autoSpaceDE w:val="0"/>
              <w:autoSpaceDN w:val="0"/>
              <w:adjustRightInd w:val="0"/>
              <w:spacing w:after="0"/>
              <w:rPr>
                <w:kern w:val="0"/>
                <w:sz w:val="24"/>
                <w:highlight w:val="white"/>
                <w:lang w:val="en-US"/>
              </w:rPr>
            </w:pPr>
          </w:p>
        </w:tc>
      </w:tr>
      <w:tr w:rsidR="002378EA" w14:paraId="3FD57824" w14:textId="77777777" w:rsidTr="002378EA">
        <w:tc>
          <w:tcPr>
            <w:tcW w:w="668" w:type="dxa"/>
          </w:tcPr>
          <w:p w14:paraId="4E7B4A77" w14:textId="1EA1FA24" w:rsidR="002378EA" w:rsidRDefault="002378EA" w:rsidP="002378EA">
            <w:pPr>
              <w:autoSpaceDE w:val="0"/>
              <w:autoSpaceDN w:val="0"/>
              <w:adjustRightInd w:val="0"/>
              <w:spacing w:after="0"/>
              <w:rPr>
                <w:kern w:val="0"/>
                <w:sz w:val="24"/>
                <w:highlight w:val="white"/>
                <w:lang w:val="en-US"/>
              </w:rPr>
            </w:pPr>
            <w:r>
              <w:rPr>
                <w:kern w:val="0"/>
                <w:sz w:val="24"/>
                <w:highlight w:val="white"/>
                <w:lang w:val="en-US"/>
              </w:rPr>
              <w:t>1</w:t>
            </w:r>
          </w:p>
        </w:tc>
        <w:tc>
          <w:tcPr>
            <w:tcW w:w="2525" w:type="dxa"/>
          </w:tcPr>
          <w:p w14:paraId="4A1340CE" w14:textId="740EA138" w:rsidR="002378EA" w:rsidRDefault="002378EA" w:rsidP="002378EA">
            <w:pPr>
              <w:autoSpaceDE w:val="0"/>
              <w:autoSpaceDN w:val="0"/>
              <w:adjustRightInd w:val="0"/>
              <w:spacing w:after="0"/>
              <w:rPr>
                <w:kern w:val="0"/>
                <w:sz w:val="24"/>
                <w:highlight w:val="white"/>
                <w:lang w:val="en-US"/>
              </w:rPr>
            </w:pPr>
            <w:proofErr w:type="spellStart"/>
            <w:r>
              <w:rPr>
                <w:rFonts w:ascii="Roboto" w:hAnsi="Roboto"/>
                <w:spacing w:val="2"/>
                <w:sz w:val="20"/>
                <w:szCs w:val="20"/>
                <w:shd w:val="clear" w:color="auto" w:fill="BED1E2"/>
              </w:rPr>
              <w:t>BRTipoResultadoAVIDEZ</w:t>
            </w:r>
            <w:proofErr w:type="spellEnd"/>
          </w:p>
        </w:tc>
        <w:tc>
          <w:tcPr>
            <w:tcW w:w="2977" w:type="dxa"/>
          </w:tcPr>
          <w:p w14:paraId="6AE4A00E" w14:textId="3540795D" w:rsidR="002378EA" w:rsidRDefault="002378EA" w:rsidP="002378EA">
            <w:pPr>
              <w:autoSpaceDE w:val="0"/>
              <w:autoSpaceDN w:val="0"/>
              <w:adjustRightInd w:val="0"/>
              <w:spacing w:after="0"/>
              <w:rPr>
                <w:kern w:val="0"/>
                <w:sz w:val="24"/>
                <w:highlight w:val="white"/>
                <w:lang w:val="en-US"/>
              </w:rPr>
            </w:pPr>
            <w:proofErr w:type="spellStart"/>
            <w:r>
              <w:rPr>
                <w:kern w:val="0"/>
                <w:sz w:val="24"/>
                <w:highlight w:val="white"/>
                <w:lang w:val="en-US"/>
              </w:rPr>
              <w:t>Baixa</w:t>
            </w:r>
            <w:proofErr w:type="spellEnd"/>
            <w:r>
              <w:rPr>
                <w:kern w:val="0"/>
                <w:sz w:val="24"/>
                <w:highlight w:val="white"/>
                <w:lang w:val="en-US"/>
              </w:rPr>
              <w:t xml:space="preserve"> </w:t>
            </w:r>
            <w:proofErr w:type="spellStart"/>
            <w:r>
              <w:rPr>
                <w:kern w:val="0"/>
                <w:sz w:val="24"/>
                <w:highlight w:val="white"/>
                <w:lang w:val="en-US"/>
              </w:rPr>
              <w:t>Avidez</w:t>
            </w:r>
            <w:proofErr w:type="spellEnd"/>
          </w:p>
        </w:tc>
        <w:tc>
          <w:tcPr>
            <w:tcW w:w="1989" w:type="dxa"/>
          </w:tcPr>
          <w:p w14:paraId="5FDD1758" w14:textId="77777777" w:rsidR="002378EA" w:rsidRDefault="002378EA" w:rsidP="002378EA">
            <w:pPr>
              <w:autoSpaceDE w:val="0"/>
              <w:autoSpaceDN w:val="0"/>
              <w:adjustRightInd w:val="0"/>
              <w:spacing w:after="0"/>
              <w:rPr>
                <w:kern w:val="0"/>
                <w:sz w:val="24"/>
                <w:highlight w:val="white"/>
                <w:lang w:val="en-US"/>
              </w:rPr>
            </w:pPr>
          </w:p>
        </w:tc>
      </w:tr>
      <w:tr w:rsidR="002378EA" w14:paraId="3096D1C4" w14:textId="77777777" w:rsidTr="002378EA">
        <w:tc>
          <w:tcPr>
            <w:tcW w:w="668" w:type="dxa"/>
          </w:tcPr>
          <w:p w14:paraId="7B6EC980" w14:textId="77777777" w:rsidR="002378EA" w:rsidRDefault="002378EA" w:rsidP="002378EA">
            <w:pPr>
              <w:autoSpaceDE w:val="0"/>
              <w:autoSpaceDN w:val="0"/>
              <w:adjustRightInd w:val="0"/>
              <w:spacing w:after="0"/>
              <w:rPr>
                <w:kern w:val="0"/>
                <w:sz w:val="24"/>
                <w:highlight w:val="white"/>
                <w:lang w:val="en-US"/>
              </w:rPr>
            </w:pPr>
          </w:p>
        </w:tc>
        <w:tc>
          <w:tcPr>
            <w:tcW w:w="2525" w:type="dxa"/>
          </w:tcPr>
          <w:p w14:paraId="17AFEB45" w14:textId="77777777" w:rsidR="002378EA" w:rsidRDefault="002378EA" w:rsidP="002378EA">
            <w:pPr>
              <w:autoSpaceDE w:val="0"/>
              <w:autoSpaceDN w:val="0"/>
              <w:adjustRightInd w:val="0"/>
              <w:spacing w:after="0"/>
              <w:rPr>
                <w:kern w:val="0"/>
                <w:sz w:val="24"/>
                <w:highlight w:val="white"/>
                <w:lang w:val="en-US"/>
              </w:rPr>
            </w:pPr>
          </w:p>
        </w:tc>
        <w:tc>
          <w:tcPr>
            <w:tcW w:w="2977" w:type="dxa"/>
          </w:tcPr>
          <w:p w14:paraId="64353E31" w14:textId="5FA9FF31" w:rsidR="002378EA" w:rsidRDefault="002378EA" w:rsidP="002378EA">
            <w:pPr>
              <w:autoSpaceDE w:val="0"/>
              <w:autoSpaceDN w:val="0"/>
              <w:adjustRightInd w:val="0"/>
              <w:spacing w:after="0"/>
              <w:rPr>
                <w:kern w:val="0"/>
                <w:sz w:val="24"/>
                <w:highlight w:val="white"/>
                <w:lang w:val="en-US"/>
              </w:rPr>
            </w:pPr>
          </w:p>
        </w:tc>
        <w:tc>
          <w:tcPr>
            <w:tcW w:w="1989" w:type="dxa"/>
          </w:tcPr>
          <w:p w14:paraId="699FC008" w14:textId="77777777" w:rsidR="002378EA" w:rsidRDefault="002378EA" w:rsidP="002378EA">
            <w:pPr>
              <w:autoSpaceDE w:val="0"/>
              <w:autoSpaceDN w:val="0"/>
              <w:adjustRightInd w:val="0"/>
              <w:spacing w:after="0"/>
              <w:rPr>
                <w:kern w:val="0"/>
                <w:sz w:val="24"/>
                <w:highlight w:val="white"/>
                <w:lang w:val="en-US"/>
              </w:rPr>
            </w:pPr>
          </w:p>
        </w:tc>
      </w:tr>
      <w:tr w:rsidR="002378EA" w14:paraId="134AAD5B" w14:textId="77777777" w:rsidTr="002378EA">
        <w:tc>
          <w:tcPr>
            <w:tcW w:w="668" w:type="dxa"/>
          </w:tcPr>
          <w:p w14:paraId="24FA2465" w14:textId="77777777" w:rsidR="002378EA" w:rsidRDefault="002378EA" w:rsidP="002378EA">
            <w:pPr>
              <w:autoSpaceDE w:val="0"/>
              <w:autoSpaceDN w:val="0"/>
              <w:adjustRightInd w:val="0"/>
              <w:spacing w:after="0"/>
              <w:rPr>
                <w:kern w:val="0"/>
                <w:sz w:val="24"/>
                <w:highlight w:val="white"/>
                <w:lang w:val="en-US"/>
              </w:rPr>
            </w:pPr>
          </w:p>
        </w:tc>
        <w:tc>
          <w:tcPr>
            <w:tcW w:w="2525" w:type="dxa"/>
          </w:tcPr>
          <w:p w14:paraId="304C809F" w14:textId="77777777" w:rsidR="002378EA" w:rsidRDefault="002378EA" w:rsidP="002378EA">
            <w:pPr>
              <w:autoSpaceDE w:val="0"/>
              <w:autoSpaceDN w:val="0"/>
              <w:adjustRightInd w:val="0"/>
              <w:spacing w:after="0"/>
              <w:rPr>
                <w:kern w:val="0"/>
                <w:sz w:val="24"/>
                <w:highlight w:val="white"/>
                <w:lang w:val="en-US"/>
              </w:rPr>
            </w:pPr>
          </w:p>
        </w:tc>
        <w:tc>
          <w:tcPr>
            <w:tcW w:w="2977" w:type="dxa"/>
          </w:tcPr>
          <w:p w14:paraId="2B530884" w14:textId="52E18231" w:rsidR="002378EA" w:rsidRDefault="002378EA" w:rsidP="002378EA">
            <w:pPr>
              <w:autoSpaceDE w:val="0"/>
              <w:autoSpaceDN w:val="0"/>
              <w:adjustRightInd w:val="0"/>
              <w:spacing w:after="0"/>
              <w:rPr>
                <w:kern w:val="0"/>
                <w:sz w:val="24"/>
                <w:highlight w:val="white"/>
                <w:lang w:val="en-US"/>
              </w:rPr>
            </w:pPr>
          </w:p>
        </w:tc>
        <w:tc>
          <w:tcPr>
            <w:tcW w:w="1989" w:type="dxa"/>
          </w:tcPr>
          <w:p w14:paraId="2B7A70EB" w14:textId="77777777" w:rsidR="002378EA" w:rsidRDefault="002378EA" w:rsidP="002378EA">
            <w:pPr>
              <w:autoSpaceDE w:val="0"/>
              <w:autoSpaceDN w:val="0"/>
              <w:adjustRightInd w:val="0"/>
              <w:spacing w:after="0"/>
              <w:rPr>
                <w:kern w:val="0"/>
                <w:sz w:val="24"/>
                <w:highlight w:val="white"/>
                <w:lang w:val="en-US"/>
              </w:rPr>
            </w:pPr>
          </w:p>
        </w:tc>
      </w:tr>
    </w:tbl>
    <w:p w14:paraId="43464769" w14:textId="77777777" w:rsidR="002378EA" w:rsidRPr="002378EA" w:rsidRDefault="002378EA" w:rsidP="002378EA">
      <w:pPr>
        <w:shd w:val="clear" w:color="auto" w:fill="FFFFFF"/>
        <w:autoSpaceDE w:val="0"/>
        <w:autoSpaceDN w:val="0"/>
        <w:adjustRightInd w:val="0"/>
        <w:spacing w:after="0"/>
        <w:ind w:left="851"/>
        <w:rPr>
          <w:rFonts w:ascii="Times New Roman" w:hAnsi="Times New Roman"/>
          <w:kern w:val="0"/>
          <w:sz w:val="24"/>
          <w:highlight w:val="white"/>
          <w:lang w:val="en-US"/>
        </w:rPr>
      </w:pPr>
    </w:p>
    <w:p w14:paraId="0A0B8CFE" w14:textId="77777777" w:rsidR="002378EA" w:rsidRPr="002378EA" w:rsidRDefault="002378EA" w:rsidP="002378EA">
      <w:pPr>
        <w:pStyle w:val="ListParagraph"/>
        <w:rPr>
          <w:lang w:val="en-US" w:eastAsia="pt-BR"/>
        </w:rPr>
      </w:pPr>
    </w:p>
    <w:p w14:paraId="17DF8232" w14:textId="6E40455D" w:rsidR="001E4E3C" w:rsidRDefault="001E4E3C" w:rsidP="001E4E3C">
      <w:pPr>
        <w:pStyle w:val="Heading1"/>
      </w:pPr>
      <w:r>
        <w:lastRenderedPageBreak/>
        <w:t>Referências</w:t>
      </w:r>
    </w:p>
    <w:p w14:paraId="703ECE47" w14:textId="7A66423F" w:rsidR="001E4E3C" w:rsidRDefault="001E4E3C" w:rsidP="001E4E3C">
      <w:pPr>
        <w:rPr>
          <w:lang w:val="pt-BR" w:eastAsia="pt-BR"/>
        </w:rPr>
      </w:pPr>
      <w:r>
        <w:rPr>
          <w:lang w:val="pt-BR" w:eastAsia="pt-BR"/>
        </w:rPr>
        <w:t>&lt; colocar as referências em formato Vancouver &gt;</w:t>
      </w:r>
    </w:p>
    <w:p w14:paraId="1B9FBE86" w14:textId="77777777" w:rsidR="001E4E3C" w:rsidRDefault="001E4E3C" w:rsidP="001E4E3C">
      <w:pPr>
        <w:rPr>
          <w:lang w:val="pt-BR" w:eastAsia="pt-BR"/>
        </w:rPr>
      </w:pPr>
    </w:p>
    <w:p w14:paraId="350A49F4" w14:textId="252E439E" w:rsidR="001E4E3C" w:rsidRDefault="001E4E3C" w:rsidP="001E4E3C">
      <w:pPr>
        <w:pStyle w:val="Heading1"/>
      </w:pPr>
      <w:r>
        <w:t>Anexos</w:t>
      </w:r>
    </w:p>
    <w:p w14:paraId="33777DA9" w14:textId="764B3241" w:rsidR="001E4E3C" w:rsidRPr="001E4E3C" w:rsidRDefault="001E4E3C" w:rsidP="001E4E3C">
      <w:pPr>
        <w:rPr>
          <w:lang w:val="pt-BR" w:eastAsia="pt-BR"/>
        </w:rPr>
      </w:pPr>
      <w:r>
        <w:rPr>
          <w:lang w:val="pt-BR" w:eastAsia="pt-BR"/>
        </w:rPr>
        <w:t>&lt;se houver&gt;</w:t>
      </w:r>
    </w:p>
    <w:p w14:paraId="19E9AF83" w14:textId="77777777" w:rsidR="00AA2F4A" w:rsidRDefault="00AA2F4A" w:rsidP="005A64F5">
      <w:pPr>
        <w:rPr>
          <w:lang w:val="pt-BR"/>
        </w:rPr>
      </w:pPr>
    </w:p>
    <w:p w14:paraId="43314011" w14:textId="77777777" w:rsidR="00AA2F4A" w:rsidRDefault="00AA2F4A" w:rsidP="005A64F5">
      <w:pPr>
        <w:rPr>
          <w:lang w:val="pt-BR"/>
        </w:rPr>
      </w:pPr>
    </w:p>
    <w:p w14:paraId="13D1FA5D" w14:textId="77777777" w:rsidR="00AA2F4A" w:rsidRDefault="00AA2F4A" w:rsidP="005A64F5">
      <w:pPr>
        <w:rPr>
          <w:lang w:val="pt-BR"/>
        </w:rPr>
      </w:pPr>
    </w:p>
    <w:p w14:paraId="06D21592" w14:textId="77777777" w:rsidR="00AA2F4A" w:rsidRDefault="00AA2F4A" w:rsidP="005A64F5">
      <w:pPr>
        <w:rPr>
          <w:lang w:val="pt-BR"/>
        </w:rPr>
      </w:pPr>
    </w:p>
    <w:p w14:paraId="39694BA0" w14:textId="77777777" w:rsidR="00AA2F4A" w:rsidRDefault="00AA2F4A" w:rsidP="005A64F5">
      <w:pPr>
        <w:rPr>
          <w:lang w:val="pt-BR"/>
        </w:rPr>
      </w:pPr>
    </w:p>
    <w:p w14:paraId="3137BEB3" w14:textId="77777777" w:rsidR="00AA2F4A" w:rsidRDefault="00AA2F4A" w:rsidP="005A64F5">
      <w:pPr>
        <w:rPr>
          <w:lang w:val="pt-BR"/>
        </w:rPr>
      </w:pPr>
    </w:p>
    <w:p w14:paraId="6A12C15A" w14:textId="77777777" w:rsidR="00AA2F4A" w:rsidRDefault="00AA2F4A" w:rsidP="005A64F5">
      <w:pPr>
        <w:rPr>
          <w:lang w:val="pt-BR"/>
        </w:rPr>
      </w:pPr>
    </w:p>
    <w:p w14:paraId="018CA851" w14:textId="77777777" w:rsidR="00AA2F4A" w:rsidRDefault="00AA2F4A" w:rsidP="005A64F5">
      <w:pPr>
        <w:rPr>
          <w:lang w:val="pt-BR"/>
        </w:rPr>
      </w:pPr>
    </w:p>
    <w:p w14:paraId="0C8D7D48" w14:textId="77777777" w:rsidR="00AA2F4A" w:rsidRDefault="00AA2F4A" w:rsidP="005A64F5">
      <w:pPr>
        <w:rPr>
          <w:lang w:val="pt-BR"/>
        </w:rPr>
      </w:pPr>
    </w:p>
    <w:p w14:paraId="03243062" w14:textId="77777777" w:rsidR="00AA2F4A" w:rsidRDefault="00AA2F4A" w:rsidP="005A64F5">
      <w:pPr>
        <w:rPr>
          <w:lang w:val="pt-BR"/>
        </w:rPr>
      </w:pPr>
    </w:p>
    <w:p w14:paraId="05C62E67" w14:textId="77777777" w:rsidR="00AA2F4A" w:rsidRDefault="00AA2F4A" w:rsidP="005A64F5">
      <w:pPr>
        <w:rPr>
          <w:lang w:val="pt-BR"/>
        </w:rPr>
      </w:pPr>
    </w:p>
    <w:p w14:paraId="4B475355" w14:textId="77777777" w:rsidR="00AA2F4A" w:rsidRDefault="00AA2F4A" w:rsidP="005A64F5">
      <w:pPr>
        <w:rPr>
          <w:lang w:val="pt-BR"/>
        </w:rPr>
      </w:pPr>
    </w:p>
    <w:p w14:paraId="4925ED09" w14:textId="305A9735" w:rsidR="00AA2F4A" w:rsidRPr="00AA2F4A" w:rsidRDefault="00AA2F4A" w:rsidP="00AA2F4A">
      <w:pPr>
        <w:rPr>
          <w:lang w:val="en-US"/>
        </w:rPr>
      </w:pPr>
    </w:p>
    <w:sectPr w:rsidR="00AA2F4A" w:rsidRPr="00AA2F4A" w:rsidSect="00851A7F">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B04DF" w14:textId="77777777" w:rsidR="001E137D" w:rsidRDefault="001E137D" w:rsidP="005A64F5">
      <w:pPr>
        <w:spacing w:after="0"/>
      </w:pPr>
      <w:r>
        <w:separator/>
      </w:r>
    </w:p>
  </w:endnote>
  <w:endnote w:type="continuationSeparator" w:id="0">
    <w:p w14:paraId="701CD380" w14:textId="77777777" w:rsidR="001E137D" w:rsidRDefault="001E137D" w:rsidP="005A64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Roboto">
    <w:panose1 w:val="020B0604020202020204"/>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8348579"/>
      <w:docPartObj>
        <w:docPartGallery w:val="Page Numbers (Bottom of Page)"/>
        <w:docPartUnique/>
      </w:docPartObj>
    </w:sdtPr>
    <w:sdtContent>
      <w:p w14:paraId="2824064B" w14:textId="1C2AD797" w:rsidR="005A64F5" w:rsidRDefault="005A64F5" w:rsidP="00BA7E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0F545B" w14:textId="77777777" w:rsidR="005A64F5" w:rsidRDefault="005A64F5" w:rsidP="005A64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6150948"/>
      <w:docPartObj>
        <w:docPartGallery w:val="Page Numbers (Bottom of Page)"/>
        <w:docPartUnique/>
      </w:docPartObj>
    </w:sdtPr>
    <w:sdtContent>
      <w:p w14:paraId="2693DCBD" w14:textId="5179E9F5" w:rsidR="005A64F5" w:rsidRDefault="005A64F5" w:rsidP="00BA7E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6609D4" w14:textId="77777777" w:rsidR="005A64F5" w:rsidRDefault="005A64F5" w:rsidP="005A64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B3709" w14:textId="77777777" w:rsidR="001E137D" w:rsidRDefault="001E137D" w:rsidP="005A64F5">
      <w:pPr>
        <w:spacing w:after="0"/>
      </w:pPr>
      <w:r>
        <w:separator/>
      </w:r>
    </w:p>
  </w:footnote>
  <w:footnote w:type="continuationSeparator" w:id="0">
    <w:p w14:paraId="3B100DD1" w14:textId="77777777" w:rsidR="001E137D" w:rsidRDefault="001E137D" w:rsidP="005A64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AFE8" w14:textId="77777777" w:rsidR="005A64F5" w:rsidRDefault="005A64F5" w:rsidP="005A64F5">
    <w:pPr>
      <w:pStyle w:val="Header"/>
    </w:pPr>
    <w:r>
      <w:rPr>
        <w:noProof/>
        <w:color w:val="2B579A"/>
        <w:shd w:val="clear" w:color="auto" w:fill="E6E6E6"/>
        <w:lang w:eastAsia="pt-BR"/>
      </w:rPr>
      <w:drawing>
        <wp:anchor distT="0" distB="0" distL="114300" distR="114300" simplePos="0" relativeHeight="251659264" behindDoc="1" locked="0" layoutInCell="1" allowOverlap="1" wp14:anchorId="58BE33E4" wp14:editId="13D99F27">
          <wp:simplePos x="0" y="0"/>
          <wp:positionH relativeFrom="column">
            <wp:posOffset>-762000</wp:posOffset>
          </wp:positionH>
          <wp:positionV relativeFrom="paragraph">
            <wp:posOffset>-172720</wp:posOffset>
          </wp:positionV>
          <wp:extent cx="2879090" cy="962025"/>
          <wp:effectExtent l="0" t="0" r="0" b="9525"/>
          <wp:wrapNone/>
          <wp:docPr id="676088345" name="Imagem 676088345"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1EBB4F2C" wp14:editId="12D900B6">
          <wp:extent cx="676275" cy="571183"/>
          <wp:effectExtent l="0" t="0" r="0" b="635"/>
          <wp:docPr id="1884982103" name="Imagem 188498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0CB9D92E" w14:textId="77777777" w:rsidR="005A64F5" w:rsidRDefault="005A6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09052FD9"/>
    <w:multiLevelType w:val="hybridMultilevel"/>
    <w:tmpl w:val="BE6E1D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5" w15:restartNumberingAfterBreak="0">
    <w:nsid w:val="19F16CB6"/>
    <w:multiLevelType w:val="multilevel"/>
    <w:tmpl w:val="1F986E16"/>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F13640"/>
    <w:multiLevelType w:val="hybridMultilevel"/>
    <w:tmpl w:val="DC5079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1CF57B4"/>
    <w:multiLevelType w:val="hybridMultilevel"/>
    <w:tmpl w:val="AE54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72E42"/>
    <w:multiLevelType w:val="hybridMultilevel"/>
    <w:tmpl w:val="C636AB12"/>
    <w:lvl w:ilvl="0" w:tplc="04090019">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2" w15:restartNumberingAfterBreak="0">
    <w:nsid w:val="47EF4E41"/>
    <w:multiLevelType w:val="hybridMultilevel"/>
    <w:tmpl w:val="C75A5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B3500"/>
    <w:multiLevelType w:val="hybridMultilevel"/>
    <w:tmpl w:val="FBFEE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92E9B"/>
    <w:multiLevelType w:val="multilevel"/>
    <w:tmpl w:val="D84679AA"/>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ind w:left="576" w:hanging="576"/>
      </w:pPr>
      <w:rPr>
        <w:rFonts w:ascii="Calibri" w:hAnsi="Calibri" w:cs="Calibri"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B9976F8"/>
    <w:multiLevelType w:val="multilevel"/>
    <w:tmpl w:val="3892BC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E252EDC"/>
    <w:multiLevelType w:val="multilevel"/>
    <w:tmpl w:val="6BEA7D82"/>
    <w:styleLink w:val="CurrentList2"/>
    <w:lvl w:ilvl="0">
      <w:start w:val="1"/>
      <w:numFmt w:val="decimal"/>
      <w:lvlText w:val="%1"/>
      <w:lvlJc w:val="left"/>
      <w:pPr>
        <w:ind w:left="1567"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904367980">
    <w:abstractNumId w:val="8"/>
  </w:num>
  <w:num w:numId="2" w16cid:durableId="617760721">
    <w:abstractNumId w:val="3"/>
  </w:num>
  <w:num w:numId="3" w16cid:durableId="465466382">
    <w:abstractNumId w:val="3"/>
  </w:num>
  <w:num w:numId="4" w16cid:durableId="19744514">
    <w:abstractNumId w:val="3"/>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4"/>
  </w:num>
  <w:num w:numId="8" w16cid:durableId="347872115">
    <w:abstractNumId w:val="3"/>
  </w:num>
  <w:num w:numId="9" w16cid:durableId="926574767">
    <w:abstractNumId w:val="3"/>
  </w:num>
  <w:num w:numId="10" w16cid:durableId="1747221981">
    <w:abstractNumId w:val="14"/>
  </w:num>
  <w:num w:numId="11" w16cid:durableId="645165315">
    <w:abstractNumId w:val="14"/>
  </w:num>
  <w:num w:numId="12" w16cid:durableId="780687270">
    <w:abstractNumId w:val="9"/>
  </w:num>
  <w:num w:numId="13" w16cid:durableId="257905562">
    <w:abstractNumId w:val="17"/>
  </w:num>
  <w:num w:numId="14" w16cid:durableId="1502771399">
    <w:abstractNumId w:val="16"/>
  </w:num>
  <w:num w:numId="15" w16cid:durableId="1138961732">
    <w:abstractNumId w:val="7"/>
  </w:num>
  <w:num w:numId="16" w16cid:durableId="1128430519">
    <w:abstractNumId w:val="0"/>
  </w:num>
  <w:num w:numId="17" w16cid:durableId="1666516522">
    <w:abstractNumId w:val="15"/>
  </w:num>
  <w:num w:numId="18" w16cid:durableId="1104762236">
    <w:abstractNumId w:val="18"/>
  </w:num>
  <w:num w:numId="19" w16cid:durableId="1241601045">
    <w:abstractNumId w:val="5"/>
  </w:num>
  <w:num w:numId="20" w16cid:durableId="2082216087">
    <w:abstractNumId w:val="19"/>
  </w:num>
  <w:num w:numId="21" w16cid:durableId="710299930">
    <w:abstractNumId w:val="2"/>
  </w:num>
  <w:num w:numId="22" w16cid:durableId="1325666035">
    <w:abstractNumId w:val="11"/>
  </w:num>
  <w:num w:numId="23" w16cid:durableId="1204173309">
    <w:abstractNumId w:val="13"/>
  </w:num>
  <w:num w:numId="24" w16cid:durableId="429012772">
    <w:abstractNumId w:val="6"/>
  </w:num>
  <w:num w:numId="25" w16cid:durableId="2027519493">
    <w:abstractNumId w:val="12"/>
  </w:num>
  <w:num w:numId="26" w16cid:durableId="21174070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1D"/>
    <w:rsid w:val="00045DAE"/>
    <w:rsid w:val="000B737F"/>
    <w:rsid w:val="000D6E62"/>
    <w:rsid w:val="0018684C"/>
    <w:rsid w:val="001E137D"/>
    <w:rsid w:val="001E4E3C"/>
    <w:rsid w:val="002378EA"/>
    <w:rsid w:val="00286500"/>
    <w:rsid w:val="0032205C"/>
    <w:rsid w:val="00522CD6"/>
    <w:rsid w:val="00537FCC"/>
    <w:rsid w:val="00543AA5"/>
    <w:rsid w:val="005A64F5"/>
    <w:rsid w:val="00715B66"/>
    <w:rsid w:val="00851A7F"/>
    <w:rsid w:val="008C7686"/>
    <w:rsid w:val="00910BF8"/>
    <w:rsid w:val="009E688C"/>
    <w:rsid w:val="00A84BA4"/>
    <w:rsid w:val="00AA2F4A"/>
    <w:rsid w:val="00BA32AD"/>
    <w:rsid w:val="00CB3312"/>
    <w:rsid w:val="00CD0C1D"/>
    <w:rsid w:val="00DA19EF"/>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67F8"/>
  <w15:chartTrackingRefBased/>
  <w15:docId w15:val="{76BCD3CF-9B5B-D543-BB16-33A61AC1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5A64F5"/>
    <w:pPr>
      <w:spacing w:after="120"/>
    </w:pPr>
    <w:rPr>
      <w:rFonts w:cs="Times New Roman"/>
      <w:sz w:val="22"/>
    </w:rPr>
  </w:style>
  <w:style w:type="paragraph" w:styleId="Heading1">
    <w:name w:val="heading 1"/>
    <w:basedOn w:val="Normal"/>
    <w:next w:val="Normal"/>
    <w:link w:val="Heading1Char"/>
    <w:qFormat/>
    <w:rsid w:val="005A64F5"/>
    <w:pPr>
      <w:keepNext/>
      <w:keepLines/>
      <w:numPr>
        <w:numId w:val="17"/>
      </w:numPr>
      <w:spacing w:before="240" w:line="276" w:lineRule="auto"/>
      <w:outlineLvl w:val="0"/>
    </w:pPr>
    <w:rPr>
      <w:rFonts w:ascii="Calibri" w:eastAsia="Arial" w:hAnsi="Calibri" w:cs="Arial"/>
      <w:b/>
      <w:szCs w:val="40"/>
      <w:lang w:val="pt-BR" w:eastAsia="pt-BR"/>
    </w:rPr>
  </w:style>
  <w:style w:type="paragraph" w:styleId="Heading2">
    <w:name w:val="heading 2"/>
    <w:basedOn w:val="Heading3"/>
    <w:next w:val="Normal"/>
    <w:link w:val="Heading2Char"/>
    <w:autoRedefine/>
    <w:uiPriority w:val="9"/>
    <w:unhideWhenUsed/>
    <w:qFormat/>
    <w:rsid w:val="001E4E3C"/>
    <w:pPr>
      <w:keepNext/>
      <w:keepLines/>
      <w:numPr>
        <w:ilvl w:val="1"/>
      </w:numPr>
      <w:spacing w:before="40" w:line="276" w:lineRule="auto"/>
      <w:jc w:val="both"/>
      <w:outlineLvl w:val="1"/>
    </w:pPr>
    <w:rPr>
      <w:rFonts w:ascii="Calibri" w:eastAsiaTheme="majorEastAsia" w:hAnsi="Calibri" w:cs="Calibri"/>
      <w:iCs w:val="0"/>
      <w:color w:val="000000" w:themeColor="text1"/>
      <w:spacing w:val="0"/>
      <w:szCs w:val="24"/>
      <w:lang w:val="pt-BR" w:eastAsia="pt-BR"/>
    </w:rPr>
  </w:style>
  <w:style w:type="paragraph" w:styleId="Heading3">
    <w:name w:val="heading 3"/>
    <w:basedOn w:val="Normal"/>
    <w:next w:val="Normal"/>
    <w:link w:val="Heading3Char"/>
    <w:uiPriority w:val="9"/>
    <w:unhideWhenUsed/>
    <w:qFormat/>
    <w:rsid w:val="005A64F5"/>
    <w:pPr>
      <w:numPr>
        <w:ilvl w:val="2"/>
        <w:numId w:val="17"/>
      </w:numPr>
      <w:spacing w:before="200" w:line="271" w:lineRule="auto"/>
      <w:outlineLvl w:val="2"/>
    </w:pPr>
    <w:rPr>
      <w:iCs/>
      <w:spacing w:val="5"/>
      <w:szCs w:val="26"/>
    </w:rPr>
  </w:style>
  <w:style w:type="paragraph" w:styleId="Heading4">
    <w:name w:val="heading 4"/>
    <w:basedOn w:val="Normal"/>
    <w:next w:val="Normal"/>
    <w:link w:val="Heading4Char"/>
    <w:uiPriority w:val="9"/>
    <w:semiHidden/>
    <w:unhideWhenUsed/>
    <w:qFormat/>
    <w:rsid w:val="005A64F5"/>
    <w:pPr>
      <w:numPr>
        <w:ilvl w:val="3"/>
        <w:numId w:val="17"/>
      </w:num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5A64F5"/>
    <w:pPr>
      <w:numPr>
        <w:ilvl w:val="4"/>
        <w:numId w:val="17"/>
      </w:numPr>
      <w:spacing w:line="271" w:lineRule="auto"/>
      <w:outlineLvl w:val="4"/>
    </w:pPr>
    <w:rPr>
      <w:i/>
      <w:iCs/>
    </w:rPr>
  </w:style>
  <w:style w:type="paragraph" w:styleId="Heading6">
    <w:name w:val="heading 6"/>
    <w:basedOn w:val="Normal"/>
    <w:next w:val="Normal"/>
    <w:link w:val="Heading6Char"/>
    <w:uiPriority w:val="9"/>
    <w:semiHidden/>
    <w:unhideWhenUsed/>
    <w:qFormat/>
    <w:rsid w:val="005A64F5"/>
    <w:pPr>
      <w:numPr>
        <w:ilvl w:val="5"/>
        <w:numId w:val="17"/>
      </w:num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A64F5"/>
    <w:pPr>
      <w:numPr>
        <w:ilvl w:val="6"/>
        <w:numId w:val="17"/>
      </w:numPr>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5A64F5"/>
    <w:pPr>
      <w:numPr>
        <w:ilvl w:val="7"/>
        <w:numId w:val="17"/>
      </w:numPr>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5A64F5"/>
    <w:pPr>
      <w:numPr>
        <w:ilvl w:val="8"/>
        <w:numId w:val="17"/>
      </w:num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64F5"/>
    <w:rPr>
      <w:rFonts w:ascii="Calibri" w:eastAsia="Arial" w:hAnsi="Calibri" w:cs="Arial"/>
      <w:b/>
      <w:sz w:val="22"/>
      <w:szCs w:val="40"/>
      <w:lang w:val="pt-BR" w:eastAsia="pt-BR"/>
    </w:rPr>
  </w:style>
  <w:style w:type="paragraph" w:styleId="Caption">
    <w:name w:val="caption"/>
    <w:basedOn w:val="Normal"/>
    <w:next w:val="Normal"/>
    <w:autoRedefine/>
    <w:uiPriority w:val="35"/>
    <w:unhideWhenUsed/>
    <w:qFormat/>
    <w:rsid w:val="005A64F5"/>
    <w:pPr>
      <w:spacing w:line="360" w:lineRule="auto"/>
      <w:ind w:firstLine="708"/>
      <w:jc w:val="both"/>
    </w:pPr>
    <w:rPr>
      <w:b/>
      <w:bCs/>
      <w:cap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1E4E3C"/>
    <w:pPr>
      <w:spacing w:before="1200" w:after="240"/>
      <w:jc w:val="center"/>
    </w:pPr>
    <w:rPr>
      <w:rFonts w:cstheme="minorHAnsi"/>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1E4E3C"/>
    <w:rPr>
      <w:rFonts w:ascii="Calibri" w:eastAsiaTheme="majorEastAsia" w:hAnsi="Calibri" w:cs="Calibri"/>
      <w:color w:val="000000" w:themeColor="text1"/>
      <w:sz w:val="22"/>
      <w:lang w:val="pt-BR" w:eastAsia="pt-BR"/>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5A64F5"/>
    <w:rPr>
      <w:rFonts w:cs="Times New Roman"/>
      <w:iCs/>
      <w:spacing w:val="5"/>
      <w:sz w:val="22"/>
      <w:szCs w:val="26"/>
    </w:rPr>
  </w:style>
  <w:style w:type="paragraph" w:customStyle="1" w:styleId="7KeywordHeader">
    <w:name w:val="7_Keyword_Header"/>
    <w:basedOn w:val="Heading3"/>
    <w:qFormat/>
    <w:rsid w:val="00A84BA4"/>
    <w:rPr>
      <w:rFonts w:ascii="Times" w:hAnsi="Times" w:cs="Times"/>
      <w:i/>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before="120"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uiPriority w:val="99"/>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5A64F5"/>
    <w:pPr>
      <w:contextualSpacing/>
      <w:jc w:val="center"/>
    </w:pPr>
    <w:rPr>
      <w:rFonts w:ascii="Calibri" w:eastAsia="Cambria" w:hAnsi="Calibri" w:cs="Calibri"/>
      <w:bCs/>
      <w:color w:val="000000" w:themeColor="text1"/>
      <w:spacing w:val="-10"/>
      <w:lang w:val="pt-BR" w:eastAsia="pt-BR"/>
    </w:rPr>
  </w:style>
  <w:style w:type="character" w:customStyle="1" w:styleId="TitleChar">
    <w:name w:val="Title Char"/>
    <w:aliases w:val="Titulotrabalho Char"/>
    <w:link w:val="Title"/>
    <w:uiPriority w:val="10"/>
    <w:qFormat/>
    <w:rsid w:val="005A64F5"/>
    <w:rPr>
      <w:rFonts w:ascii="Calibri" w:eastAsia="Cambria" w:hAnsi="Calibri" w:cs="Calibri"/>
      <w:bCs/>
      <w:color w:val="000000" w:themeColor="text1"/>
      <w:spacing w:val="-10"/>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1E4E3C"/>
    <w:pPr>
      <w:tabs>
        <w:tab w:val="right" w:leader="dot" w:pos="9010"/>
      </w:tabs>
      <w:spacing w:before="360" w:after="0"/>
    </w:pPr>
    <w:rPr>
      <w:rFonts w:asciiTheme="majorHAnsi" w:hAnsiTheme="majorHAnsi" w:cstheme="majorHAnsi"/>
      <w:b/>
      <w:bCs/>
      <w:caps/>
      <w:sz w:val="24"/>
    </w:r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Contents">
    <w:name w:val="Table Contents"/>
    <w:basedOn w:val="Normal"/>
    <w:autoRedefine/>
    <w:qFormat/>
    <w:rsid w:val="005A64F5"/>
    <w:pPr>
      <w:spacing w:before="20" w:after="20" w:line="276" w:lineRule="auto"/>
      <w:ind w:right="106"/>
      <w:jc w:val="both"/>
    </w:pPr>
    <w:rPr>
      <w:rFonts w:eastAsia="Calibri" w:cstheme="minorHAnsi"/>
      <w:color w:val="0F0F0F"/>
      <w:kern w:val="0"/>
      <w:szCs w:val="22"/>
      <w:lang w:val="pt-BR" w:eastAsia="pt-BR"/>
      <w14:ligatures w14:val="none"/>
    </w:rPr>
  </w:style>
  <w:style w:type="character" w:styleId="PageNumber">
    <w:name w:val="page number"/>
    <w:basedOn w:val="DefaultParagraphFont"/>
    <w:uiPriority w:val="99"/>
    <w:semiHidden/>
    <w:unhideWhenUsed/>
    <w:rsid w:val="005A64F5"/>
  </w:style>
  <w:style w:type="character" w:styleId="UnresolvedMention">
    <w:name w:val="Unresolved Mention"/>
    <w:basedOn w:val="DefaultParagraphFont"/>
    <w:uiPriority w:val="99"/>
    <w:semiHidden/>
    <w:unhideWhenUsed/>
    <w:rsid w:val="005A64F5"/>
    <w:rPr>
      <w:color w:val="605E5C"/>
      <w:shd w:val="clear" w:color="auto" w:fill="E1DFDD"/>
    </w:rPr>
  </w:style>
  <w:style w:type="paragraph" w:styleId="TOC2">
    <w:name w:val="toc 2"/>
    <w:basedOn w:val="Normal"/>
    <w:next w:val="Normal"/>
    <w:autoRedefine/>
    <w:uiPriority w:val="39"/>
    <w:unhideWhenUsed/>
    <w:rsid w:val="001E4E3C"/>
    <w:pPr>
      <w:spacing w:before="240" w:after="0"/>
    </w:pPr>
    <w:rPr>
      <w:rFonts w:cstheme="minorHAnsi"/>
      <w:b/>
      <w:bCs/>
      <w:sz w:val="20"/>
      <w:szCs w:val="20"/>
    </w:rPr>
  </w:style>
  <w:style w:type="numbering" w:customStyle="1" w:styleId="CurrentList1">
    <w:name w:val="Current List1"/>
    <w:uiPriority w:val="99"/>
    <w:rsid w:val="005A64F5"/>
    <w:pPr>
      <w:numPr>
        <w:numId w:val="19"/>
      </w:numPr>
    </w:pPr>
  </w:style>
  <w:style w:type="numbering" w:customStyle="1" w:styleId="CurrentList2">
    <w:name w:val="Current List2"/>
    <w:uiPriority w:val="99"/>
    <w:rsid w:val="005A64F5"/>
    <w:pPr>
      <w:numPr>
        <w:numId w:val="20"/>
      </w:numPr>
    </w:pPr>
  </w:style>
  <w:style w:type="paragraph" w:styleId="TOC3">
    <w:name w:val="toc 3"/>
    <w:basedOn w:val="Normal"/>
    <w:next w:val="Normal"/>
    <w:autoRedefine/>
    <w:uiPriority w:val="39"/>
    <w:unhideWhenUsed/>
    <w:rsid w:val="001E4E3C"/>
    <w:pPr>
      <w:spacing w:after="0"/>
      <w:ind w:left="220"/>
    </w:pPr>
    <w:rPr>
      <w:rFonts w:cstheme="minorHAnsi"/>
      <w:sz w:val="20"/>
      <w:szCs w:val="20"/>
    </w:rPr>
  </w:style>
  <w:style w:type="paragraph" w:styleId="TOC4">
    <w:name w:val="toc 4"/>
    <w:basedOn w:val="Normal"/>
    <w:next w:val="Normal"/>
    <w:autoRedefine/>
    <w:uiPriority w:val="39"/>
    <w:unhideWhenUsed/>
    <w:rsid w:val="001E4E3C"/>
    <w:pPr>
      <w:spacing w:after="0"/>
      <w:ind w:left="440"/>
    </w:pPr>
    <w:rPr>
      <w:rFonts w:cstheme="minorHAnsi"/>
      <w:sz w:val="20"/>
      <w:szCs w:val="20"/>
    </w:rPr>
  </w:style>
  <w:style w:type="paragraph" w:styleId="TOC5">
    <w:name w:val="toc 5"/>
    <w:basedOn w:val="Normal"/>
    <w:next w:val="Normal"/>
    <w:autoRedefine/>
    <w:uiPriority w:val="39"/>
    <w:unhideWhenUsed/>
    <w:rsid w:val="001E4E3C"/>
    <w:pPr>
      <w:spacing w:after="0"/>
      <w:ind w:left="660"/>
    </w:pPr>
    <w:rPr>
      <w:rFonts w:cstheme="minorHAnsi"/>
      <w:sz w:val="20"/>
      <w:szCs w:val="20"/>
    </w:rPr>
  </w:style>
  <w:style w:type="paragraph" w:styleId="TOC6">
    <w:name w:val="toc 6"/>
    <w:basedOn w:val="Normal"/>
    <w:next w:val="Normal"/>
    <w:autoRedefine/>
    <w:uiPriority w:val="39"/>
    <w:unhideWhenUsed/>
    <w:rsid w:val="001E4E3C"/>
    <w:pPr>
      <w:spacing w:after="0"/>
      <w:ind w:left="880"/>
    </w:pPr>
    <w:rPr>
      <w:rFonts w:cstheme="minorHAnsi"/>
      <w:sz w:val="20"/>
      <w:szCs w:val="20"/>
    </w:rPr>
  </w:style>
  <w:style w:type="paragraph" w:styleId="TOC7">
    <w:name w:val="toc 7"/>
    <w:basedOn w:val="Normal"/>
    <w:next w:val="Normal"/>
    <w:autoRedefine/>
    <w:uiPriority w:val="39"/>
    <w:unhideWhenUsed/>
    <w:rsid w:val="001E4E3C"/>
    <w:pPr>
      <w:spacing w:after="0"/>
      <w:ind w:left="1100"/>
    </w:pPr>
    <w:rPr>
      <w:rFonts w:cstheme="minorHAnsi"/>
      <w:sz w:val="20"/>
      <w:szCs w:val="20"/>
    </w:rPr>
  </w:style>
  <w:style w:type="paragraph" w:styleId="TOC8">
    <w:name w:val="toc 8"/>
    <w:basedOn w:val="Normal"/>
    <w:next w:val="Normal"/>
    <w:autoRedefine/>
    <w:uiPriority w:val="39"/>
    <w:unhideWhenUsed/>
    <w:rsid w:val="001E4E3C"/>
    <w:pPr>
      <w:spacing w:after="0"/>
      <w:ind w:left="1320"/>
    </w:pPr>
    <w:rPr>
      <w:rFonts w:cstheme="minorHAnsi"/>
      <w:sz w:val="20"/>
      <w:szCs w:val="20"/>
    </w:rPr>
  </w:style>
  <w:style w:type="paragraph" w:styleId="TOC9">
    <w:name w:val="toc 9"/>
    <w:basedOn w:val="Normal"/>
    <w:next w:val="Normal"/>
    <w:autoRedefine/>
    <w:uiPriority w:val="39"/>
    <w:unhideWhenUsed/>
    <w:rsid w:val="001E4E3C"/>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97678">
      <w:bodyDiv w:val="1"/>
      <w:marLeft w:val="0"/>
      <w:marRight w:val="0"/>
      <w:marTop w:val="0"/>
      <w:marBottom w:val="0"/>
      <w:divBdr>
        <w:top w:val="none" w:sz="0" w:space="0" w:color="auto"/>
        <w:left w:val="none" w:sz="0" w:space="0" w:color="auto"/>
        <w:bottom w:val="none" w:sz="0" w:space="0" w:color="auto"/>
        <w:right w:val="none" w:sz="0" w:space="0" w:color="auto"/>
      </w:divBdr>
      <w:divsChild>
        <w:div w:id="1571380242">
          <w:marLeft w:val="0"/>
          <w:marRight w:val="0"/>
          <w:marTop w:val="0"/>
          <w:marBottom w:val="0"/>
          <w:divBdr>
            <w:top w:val="none" w:sz="0" w:space="0" w:color="auto"/>
            <w:left w:val="none" w:sz="0" w:space="0" w:color="auto"/>
            <w:bottom w:val="none" w:sz="0" w:space="0" w:color="auto"/>
            <w:right w:val="none" w:sz="0" w:space="0" w:color="auto"/>
          </w:divBdr>
          <w:divsChild>
            <w:div w:id="1946958440">
              <w:marLeft w:val="0"/>
              <w:marRight w:val="0"/>
              <w:marTop w:val="0"/>
              <w:marBottom w:val="0"/>
              <w:divBdr>
                <w:top w:val="none" w:sz="0" w:space="0" w:color="auto"/>
                <w:left w:val="none" w:sz="0" w:space="0" w:color="auto"/>
                <w:bottom w:val="none" w:sz="0" w:space="0" w:color="auto"/>
                <w:right w:val="none" w:sz="0" w:space="0" w:color="auto"/>
              </w:divBdr>
            </w:div>
            <w:div w:id="773089081">
              <w:marLeft w:val="0"/>
              <w:marRight w:val="0"/>
              <w:marTop w:val="0"/>
              <w:marBottom w:val="0"/>
              <w:divBdr>
                <w:top w:val="none" w:sz="0" w:space="0" w:color="auto"/>
                <w:left w:val="none" w:sz="0" w:space="0" w:color="auto"/>
                <w:bottom w:val="none" w:sz="0" w:space="0" w:color="auto"/>
                <w:right w:val="none" w:sz="0" w:space="0" w:color="auto"/>
              </w:divBdr>
            </w:div>
            <w:div w:id="793016031">
              <w:marLeft w:val="0"/>
              <w:marRight w:val="0"/>
              <w:marTop w:val="0"/>
              <w:marBottom w:val="0"/>
              <w:divBdr>
                <w:top w:val="none" w:sz="0" w:space="0" w:color="auto"/>
                <w:left w:val="none" w:sz="0" w:space="0" w:color="auto"/>
                <w:bottom w:val="none" w:sz="0" w:space="0" w:color="auto"/>
                <w:right w:val="none" w:sz="0" w:space="0" w:color="auto"/>
              </w:divBdr>
            </w:div>
            <w:div w:id="1842427411">
              <w:marLeft w:val="0"/>
              <w:marRight w:val="0"/>
              <w:marTop w:val="0"/>
              <w:marBottom w:val="0"/>
              <w:divBdr>
                <w:top w:val="none" w:sz="0" w:space="0" w:color="auto"/>
                <w:left w:val="none" w:sz="0" w:space="0" w:color="auto"/>
                <w:bottom w:val="none" w:sz="0" w:space="0" w:color="auto"/>
                <w:right w:val="none" w:sz="0" w:space="0" w:color="auto"/>
              </w:divBdr>
            </w:div>
            <w:div w:id="390612893">
              <w:marLeft w:val="0"/>
              <w:marRight w:val="0"/>
              <w:marTop w:val="0"/>
              <w:marBottom w:val="0"/>
              <w:divBdr>
                <w:top w:val="none" w:sz="0" w:space="0" w:color="auto"/>
                <w:left w:val="none" w:sz="0" w:space="0" w:color="auto"/>
                <w:bottom w:val="none" w:sz="0" w:space="0" w:color="auto"/>
                <w:right w:val="none" w:sz="0" w:space="0" w:color="auto"/>
              </w:divBdr>
            </w:div>
            <w:div w:id="18626469">
              <w:marLeft w:val="0"/>
              <w:marRight w:val="0"/>
              <w:marTop w:val="0"/>
              <w:marBottom w:val="0"/>
              <w:divBdr>
                <w:top w:val="none" w:sz="0" w:space="0" w:color="auto"/>
                <w:left w:val="none" w:sz="0" w:space="0" w:color="auto"/>
                <w:bottom w:val="none" w:sz="0" w:space="0" w:color="auto"/>
                <w:right w:val="none" w:sz="0" w:space="0" w:color="auto"/>
              </w:divBdr>
            </w:div>
            <w:div w:id="1217818484">
              <w:marLeft w:val="0"/>
              <w:marRight w:val="0"/>
              <w:marTop w:val="0"/>
              <w:marBottom w:val="0"/>
              <w:divBdr>
                <w:top w:val="none" w:sz="0" w:space="0" w:color="auto"/>
                <w:left w:val="none" w:sz="0" w:space="0" w:color="auto"/>
                <w:bottom w:val="none" w:sz="0" w:space="0" w:color="auto"/>
                <w:right w:val="none" w:sz="0" w:space="0" w:color="auto"/>
              </w:divBdr>
            </w:div>
            <w:div w:id="1280530162">
              <w:marLeft w:val="0"/>
              <w:marRight w:val="0"/>
              <w:marTop w:val="0"/>
              <w:marBottom w:val="0"/>
              <w:divBdr>
                <w:top w:val="none" w:sz="0" w:space="0" w:color="auto"/>
                <w:left w:val="none" w:sz="0" w:space="0" w:color="auto"/>
                <w:bottom w:val="none" w:sz="0" w:space="0" w:color="auto"/>
                <w:right w:val="none" w:sz="0" w:space="0" w:color="auto"/>
              </w:divBdr>
            </w:div>
            <w:div w:id="695236164">
              <w:marLeft w:val="0"/>
              <w:marRight w:val="0"/>
              <w:marTop w:val="0"/>
              <w:marBottom w:val="0"/>
              <w:divBdr>
                <w:top w:val="none" w:sz="0" w:space="0" w:color="auto"/>
                <w:left w:val="none" w:sz="0" w:space="0" w:color="auto"/>
                <w:bottom w:val="none" w:sz="0" w:space="0" w:color="auto"/>
                <w:right w:val="none" w:sz="0" w:space="0" w:color="auto"/>
              </w:divBdr>
            </w:div>
            <w:div w:id="917053902">
              <w:marLeft w:val="0"/>
              <w:marRight w:val="0"/>
              <w:marTop w:val="0"/>
              <w:marBottom w:val="0"/>
              <w:divBdr>
                <w:top w:val="none" w:sz="0" w:space="0" w:color="auto"/>
                <w:left w:val="none" w:sz="0" w:space="0" w:color="auto"/>
                <w:bottom w:val="none" w:sz="0" w:space="0" w:color="auto"/>
                <w:right w:val="none" w:sz="0" w:space="0" w:color="auto"/>
              </w:divBdr>
            </w:div>
            <w:div w:id="1729647059">
              <w:marLeft w:val="0"/>
              <w:marRight w:val="0"/>
              <w:marTop w:val="0"/>
              <w:marBottom w:val="0"/>
              <w:divBdr>
                <w:top w:val="none" w:sz="0" w:space="0" w:color="auto"/>
                <w:left w:val="none" w:sz="0" w:space="0" w:color="auto"/>
                <w:bottom w:val="none" w:sz="0" w:space="0" w:color="auto"/>
                <w:right w:val="none" w:sz="0" w:space="0" w:color="auto"/>
              </w:divBdr>
            </w:div>
            <w:div w:id="578517146">
              <w:marLeft w:val="0"/>
              <w:marRight w:val="0"/>
              <w:marTop w:val="0"/>
              <w:marBottom w:val="0"/>
              <w:divBdr>
                <w:top w:val="none" w:sz="0" w:space="0" w:color="auto"/>
                <w:left w:val="none" w:sz="0" w:space="0" w:color="auto"/>
                <w:bottom w:val="none" w:sz="0" w:space="0" w:color="auto"/>
                <w:right w:val="none" w:sz="0" w:space="0" w:color="auto"/>
              </w:divBdr>
            </w:div>
            <w:div w:id="1577132872">
              <w:marLeft w:val="0"/>
              <w:marRight w:val="0"/>
              <w:marTop w:val="0"/>
              <w:marBottom w:val="0"/>
              <w:divBdr>
                <w:top w:val="none" w:sz="0" w:space="0" w:color="auto"/>
                <w:left w:val="none" w:sz="0" w:space="0" w:color="auto"/>
                <w:bottom w:val="none" w:sz="0" w:space="0" w:color="auto"/>
                <w:right w:val="none" w:sz="0" w:space="0" w:color="auto"/>
              </w:divBdr>
            </w:div>
            <w:div w:id="268586281">
              <w:marLeft w:val="0"/>
              <w:marRight w:val="0"/>
              <w:marTop w:val="0"/>
              <w:marBottom w:val="0"/>
              <w:divBdr>
                <w:top w:val="none" w:sz="0" w:space="0" w:color="auto"/>
                <w:left w:val="none" w:sz="0" w:space="0" w:color="auto"/>
                <w:bottom w:val="none" w:sz="0" w:space="0" w:color="auto"/>
                <w:right w:val="none" w:sz="0" w:space="0" w:color="auto"/>
              </w:divBdr>
            </w:div>
            <w:div w:id="1315184443">
              <w:marLeft w:val="0"/>
              <w:marRight w:val="0"/>
              <w:marTop w:val="0"/>
              <w:marBottom w:val="0"/>
              <w:divBdr>
                <w:top w:val="none" w:sz="0" w:space="0" w:color="auto"/>
                <w:left w:val="none" w:sz="0" w:space="0" w:color="auto"/>
                <w:bottom w:val="none" w:sz="0" w:space="0" w:color="auto"/>
                <w:right w:val="none" w:sz="0" w:space="0" w:color="auto"/>
              </w:divBdr>
            </w:div>
            <w:div w:id="917057348">
              <w:marLeft w:val="0"/>
              <w:marRight w:val="0"/>
              <w:marTop w:val="0"/>
              <w:marBottom w:val="0"/>
              <w:divBdr>
                <w:top w:val="none" w:sz="0" w:space="0" w:color="auto"/>
                <w:left w:val="none" w:sz="0" w:space="0" w:color="auto"/>
                <w:bottom w:val="none" w:sz="0" w:space="0" w:color="auto"/>
                <w:right w:val="none" w:sz="0" w:space="0" w:color="auto"/>
              </w:divBdr>
            </w:div>
            <w:div w:id="1362317577">
              <w:marLeft w:val="0"/>
              <w:marRight w:val="0"/>
              <w:marTop w:val="0"/>
              <w:marBottom w:val="0"/>
              <w:divBdr>
                <w:top w:val="none" w:sz="0" w:space="0" w:color="auto"/>
                <w:left w:val="none" w:sz="0" w:space="0" w:color="auto"/>
                <w:bottom w:val="none" w:sz="0" w:space="0" w:color="auto"/>
                <w:right w:val="none" w:sz="0" w:space="0" w:color="auto"/>
              </w:divBdr>
            </w:div>
            <w:div w:id="1665812481">
              <w:marLeft w:val="0"/>
              <w:marRight w:val="0"/>
              <w:marTop w:val="0"/>
              <w:marBottom w:val="0"/>
              <w:divBdr>
                <w:top w:val="none" w:sz="0" w:space="0" w:color="auto"/>
                <w:left w:val="none" w:sz="0" w:space="0" w:color="auto"/>
                <w:bottom w:val="none" w:sz="0" w:space="0" w:color="auto"/>
                <w:right w:val="none" w:sz="0" w:space="0" w:color="auto"/>
              </w:divBdr>
            </w:div>
            <w:div w:id="17288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3</cp:revision>
  <cp:lastPrinted>2023-09-05T19:19:00Z</cp:lastPrinted>
  <dcterms:created xsi:type="dcterms:W3CDTF">2023-09-05T18:16:00Z</dcterms:created>
  <dcterms:modified xsi:type="dcterms:W3CDTF">2023-09-08T17:14:00Z</dcterms:modified>
</cp:coreProperties>
</file>