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562E" w14:textId="77777777" w:rsidR="00D37C8B" w:rsidRPr="00D37C8B" w:rsidRDefault="00D37C8B" w:rsidP="00D37C8B">
      <w:pPr>
        <w:numPr>
          <w:ilvl w:val="0"/>
          <w:numId w:val="17"/>
        </w:numPr>
        <w:spacing w:after="96" w:line="240" w:lineRule="atLeast"/>
        <w:ind w:left="0" w:firstLine="0"/>
        <w:outlineLvl w:val="2"/>
        <w:rPr>
          <w:rFonts w:ascii="Helvetica Neue" w:hAnsi="Helvetica Neue"/>
          <w:color w:val="000000"/>
          <w:sz w:val="29"/>
          <w:szCs w:val="29"/>
        </w:rPr>
      </w:pPr>
      <w:r w:rsidRPr="00D37C8B">
        <w:rPr>
          <w:rFonts w:ascii="Helvetica Neue" w:hAnsi="Helvetica Neue"/>
          <w:color w:val="000000"/>
          <w:sz w:val="29"/>
          <w:szCs w:val="29"/>
        </w:rPr>
        <w:t>Terminologia: sistemas de código</w:t>
      </w:r>
    </w:p>
    <w:p w14:paraId="28E7F2DC" w14:textId="64019FB5" w:rsidR="00D37C8B" w:rsidRDefault="00D37C8B" w:rsidP="00D37C8B">
      <w:pPr>
        <w:autoSpaceDE w:val="0"/>
        <w:autoSpaceDN w:val="0"/>
        <w:adjustRightInd w:val="0"/>
        <w:rPr>
          <w:rFonts w:ascii="Times-Roman" w:hAnsi="Times-Roman" w:cs="Times-Roman"/>
          <w:color w:val="000000"/>
          <w:lang w:val="en-US"/>
          <w14:ligatures w14:val="standardContextual"/>
        </w:rPr>
      </w:pPr>
      <w:hyperlink r:id="rId5" w:history="1">
        <w:r>
          <w:rPr>
            <w:rFonts w:ascii="Times-Roman" w:hAnsi="Times-Roman" w:cs="Times-Roman"/>
            <w:noProof/>
            <w:color w:val="0000E9"/>
            <w:lang w:val="en-US"/>
            <w14:ligatures w14:val="standardContextual"/>
          </w:rPr>
          <w:drawing>
            <wp:inline distT="0" distB="0" distL="0" distR="0" wp14:anchorId="40100D08" wp14:editId="72488ACC">
              <wp:extent cx="762000" cy="423545"/>
              <wp:effectExtent l="0" t="0" r="0" b="0"/>
              <wp:docPr id="530058694" name="Picture 5"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58694" name="Picture 5" descr="A red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23545"/>
                      </a:xfrm>
                      <a:prstGeom prst="rect">
                        <a:avLst/>
                      </a:prstGeom>
                      <a:noFill/>
                      <a:ln>
                        <a:noFill/>
                      </a:ln>
                    </pic:spPr>
                  </pic:pic>
                </a:graphicData>
              </a:graphic>
            </wp:inline>
          </w:drawing>
        </w:r>
        <w:r>
          <w:rPr>
            <w:rFonts w:ascii="Times-Roman" w:hAnsi="Times-Roman" w:cs="Times-Roman"/>
            <w:color w:val="0000E9"/>
            <w:u w:val="single" w:color="0000E9"/>
            <w:lang w:val="en-US"/>
            <w14:ligatures w14:val="standardContextual"/>
          </w:rPr>
          <w:t xml:space="preserve"> </w:t>
        </w:r>
      </w:hyperlink>
    </w:p>
    <w:p w14:paraId="655CB2FE" w14:textId="1FE425B5" w:rsidR="00D37C8B" w:rsidRDefault="00D37C8B" w:rsidP="00D37C8B">
      <w:pPr>
        <w:autoSpaceDE w:val="0"/>
        <w:autoSpaceDN w:val="0"/>
        <w:adjustRightInd w:val="0"/>
        <w:rPr>
          <w:rFonts w:ascii="Times-Roman" w:hAnsi="Times-Roman" w:cs="Times-Roman"/>
          <w:color w:val="000000"/>
          <w:lang w:val="en-US"/>
          <w14:ligatures w14:val="standardContextual"/>
        </w:rPr>
      </w:pPr>
      <w:hyperlink r:id="rId7" w:history="1">
        <w:r>
          <w:rPr>
            <w:rFonts w:ascii="Times-Roman" w:hAnsi="Times-Roman" w:cs="Times-Roman"/>
            <w:noProof/>
            <w:color w:val="0000E9"/>
            <w:lang w:val="en-US"/>
            <w14:ligatures w14:val="standardContextual"/>
          </w:rPr>
          <w:drawing>
            <wp:inline distT="0" distB="0" distL="0" distR="0" wp14:anchorId="42D0D5A1" wp14:editId="0536BC58">
              <wp:extent cx="4004945" cy="965200"/>
              <wp:effectExtent l="0" t="0" r="0" b="0"/>
              <wp:docPr id="373792756" name="Picture 4"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2756" name="Picture 4"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965200"/>
                      </a:xfrm>
                      <a:prstGeom prst="rect">
                        <a:avLst/>
                      </a:prstGeom>
                      <a:noFill/>
                      <a:ln>
                        <a:noFill/>
                      </a:ln>
                    </pic:spPr>
                  </pic:pic>
                </a:graphicData>
              </a:graphic>
            </wp:inline>
          </w:drawing>
        </w:r>
        <w:r>
          <w:rPr>
            <w:rFonts w:ascii="Times-Roman" w:hAnsi="Times-Roman" w:cs="Times-Roman"/>
            <w:color w:val="0000E9"/>
            <w:u w:val="single" w:color="0000E9"/>
            <w:lang w:val="en-US"/>
            <w14:ligatures w14:val="standardContextual"/>
          </w:rPr>
          <w:t xml:space="preserve"> </w:t>
        </w:r>
      </w:hyperlink>
    </w:p>
    <w:p w14:paraId="61918AC5" w14:textId="048FE662" w:rsidR="00D37C8B" w:rsidRPr="00D37C8B" w:rsidRDefault="00D37C8B" w:rsidP="00D37C8B">
      <w:pPr>
        <w:autoSpaceDE w:val="0"/>
        <w:autoSpaceDN w:val="0"/>
        <w:adjustRightInd w:val="0"/>
        <w:rPr>
          <w:rFonts w:ascii="Times-Roman" w:hAnsi="Times-Roman" w:cs="Times-Roman"/>
          <w:color w:val="000000"/>
          <w:lang w:val="pt-BR"/>
          <w14:ligatures w14:val="standardContextual"/>
        </w:rPr>
      </w:pPr>
      <w:r>
        <w:rPr>
          <w:rFonts w:ascii="Times-Roman" w:hAnsi="Times-Roman" w:cs="Times-Roman"/>
          <w:noProof/>
          <w:color w:val="0000E9"/>
          <w:lang w:val="en-US"/>
          <w14:ligatures w14:val="standardContextual"/>
        </w:rPr>
        <w:drawing>
          <wp:inline distT="0" distB="0" distL="0" distR="0" wp14:anchorId="60A066A4" wp14:editId="7F0B7130">
            <wp:extent cx="203200" cy="203200"/>
            <wp:effectExtent l="0" t="0" r="0" b="0"/>
            <wp:docPr id="33386667"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37C8B">
        <w:rPr>
          <w:rFonts w:ascii="Times-Roman" w:hAnsi="Times-Roman" w:cs="Times-Roman"/>
          <w:color w:val="000000"/>
          <w:lang w:val="pt-BR"/>
          <w14:ligatures w14:val="standardContextual"/>
        </w:rPr>
        <w:t xml:space="preserve"> </w:t>
      </w:r>
      <w:r>
        <w:rPr>
          <w:rFonts w:ascii="Verdana" w:hAnsi="Verdana"/>
          <w:b/>
          <w:bCs/>
          <w:color w:val="000000"/>
          <w:shd w:val="clear" w:color="auto" w:fill="FFFFFF"/>
        </w:rPr>
        <w:t xml:space="preserve">Guia de implementação do Sumário Internacional do Paciente: Release 1 - </w:t>
      </w:r>
      <w:r w:rsidRPr="00D37C8B">
        <w:rPr>
          <w:rFonts w:ascii="Times-Roman" w:hAnsi="Times-Roman" w:cs="Times-Roman"/>
          <w:color w:val="000000"/>
          <w:lang w:val="pt-BR"/>
          <w14:ligatures w14:val="standardContextual"/>
        </w:rPr>
        <w:t> </w:t>
      </w:r>
      <w:r w:rsidRPr="00D37C8B">
        <w:rPr>
          <w:rFonts w:ascii="Verdana" w:hAnsi="Verdana"/>
          <w:b/>
          <w:bCs/>
          <w:color w:val="000000"/>
          <w:shd w:val="clear" w:color="auto" w:fill="FFFFFF"/>
        </w:rPr>
        <w:t xml:space="preserve"> </w:t>
      </w:r>
      <w:r w:rsidRPr="00D37C8B">
        <w:rPr>
          <w:rFonts w:ascii="Verdana" w:hAnsi="Verdana"/>
          <w:color w:val="000000"/>
          <w:shd w:val="clear" w:color="auto" w:fill="FFFFFF"/>
        </w:rPr>
        <w:t>BR Realm | STU1</w:t>
      </w:r>
      <w:r w:rsidRPr="00D37C8B">
        <w:rPr>
          <w:rFonts w:ascii="Times-Roman" w:hAnsi="Times-Roman" w:cs="Times-Roman"/>
          <w:color w:val="000000"/>
          <w:lang w:val="pt-BR"/>
          <w14:ligatures w14:val="standardContextual"/>
        </w:rPr>
        <w:t xml:space="preserve"> </w:t>
      </w:r>
      <w:r>
        <w:rPr>
          <w:rFonts w:ascii="Times-Roman" w:hAnsi="Times-Roman" w:cs="Times-Roman"/>
          <w:color w:val="000000"/>
          <w:lang w:val="pt-BR"/>
          <w14:ligatures w14:val="standardContextual"/>
        </w:rPr>
        <w:t xml:space="preserve"> </w:t>
      </w:r>
    </w:p>
    <w:p w14:paraId="278596B0" w14:textId="77777777" w:rsidR="00D37C8B" w:rsidRPr="00D37C8B" w:rsidRDefault="00D37C8B" w:rsidP="00D37C8B">
      <w:pPr>
        <w:autoSpaceDE w:val="0"/>
        <w:autoSpaceDN w:val="0"/>
        <w:adjustRightInd w:val="0"/>
        <w:rPr>
          <w:rFonts w:ascii="Times-Roman" w:hAnsi="Times-Roman" w:cs="Times-Roman"/>
          <w:color w:val="000000"/>
          <w:lang w:val="pt-BR"/>
          <w14:ligatures w14:val="standardContextual"/>
        </w:rPr>
      </w:pPr>
    </w:p>
    <w:p w14:paraId="4AF29FB9" w14:textId="77777777" w:rsidR="00D37C8B" w:rsidRDefault="00D37C8B" w:rsidP="00D37C8B">
      <w:pPr>
        <w:autoSpaceDE w:val="0"/>
        <w:autoSpaceDN w:val="0"/>
        <w:adjustRightInd w:val="0"/>
        <w:rPr>
          <w:rFonts w:ascii="Times-Roman" w:hAnsi="Times-Roman" w:cs="Times-Roman"/>
          <w:color w:val="0000E9"/>
          <w:u w:val="single" w:color="0000E9"/>
          <w:lang w:val="en-US"/>
          <w14:ligatures w14:val="standardContextual"/>
        </w:rPr>
      </w:pPr>
      <w:hyperlink r:id="rId11" w:history="1">
        <w:r>
          <w:rPr>
            <w:rFonts w:ascii="Times-Roman" w:hAnsi="Times-Roman" w:cs="Times-Roman"/>
            <w:color w:val="0000E9"/>
            <w:u w:val="single" w:color="0000E9"/>
            <w:lang w:val="en-US"/>
            <w14:ligatures w14:val="standardContextual"/>
          </w:rPr>
          <w:t>FHIR</w:t>
        </w:r>
      </w:hyperlink>
    </w:p>
    <w:p w14:paraId="58E6687A" w14:textId="77777777" w:rsidR="00D37C8B" w:rsidRPr="008026B9"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12" w:history="1">
        <w:proofErr w:type="spellStart"/>
        <w:r>
          <w:rPr>
            <w:rFonts w:ascii="Times-Roman" w:hAnsi="Times-Roman" w:cs="Times-Roman"/>
            <w:color w:val="0000E9"/>
            <w:u w:val="single" w:color="0000E9"/>
            <w:lang w:val="en-US"/>
            <w14:ligatures w14:val="standardContextual"/>
          </w:rPr>
          <w:t>Início</w:t>
        </w:r>
        <w:proofErr w:type="spellEnd"/>
      </w:hyperlink>
    </w:p>
    <w:p w14:paraId="2C7768AA" w14:textId="5FE2B415" w:rsidR="008026B9" w:rsidRDefault="008026B9" w:rsidP="008026B9">
      <w:pPr>
        <w:numPr>
          <w:ilvl w:val="0"/>
          <w:numId w:val="19"/>
        </w:numPr>
        <w:tabs>
          <w:tab w:val="left" w:pos="220"/>
          <w:tab w:val="left" w:pos="720"/>
        </w:tabs>
        <w:autoSpaceDE w:val="0"/>
        <w:autoSpaceDN w:val="0"/>
        <w:adjustRightInd w:val="0"/>
        <w:rPr>
          <w:rFonts w:ascii="Times-Roman" w:hAnsi="Times-Roman" w:cs="Times-Roman"/>
          <w:color w:val="000000"/>
          <w:u w:color="0000E9"/>
          <w:lang w:val="en-US"/>
          <w14:ligatures w14:val="standardContextual"/>
        </w:rPr>
      </w:pPr>
      <w:proofErr w:type="spellStart"/>
      <w:r>
        <w:rPr>
          <w:rFonts w:ascii="Times-Roman" w:hAnsi="Times-Roman" w:cs="Times-Roman"/>
          <w:color w:val="0000E9"/>
          <w:kern w:val="1"/>
          <w:u w:color="0000E9"/>
          <w:lang w:val="en-US"/>
          <w14:ligatures w14:val="standardContextual"/>
        </w:rPr>
        <w:t>Estrutura</w:t>
      </w:r>
      <w:proofErr w:type="spellEnd"/>
      <w:r>
        <w:rPr>
          <w:rFonts w:ascii="Times-Roman" w:hAnsi="Times-Roman" w:cs="Times-Roman"/>
          <w:color w:val="0000E9"/>
          <w:kern w:val="1"/>
          <w:u w:color="0000E9"/>
          <w:lang w:val="en-US"/>
          <w14:ligatures w14:val="standardContextual"/>
        </w:rPr>
        <w:t xml:space="preserve"> do IPS</w:t>
      </w:r>
    </w:p>
    <w:p w14:paraId="1A42FC38" w14:textId="77777777" w:rsidR="00D37C8B" w:rsidRPr="008026B9"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13" w:history="1">
        <w:proofErr w:type="spellStart"/>
        <w:r>
          <w:rPr>
            <w:rFonts w:ascii="Times-Roman" w:hAnsi="Times-Roman" w:cs="Times-Roman"/>
            <w:color w:val="0000E9"/>
            <w:u w:val="single" w:color="0000E9"/>
            <w:lang w:val="en-US"/>
            <w14:ligatures w14:val="standardContextual"/>
          </w:rPr>
          <w:t>Índice</w:t>
        </w:r>
        <w:proofErr w:type="spellEnd"/>
      </w:hyperlink>
    </w:p>
    <w:p w14:paraId="6E47F57D" w14:textId="77777777" w:rsidR="008026B9" w:rsidRDefault="008026B9"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p>
    <w:p w14:paraId="16D2B967" w14:textId="77777777" w:rsidR="00D37C8B" w:rsidRP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pt-BR"/>
          <w14:ligatures w14:val="standardContextual"/>
        </w:rPr>
      </w:pPr>
      <w:r w:rsidRPr="00D37C8B">
        <w:rPr>
          <w:rFonts w:ascii="Times-Roman" w:hAnsi="Times-Roman" w:cs="Times-Roman"/>
          <w:color w:val="0000E9"/>
          <w:u w:val="single" w:color="0000E9"/>
          <w:lang w:val="pt-BR"/>
          <w14:ligatures w14:val="standardContextual"/>
        </w:rPr>
        <w:t>Premissas, Princípios e Convenções de Design</w:t>
      </w:r>
    </w:p>
    <w:p w14:paraId="2D1F5BB7"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4" w:history="1">
        <w:proofErr w:type="spellStart"/>
        <w:r>
          <w:rPr>
            <w:rFonts w:ascii="Times-Roman" w:hAnsi="Times-Roman" w:cs="Times-Roman"/>
            <w:color w:val="0000E9"/>
            <w:u w:val="single" w:color="0000E9"/>
            <w:lang w:val="en-US"/>
            <w14:ligatures w14:val="standardContextual"/>
          </w:rPr>
          <w:t>Premissas</w:t>
        </w:r>
        <w:proofErr w:type="spellEnd"/>
        <w:r>
          <w:rPr>
            <w:rFonts w:ascii="Times-Roman" w:hAnsi="Times-Roman" w:cs="Times-Roman"/>
            <w:color w:val="0000E9"/>
            <w:u w:val="single" w:color="0000E9"/>
            <w:lang w:val="en-US"/>
            <w14:ligatures w14:val="standardContextual"/>
          </w:rPr>
          <w:t xml:space="preserve"> e </w:t>
        </w:r>
        <w:proofErr w:type="spellStart"/>
        <w:r>
          <w:rPr>
            <w:rFonts w:ascii="Times-Roman" w:hAnsi="Times-Roman" w:cs="Times-Roman"/>
            <w:color w:val="0000E9"/>
            <w:u w:val="single" w:color="0000E9"/>
            <w:lang w:val="en-US"/>
            <w14:ligatures w14:val="standardContextual"/>
          </w:rPr>
          <w:t>Princípios</w:t>
        </w:r>
        <w:proofErr w:type="spellEnd"/>
      </w:hyperlink>
    </w:p>
    <w:p w14:paraId="270E5745"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5" w:history="1">
        <w:proofErr w:type="spellStart"/>
        <w:r>
          <w:rPr>
            <w:rFonts w:ascii="Times-Roman" w:hAnsi="Times-Roman" w:cs="Times-Roman"/>
            <w:color w:val="0000E9"/>
            <w:u w:val="single" w:color="0000E9"/>
            <w:lang w:val="en-US"/>
            <w14:ligatures w14:val="standardContextual"/>
          </w:rPr>
          <w:t>Convenções</w:t>
        </w:r>
        <w:proofErr w:type="spellEnd"/>
        <w:r>
          <w:rPr>
            <w:rFonts w:ascii="Times-Roman" w:hAnsi="Times-Roman" w:cs="Times-Roman"/>
            <w:color w:val="0000E9"/>
            <w:u w:val="single" w:color="0000E9"/>
            <w:lang w:val="en-US"/>
            <w14:ligatures w14:val="standardContextual"/>
          </w:rPr>
          <w:t xml:space="preserve"> de Design </w:t>
        </w:r>
      </w:hyperlink>
    </w:p>
    <w:p w14:paraId="6C36B919"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6" w:history="1">
        <w:proofErr w:type="spellStart"/>
        <w:r>
          <w:rPr>
            <w:rFonts w:ascii="Times-Roman" w:hAnsi="Times-Roman" w:cs="Times-Roman"/>
            <w:color w:val="0000E9"/>
            <w:u w:val="single" w:color="0000E9"/>
            <w:lang w:val="en-US"/>
            <w14:ligatures w14:val="standardContextual"/>
          </w:rPr>
          <w:t>Problemas</w:t>
        </w:r>
        <w:proofErr w:type="spellEnd"/>
        <w:r>
          <w:rPr>
            <w:rFonts w:ascii="Times-Roman" w:hAnsi="Times-Roman" w:cs="Times-Roman"/>
            <w:color w:val="0000E9"/>
            <w:u w:val="single" w:color="0000E9"/>
            <w:lang w:val="en-US"/>
            <w14:ligatures w14:val="standardContextual"/>
          </w:rPr>
          <w:t xml:space="preserve"> </w:t>
        </w:r>
        <w:proofErr w:type="spellStart"/>
        <w:r>
          <w:rPr>
            <w:rFonts w:ascii="Times-Roman" w:hAnsi="Times-Roman" w:cs="Times-Roman"/>
            <w:color w:val="0000E9"/>
            <w:u w:val="single" w:color="0000E9"/>
            <w:lang w:val="en-US"/>
            <w14:ligatures w14:val="standardContextual"/>
          </w:rPr>
          <w:t>conhecidos</w:t>
        </w:r>
        <w:proofErr w:type="spellEnd"/>
        <w:r>
          <w:rPr>
            <w:rFonts w:ascii="Times-Roman" w:hAnsi="Times-Roman" w:cs="Times-Roman"/>
            <w:color w:val="0000E9"/>
            <w:u w:val="single" w:color="0000E9"/>
            <w:lang w:val="en-US"/>
            <w14:ligatures w14:val="standardContextual"/>
          </w:rPr>
          <w:t xml:space="preserve"> e </w:t>
        </w:r>
        <w:proofErr w:type="spellStart"/>
        <w:r>
          <w:rPr>
            <w:rFonts w:ascii="Times-Roman" w:hAnsi="Times-Roman" w:cs="Times-Roman"/>
            <w:color w:val="0000E9"/>
            <w:u w:val="single" w:color="0000E9"/>
            <w:lang w:val="en-US"/>
            <w14:ligatures w14:val="standardContextual"/>
          </w:rPr>
          <w:t>desenvolvimento</w:t>
        </w:r>
        <w:proofErr w:type="spellEnd"/>
        <w:r>
          <w:rPr>
            <w:rFonts w:ascii="Times-Roman" w:hAnsi="Times-Roman" w:cs="Times-Roman"/>
            <w:color w:val="0000E9"/>
            <w:u w:val="single" w:color="0000E9"/>
            <w:lang w:val="en-US"/>
            <w14:ligatures w14:val="standardContextual"/>
          </w:rPr>
          <w:t xml:space="preserve"> </w:t>
        </w:r>
        <w:proofErr w:type="spellStart"/>
        <w:r>
          <w:rPr>
            <w:rFonts w:ascii="Times-Roman" w:hAnsi="Times-Roman" w:cs="Times-Roman"/>
            <w:color w:val="0000E9"/>
            <w:u w:val="single" w:color="0000E9"/>
            <w:lang w:val="en-US"/>
            <w14:ligatures w14:val="standardContextual"/>
          </w:rPr>
          <w:t>futuro</w:t>
        </w:r>
        <w:proofErr w:type="spellEnd"/>
      </w:hyperlink>
    </w:p>
    <w:p w14:paraId="0A67D56B"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E9"/>
          <w:u w:val="single" w:color="0000E9"/>
          <w:lang w:val="en-US"/>
          <w14:ligatures w14:val="standardContextual"/>
        </w:rPr>
      </w:pPr>
      <w:hyperlink r:id="rId17" w:history="1">
        <w:proofErr w:type="spellStart"/>
        <w:r>
          <w:rPr>
            <w:rFonts w:ascii="Times-Roman" w:hAnsi="Times-Roman" w:cs="Times-Roman"/>
            <w:color w:val="0000E9"/>
            <w:u w:val="single" w:color="0000E9"/>
            <w:lang w:val="en-US"/>
            <w14:ligatures w14:val="standardContextual"/>
          </w:rPr>
          <w:t>Especifica</w:t>
        </w:r>
      </w:hyperlink>
      <w:r>
        <w:rPr>
          <w:rFonts w:ascii="Times-Roman" w:hAnsi="Times-Roman" w:cs="Times-Roman"/>
          <w:color w:val="0000E9"/>
          <w:u w:val="single" w:color="0000E9"/>
          <w:lang w:val="en-US"/>
          <w14:ligatures w14:val="standardContextual"/>
        </w:rPr>
        <w:t>ç</w:t>
      </w:r>
      <w:hyperlink r:id="rId18" w:history="1">
        <w:r>
          <w:rPr>
            <w:rFonts w:ascii="Times-Roman" w:hAnsi="Times-Roman" w:cs="Times-Roman"/>
            <w:color w:val="0000E9"/>
            <w:u w:val="single" w:color="0000E9"/>
            <w:lang w:val="en-US"/>
            <w14:ligatures w14:val="standardContextual"/>
          </w:rPr>
          <w:t>ão</w:t>
        </w:r>
        <w:proofErr w:type="spellEnd"/>
      </w:hyperlink>
    </w:p>
    <w:p w14:paraId="4C731B8C"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proofErr w:type="spellStart"/>
      <w:r>
        <w:rPr>
          <w:rFonts w:ascii="Times-Roman" w:hAnsi="Times-Roman" w:cs="Times-Roman"/>
          <w:color w:val="262626"/>
          <w:u w:color="0000E9"/>
          <w:lang w:val="en-US"/>
          <w14:ligatures w14:val="standardContextual"/>
        </w:rPr>
        <w:t>Estruturas</w:t>
      </w:r>
      <w:proofErr w:type="spellEnd"/>
      <w:r>
        <w:rPr>
          <w:rFonts w:ascii="Times-Roman" w:hAnsi="Times-Roman" w:cs="Times-Roman"/>
          <w:color w:val="262626"/>
          <w:u w:color="0000E9"/>
          <w:lang w:val="en-US"/>
          <w14:ligatures w14:val="standardContextual"/>
        </w:rPr>
        <w:t xml:space="preserve">: </w:t>
      </w:r>
      <w:proofErr w:type="spellStart"/>
      <w:r>
        <w:rPr>
          <w:rFonts w:ascii="Times-Roman" w:hAnsi="Times-Roman" w:cs="Times-Roman"/>
          <w:color w:val="262626"/>
          <w:u w:color="0000E9"/>
          <w:lang w:val="en-US"/>
          <w14:ligatures w14:val="standardContextual"/>
        </w:rPr>
        <w:t>perfis</w:t>
      </w:r>
      <w:proofErr w:type="spellEnd"/>
      <w:r>
        <w:rPr>
          <w:rFonts w:ascii="Times-Roman" w:hAnsi="Times-Roman" w:cs="Times-Roman"/>
          <w:color w:val="262626"/>
          <w:u w:color="0000E9"/>
          <w:lang w:val="en-US"/>
          <w14:ligatures w14:val="standardContextual"/>
        </w:rPr>
        <w:t xml:space="preserve"> de </w:t>
      </w:r>
      <w:proofErr w:type="spellStart"/>
      <w:r>
        <w:rPr>
          <w:rFonts w:ascii="Times-Roman" w:hAnsi="Times-Roman" w:cs="Times-Roman"/>
          <w:color w:val="262626"/>
          <w:u w:color="0000E9"/>
          <w:lang w:val="en-US"/>
          <w14:ligatures w14:val="standardContextual"/>
        </w:rPr>
        <w:t>recursos</w:t>
      </w:r>
      <w:proofErr w:type="spellEnd"/>
      <w:r>
        <w:rPr>
          <w:rFonts w:ascii="Times-Roman" w:hAnsi="Times-Roman" w:cs="Times-Roman"/>
          <w:color w:val="262626"/>
          <w:u w:color="0000E9"/>
          <w:lang w:val="en-US"/>
          <w14:ligatures w14:val="standardContextual"/>
        </w:rPr>
        <w:t xml:space="preserve"> </w:t>
      </w:r>
    </w:p>
    <w:p w14:paraId="76F4B41B"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proofErr w:type="spellStart"/>
      <w:r>
        <w:rPr>
          <w:rFonts w:ascii="Times-Roman" w:hAnsi="Times-Roman" w:cs="Times-Roman"/>
          <w:color w:val="0000E9"/>
          <w:u w:val="single" w:color="0000E9"/>
          <w:lang w:val="en-US"/>
          <w14:ligatures w14:val="standardContextual"/>
        </w:rPr>
        <w:t>Artefatos</w:t>
      </w:r>
      <w:proofErr w:type="spellEnd"/>
      <w:r>
        <w:rPr>
          <w:rFonts w:ascii="Times-Roman" w:hAnsi="Times-Roman" w:cs="Times-Roman"/>
          <w:color w:val="0000E9"/>
          <w:u w:val="single" w:color="0000E9"/>
          <w:lang w:val="en-US"/>
          <w14:ligatures w14:val="standardContextual"/>
        </w:rPr>
        <w:t xml:space="preserve"> FHIR</w:t>
      </w:r>
    </w:p>
    <w:p w14:paraId="24AE5F61"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19" w:history="1">
        <w:r>
          <w:rPr>
            <w:rFonts w:ascii="Times-Roman" w:hAnsi="Times-Roman" w:cs="Times-Roman"/>
            <w:color w:val="0000E9"/>
            <w:u w:val="single" w:color="0000E9"/>
            <w:lang w:val="en-US"/>
            <w14:ligatures w14:val="standardContextual"/>
          </w:rPr>
          <w:t xml:space="preserve">Lista de </w:t>
        </w:r>
        <w:proofErr w:type="spellStart"/>
        <w:r>
          <w:rPr>
            <w:rFonts w:ascii="Times-Roman" w:hAnsi="Times-Roman" w:cs="Times-Roman"/>
            <w:color w:val="0000E9"/>
            <w:u w:val="single" w:color="0000E9"/>
            <w:lang w:val="en-US"/>
            <w14:ligatures w14:val="standardContextual"/>
          </w:rPr>
          <w:t>Artefatos</w:t>
        </w:r>
        <w:proofErr w:type="spellEnd"/>
      </w:hyperlink>
    </w:p>
    <w:p w14:paraId="508DD18C"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proofErr w:type="spellStart"/>
      <w:r>
        <w:rPr>
          <w:rFonts w:ascii="Times-Roman" w:hAnsi="Times-Roman" w:cs="Times-Roman"/>
          <w:color w:val="262626"/>
          <w:u w:color="0000E9"/>
          <w:lang w:val="en-US"/>
          <w14:ligatures w14:val="standardContextual"/>
        </w:rPr>
        <w:t>Estruturas</w:t>
      </w:r>
      <w:proofErr w:type="spellEnd"/>
      <w:r>
        <w:rPr>
          <w:rFonts w:ascii="Times-Roman" w:hAnsi="Times-Roman" w:cs="Times-Roman"/>
          <w:color w:val="262626"/>
          <w:u w:color="0000E9"/>
          <w:lang w:val="en-US"/>
          <w14:ligatures w14:val="standardContextual"/>
        </w:rPr>
        <w:t xml:space="preserve">: </w:t>
      </w:r>
      <w:proofErr w:type="spellStart"/>
      <w:r>
        <w:rPr>
          <w:rFonts w:ascii="Times-Roman" w:hAnsi="Times-Roman" w:cs="Times-Roman"/>
          <w:color w:val="262626"/>
          <w:u w:color="0000E9"/>
          <w:lang w:val="en-US"/>
          <w14:ligatures w14:val="standardContextual"/>
        </w:rPr>
        <w:t>definições</w:t>
      </w:r>
      <w:proofErr w:type="spellEnd"/>
      <w:r>
        <w:rPr>
          <w:rFonts w:ascii="Times-Roman" w:hAnsi="Times-Roman" w:cs="Times-Roman"/>
          <w:color w:val="262626"/>
          <w:u w:color="0000E9"/>
          <w:lang w:val="en-US"/>
          <w14:ligatures w14:val="standardContextual"/>
        </w:rPr>
        <w:t xml:space="preserve"> de </w:t>
      </w:r>
      <w:proofErr w:type="spellStart"/>
      <w:r>
        <w:rPr>
          <w:rFonts w:ascii="Times-Roman" w:hAnsi="Times-Roman" w:cs="Times-Roman"/>
          <w:color w:val="262626"/>
          <w:u w:color="0000E9"/>
          <w:lang w:val="en-US"/>
          <w14:ligatures w14:val="standardContextual"/>
        </w:rPr>
        <w:t>extensão</w:t>
      </w:r>
      <w:proofErr w:type="spellEnd"/>
    </w:p>
    <w:p w14:paraId="6BACC25F"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20" w:history="1">
        <w:proofErr w:type="spellStart"/>
        <w:r>
          <w:rPr>
            <w:rFonts w:ascii="Times-Roman" w:hAnsi="Times-Roman" w:cs="Times-Roman"/>
            <w:color w:val="0000E9"/>
            <w:u w:val="single" w:color="0000E9"/>
            <w:lang w:val="en-US"/>
            <w14:ligatures w14:val="standardContextual"/>
          </w:rPr>
          <w:t>Terminologias</w:t>
        </w:r>
        <w:proofErr w:type="spellEnd"/>
        <w:r>
          <w:rPr>
            <w:rFonts w:ascii="Times-Roman" w:hAnsi="Times-Roman" w:cs="Times-Roman"/>
            <w:color w:val="0000E9"/>
            <w:u w:val="single" w:color="0000E9"/>
            <w:lang w:val="en-US"/>
            <w14:ligatures w14:val="standardContextual"/>
          </w:rPr>
          <w:t xml:space="preserve">: conjuntos de valor </w:t>
        </w:r>
      </w:hyperlink>
    </w:p>
    <w:p w14:paraId="5DA9A089" w14:textId="77777777"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proofErr w:type="spellStart"/>
      <w:r>
        <w:rPr>
          <w:rFonts w:ascii="Times-Roman" w:hAnsi="Times-Roman" w:cs="Times-Roman"/>
          <w:color w:val="262626"/>
          <w:u w:color="0000E9"/>
          <w:lang w:val="en-US"/>
          <w14:ligatures w14:val="standardContextual"/>
        </w:rPr>
        <w:t>Terminologia</w:t>
      </w:r>
      <w:proofErr w:type="spellEnd"/>
      <w:r>
        <w:rPr>
          <w:rFonts w:ascii="Times-Roman" w:hAnsi="Times-Roman" w:cs="Times-Roman"/>
          <w:color w:val="262626"/>
          <w:u w:color="0000E9"/>
          <w:lang w:val="en-US"/>
          <w14:ligatures w14:val="standardContextual"/>
        </w:rPr>
        <w:t xml:space="preserve">: </w:t>
      </w:r>
      <w:proofErr w:type="spellStart"/>
      <w:r>
        <w:rPr>
          <w:rFonts w:ascii="Times-Roman" w:hAnsi="Times-Roman" w:cs="Times-Roman"/>
          <w:color w:val="262626"/>
          <w:u w:color="0000E9"/>
          <w:lang w:val="en-US"/>
          <w14:ligatures w14:val="standardContextual"/>
        </w:rPr>
        <w:t>sistemas</w:t>
      </w:r>
      <w:proofErr w:type="spellEnd"/>
      <w:r>
        <w:rPr>
          <w:rFonts w:ascii="Times-Roman" w:hAnsi="Times-Roman" w:cs="Times-Roman"/>
          <w:color w:val="262626"/>
          <w:u w:color="0000E9"/>
          <w:lang w:val="en-US"/>
          <w14:ligatures w14:val="standardContextual"/>
        </w:rPr>
        <w:t xml:space="preserve"> de </w:t>
      </w:r>
      <w:proofErr w:type="spellStart"/>
      <w:r>
        <w:rPr>
          <w:rFonts w:ascii="Times-Roman" w:hAnsi="Times-Roman" w:cs="Times-Roman"/>
          <w:color w:val="262626"/>
          <w:u w:color="0000E9"/>
          <w:lang w:val="en-US"/>
          <w14:ligatures w14:val="standardContextual"/>
        </w:rPr>
        <w:t>código</w:t>
      </w:r>
      <w:proofErr w:type="spellEnd"/>
      <w:r>
        <w:rPr>
          <w:rFonts w:ascii="Times-Roman" w:hAnsi="Times-Roman" w:cs="Times-Roman"/>
          <w:color w:val="000000"/>
          <w:u w:color="0000E9"/>
          <w:lang w:val="en-US"/>
          <w14:ligatures w14:val="standardContextual"/>
        </w:rPr>
        <w:t xml:space="preserve"> </w:t>
      </w:r>
    </w:p>
    <w:p w14:paraId="4F808282" w14:textId="36E0C4BB" w:rsidR="00D37C8B" w:rsidRDefault="00D37C8B" w:rsidP="00D37C8B">
      <w:pPr>
        <w:numPr>
          <w:ilvl w:val="1"/>
          <w:numId w:val="19"/>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hyperlink r:id="rId21" w:history="1">
        <w:proofErr w:type="spellStart"/>
        <w:r>
          <w:rPr>
            <w:rFonts w:ascii="Times-Roman" w:hAnsi="Times-Roman" w:cs="Times-Roman"/>
            <w:color w:val="0000E9"/>
            <w:u w:val="single" w:color="0000E9"/>
            <w:lang w:val="en-US"/>
            <w14:ligatures w14:val="standardContextual"/>
          </w:rPr>
          <w:t>E</w:t>
        </w:r>
        <w:r>
          <w:rPr>
            <w:rFonts w:ascii="Times-Roman" w:hAnsi="Times-Roman" w:cs="Times-Roman"/>
            <w:color w:val="0000E9"/>
            <w:u w:val="single" w:color="0000E9"/>
            <w:lang w:val="en-US"/>
            <w14:ligatures w14:val="standardContextual"/>
          </w:rPr>
          <w:t>x</w:t>
        </w:r>
        <w:r>
          <w:rPr>
            <w:rFonts w:ascii="Times-Roman" w:hAnsi="Times-Roman" w:cs="Times-Roman"/>
            <w:color w:val="0000E9"/>
            <w:u w:val="single" w:color="0000E9"/>
            <w:lang w:val="en-US"/>
            <w14:ligatures w14:val="standardContextual"/>
          </w:rPr>
          <w:t>emplos</w:t>
        </w:r>
        <w:proofErr w:type="spellEnd"/>
      </w:hyperlink>
    </w:p>
    <w:p w14:paraId="101B8DCC"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22" w:history="1">
        <w:r>
          <w:rPr>
            <w:rFonts w:ascii="Times-Roman" w:hAnsi="Times-Roman" w:cs="Times-Roman"/>
            <w:color w:val="0000E9"/>
            <w:u w:val="single" w:color="0000E9"/>
            <w:lang w:val="en-US"/>
            <w14:ligatures w14:val="standardContextual"/>
          </w:rPr>
          <w:t>Downloads</w:t>
        </w:r>
      </w:hyperlink>
      <w:r>
        <w:rPr>
          <w:rFonts w:ascii="Times-Roman" w:hAnsi="Times-Roman" w:cs="Times-Roman"/>
          <w:color w:val="000000"/>
          <w:u w:color="0000E9"/>
          <w:lang w:val="en-US"/>
          <w14:ligatures w14:val="standardContextual"/>
        </w:rPr>
        <w:t xml:space="preserve"> </w:t>
      </w:r>
    </w:p>
    <w:p w14:paraId="0C1B730D"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23" w:history="1">
        <w:r>
          <w:rPr>
            <w:rFonts w:ascii="Times-Roman" w:hAnsi="Times-Roman" w:cs="Times-Roman"/>
            <w:color w:val="0000E9"/>
            <w:u w:val="single" w:color="0000E9"/>
            <w:lang w:val="en-US"/>
            <w14:ligatures w14:val="standardContextual"/>
          </w:rPr>
          <w:t>Copyrights</w:t>
        </w:r>
      </w:hyperlink>
      <w:r>
        <w:rPr>
          <w:rFonts w:ascii="Times-Roman" w:hAnsi="Times-Roman" w:cs="Times-Roman"/>
          <w:color w:val="000000"/>
          <w:u w:color="0000E9"/>
          <w:lang w:val="en-US"/>
          <w14:ligatures w14:val="standardContextual"/>
        </w:rPr>
        <w:t xml:space="preserve"> </w:t>
      </w:r>
    </w:p>
    <w:p w14:paraId="14196615" w14:textId="77777777" w:rsidR="00D37C8B" w:rsidRDefault="00D37C8B" w:rsidP="00D37C8B">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hyperlink r:id="rId24" w:history="1">
        <w:r>
          <w:rPr>
            <w:rFonts w:ascii="Times-Roman" w:hAnsi="Times-Roman" w:cs="Times-Roman"/>
            <w:color w:val="0000E9"/>
            <w:u w:val="single" w:color="0000E9"/>
            <w:lang w:val="en-US"/>
            <w14:ligatures w14:val="standardContextual"/>
          </w:rPr>
          <w:t>Change Log</w:t>
        </w:r>
      </w:hyperlink>
      <w:r>
        <w:rPr>
          <w:rFonts w:ascii="Times-Roman" w:hAnsi="Times-Roman" w:cs="Times-Roman"/>
          <w:color w:val="000000"/>
          <w:u w:color="0000E9"/>
          <w:lang w:val="en-US"/>
          <w14:ligatures w14:val="standardContextual"/>
        </w:rPr>
        <w:t xml:space="preserve"> </w:t>
      </w:r>
    </w:p>
    <w:p w14:paraId="7D2F8BC4"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5D93A1AF"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5C205615"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5642D230"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7BDBAEB5" w14:textId="77777777" w:rsidR="00D37C8B" w:rsidRDefault="00D37C8B" w:rsidP="00D37C8B">
      <w:pPr>
        <w:tabs>
          <w:tab w:val="left" w:pos="220"/>
          <w:tab w:val="left" w:pos="720"/>
        </w:tabs>
        <w:autoSpaceDE w:val="0"/>
        <w:autoSpaceDN w:val="0"/>
        <w:adjustRightInd w:val="0"/>
        <w:rPr>
          <w:rFonts w:ascii="Times-Roman" w:hAnsi="Times-Roman" w:cs="Times-Roman"/>
          <w:color w:val="000000"/>
          <w:u w:color="0000E9"/>
          <w:lang w:val="en-US"/>
          <w14:ligatures w14:val="standardContextual"/>
        </w:rPr>
      </w:pPr>
    </w:p>
    <w:p w14:paraId="34D4106F" w14:textId="77777777" w:rsidR="00D37C8B" w:rsidRDefault="00D37C8B" w:rsidP="00D37C8B">
      <w:pPr>
        <w:tabs>
          <w:tab w:val="left" w:pos="220"/>
          <w:tab w:val="left" w:pos="720"/>
        </w:tabs>
        <w:autoSpaceDE w:val="0"/>
        <w:autoSpaceDN w:val="0"/>
        <w:adjustRightInd w:val="0"/>
        <w:rPr>
          <w:rFonts w:ascii="Times-Roman" w:hAnsi="Times-Roman" w:cs="Times-Roman"/>
          <w:color w:val="0000E9"/>
          <w:kern w:val="1"/>
          <w:u w:color="0000E9"/>
          <w:lang w:val="en-US"/>
          <w14:ligatures w14:val="standardContextual"/>
        </w:rPr>
      </w:pPr>
      <w:r>
        <w:rPr>
          <w:rFonts w:ascii="Times-Roman" w:hAnsi="Times-Roman" w:cs="Times-Roman"/>
          <w:color w:val="0000E9"/>
          <w:kern w:val="1"/>
          <w:u w:color="0000E9"/>
          <w:lang w:val="en-US"/>
          <w14:ligatures w14:val="standardContextual"/>
        </w:rPr>
        <w:fldChar w:fldCharType="begin"/>
      </w:r>
      <w:r>
        <w:rPr>
          <w:rFonts w:ascii="Times-Roman" w:hAnsi="Times-Roman" w:cs="Times-Roman"/>
          <w:color w:val="0000E9"/>
          <w:kern w:val="1"/>
          <w:u w:color="0000E9"/>
          <w:lang w:val="en-US"/>
          <w14:ligatures w14:val="standardContextual"/>
        </w:rPr>
        <w:instrText>HYPERLINK "https://build.fhir.org/ig/HL7/fhir-ips/index.html"</w:instrText>
      </w:r>
      <w:r>
        <w:rPr>
          <w:rFonts w:ascii="Times-Roman" w:hAnsi="Times-Roman" w:cs="Times-Roman"/>
          <w:color w:val="0000E9"/>
          <w:kern w:val="1"/>
          <w:u w:color="0000E9"/>
          <w:lang w:val="en-US"/>
          <w14:ligatures w14:val="standardContextual"/>
        </w:rPr>
      </w:r>
      <w:r>
        <w:rPr>
          <w:rFonts w:ascii="Times-Roman" w:hAnsi="Times-Roman" w:cs="Times-Roman"/>
          <w:color w:val="0000E9"/>
          <w:kern w:val="1"/>
          <w:u w:color="0000E9"/>
          <w:lang w:val="en-US"/>
          <w14:ligatures w14:val="standardContextual"/>
        </w:rPr>
        <w:fldChar w:fldCharType="separate"/>
      </w:r>
      <w:proofErr w:type="spellStart"/>
      <w:r>
        <w:rPr>
          <w:rFonts w:ascii="Times-Roman" w:hAnsi="Times-Roman" w:cs="Times-Roman"/>
          <w:color w:val="0000E9"/>
          <w:u w:val="single" w:color="0000E9"/>
          <w:lang w:val="en-US"/>
          <w14:ligatures w14:val="standardContextual"/>
        </w:rPr>
        <w:t>Início</w:t>
      </w:r>
      <w:proofErr w:type="spellEnd"/>
      <w:r>
        <w:rPr>
          <w:rFonts w:ascii="Times-Roman" w:hAnsi="Times-Roman" w:cs="Times-Roman"/>
          <w:color w:val="0000E9"/>
          <w:kern w:val="1"/>
          <w:u w:color="0000E9"/>
          <w:lang w:val="en-US"/>
          <w14:ligatures w14:val="standardContextual"/>
        </w:rPr>
        <w:fldChar w:fldCharType="end"/>
      </w:r>
    </w:p>
    <w:p w14:paraId="19820677" w14:textId="77777777" w:rsidR="0090275B" w:rsidRDefault="0090275B" w:rsidP="00D37C8B">
      <w:pPr>
        <w:tabs>
          <w:tab w:val="left" w:pos="220"/>
          <w:tab w:val="left" w:pos="720"/>
        </w:tabs>
        <w:autoSpaceDE w:val="0"/>
        <w:autoSpaceDN w:val="0"/>
        <w:adjustRightInd w:val="0"/>
        <w:rPr>
          <w:rFonts w:ascii="Times-Roman" w:hAnsi="Times-Roman" w:cs="Times-Roman"/>
          <w:color w:val="0000E9"/>
          <w:kern w:val="1"/>
          <w:u w:color="0000E9"/>
          <w:lang w:val="en-US"/>
          <w14:ligatures w14:val="standardContextual"/>
        </w:rPr>
      </w:pPr>
    </w:p>
    <w:p w14:paraId="7E59EF52" w14:textId="32DB0CB5" w:rsidR="0090275B" w:rsidRPr="0090275B" w:rsidRDefault="0090275B" w:rsidP="0090275B">
      <w:pPr>
        <w:pStyle w:val="Heading1"/>
        <w:rPr>
          <w:rFonts w:asciiTheme="minorHAnsi" w:hAnsiTheme="minorHAnsi" w:cstheme="minorHAnsi"/>
          <w:u w:color="0000E9"/>
        </w:rPr>
      </w:pPr>
      <w:r w:rsidRPr="0090275B">
        <w:rPr>
          <w:rFonts w:asciiTheme="minorHAnsi" w:hAnsiTheme="minorHAnsi" w:cstheme="minorHAnsi"/>
          <w:u w:color="0000E9"/>
        </w:rPr>
        <w:t>Home</w:t>
      </w:r>
    </w:p>
    <w:tbl>
      <w:tblPr>
        <w:tblW w:w="10065" w:type="dxa"/>
        <w:tblLayout w:type="fixed"/>
        <w:tblCellMar>
          <w:top w:w="15" w:type="dxa"/>
          <w:left w:w="15" w:type="dxa"/>
          <w:bottom w:w="15" w:type="dxa"/>
          <w:right w:w="15" w:type="dxa"/>
        </w:tblCellMar>
        <w:tblLook w:val="04A0" w:firstRow="1" w:lastRow="0" w:firstColumn="1" w:lastColumn="0" w:noHBand="0" w:noVBand="1"/>
      </w:tblPr>
      <w:tblGrid>
        <w:gridCol w:w="7513"/>
        <w:gridCol w:w="2552"/>
      </w:tblGrid>
      <w:tr w:rsidR="00D37C8B" w14:paraId="0CF9731F" w14:textId="77777777" w:rsidTr="00D37C8B">
        <w:tc>
          <w:tcPr>
            <w:tcW w:w="7513" w:type="dxa"/>
            <w:shd w:val="clear" w:color="auto" w:fill="EFEFEF"/>
            <w:tcMar>
              <w:top w:w="75" w:type="dxa"/>
              <w:left w:w="75" w:type="dxa"/>
              <w:bottom w:w="75" w:type="dxa"/>
              <w:right w:w="75" w:type="dxa"/>
            </w:tcMar>
            <w:hideMark/>
          </w:tcPr>
          <w:p w14:paraId="6FEF8D64" w14:textId="3D091137" w:rsidR="00D37C8B" w:rsidRDefault="00D37C8B">
            <w:pPr>
              <w:spacing w:line="336" w:lineRule="atLeast"/>
              <w:rPr>
                <w:rFonts w:ascii="Verdana" w:hAnsi="Verdana"/>
                <w:color w:val="333333"/>
                <w:sz w:val="18"/>
                <w:szCs w:val="18"/>
              </w:rPr>
            </w:pPr>
            <w:r>
              <w:rPr>
                <w:rFonts w:ascii="Verdana" w:hAnsi="Verdana"/>
                <w:i/>
                <w:iCs/>
                <w:color w:val="333333"/>
                <w:sz w:val="18"/>
                <w:szCs w:val="18"/>
              </w:rPr>
              <w:t>URL Canônica</w:t>
            </w:r>
            <w:r>
              <w:rPr>
                <w:rFonts w:ascii="Verdana" w:hAnsi="Verdana"/>
                <w:color w:val="333333"/>
                <w:sz w:val="18"/>
                <w:szCs w:val="18"/>
              </w:rPr>
              <w:t>:</w:t>
            </w:r>
            <w:r>
              <w:rPr>
                <w:rStyle w:val="apple-converted-space"/>
                <w:rFonts w:ascii="Verdana" w:hAnsi="Verdana"/>
                <w:color w:val="333333"/>
                <w:sz w:val="18"/>
                <w:szCs w:val="18"/>
              </w:rPr>
              <w:t> </w:t>
            </w:r>
            <w:r>
              <w:rPr>
                <w:rStyle w:val="apple-converted-space"/>
                <w:rFonts w:ascii="Verdana" w:hAnsi="Verdana"/>
                <w:color w:val="333333"/>
                <w:sz w:val="18"/>
                <w:szCs w:val="18"/>
              </w:rPr>
              <w:br/>
            </w:r>
            <w:r>
              <w:rPr>
                <w:rFonts w:ascii="Courier New" w:hAnsi="Courier New" w:cs="Courier New"/>
                <w:b/>
                <w:bCs/>
                <w:color w:val="333333"/>
                <w:sz w:val="18"/>
                <w:szCs w:val="18"/>
                <w:shd w:val="clear" w:color="auto" w:fill="FFFFE6"/>
              </w:rPr>
              <w:t>https://ips.saude.gov.br/ImplementationGuide/br.gov.saude.fhir.ips</w:t>
            </w:r>
          </w:p>
        </w:tc>
        <w:tc>
          <w:tcPr>
            <w:tcW w:w="2552" w:type="dxa"/>
            <w:shd w:val="clear" w:color="auto" w:fill="EFEFEF"/>
            <w:tcMar>
              <w:top w:w="75" w:type="dxa"/>
              <w:left w:w="75" w:type="dxa"/>
              <w:bottom w:w="75" w:type="dxa"/>
              <w:right w:w="75" w:type="dxa"/>
            </w:tcMar>
            <w:hideMark/>
          </w:tcPr>
          <w:p w14:paraId="54103621" w14:textId="4FE9DF31" w:rsidR="00D37C8B" w:rsidRPr="00D37C8B" w:rsidRDefault="00D37C8B">
            <w:pPr>
              <w:spacing w:line="336" w:lineRule="atLeast"/>
              <w:rPr>
                <w:rFonts w:ascii="Verdana" w:hAnsi="Verdana"/>
                <w:color w:val="333333"/>
                <w:sz w:val="18"/>
                <w:szCs w:val="18"/>
                <w:lang w:val="en-US"/>
              </w:rPr>
            </w:pPr>
            <w:r>
              <w:rPr>
                <w:rFonts w:ascii="Verdana" w:hAnsi="Verdana"/>
                <w:i/>
                <w:iCs/>
                <w:color w:val="333333"/>
                <w:sz w:val="18"/>
                <w:szCs w:val="18"/>
              </w:rPr>
              <w:t>Versão</w:t>
            </w:r>
            <w:r>
              <w:rPr>
                <w:rFonts w:ascii="Verdana" w:hAnsi="Verdana"/>
                <w:color w:val="333333"/>
                <w:sz w:val="18"/>
                <w:szCs w:val="18"/>
              </w:rPr>
              <w:t>:</w:t>
            </w:r>
            <w:r>
              <w:rPr>
                <w:rStyle w:val="apple-converted-space"/>
                <w:rFonts w:ascii="Verdana" w:hAnsi="Verdana"/>
                <w:color w:val="333333"/>
                <w:sz w:val="18"/>
                <w:szCs w:val="18"/>
              </w:rPr>
              <w:t> </w:t>
            </w:r>
            <w:r>
              <w:rPr>
                <w:rStyle w:val="copy-text"/>
                <w:rFonts w:ascii="Courier New" w:hAnsi="Courier New" w:cs="Courier New"/>
                <w:b/>
                <w:bCs/>
                <w:color w:val="333333"/>
                <w:sz w:val="18"/>
                <w:szCs w:val="18"/>
                <w:lang w:val="en-US"/>
              </w:rPr>
              <w:t>0.0.1</w:t>
            </w:r>
          </w:p>
        </w:tc>
      </w:tr>
      <w:tr w:rsidR="00D37C8B" w14:paraId="346CC5E3" w14:textId="77777777" w:rsidTr="00D37C8B">
        <w:tc>
          <w:tcPr>
            <w:tcW w:w="7513" w:type="dxa"/>
            <w:shd w:val="clear" w:color="auto" w:fill="EFEFEF"/>
            <w:tcMar>
              <w:top w:w="75" w:type="dxa"/>
              <w:left w:w="75" w:type="dxa"/>
              <w:bottom w:w="75" w:type="dxa"/>
              <w:right w:w="75" w:type="dxa"/>
            </w:tcMar>
            <w:hideMark/>
          </w:tcPr>
          <w:p w14:paraId="58C22BA6" w14:textId="15A60EAF" w:rsidR="00D37C8B" w:rsidRDefault="00D37C8B">
            <w:pPr>
              <w:spacing w:line="336" w:lineRule="atLeast"/>
              <w:rPr>
                <w:rFonts w:ascii="Verdana" w:hAnsi="Verdana"/>
                <w:color w:val="333333"/>
                <w:sz w:val="18"/>
                <w:szCs w:val="18"/>
              </w:rPr>
            </w:pPr>
            <w:r>
              <w:rPr>
                <w:rFonts w:ascii="Verdana" w:hAnsi="Verdana"/>
                <w:color w:val="333333"/>
                <w:sz w:val="18"/>
                <w:szCs w:val="18"/>
              </w:rPr>
              <w:t>Draft as of 2023-</w:t>
            </w:r>
            <w:r>
              <w:rPr>
                <w:rFonts w:ascii="Verdana" w:hAnsi="Verdana"/>
                <w:color w:val="333333"/>
                <w:sz w:val="18"/>
                <w:szCs w:val="18"/>
                <w:lang w:val="en-US"/>
              </w:rPr>
              <w:t>12</w:t>
            </w:r>
            <w:r>
              <w:rPr>
                <w:rFonts w:ascii="Verdana" w:hAnsi="Verdana"/>
                <w:color w:val="333333"/>
                <w:sz w:val="18"/>
                <w:szCs w:val="18"/>
              </w:rPr>
              <w:t>-23</w:t>
            </w:r>
          </w:p>
        </w:tc>
        <w:tc>
          <w:tcPr>
            <w:tcW w:w="2552" w:type="dxa"/>
            <w:shd w:val="clear" w:color="auto" w:fill="EFEFEF"/>
            <w:tcMar>
              <w:top w:w="75" w:type="dxa"/>
              <w:left w:w="75" w:type="dxa"/>
              <w:bottom w:w="75" w:type="dxa"/>
              <w:right w:w="75" w:type="dxa"/>
            </w:tcMar>
            <w:hideMark/>
          </w:tcPr>
          <w:p w14:paraId="2C1172C5" w14:textId="0AAA298F" w:rsidR="00D37C8B" w:rsidRPr="00D37C8B" w:rsidRDefault="00D37C8B">
            <w:pPr>
              <w:spacing w:line="336" w:lineRule="atLeast"/>
              <w:rPr>
                <w:rFonts w:ascii="Verdana" w:hAnsi="Verdana"/>
                <w:color w:val="333333"/>
                <w:sz w:val="18"/>
                <w:szCs w:val="18"/>
                <w:lang w:val="en-US"/>
              </w:rPr>
            </w:pPr>
            <w:r>
              <w:rPr>
                <w:rFonts w:ascii="Verdana" w:hAnsi="Verdana"/>
                <w:i/>
                <w:iCs/>
                <w:color w:val="333333"/>
                <w:sz w:val="18"/>
                <w:szCs w:val="18"/>
              </w:rPr>
              <w:t>Nome computável</w:t>
            </w:r>
            <w:r>
              <w:rPr>
                <w:rFonts w:ascii="Verdana" w:hAnsi="Verdana"/>
                <w:color w:val="333333"/>
                <w:sz w:val="18"/>
                <w:szCs w:val="18"/>
              </w:rPr>
              <w:t>:</w:t>
            </w:r>
            <w:r>
              <w:rPr>
                <w:rStyle w:val="apple-converted-space"/>
                <w:rFonts w:ascii="Verdana" w:hAnsi="Verdana"/>
                <w:color w:val="333333"/>
                <w:sz w:val="18"/>
                <w:szCs w:val="18"/>
              </w:rPr>
              <w:t> </w:t>
            </w:r>
            <w:proofErr w:type="spellStart"/>
            <w:r>
              <w:rPr>
                <w:rFonts w:ascii="Courier New" w:hAnsi="Courier New" w:cs="Courier New"/>
                <w:color w:val="333333"/>
                <w:sz w:val="18"/>
                <w:szCs w:val="18"/>
                <w:lang w:val="en-US"/>
              </w:rPr>
              <w:t>IPSBrasil</w:t>
            </w:r>
            <w:proofErr w:type="spellEnd"/>
          </w:p>
        </w:tc>
      </w:tr>
    </w:tbl>
    <w:p w14:paraId="4EA462E3"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14:ligatures w14:val="standardContextual"/>
        </w:rPr>
      </w:pPr>
    </w:p>
    <w:p w14:paraId="2DDD6EED"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3591332B" w14:textId="10A41AEF" w:rsidR="00D37C8B" w:rsidRPr="0090275B" w:rsidRDefault="0090275B" w:rsidP="0090275B">
      <w:pPr>
        <w:pStyle w:val="Heading2"/>
      </w:pPr>
      <w:r w:rsidRPr="0090275B">
        <w:lastRenderedPageBreak/>
        <w:t>Introdução</w:t>
      </w:r>
    </w:p>
    <w:p w14:paraId="4D469A8D" w14:textId="72F02BBA" w:rsidR="0090275B" w:rsidRDefault="0090275B" w:rsidP="0090275B">
      <w:pPr>
        <w:rPr>
          <w:lang w:val="pt-BR"/>
        </w:rPr>
      </w:pPr>
      <w:r>
        <w:rPr>
          <w:lang w:val="pt-BR"/>
        </w:rPr>
        <w:t xml:space="preserve">O projeto IPS Brasil é um projeto PROADI – NUP </w:t>
      </w:r>
      <w:r w:rsidRPr="00BF1AD4">
        <w:t>25000.087254/2022-79</w:t>
      </w:r>
      <w:r>
        <w:rPr>
          <w:lang w:val="pt-BR"/>
        </w:rPr>
        <w:t xml:space="preserve"> sob a gestão da Coordenação Geral </w:t>
      </w:r>
      <w:r>
        <w:rPr>
          <w:rFonts w:ascii="Segoe UI" w:hAnsi="Segoe UI" w:cs="Segoe UI"/>
          <w:sz w:val="21"/>
          <w:szCs w:val="21"/>
          <w:shd w:val="clear" w:color="auto" w:fill="FFFFFF"/>
        </w:rPr>
        <w:t>de Inovação e Informática em Saúde</w:t>
      </w:r>
      <w:r w:rsidRPr="0090275B">
        <w:rPr>
          <w:rFonts w:ascii="Segoe UI" w:hAnsi="Segoe UI" w:cs="Segoe UI"/>
          <w:sz w:val="21"/>
          <w:szCs w:val="21"/>
          <w:shd w:val="clear" w:color="auto" w:fill="FFFFFF"/>
          <w:lang w:val="pt-BR"/>
        </w:rPr>
        <w:t xml:space="preserve"> </w:t>
      </w:r>
      <w:r>
        <w:rPr>
          <w:rFonts w:ascii="Segoe UI" w:hAnsi="Segoe UI" w:cs="Segoe UI"/>
          <w:sz w:val="21"/>
          <w:szCs w:val="21"/>
          <w:shd w:val="clear" w:color="auto" w:fill="FFFFFF"/>
          <w:lang w:val="pt-BR"/>
        </w:rPr>
        <w:t xml:space="preserve">(CGIIS) da Secretaria de Saúde Digital do Ministério da Saúde do Brasil. O projeto foi executado pelo Hospital Sírio Libanês no período de janeiro a dezembro de 2023. </w:t>
      </w:r>
      <w:r>
        <w:rPr>
          <w:rFonts w:ascii="Segoe UI" w:hAnsi="Segoe UI" w:cs="Segoe UI"/>
          <w:sz w:val="21"/>
          <w:szCs w:val="21"/>
          <w:shd w:val="clear" w:color="auto" w:fill="FFFFFF"/>
        </w:rPr>
        <w:t xml:space="preserve"> </w:t>
      </w:r>
      <w:r w:rsidRPr="0090275B">
        <w:rPr>
          <w:rFonts w:ascii="Segoe UI" w:hAnsi="Segoe UI" w:cs="Segoe UI"/>
          <w:sz w:val="21"/>
          <w:szCs w:val="21"/>
          <w:shd w:val="clear" w:color="auto" w:fill="FFFFFF"/>
          <w:lang w:val="pt-BR"/>
        </w:rPr>
        <w:t>O objetiv</w:t>
      </w:r>
      <w:r>
        <w:rPr>
          <w:rFonts w:ascii="Segoe UI" w:hAnsi="Segoe UI" w:cs="Segoe UI"/>
          <w:sz w:val="21"/>
          <w:szCs w:val="21"/>
          <w:shd w:val="clear" w:color="auto" w:fill="FFFFFF"/>
          <w:lang w:val="pt-BR"/>
        </w:rPr>
        <w:t xml:space="preserve">o geral do Projeto foi o de </w:t>
      </w:r>
      <w:r>
        <w:rPr>
          <w:lang w:val="pt-BR"/>
        </w:rPr>
        <w:t>gerar</w:t>
      </w:r>
      <w:r>
        <w:rPr>
          <w:lang w:val="pt-BR"/>
        </w:rPr>
        <w:t xml:space="preserve"> o Sumário Internacional do Paciente no Ministério da Saúde nos componentes </w:t>
      </w:r>
      <w:proofErr w:type="gramStart"/>
      <w:r>
        <w:rPr>
          <w:lang w:val="pt-BR"/>
        </w:rPr>
        <w:t xml:space="preserve">de  </w:t>
      </w:r>
      <w:r w:rsidRPr="008750A0">
        <w:rPr>
          <w:lang w:val="pt-BR"/>
        </w:rPr>
        <w:t>Imunização</w:t>
      </w:r>
      <w:proofErr w:type="gramEnd"/>
      <w:r w:rsidRPr="008750A0">
        <w:rPr>
          <w:lang w:val="pt-BR"/>
        </w:rPr>
        <w:t>, Exames, Alergias/Reações Adversas e Medicamentos</w:t>
      </w:r>
      <w:r>
        <w:rPr>
          <w:lang w:val="pt-BR"/>
        </w:rPr>
        <w:t xml:space="preserve"> como apoio à implantação da ESD 20-28.</w:t>
      </w:r>
    </w:p>
    <w:p w14:paraId="2AB3C308" w14:textId="252B740C" w:rsidR="0090275B" w:rsidRPr="0090275B" w:rsidRDefault="0090275B" w:rsidP="0090275B">
      <w:pPr>
        <w:rPr>
          <w:lang w:val="pt-BR"/>
        </w:rPr>
      </w:pPr>
      <w:r>
        <w:rPr>
          <w:lang w:val="pt-BR"/>
        </w:rPr>
        <w:t>As seguintes etapas foram realizadas na construção deste Guia de Implantação:</w:t>
      </w:r>
    </w:p>
    <w:p w14:paraId="55576422" w14:textId="7A8CA79D" w:rsidR="0090275B" w:rsidRDefault="0090275B" w:rsidP="0090275B">
      <w:pPr>
        <w:pBdr>
          <w:top w:val="nil"/>
          <w:left w:val="nil"/>
          <w:bottom w:val="nil"/>
          <w:right w:val="nil"/>
          <w:between w:val="nil"/>
        </w:pBdr>
        <w:spacing w:before="240" w:after="240"/>
        <w:jc w:val="both"/>
        <w:rPr>
          <w:lang w:val="pt-BR"/>
        </w:rPr>
      </w:pPr>
      <w:r>
        <w:rPr>
          <w:lang w:val="pt-BR"/>
        </w:rPr>
        <w:t xml:space="preserve">Fase 1 – Repositório Semântico – nesta fase todas as terminologias adotadas na RNDS para os componentes de </w:t>
      </w:r>
      <w:r w:rsidRPr="008750A0">
        <w:rPr>
          <w:lang w:val="pt-BR"/>
        </w:rPr>
        <w:t>Imunização, Exames, Alergias/Reações Adversas, Medicamentos</w:t>
      </w:r>
      <w:r>
        <w:rPr>
          <w:lang w:val="pt-BR"/>
        </w:rPr>
        <w:t xml:space="preserve">, bem como as terminologias internacionais adotadas no IPS incluindo SNOMED CT IPS, e os Dicionários do HL7 FHIR R4 utilizados nos perfis que compõem o IPS </w:t>
      </w:r>
      <w:r>
        <w:rPr>
          <w:lang w:val="pt-BR"/>
        </w:rPr>
        <w:t xml:space="preserve">foram </w:t>
      </w:r>
      <w:r>
        <w:rPr>
          <w:lang w:val="pt-BR"/>
        </w:rPr>
        <w:t>carregad</w:t>
      </w:r>
      <w:r>
        <w:rPr>
          <w:lang w:val="pt-BR"/>
        </w:rPr>
        <w:t>o</w:t>
      </w:r>
      <w:r>
        <w:rPr>
          <w:lang w:val="pt-BR"/>
        </w:rPr>
        <w:t xml:space="preserve">s </w:t>
      </w:r>
      <w:r>
        <w:rPr>
          <w:lang w:val="pt-BR"/>
        </w:rPr>
        <w:t>no</w:t>
      </w:r>
      <w:r>
        <w:rPr>
          <w:lang w:val="pt-BR"/>
        </w:rPr>
        <w:t xml:space="preserve"> serviço de terminologia </w:t>
      </w:r>
      <w:r>
        <w:rPr>
          <w:lang w:val="pt-BR"/>
        </w:rPr>
        <w:t xml:space="preserve">open </w:t>
      </w:r>
      <w:proofErr w:type="spellStart"/>
      <w:r>
        <w:rPr>
          <w:lang w:val="pt-BR"/>
        </w:rPr>
        <w:t>source</w:t>
      </w:r>
      <w:proofErr w:type="spellEnd"/>
      <w:r>
        <w:rPr>
          <w:lang w:val="pt-BR"/>
        </w:rPr>
        <w:t xml:space="preserve"> Open </w:t>
      </w:r>
      <w:proofErr w:type="spellStart"/>
      <w:r>
        <w:rPr>
          <w:lang w:val="pt-BR"/>
        </w:rPr>
        <w:t>Concept</w:t>
      </w:r>
      <w:proofErr w:type="spellEnd"/>
      <w:r>
        <w:rPr>
          <w:lang w:val="pt-BR"/>
        </w:rPr>
        <w:t xml:space="preserve"> </w:t>
      </w:r>
      <w:proofErr w:type="spellStart"/>
      <w:r>
        <w:rPr>
          <w:lang w:val="pt-BR"/>
        </w:rPr>
        <w:t>Lab</w:t>
      </w:r>
      <w:proofErr w:type="spellEnd"/>
      <w:r>
        <w:rPr>
          <w:lang w:val="pt-BR"/>
        </w:rPr>
        <w:t xml:space="preserve"> – OCL, </w:t>
      </w:r>
      <w:r>
        <w:rPr>
          <w:lang w:val="pt-BR"/>
        </w:rPr>
        <w:t xml:space="preserve">compatível com o padrão HL7 Common </w:t>
      </w:r>
      <w:proofErr w:type="spellStart"/>
      <w:r>
        <w:rPr>
          <w:lang w:val="pt-BR"/>
        </w:rPr>
        <w:t>Terminology</w:t>
      </w:r>
      <w:proofErr w:type="spellEnd"/>
      <w:r>
        <w:rPr>
          <w:lang w:val="pt-BR"/>
        </w:rPr>
        <w:t xml:space="preserve"> Services 2;</w:t>
      </w:r>
    </w:p>
    <w:p w14:paraId="14A95E9F" w14:textId="38179C21" w:rsidR="0090275B" w:rsidRPr="00BB21C5" w:rsidRDefault="0090275B" w:rsidP="0090275B">
      <w:pPr>
        <w:rPr>
          <w:lang w:val="pt-BR"/>
        </w:rPr>
      </w:pPr>
      <w:r>
        <w:rPr>
          <w:lang w:val="pt-BR"/>
        </w:rPr>
        <w:t xml:space="preserve">Fase 2- </w:t>
      </w:r>
      <w:r>
        <w:rPr>
          <w:lang w:val="pt-BR"/>
        </w:rPr>
        <w:t>Os</w:t>
      </w:r>
      <w:r>
        <w:rPr>
          <w:lang w:val="pt-BR"/>
        </w:rPr>
        <w:t xml:space="preserve"> mapeamentos entre os vocabulários locais e os vocabulários internacionais do IPS e inserir estes dados como mapas de conceito </w:t>
      </w:r>
      <w:r>
        <w:rPr>
          <w:lang w:val="pt-BR"/>
        </w:rPr>
        <w:t xml:space="preserve">foram também carregados </w:t>
      </w:r>
      <w:r>
        <w:rPr>
          <w:lang w:val="pt-BR"/>
        </w:rPr>
        <w:t>no serviço de terminologia</w:t>
      </w:r>
      <w:r>
        <w:rPr>
          <w:lang w:val="pt-BR"/>
        </w:rPr>
        <w:t xml:space="preserve"> OCL</w:t>
      </w:r>
      <w:r>
        <w:rPr>
          <w:lang w:val="pt-BR"/>
        </w:rPr>
        <w:t xml:space="preserve">. As regras identificação dos graus de equivalência e cardinalidade dos mapeamentos </w:t>
      </w:r>
      <w:r>
        <w:rPr>
          <w:lang w:val="pt-BR"/>
        </w:rPr>
        <w:t xml:space="preserve">foi </w:t>
      </w:r>
      <w:proofErr w:type="spellStart"/>
      <w:r>
        <w:rPr>
          <w:lang w:val="pt-BR"/>
        </w:rPr>
        <w:t>conform</w:t>
      </w:r>
      <w:proofErr w:type="spellEnd"/>
      <w:r>
        <w:rPr>
          <w:lang w:val="pt-BR"/>
        </w:rPr>
        <w:t xml:space="preserve"> a norma ABNT ISO TR – 12300 </w:t>
      </w:r>
      <w:r w:rsidRPr="00A1478D">
        <w:rPr>
          <w:lang w:val="pt-BR"/>
        </w:rPr>
        <w:t>Informática em saúde — Princípios de</w:t>
      </w:r>
      <w:r>
        <w:rPr>
          <w:lang w:val="pt-BR"/>
        </w:rPr>
        <w:t xml:space="preserve"> </w:t>
      </w:r>
      <w:r w:rsidRPr="00A1478D">
        <w:rPr>
          <w:lang w:val="pt-BR"/>
        </w:rPr>
        <w:t>mapeamento entre sistemas terminológicos</w:t>
      </w:r>
      <w:r>
        <w:rPr>
          <w:lang w:val="pt-BR"/>
        </w:rPr>
        <w:t xml:space="preserve">. O grau de equivalência dos mapeamentos conforme a norma ABNT/ISSO 12300 é </w:t>
      </w:r>
      <w:proofErr w:type="gramStart"/>
      <w:r>
        <w:rPr>
          <w:lang w:val="pt-BR"/>
        </w:rPr>
        <w:t>descrito</w:t>
      </w:r>
      <w:proofErr w:type="gramEnd"/>
      <w:r>
        <w:rPr>
          <w:lang w:val="pt-BR"/>
        </w:rPr>
        <w:t xml:space="preserve"> como:  </w:t>
      </w:r>
      <w:r w:rsidRPr="00A1478D">
        <w:t>1 - Equivalência de significado léxica e também conceitual</w:t>
      </w:r>
      <w:r w:rsidRPr="00A1478D">
        <w:rPr>
          <w:lang w:val="pt-BR"/>
        </w:rPr>
        <w:t xml:space="preserve">; </w:t>
      </w:r>
      <w:r w:rsidRPr="00A1478D">
        <w:t>2-Equivalência de significado, mas com sinonímia</w:t>
      </w:r>
      <w:r w:rsidRPr="00A1478D">
        <w:rPr>
          <w:lang w:val="pt-BR"/>
        </w:rPr>
        <w:t>;</w:t>
      </w:r>
      <w:r w:rsidRPr="00A1478D">
        <w:t xml:space="preserve"> 3 -O conceito-fonte é mais amplo e tem menos significado específico que o</w:t>
      </w:r>
      <w:r w:rsidRPr="00A1478D">
        <w:rPr>
          <w:lang w:val="pt-BR"/>
        </w:rPr>
        <w:t xml:space="preserve"> </w:t>
      </w:r>
      <w:r w:rsidRPr="00A1478D">
        <w:t>conceito/termo-alvo</w:t>
      </w:r>
      <w:r w:rsidRPr="00A1478D">
        <w:rPr>
          <w:lang w:val="pt-BR"/>
        </w:rPr>
        <w:t>;</w:t>
      </w:r>
      <w:r>
        <w:rPr>
          <w:lang w:val="pt-BR"/>
        </w:rPr>
        <w:t xml:space="preserve"> </w:t>
      </w:r>
      <w:r w:rsidRPr="00A1478D">
        <w:t>4 - O conceito-fonte é mais restrito e tem mais significado específico que o</w:t>
      </w:r>
      <w:r w:rsidRPr="00A1478D">
        <w:rPr>
          <w:lang w:val="pt-BR"/>
        </w:rPr>
        <w:t xml:space="preserve"> </w:t>
      </w:r>
      <w:r w:rsidRPr="00A1478D">
        <w:t>conceito/termo-alvo</w:t>
      </w:r>
      <w:r w:rsidRPr="00A1478D">
        <w:rPr>
          <w:lang w:val="pt-BR"/>
        </w:rPr>
        <w:t xml:space="preserve">; </w:t>
      </w:r>
      <w:r w:rsidRPr="00A1478D">
        <w:t>5 -</w:t>
      </w:r>
      <w:r w:rsidRPr="00A1478D">
        <w:rPr>
          <w:lang w:val="pt-BR"/>
        </w:rPr>
        <w:t xml:space="preserve"> </w:t>
      </w:r>
      <w:r w:rsidRPr="00A1478D">
        <w:t>Nenhum mapeamento é possível</w:t>
      </w:r>
      <w:r w:rsidRPr="00BB21C5">
        <w:rPr>
          <w:lang w:val="pt-BR"/>
        </w:rPr>
        <w:t>;</w:t>
      </w:r>
    </w:p>
    <w:p w14:paraId="409FAD50" w14:textId="35DFE540" w:rsidR="0090275B" w:rsidRDefault="0090275B" w:rsidP="0090275B">
      <w:pPr>
        <w:pBdr>
          <w:top w:val="nil"/>
          <w:left w:val="nil"/>
          <w:bottom w:val="nil"/>
          <w:right w:val="nil"/>
          <w:between w:val="nil"/>
        </w:pBdr>
        <w:spacing w:before="240" w:after="240"/>
        <w:jc w:val="both"/>
        <w:rPr>
          <w:lang w:val="pt-BR"/>
        </w:rPr>
      </w:pPr>
      <w:r>
        <w:rPr>
          <w:lang w:val="pt-BR"/>
        </w:rPr>
        <w:t xml:space="preserve">Fase 3 – </w:t>
      </w:r>
      <w:r>
        <w:rPr>
          <w:lang w:val="pt-BR"/>
        </w:rPr>
        <w:t>Os</w:t>
      </w:r>
      <w:r>
        <w:rPr>
          <w:lang w:val="pt-BR"/>
        </w:rPr>
        <w:t xml:space="preserve"> acoplamentos semânticos e referenciais nos perfis HL7 FHIR do IPS conforme os vocabulários nacionais e mapas de conceito definidos e incorporados no serviço de terminologia OCL;</w:t>
      </w:r>
    </w:p>
    <w:p w14:paraId="48C8AEB4" w14:textId="51B1F2B9" w:rsidR="0090275B" w:rsidRDefault="0090275B" w:rsidP="0090275B">
      <w:pPr>
        <w:pBdr>
          <w:top w:val="nil"/>
          <w:left w:val="nil"/>
          <w:bottom w:val="nil"/>
          <w:right w:val="nil"/>
          <w:between w:val="nil"/>
        </w:pBdr>
        <w:spacing w:before="240" w:after="240"/>
        <w:jc w:val="both"/>
        <w:rPr>
          <w:lang w:val="pt-BR"/>
        </w:rPr>
      </w:pPr>
      <w:r>
        <w:rPr>
          <w:lang w:val="pt-BR"/>
        </w:rPr>
        <w:t xml:space="preserve">Fase 4 – </w:t>
      </w:r>
      <w:r>
        <w:rPr>
          <w:lang w:val="pt-BR"/>
        </w:rPr>
        <w:t>O</w:t>
      </w:r>
      <w:r>
        <w:rPr>
          <w:lang w:val="pt-BR"/>
        </w:rPr>
        <w:t xml:space="preserve"> Guia de Implementação do IPS Brasil </w:t>
      </w:r>
      <w:r>
        <w:rPr>
          <w:lang w:val="pt-BR"/>
        </w:rPr>
        <w:t>foi gerado</w:t>
      </w:r>
      <w:r>
        <w:rPr>
          <w:lang w:val="pt-BR"/>
        </w:rPr>
        <w:t xml:space="preserve">; </w:t>
      </w:r>
    </w:p>
    <w:p w14:paraId="4A1A04D1" w14:textId="7779D079" w:rsidR="0090275B" w:rsidRPr="008026B9" w:rsidRDefault="0090275B" w:rsidP="0090275B">
      <w:pPr>
        <w:pBdr>
          <w:top w:val="nil"/>
          <w:left w:val="nil"/>
          <w:bottom w:val="nil"/>
          <w:right w:val="nil"/>
          <w:between w:val="nil"/>
        </w:pBdr>
        <w:spacing w:before="240" w:after="240"/>
        <w:jc w:val="both"/>
      </w:pPr>
      <w:r>
        <w:rPr>
          <w:lang w:val="pt-BR"/>
        </w:rPr>
        <w:t xml:space="preserve">Fase 5 – </w:t>
      </w:r>
      <w:r>
        <w:rPr>
          <w:lang w:val="pt-BR"/>
        </w:rPr>
        <w:t>A</w:t>
      </w:r>
      <w:r>
        <w:rPr>
          <w:lang w:val="pt-BR"/>
        </w:rPr>
        <w:t xml:space="preserve"> prova de conceito por meio de uma </w:t>
      </w:r>
      <w:proofErr w:type="spellStart"/>
      <w:r w:rsidRPr="00800ED1">
        <w:rPr>
          <w:i/>
          <w:iCs/>
          <w:lang w:val="pt-BR"/>
        </w:rPr>
        <w:t>conectatona</w:t>
      </w:r>
      <w:proofErr w:type="spellEnd"/>
      <w:r>
        <w:rPr>
          <w:lang w:val="pt-BR"/>
        </w:rPr>
        <w:t xml:space="preserve"> </w:t>
      </w:r>
      <w:r>
        <w:rPr>
          <w:lang w:val="pt-BR"/>
        </w:rPr>
        <w:t xml:space="preserve">foi a participação nos eixos 1 – Sumário Internacional do Paciente e 2 – Certificado de Vacina DDCC conforme OMS da </w:t>
      </w:r>
      <w:proofErr w:type="spellStart"/>
      <w:r>
        <w:rPr>
          <w:lang w:val="pt-BR"/>
        </w:rPr>
        <w:t>conectatona</w:t>
      </w:r>
      <w:proofErr w:type="spellEnd"/>
      <w:r>
        <w:rPr>
          <w:lang w:val="pt-BR"/>
        </w:rPr>
        <w:t xml:space="preserve"> RACSEL/LACPASS em São Paulo de 12 a 14 de novembro de 2023. A </w:t>
      </w:r>
      <w:proofErr w:type="spellStart"/>
      <w:r>
        <w:rPr>
          <w:lang w:val="pt-BR"/>
        </w:rPr>
        <w:t>conectatona</w:t>
      </w:r>
      <w:proofErr w:type="spellEnd"/>
      <w:r>
        <w:rPr>
          <w:lang w:val="pt-BR"/>
        </w:rPr>
        <w:t xml:space="preserve"> foi organizada pela Organização Pan Americana de Saúde (PAHO - </w:t>
      </w:r>
      <w:r w:rsidRPr="0090275B">
        <w:rPr>
          <w:lang w:val="pt-BR"/>
        </w:rPr>
        <w:t>https://www.paho.org/en</w:t>
      </w:r>
      <w:r>
        <w:rPr>
          <w:lang w:val="pt-BR"/>
        </w:rPr>
        <w:t xml:space="preserve">), Banco Interamericano de Desenvolvimento </w:t>
      </w:r>
      <w:r w:rsidR="008026B9">
        <w:rPr>
          <w:lang w:val="pt-BR"/>
        </w:rPr>
        <w:t>(</w:t>
      </w:r>
      <w:r>
        <w:rPr>
          <w:lang w:val="pt-BR"/>
        </w:rPr>
        <w:t xml:space="preserve">BID - </w:t>
      </w:r>
      <w:r w:rsidRPr="0090275B">
        <w:rPr>
          <w:lang w:val="pt-BR"/>
        </w:rPr>
        <w:t>https://www.iadb.org/pt-br</w:t>
      </w:r>
      <w:r>
        <w:rPr>
          <w:lang w:val="pt-BR"/>
        </w:rPr>
        <w:t xml:space="preserve"> ) , </w:t>
      </w:r>
      <w:r w:rsidR="008026B9" w:rsidRPr="008026B9">
        <w:t>Red de América Latina y el Caribe de Salud Digital</w:t>
      </w:r>
      <w:r w:rsidR="008026B9" w:rsidRPr="008026B9">
        <w:rPr>
          <w:lang w:val="pt-BR"/>
        </w:rPr>
        <w:t xml:space="preserve"> (</w:t>
      </w:r>
      <w:r w:rsidR="008026B9">
        <w:rPr>
          <w:lang w:val="pt-BR"/>
        </w:rPr>
        <w:t xml:space="preserve"> RACSEL -</w:t>
      </w:r>
      <w:r w:rsidR="008026B9" w:rsidRPr="008026B9">
        <w:t xml:space="preserve"> </w:t>
      </w:r>
      <w:hyperlink r:id="rId25" w:history="1">
        <w:r w:rsidR="008026B9" w:rsidRPr="007217A9">
          <w:rPr>
            <w:rStyle w:val="Hyperlink"/>
            <w:lang w:val="pt-BR"/>
          </w:rPr>
          <w:t>https://www.racsel.org</w:t>
        </w:r>
      </w:hyperlink>
      <w:r w:rsidR="008026B9">
        <w:rPr>
          <w:lang w:val="pt-BR"/>
        </w:rPr>
        <w:t>)</w:t>
      </w:r>
      <w:r w:rsidRPr="008026B9">
        <w:rPr>
          <w:lang w:val="pt-BR"/>
        </w:rPr>
        <w:t xml:space="preserve">,  </w:t>
      </w:r>
      <w:r w:rsidR="008026B9" w:rsidRPr="008026B9">
        <w:t>Centro Nacional en Sistemas de Información en Salud</w:t>
      </w:r>
      <w:r w:rsidR="008026B9" w:rsidRPr="008026B9">
        <w:rPr>
          <w:lang w:val="pt-BR"/>
        </w:rPr>
        <w:t xml:space="preserve"> (CENS - </w:t>
      </w:r>
      <w:hyperlink r:id="rId26" w:history="1">
        <w:r w:rsidR="008026B9" w:rsidRPr="008026B9">
          <w:rPr>
            <w:rStyle w:val="Hyperlink"/>
            <w:lang w:val="pt-BR"/>
          </w:rPr>
          <w:t>https://cens.cl</w:t>
        </w:r>
      </w:hyperlink>
      <w:r w:rsidR="008026B9" w:rsidRPr="008026B9">
        <w:rPr>
          <w:lang w:val="pt-BR"/>
        </w:rPr>
        <w:t>)</w:t>
      </w:r>
      <w:r w:rsidR="008026B9">
        <w:rPr>
          <w:b/>
          <w:bCs/>
          <w:lang w:val="pt-BR"/>
        </w:rPr>
        <w:t xml:space="preserve"> e  </w:t>
      </w:r>
      <w:r w:rsidR="008026B9">
        <w:rPr>
          <w:lang w:val="pt-BR"/>
        </w:rPr>
        <w:t xml:space="preserve">IHE </w:t>
      </w:r>
      <w:proofErr w:type="spellStart"/>
      <w:r w:rsidR="008026B9">
        <w:rPr>
          <w:lang w:val="pt-BR"/>
        </w:rPr>
        <w:t>Catalyst</w:t>
      </w:r>
      <w:proofErr w:type="spellEnd"/>
      <w:r w:rsidRPr="008026B9">
        <w:rPr>
          <w:lang w:val="pt-BR"/>
        </w:rPr>
        <w:t xml:space="preserve"> (IHE</w:t>
      </w:r>
      <w:r w:rsidR="008026B9">
        <w:rPr>
          <w:lang w:val="pt-BR"/>
        </w:rPr>
        <w:t>-</w:t>
      </w:r>
      <w:proofErr w:type="spellStart"/>
      <w:r w:rsidR="008026B9">
        <w:rPr>
          <w:lang w:val="pt-BR"/>
        </w:rPr>
        <w:t>Catalyst</w:t>
      </w:r>
      <w:proofErr w:type="spellEnd"/>
      <w:r w:rsidR="008026B9">
        <w:rPr>
          <w:lang w:val="pt-BR"/>
        </w:rPr>
        <w:t xml:space="preserve"> - </w:t>
      </w:r>
      <w:r w:rsidR="008026B9" w:rsidRPr="008026B9">
        <w:rPr>
          <w:lang w:val="pt-BR"/>
        </w:rPr>
        <w:t>https://ihe-catalyst.net</w:t>
      </w:r>
      <w:r w:rsidRPr="008026B9">
        <w:rPr>
          <w:lang w:val="pt-BR"/>
        </w:rPr>
        <w:t xml:space="preserve">). </w:t>
      </w:r>
      <w:r>
        <w:rPr>
          <w:lang w:val="pt-BR"/>
        </w:rPr>
        <w:t>O  Brasil recebeu prêmio destaque nas trilhas um e dois.</w:t>
      </w:r>
    </w:p>
    <w:p w14:paraId="2C3190BC"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493FB816" w14:textId="73EEAEEB" w:rsidR="00D37C8B" w:rsidRPr="00D37C8B" w:rsidRDefault="0090275B" w:rsidP="0090275B">
      <w:pPr>
        <w:pStyle w:val="Heading2"/>
      </w:pPr>
      <w:proofErr w:type="spellStart"/>
      <w:r>
        <w:t>Estutura</w:t>
      </w:r>
      <w:proofErr w:type="spellEnd"/>
      <w:r>
        <w:t xml:space="preserve"> do IPS</w:t>
      </w:r>
    </w:p>
    <w:p w14:paraId="2BA9C314"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28253F17" w14:textId="77777777" w:rsidR="0090275B" w:rsidRPr="008750A0" w:rsidRDefault="0090275B" w:rsidP="0090275B">
      <w:pPr>
        <w:jc w:val="both"/>
        <w:rPr>
          <w:lang w:val="pt-BR"/>
        </w:rPr>
      </w:pPr>
      <w:r w:rsidRPr="008750A0">
        <w:rPr>
          <w:lang w:val="pt-BR"/>
        </w:rPr>
        <w:t>O Sumário Internacional do Paciente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 IPS) é resultado de um trabalho coordenado e harmonizado entre as principais organizações produtoras de </w:t>
      </w:r>
      <w:proofErr w:type="gramStart"/>
      <w:r w:rsidRPr="008750A0">
        <w:rPr>
          <w:lang w:val="pt-BR"/>
        </w:rPr>
        <w:t>padrões  em</w:t>
      </w:r>
      <w:proofErr w:type="gramEnd"/>
      <w:r w:rsidRPr="008750A0">
        <w:rPr>
          <w:lang w:val="pt-BR"/>
        </w:rPr>
        <w:t xml:space="preserve"> informática em saúde (OPPIS): o Comitê Europeu ISO de Informática em Saúde - CEN215, o comitê ISO 215 Health </w:t>
      </w:r>
      <w:proofErr w:type="spellStart"/>
      <w:r w:rsidRPr="008750A0">
        <w:rPr>
          <w:lang w:val="pt-BR"/>
        </w:rPr>
        <w:t>Informatics</w:t>
      </w:r>
      <w:proofErr w:type="spellEnd"/>
      <w:r w:rsidRPr="008750A0">
        <w:rPr>
          <w:lang w:val="pt-BR"/>
        </w:rPr>
        <w:t xml:space="preserve">, o HL7  e SNOMED </w:t>
      </w:r>
      <w:proofErr w:type="spellStart"/>
      <w:r w:rsidRPr="008750A0">
        <w:rPr>
          <w:lang w:val="pt-BR"/>
        </w:rPr>
        <w:t>International</w:t>
      </w:r>
      <w:proofErr w:type="spellEnd"/>
      <w:r>
        <w:rPr>
          <w:lang w:val="pt-BR"/>
        </w:rPr>
        <w:t xml:space="preserve"> [1]</w:t>
      </w:r>
      <w:r w:rsidRPr="008750A0">
        <w:rPr>
          <w:lang w:val="pt-BR"/>
        </w:rPr>
        <w:t xml:space="preserve">. O IPS foi publicado </w:t>
      </w:r>
      <w:r w:rsidRPr="008750A0">
        <w:rPr>
          <w:lang w:val="pt-BR"/>
        </w:rPr>
        <w:lastRenderedPageBreak/>
        <w:t xml:space="preserve">como padrão ISO em 2021 pelo Comitê ISO 215 como a norma ISO 27269:2021 Health </w:t>
      </w:r>
      <w:proofErr w:type="spellStart"/>
      <w:r w:rsidRPr="008750A0">
        <w:rPr>
          <w:lang w:val="pt-BR"/>
        </w:rPr>
        <w:t>informatics</w:t>
      </w:r>
      <w:proofErr w:type="spellEnd"/>
      <w:r w:rsidRPr="008750A0">
        <w:rPr>
          <w:lang w:val="pt-BR"/>
        </w:rPr>
        <w:t xml:space="preserve"> —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w:t>
      </w:r>
      <w:r>
        <w:rPr>
          <w:lang w:val="pt-BR"/>
        </w:rPr>
        <w:t>2</w:t>
      </w:r>
      <w:r w:rsidRPr="008750A0">
        <w:rPr>
          <w:lang w:val="pt-BR"/>
        </w:rPr>
        <w:t>].</w:t>
      </w:r>
      <w:r>
        <w:rPr>
          <w:lang w:val="pt-BR"/>
        </w:rPr>
        <w:t xml:space="preserve"> </w:t>
      </w:r>
      <w:r w:rsidRPr="008750A0">
        <w:rPr>
          <w:lang w:val="pt-BR"/>
        </w:rPr>
        <w:t>Em junho de 2021, os países membros do G7 assinaram a declaração de Oxford, se comprometendo a adotar o Sumário Internacional do Paciente -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 IPS) como padrão de troca de informação em saúde entre os países [3].  A iniciativa do G7 foi estendida para o G20 e o primeiro piloto de implantação global do IPS tem como foco o bloco de imunização COVID com a emissão do certificado internacional de imunização COVID-19.</w:t>
      </w:r>
    </w:p>
    <w:p w14:paraId="37F20EAD" w14:textId="77777777" w:rsidR="0090275B" w:rsidRPr="008750A0" w:rsidRDefault="0090275B" w:rsidP="0090275B">
      <w:pPr>
        <w:rPr>
          <w:lang w:val="pt-BR"/>
        </w:rPr>
      </w:pPr>
    </w:p>
    <w:p w14:paraId="5C29DAF6" w14:textId="77777777" w:rsidR="0090275B" w:rsidRPr="008750A0" w:rsidRDefault="0090275B" w:rsidP="0090275B">
      <w:pPr>
        <w:spacing w:after="200"/>
        <w:jc w:val="both"/>
        <w:rPr>
          <w:lang w:val="pt-BR"/>
        </w:rPr>
      </w:pPr>
      <w:bookmarkStart w:id="0" w:name="_91gpfsnaf3th" w:colFirst="0" w:colLast="0"/>
      <w:bookmarkEnd w:id="0"/>
      <w:r w:rsidRPr="008750A0">
        <w:rPr>
          <w:lang w:val="pt-BR"/>
        </w:rPr>
        <w:t>O Sumário Internacional do Paciente (</w:t>
      </w:r>
      <w:proofErr w:type="spellStart"/>
      <w:r w:rsidRPr="008750A0">
        <w:rPr>
          <w:lang w:val="pt-BR"/>
        </w:rPr>
        <w:t>International</w:t>
      </w:r>
      <w:proofErr w:type="spellEnd"/>
      <w:r w:rsidRPr="008750A0">
        <w:rPr>
          <w:lang w:val="pt-BR"/>
        </w:rPr>
        <w:t xml:space="preserve"> </w:t>
      </w:r>
      <w:proofErr w:type="spellStart"/>
      <w:r w:rsidRPr="008750A0">
        <w:rPr>
          <w:lang w:val="pt-BR"/>
        </w:rPr>
        <w:t>Patient</w:t>
      </w:r>
      <w:proofErr w:type="spellEnd"/>
      <w:r w:rsidRPr="008750A0">
        <w:rPr>
          <w:lang w:val="pt-BR"/>
        </w:rPr>
        <w:t xml:space="preserve"> </w:t>
      </w:r>
      <w:proofErr w:type="spellStart"/>
      <w:r w:rsidRPr="008750A0">
        <w:rPr>
          <w:lang w:val="pt-BR"/>
        </w:rPr>
        <w:t>Summary</w:t>
      </w:r>
      <w:proofErr w:type="spellEnd"/>
      <w:r w:rsidRPr="008750A0">
        <w:rPr>
          <w:lang w:val="pt-BR"/>
        </w:rPr>
        <w:t xml:space="preserve"> – IPS) é um registro eletrônico de saúde que contém informações essenciais de saúde destinadas ao uso em cenários de atendimento não programados e transfronteiriços para garantir que os dados do paciente os acompanhem em qualquer lugar garantindo assim, a continuidade do cuidado. O </w:t>
      </w:r>
      <w:r>
        <w:rPr>
          <w:lang w:val="pt-BR"/>
        </w:rPr>
        <w:t xml:space="preserve">IPS </w:t>
      </w:r>
      <w:r w:rsidRPr="008750A0">
        <w:rPr>
          <w:lang w:val="pt-BR"/>
        </w:rPr>
        <w:t xml:space="preserve"> é composto por diferentes seções principais:  Cabeçalho – contém os dados do paciente, do profissional de saúde que gerou o sumário, da organização custodiante das informações e assinatura digital;  Sumário de Medicações – medicações em uso pelo paciente; Alergias e Intolerâncias – alergias e intolerâncias do paciente;  Lista de Problemas – condições clínicas do paciente; Imunizações – lista de imunizantes administrados no paciente; Histórico de Procedimentos – lista de procedimentos clínicos/cirúrgicos relevantes que o paciente foi submetido; Dispositivos Médicos – dispositivos que o paciente possui e Resultados de Exames  - laudos de exames atuais do paciente.  Seções adicionais podem, ainda, compor o IPS, tais como:   sinais vitais, história pregressa incluindo a história obstétrica e social, status funcional, plano de cuidados e diretivas avançadas de vida</w:t>
      </w:r>
      <w:r>
        <w:rPr>
          <w:lang w:val="pt-BR"/>
        </w:rPr>
        <w:t xml:space="preserve"> [1]</w:t>
      </w:r>
      <w:r w:rsidRPr="008750A0">
        <w:rPr>
          <w:lang w:val="pt-BR"/>
        </w:rPr>
        <w:t>. A Figura 1 exibe a estrutura do Sumário Internacional do Paciente.</w:t>
      </w:r>
    </w:p>
    <w:p w14:paraId="4CC20095" w14:textId="77777777" w:rsidR="0090275B" w:rsidRDefault="0090275B" w:rsidP="0090275B">
      <w:pPr>
        <w:keepNext/>
        <w:spacing w:before="240" w:after="240"/>
        <w:jc w:val="center"/>
      </w:pPr>
      <w:r>
        <w:rPr>
          <w:noProof/>
        </w:rPr>
        <w:drawing>
          <wp:inline distT="114300" distB="114300" distL="114300" distR="114300" wp14:anchorId="1C9E8119" wp14:editId="07CB51E2">
            <wp:extent cx="5510213" cy="3143647"/>
            <wp:effectExtent l="0" t="0" r="0" b="0"/>
            <wp:docPr id="1" name="image1.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499D3F93" w14:textId="176BEC67" w:rsidR="0090275B" w:rsidRPr="00800ED1" w:rsidRDefault="0090275B" w:rsidP="008026B9">
      <w:pPr>
        <w:pStyle w:val="Caption"/>
        <w:rPr>
          <w:lang w:val="pt-BR"/>
        </w:rPr>
      </w:pPr>
      <w:r w:rsidRPr="00800ED1">
        <w:rPr>
          <w:lang w:val="pt-BR"/>
        </w:rPr>
        <w:t xml:space="preserve">Figura </w:t>
      </w:r>
      <w:r w:rsidRPr="00800ED1">
        <w:fldChar w:fldCharType="begin"/>
      </w:r>
      <w:r w:rsidRPr="00800ED1">
        <w:rPr>
          <w:lang w:val="pt-BR"/>
        </w:rPr>
        <w:instrText xml:space="preserve"> SEQ Figura \* ARABIC </w:instrText>
      </w:r>
      <w:r w:rsidRPr="00800ED1">
        <w:fldChar w:fldCharType="separate"/>
      </w:r>
      <w:r w:rsidR="008026B9">
        <w:rPr>
          <w:noProof/>
          <w:lang w:val="pt-BR"/>
        </w:rPr>
        <w:t>1</w:t>
      </w:r>
      <w:r w:rsidRPr="00800ED1">
        <w:fldChar w:fldCharType="end"/>
      </w:r>
      <w:r w:rsidRPr="00800ED1">
        <w:rPr>
          <w:lang w:val="pt-BR"/>
        </w:rPr>
        <w:t>. Estrutura IPS (Fonte: jointinitiavecouncil.org)</w:t>
      </w:r>
    </w:p>
    <w:p w14:paraId="309CD660" w14:textId="77777777" w:rsidR="0090275B" w:rsidRPr="008750A0" w:rsidRDefault="0090275B" w:rsidP="0090275B">
      <w:pPr>
        <w:spacing w:before="240" w:after="240"/>
        <w:jc w:val="both"/>
        <w:rPr>
          <w:lang w:val="pt-BR"/>
        </w:rPr>
      </w:pPr>
      <w:r w:rsidRPr="008750A0">
        <w:rPr>
          <w:lang w:val="pt-BR"/>
        </w:rPr>
        <w:t>O IPS está hoje em desenvolvimento por vários países, nos diferentes continentes: Nova Zelândia, Vietnam, Holanda, Suécia, Inglaterra, Canadá e na América Latina pela Argentina e Brasil.</w:t>
      </w:r>
    </w:p>
    <w:p w14:paraId="0BD8F0E7" w14:textId="77777777" w:rsidR="0090275B" w:rsidRDefault="0090275B" w:rsidP="0090275B">
      <w:pPr>
        <w:pBdr>
          <w:top w:val="nil"/>
          <w:left w:val="nil"/>
          <w:bottom w:val="nil"/>
          <w:right w:val="nil"/>
          <w:between w:val="nil"/>
        </w:pBdr>
        <w:spacing w:before="240" w:after="240"/>
        <w:jc w:val="both"/>
        <w:rPr>
          <w:lang w:val="pt-BR"/>
        </w:rPr>
      </w:pPr>
      <w:r w:rsidRPr="008750A0">
        <w:rPr>
          <w:lang w:val="pt-BR"/>
        </w:rPr>
        <w:t xml:space="preserve">Para garantir a interoperabilidade semântica das informações coletadas por diferentes países a maior e mais utilizada terminologia clínica disponível SNOMED-CT oferece um subconjunto </w:t>
      </w:r>
      <w:r w:rsidRPr="008750A0">
        <w:rPr>
          <w:lang w:val="pt-BR"/>
        </w:rPr>
        <w:lastRenderedPageBreak/>
        <w:t>de cerca de 30.000 conceitos de uso livre para a comunidade de desenvolvedores do padrão IP</w:t>
      </w:r>
      <w:r>
        <w:rPr>
          <w:lang w:val="pt-BR"/>
        </w:rPr>
        <w:t>S</w:t>
      </w:r>
      <w:r w:rsidRPr="008750A0">
        <w:rPr>
          <w:lang w:val="pt-BR"/>
        </w:rPr>
        <w:t>: SNOMED-CT IPS</w:t>
      </w:r>
      <w:r>
        <w:rPr>
          <w:lang w:val="pt-BR"/>
        </w:rPr>
        <w:t xml:space="preserve"> [4]</w:t>
      </w:r>
      <w:r w:rsidRPr="008750A0">
        <w:rPr>
          <w:lang w:val="pt-BR"/>
        </w:rPr>
        <w:t xml:space="preserve">.  </w:t>
      </w:r>
      <w:bookmarkStart w:id="1" w:name="_duyh7jp3gu75" w:colFirst="0" w:colLast="0"/>
      <w:bookmarkEnd w:id="1"/>
    </w:p>
    <w:p w14:paraId="21E77FB4" w14:textId="02CE288A" w:rsidR="008026B9" w:rsidRDefault="008026B9" w:rsidP="0090275B">
      <w:pPr>
        <w:pBdr>
          <w:top w:val="nil"/>
          <w:left w:val="nil"/>
          <w:bottom w:val="nil"/>
          <w:right w:val="nil"/>
          <w:between w:val="nil"/>
        </w:pBdr>
        <w:spacing w:before="240" w:after="240"/>
        <w:jc w:val="both"/>
        <w:rPr>
          <w:lang w:val="pt-BR"/>
        </w:rPr>
      </w:pPr>
      <w:r w:rsidRPr="008026B9">
        <w:rPr>
          <w:lang w:val="pt-BR"/>
        </w:rPr>
        <w:t>O IPS é um extrato de um registro eletrônico de saúde que contém informações essenciais de saúde destinadas ao uso em ambientes de cuidados não programados e transfronteiriços [1,2]. O IPS é composto por diferentes seções principais: Cabeçalho – contém os dados do paciente, do profissional de saúde que gerou o resumo, a organização custodiante da informação e a assinatura digital; Resumo de Medicamentos – medicamentos em uso pelo paciente; Alergias e Intolerâncias – alergias e intolerâncias dos pacientes; Lista de Problemas – condições clínicas do paciente; Imunizações – lista de vacinas administradas ao paciente; Histórico de Procedimentos – relação de procedimentos clínicos/cirúrgicos relevantes aos quais o paciente foi submetido; Dispositivos Médicos – dispositivos que o paciente possui e Resultados de Testes – relatórios atuais de testes de pacientes. Seções adicionais também podem compor o IPS: sinais vitais, história pregressa incluindo história obstétrica e social, estado funcional, plano de cuidados e diretrizes avançadas de vida [1,2].</w:t>
      </w:r>
    </w:p>
    <w:p w14:paraId="27C4655F" w14:textId="77777777" w:rsidR="008026B9" w:rsidRDefault="008026B9" w:rsidP="0090275B">
      <w:pPr>
        <w:pBdr>
          <w:top w:val="nil"/>
          <w:left w:val="nil"/>
          <w:bottom w:val="nil"/>
          <w:right w:val="nil"/>
          <w:between w:val="nil"/>
        </w:pBdr>
        <w:spacing w:before="240" w:after="240"/>
        <w:jc w:val="both"/>
        <w:rPr>
          <w:lang w:val="pt-BR"/>
        </w:rPr>
      </w:pPr>
    </w:p>
    <w:bookmarkStart w:id="2" w:name="_Premissas,_Princípios_e"/>
    <w:bookmarkEnd w:id="2"/>
    <w:p w14:paraId="11B506AD" w14:textId="1777E99C" w:rsidR="008026B9" w:rsidRPr="00D37C8B" w:rsidRDefault="008026B9" w:rsidP="008026B9">
      <w:pPr>
        <w:pStyle w:val="Heading2"/>
        <w:rPr>
          <w:color w:val="000000"/>
        </w:rPr>
      </w:pPr>
      <w:r>
        <w:fldChar w:fldCharType="begin"/>
      </w:r>
      <w:r>
        <w:instrText>HYPERLINK  \l "_Premissas,_Princípios_e"</w:instrText>
      </w:r>
      <w:r>
        <w:fldChar w:fldCharType="separate"/>
      </w:r>
      <w:r w:rsidRPr="008026B9">
        <w:rPr>
          <w:rStyle w:val="Hyperlink"/>
          <w:rFonts w:cstheme="minorHAnsi"/>
        </w:rPr>
        <w:t>Premissas, Princípios e Convenções de Design</w:t>
      </w:r>
      <w:r>
        <w:fldChar w:fldCharType="end"/>
      </w:r>
    </w:p>
    <w:p w14:paraId="6183CD6C" w14:textId="77777777" w:rsidR="00D37C8B" w:rsidRPr="00D37C8B" w:rsidRDefault="00D37C8B"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0AFC90CF" w14:textId="77777777" w:rsidR="008026B9"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 xml:space="preserve">Este guia seguiu as recomendações do HL7 e Joint </w:t>
      </w:r>
      <w:proofErr w:type="spellStart"/>
      <w:r>
        <w:rPr>
          <w:rFonts w:ascii="Times-Roman" w:hAnsi="Times-Roman" w:cs="Times-Roman"/>
          <w:color w:val="000000"/>
          <w:u w:color="0000E9"/>
          <w:lang w:val="pt-BR"/>
          <w14:ligatures w14:val="standardContextual"/>
        </w:rPr>
        <w:t>Initiative</w:t>
      </w:r>
      <w:proofErr w:type="spellEnd"/>
      <w:r>
        <w:rPr>
          <w:rFonts w:ascii="Times-Roman" w:hAnsi="Times-Roman" w:cs="Times-Roman"/>
          <w:color w:val="000000"/>
          <w:u w:color="0000E9"/>
          <w:lang w:val="pt-BR"/>
          <w14:ligatures w14:val="standardContextual"/>
        </w:rPr>
        <w:t xml:space="preserve"> </w:t>
      </w:r>
      <w:proofErr w:type="spellStart"/>
      <w:r>
        <w:rPr>
          <w:rFonts w:ascii="Times-Roman" w:hAnsi="Times-Roman" w:cs="Times-Roman"/>
          <w:color w:val="000000"/>
          <w:u w:color="0000E9"/>
          <w:lang w:val="pt-BR"/>
          <w14:ligatures w14:val="standardContextual"/>
        </w:rPr>
        <w:t>Council</w:t>
      </w:r>
      <w:proofErr w:type="spellEnd"/>
      <w:r>
        <w:rPr>
          <w:rFonts w:ascii="Times-Roman" w:hAnsi="Times-Roman" w:cs="Times-Roman"/>
          <w:color w:val="000000"/>
          <w:u w:color="0000E9"/>
          <w:lang w:val="pt-BR"/>
          <w14:ligatures w14:val="standardContextual"/>
        </w:rPr>
        <w:t xml:space="preserve"> (</w:t>
      </w:r>
      <w:hyperlink r:id="rId28" w:history="1">
        <w:r w:rsidRPr="007217A9">
          <w:rPr>
            <w:rStyle w:val="Hyperlink"/>
            <w:rFonts w:ascii="Times-Roman" w:hAnsi="Times-Roman" w:cs="Times-Roman"/>
            <w:lang w:val="pt-BR"/>
            <w14:ligatures w14:val="standardContextual"/>
          </w:rPr>
          <w:t>http://jointinitiativecouncil.org</w:t>
        </w:r>
      </w:hyperlink>
      <w:r>
        <w:rPr>
          <w:rFonts w:ascii="Times-Roman" w:hAnsi="Times-Roman" w:cs="Times-Roman"/>
          <w:color w:val="000000"/>
          <w:u w:color="0000E9"/>
          <w:lang w:val="pt-BR"/>
          <w14:ligatures w14:val="standardContextual"/>
        </w:rPr>
        <w:t>) entidade que congrega as principais organizações desenvolvedoras de padrões em informática em saúde no mundo, conforme Figura 2 abaixo:</w:t>
      </w:r>
    </w:p>
    <w:p w14:paraId="4D2F1D92" w14:textId="77777777" w:rsidR="008026B9" w:rsidRDefault="008026B9" w:rsidP="008026B9">
      <w:pPr>
        <w:keepNext/>
        <w:tabs>
          <w:tab w:val="left" w:pos="220"/>
          <w:tab w:val="left" w:pos="720"/>
        </w:tabs>
        <w:autoSpaceDE w:val="0"/>
        <w:autoSpaceDN w:val="0"/>
        <w:adjustRightInd w:val="0"/>
      </w:pPr>
      <w:r w:rsidRPr="008026B9">
        <w:rPr>
          <w:rFonts w:ascii="Times-Roman" w:hAnsi="Times-Roman" w:cs="Times-Roman"/>
          <w:color w:val="000000"/>
          <w:u w:color="0000E9"/>
          <w:lang w:val="pt-BR"/>
          <w14:ligatures w14:val="standardContextual"/>
        </w:rPr>
        <w:drawing>
          <wp:inline distT="0" distB="0" distL="0" distR="0" wp14:anchorId="11419C7F" wp14:editId="060B4FC1">
            <wp:extent cx="5727700" cy="2273300"/>
            <wp:effectExtent l="0" t="0" r="0" b="0"/>
            <wp:docPr id="53892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3981" name=""/>
                    <pic:cNvPicPr/>
                  </pic:nvPicPr>
                  <pic:blipFill>
                    <a:blip r:embed="rId29"/>
                    <a:stretch>
                      <a:fillRect/>
                    </a:stretch>
                  </pic:blipFill>
                  <pic:spPr>
                    <a:xfrm>
                      <a:off x="0" y="0"/>
                      <a:ext cx="5727700" cy="2273300"/>
                    </a:xfrm>
                    <a:prstGeom prst="rect">
                      <a:avLst/>
                    </a:prstGeom>
                  </pic:spPr>
                </pic:pic>
              </a:graphicData>
            </a:graphic>
          </wp:inline>
        </w:drawing>
      </w:r>
    </w:p>
    <w:p w14:paraId="238E392A" w14:textId="6CCC7751" w:rsidR="008026B9" w:rsidRPr="008026B9" w:rsidRDefault="008026B9" w:rsidP="008026B9">
      <w:pPr>
        <w:pStyle w:val="Caption"/>
      </w:pPr>
      <w:r w:rsidRPr="008026B9">
        <w:t xml:space="preserve">Figura </w:t>
      </w:r>
      <w:r w:rsidRPr="008026B9">
        <w:fldChar w:fldCharType="begin"/>
      </w:r>
      <w:r w:rsidRPr="008026B9">
        <w:instrText xml:space="preserve"> SEQ Figura \* ARABIC </w:instrText>
      </w:r>
      <w:r w:rsidRPr="008026B9">
        <w:fldChar w:fldCharType="separate"/>
      </w:r>
      <w:r w:rsidRPr="008026B9">
        <w:rPr>
          <w:noProof/>
        </w:rPr>
        <w:t>2</w:t>
      </w:r>
      <w:r w:rsidRPr="008026B9">
        <w:fldChar w:fldCharType="end"/>
      </w:r>
      <w:r w:rsidRPr="008026B9">
        <w:rPr>
          <w:lang w:val="pt-BR"/>
        </w:rPr>
        <w:t>. Enti</w:t>
      </w:r>
      <w:r>
        <w:rPr>
          <w:lang w:val="pt-BR"/>
        </w:rPr>
        <w:t>dades Participantes do JIC</w:t>
      </w:r>
      <w:r w:rsidRPr="008026B9">
        <w:rPr>
          <w:lang w:val="pt-BR"/>
        </w:rPr>
        <w:t xml:space="preserve">. </w:t>
      </w:r>
      <w:proofErr w:type="spellStart"/>
      <w:r w:rsidRPr="008026B9">
        <w:rPr>
          <w:lang w:val="pt-BR"/>
        </w:rPr>
        <w:t>Source</w:t>
      </w:r>
      <w:proofErr w:type="spellEnd"/>
      <w:r w:rsidRPr="008026B9">
        <w:rPr>
          <w:lang w:val="pt-BR"/>
        </w:rPr>
        <w:t>:</w:t>
      </w:r>
      <w:r w:rsidRPr="008026B9">
        <w:t xml:space="preserve"> </w:t>
      </w:r>
      <w:hyperlink r:id="rId30" w:history="1">
        <w:r w:rsidRPr="008026B9">
          <w:rPr>
            <w:rStyle w:val="Hyperlink"/>
            <w:lang w:val="pt-BR"/>
          </w:rPr>
          <w:t>http://jointinitiativecouncil.org</w:t>
        </w:r>
      </w:hyperlink>
    </w:p>
    <w:p w14:paraId="18C6620C" w14:textId="4DA62D69" w:rsidR="00D37C8B"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r>
        <w:rPr>
          <w:rFonts w:ascii="Times-Roman" w:hAnsi="Times-Roman" w:cs="Times-Roman"/>
          <w:color w:val="000000"/>
          <w:u w:color="0000E9"/>
          <w:lang w:val="pt-BR"/>
          <w14:ligatures w14:val="standardContextual"/>
        </w:rPr>
        <w:t xml:space="preserve"> As </w:t>
      </w:r>
      <w:proofErr w:type="spellStart"/>
      <w:r>
        <w:rPr>
          <w:rFonts w:ascii="Times-Roman" w:hAnsi="Times-Roman" w:cs="Times-Roman"/>
          <w:color w:val="000000"/>
          <w:u w:color="0000E9"/>
          <w:lang w:val="pt-BR"/>
          <w14:ligatures w14:val="standardContextual"/>
        </w:rPr>
        <w:t>premiss</w:t>
      </w:r>
      <w:proofErr w:type="spellEnd"/>
    </w:p>
    <w:p w14:paraId="21BA65A7" w14:textId="77777777" w:rsidR="008026B9"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08BF88E7" w14:textId="77777777" w:rsidR="008026B9"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41B14B9E" w14:textId="77777777" w:rsidR="008026B9"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5295D135" w14:textId="77777777" w:rsidR="008026B9" w:rsidRPr="00D37C8B" w:rsidRDefault="008026B9" w:rsidP="00D37C8B">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56360E5B"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proofErr w:type="spellStart"/>
      <w:r>
        <w:rPr>
          <w:rFonts w:ascii="Times-Roman" w:hAnsi="Times-Roman" w:cs="Times-Roman"/>
          <w:color w:val="000000"/>
          <w:u w:color="0000E9"/>
          <w:lang w:val="en-US"/>
          <w14:ligatures w14:val="standardContextual"/>
        </w:rPr>
        <w:t>nternational</w:t>
      </w:r>
      <w:proofErr w:type="spellEnd"/>
      <w:r>
        <w:rPr>
          <w:rFonts w:ascii="Times-Roman" w:hAnsi="Times-Roman" w:cs="Times-Roman"/>
          <w:color w:val="000000"/>
          <w:u w:color="0000E9"/>
          <w:lang w:val="en-US"/>
          <w14:ligatures w14:val="standardContextual"/>
        </w:rPr>
        <w:t xml:space="preserve"> Patient Summary Implementation Guide, published by HL7 International / Patient Care. This is not an authorized publication; it is the continuous build for version 1.1.0. This version is based on the current content of </w:t>
      </w:r>
      <w:hyperlink r:id="rId31" w:history="1">
        <w:r>
          <w:rPr>
            <w:rFonts w:ascii="Times-Roman" w:hAnsi="Times-Roman" w:cs="Times-Roman"/>
            <w:color w:val="0000E9"/>
            <w:u w:val="single" w:color="0000E9"/>
            <w:lang w:val="en-US"/>
            <w14:ligatures w14:val="standardContextual"/>
          </w:rPr>
          <w:t>https://github.com/HL7/fhir-ips/</w:t>
        </w:r>
      </w:hyperlink>
      <w:r>
        <w:rPr>
          <w:rFonts w:ascii="Times-Roman" w:hAnsi="Times-Roman" w:cs="Times-Roman"/>
          <w:color w:val="000000"/>
          <w:u w:color="0000E9"/>
          <w:lang w:val="en-US"/>
          <w14:ligatures w14:val="standardContextual"/>
        </w:rPr>
        <w:t xml:space="preserve"> and changes regularly. See the </w:t>
      </w:r>
      <w:hyperlink r:id="rId32" w:history="1">
        <w:r>
          <w:rPr>
            <w:rFonts w:ascii="Times-Roman" w:hAnsi="Times-Roman" w:cs="Times-Roman"/>
            <w:color w:val="0000E9"/>
            <w:u w:val="single" w:color="0000E9"/>
            <w:lang w:val="en-US"/>
            <w14:ligatures w14:val="standardContextual"/>
          </w:rPr>
          <w:t>Directory of published versions</w:t>
        </w:r>
      </w:hyperlink>
    </w:p>
    <w:p w14:paraId="72D18CFA" w14:textId="77777777" w:rsidR="00D37C8B" w:rsidRDefault="00D37C8B" w:rsidP="00D37C8B">
      <w:pPr>
        <w:autoSpaceDE w:val="0"/>
        <w:autoSpaceDN w:val="0"/>
        <w:adjustRightInd w:val="0"/>
        <w:spacing w:after="298"/>
        <w:rPr>
          <w:rFonts w:ascii="Times-Bold" w:hAnsi="Times-Bold" w:cs="Times-Bold"/>
          <w:b/>
          <w:bCs/>
          <w:color w:val="000000"/>
          <w:sz w:val="36"/>
          <w:szCs w:val="36"/>
          <w:u w:color="0000E9"/>
          <w:lang w:val="en-US"/>
          <w14:ligatures w14:val="standardContextual"/>
        </w:rPr>
      </w:pPr>
      <w:r>
        <w:rPr>
          <w:rFonts w:ascii="Times-Bold" w:hAnsi="Times-Bold" w:cs="Times-Bold"/>
          <w:b/>
          <w:bCs/>
          <w:color w:val="000000"/>
          <w:sz w:val="36"/>
          <w:szCs w:val="36"/>
          <w:u w:color="0000E9"/>
          <w:lang w:val="en-US"/>
          <w14:ligatures w14:val="standardContextual"/>
        </w:rPr>
        <w:t>IPS Structure</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384"/>
      </w:tblGrid>
      <w:tr w:rsidR="00D37C8B" w14:paraId="45B4042C" w14:textId="77777777">
        <w:tblPrEx>
          <w:tblCellMar>
            <w:top w:w="0" w:type="dxa"/>
            <w:bottom w:w="0" w:type="dxa"/>
          </w:tblCellMar>
        </w:tblPrEx>
        <w:tc>
          <w:tcPr>
            <w:tcW w:w="3384" w:type="dxa"/>
            <w:tcBorders>
              <w:top w:val="none" w:sz="6" w:space="0" w:color="auto"/>
              <w:bottom w:val="none" w:sz="6" w:space="0" w:color="auto"/>
            </w:tcBorders>
            <w:tcMar>
              <w:top w:w="20" w:type="nil"/>
              <w:left w:w="20" w:type="nil"/>
              <w:bottom w:w="20" w:type="nil"/>
              <w:right w:w="20" w:type="nil"/>
            </w:tcMar>
            <w:vAlign w:val="center"/>
          </w:tcPr>
          <w:p w14:paraId="6C1A3D71" w14:textId="77777777" w:rsidR="00D37C8B" w:rsidRDefault="00D37C8B">
            <w:pPr>
              <w:autoSpaceDE w:val="0"/>
              <w:autoSpaceDN w:val="0"/>
              <w:adjustRightInd w:val="0"/>
              <w:rPr>
                <w:rFonts w:ascii="Times-Roman" w:hAnsi="Times-Roman" w:cs="Times-Roman"/>
                <w:color w:val="000000"/>
                <w:u w:color="0000E9"/>
                <w:lang w:val="en-US"/>
                <w14:ligatures w14:val="standardContextual"/>
              </w:rPr>
            </w:pPr>
            <w:r>
              <w:rPr>
                <w:rFonts w:ascii="Times-Italic" w:hAnsi="Times-Italic" w:cs="Times-Italic"/>
                <w:i/>
                <w:iCs/>
                <w:color w:val="000000"/>
                <w:u w:color="0000E9"/>
                <w:lang w:val="en-US"/>
                <w14:ligatures w14:val="standardContextual"/>
              </w:rPr>
              <w:lastRenderedPageBreak/>
              <w:t>Page standards status:</w:t>
            </w:r>
            <w:r>
              <w:rPr>
                <w:rFonts w:ascii="Times-Roman" w:hAnsi="Times-Roman" w:cs="Times-Roman"/>
                <w:color w:val="000000"/>
                <w:u w:color="0000E9"/>
                <w:lang w:val="en-US"/>
                <w14:ligatures w14:val="standardContextual"/>
              </w:rPr>
              <w:t xml:space="preserve"> </w:t>
            </w:r>
            <w:hyperlink r:id="rId33" w:history="1">
              <w:r>
                <w:rPr>
                  <w:rFonts w:ascii="Times-Roman" w:hAnsi="Times-Roman" w:cs="Times-Roman"/>
                  <w:color w:val="0000E9"/>
                  <w:u w:val="single" w:color="0000E9"/>
                  <w:lang w:val="en-US"/>
                  <w14:ligatures w14:val="standardContextual"/>
                </w:rPr>
                <w:t>Informative</w:t>
              </w:r>
            </w:hyperlink>
            <w:r>
              <w:rPr>
                <w:rFonts w:ascii="Times-Roman" w:hAnsi="Times-Roman" w:cs="Times-Roman"/>
                <w:color w:val="000000"/>
                <w:u w:color="0000E9"/>
                <w:lang w:val="en-US"/>
                <w14:ligatures w14:val="standardContextual"/>
              </w:rPr>
              <w:t xml:space="preserve"> </w:t>
            </w:r>
          </w:p>
        </w:tc>
      </w:tr>
    </w:tbl>
    <w:p w14:paraId="2610EA05"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p>
    <w:p w14:paraId="71EE9A14" w14:textId="77777777" w:rsidR="00D37C8B" w:rsidRDefault="00D37C8B" w:rsidP="00D37C8B">
      <w:pPr>
        <w:numPr>
          <w:ilvl w:val="0"/>
          <w:numId w:val="21"/>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E9"/>
          <w:u w:val="single" w:color="0000E9"/>
          <w:lang w:val="en-US"/>
          <w14:ligatures w14:val="standardContextual"/>
        </w:rPr>
        <w:t>The International Patient Summary Structure</w:t>
      </w:r>
    </w:p>
    <w:p w14:paraId="6999F06B" w14:textId="77777777" w:rsidR="00D37C8B" w:rsidRDefault="00D37C8B" w:rsidP="00D37C8B">
      <w:pPr>
        <w:numPr>
          <w:ilvl w:val="0"/>
          <w:numId w:val="21"/>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E9"/>
          <w:u w:val="single" w:color="0000E9"/>
          <w:lang w:val="en-US"/>
          <w14:ligatures w14:val="standardContextual"/>
        </w:rPr>
        <w:t>Sections description</w:t>
      </w:r>
    </w:p>
    <w:p w14:paraId="51A91C26" w14:textId="77777777" w:rsidR="00D37C8B" w:rsidRDefault="00D37C8B" w:rsidP="00D37C8B">
      <w:pPr>
        <w:numPr>
          <w:ilvl w:val="0"/>
          <w:numId w:val="21"/>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E9"/>
          <w:u w:val="single" w:color="0000E9"/>
          <w:lang w:val="en-US"/>
          <w14:ligatures w14:val="standardContextual"/>
        </w:rPr>
        <w:t>List of Profiles</w:t>
      </w:r>
    </w:p>
    <w:p w14:paraId="5FA9D17E" w14:textId="77777777" w:rsidR="00D37C8B" w:rsidRDefault="00D37C8B" w:rsidP="00D37C8B">
      <w:pPr>
        <w:autoSpaceDE w:val="0"/>
        <w:autoSpaceDN w:val="0"/>
        <w:adjustRightInd w:val="0"/>
        <w:spacing w:after="280"/>
        <w:rPr>
          <w:rFonts w:ascii="Times-Bold" w:hAnsi="Times-Bold" w:cs="Times-Bold"/>
          <w:b/>
          <w:bCs/>
          <w:color w:val="000000"/>
          <w:sz w:val="28"/>
          <w:szCs w:val="28"/>
          <w:u w:color="0000E9"/>
          <w:lang w:val="en-US"/>
          <w14:ligatures w14:val="standardContextual"/>
        </w:rPr>
      </w:pPr>
      <w:r>
        <w:rPr>
          <w:rFonts w:ascii="Times-Bold" w:hAnsi="Times-Bold" w:cs="Times-Bold"/>
          <w:b/>
          <w:bCs/>
          <w:color w:val="000000"/>
          <w:sz w:val="28"/>
          <w:szCs w:val="28"/>
          <w:u w:color="0000E9"/>
          <w:lang w:val="en-US"/>
          <w14:ligatures w14:val="standardContextual"/>
        </w:rPr>
        <w:t>The International Patient Summary Structure</w:t>
      </w:r>
    </w:p>
    <w:p w14:paraId="10D6BA00"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IPS is composed by the following sections described below.</w:t>
      </w:r>
    </w:p>
    <w:p w14:paraId="18AA42B5"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Bold" w:hAnsi="Times-Bold" w:cs="Times-Bold"/>
          <w:b/>
          <w:bCs/>
          <w:color w:val="000000"/>
          <w:u w:color="0000E9"/>
          <w:lang w:val="en-US"/>
          <w14:ligatures w14:val="standardContextual"/>
        </w:rPr>
        <w:t>Figure 2: The IPS composition</w:t>
      </w:r>
    </w:p>
    <w:p w14:paraId="56CDCFC7" w14:textId="53C58B70"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noProof/>
          <w:color w:val="000000"/>
          <w:u w:color="0000E9"/>
          <w:lang w:val="en-US"/>
          <w14:ligatures w14:val="standardContextual"/>
        </w:rPr>
        <w:drawing>
          <wp:inline distT="0" distB="0" distL="0" distR="0" wp14:anchorId="048E83AA" wp14:editId="67419B0F">
            <wp:extent cx="5727700" cy="3271520"/>
            <wp:effectExtent l="0" t="0" r="0" b="5080"/>
            <wp:docPr id="1376774261"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4261" name="Picture 2" descr="A screen shot of a computer scree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7700" cy="3271520"/>
                    </a:xfrm>
                    <a:prstGeom prst="rect">
                      <a:avLst/>
                    </a:prstGeom>
                    <a:noFill/>
                    <a:ln>
                      <a:noFill/>
                    </a:ln>
                  </pic:spPr>
                </pic:pic>
              </a:graphicData>
            </a:graphic>
          </wp:inline>
        </w:drawing>
      </w:r>
    </w:p>
    <w:p w14:paraId="30A8DDB6" w14:textId="77777777" w:rsidR="00D37C8B" w:rsidRDefault="00D37C8B" w:rsidP="00D37C8B">
      <w:pPr>
        <w:autoSpaceDE w:val="0"/>
        <w:autoSpaceDN w:val="0"/>
        <w:adjustRightInd w:val="0"/>
        <w:rPr>
          <w:rFonts w:ascii="Times-Roman" w:hAnsi="Times-Roman" w:cs="Times-Roman"/>
          <w:color w:val="000000"/>
          <w:u w:color="0000E9"/>
          <w:lang w:val="en-US"/>
          <w14:ligatures w14:val="standardContextual"/>
        </w:rPr>
      </w:pPr>
    </w:p>
    <w:p w14:paraId="594E4F7B" w14:textId="77777777" w:rsidR="00D37C8B" w:rsidRDefault="00D37C8B" w:rsidP="00D37C8B">
      <w:pPr>
        <w:autoSpaceDE w:val="0"/>
        <w:autoSpaceDN w:val="0"/>
        <w:adjustRightInd w:val="0"/>
        <w:spacing w:after="280"/>
        <w:rPr>
          <w:rFonts w:ascii="Times-Bold" w:hAnsi="Times-Bold" w:cs="Times-Bold"/>
          <w:b/>
          <w:bCs/>
          <w:color w:val="000000"/>
          <w:sz w:val="28"/>
          <w:szCs w:val="28"/>
          <w:u w:color="0000E9"/>
          <w:lang w:val="en-US"/>
          <w14:ligatures w14:val="standardContextual"/>
        </w:rPr>
      </w:pPr>
      <w:r>
        <w:rPr>
          <w:rFonts w:ascii="Times-Bold" w:hAnsi="Times-Bold" w:cs="Times-Bold"/>
          <w:b/>
          <w:bCs/>
          <w:color w:val="000000"/>
          <w:sz w:val="28"/>
          <w:szCs w:val="28"/>
          <w:u w:color="0000E9"/>
          <w:lang w:val="en-US"/>
          <w14:ligatures w14:val="standardContextual"/>
        </w:rPr>
        <w:t>Sections description</w:t>
      </w:r>
    </w:p>
    <w:p w14:paraId="2C4BFCA6"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Medication Summary</w:t>
      </w:r>
    </w:p>
    <w:p w14:paraId="7A283369"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medication summary section contains a description of the patient’s medications relevant for the scope of the patient summary.</w:t>
      </w:r>
    </w:p>
    <w:p w14:paraId="73492B71"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actual content could depend on the jurisdiction, it could report:</w:t>
      </w:r>
    </w:p>
    <w:p w14:paraId="59148842" w14:textId="77777777" w:rsidR="00D37C8B" w:rsidRDefault="00D37C8B" w:rsidP="00D37C8B">
      <w:pPr>
        <w:numPr>
          <w:ilvl w:val="0"/>
          <w:numId w:val="22"/>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currently active </w:t>
      </w:r>
      <w:proofErr w:type="gramStart"/>
      <w:r>
        <w:rPr>
          <w:rFonts w:ascii="Times-Roman" w:hAnsi="Times-Roman" w:cs="Times-Roman"/>
          <w:color w:val="000000"/>
          <w:u w:color="0000E9"/>
          <w:lang w:val="en-US"/>
          <w14:ligatures w14:val="standardContextual"/>
        </w:rPr>
        <w:t>medications;</w:t>
      </w:r>
      <w:proofErr w:type="gramEnd"/>
    </w:p>
    <w:p w14:paraId="03BC2FB6" w14:textId="77777777" w:rsidR="00D37C8B" w:rsidRDefault="00D37C8B" w:rsidP="00D37C8B">
      <w:pPr>
        <w:numPr>
          <w:ilvl w:val="0"/>
          <w:numId w:val="22"/>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current and past medications considered relevant by the authoring </w:t>
      </w:r>
      <w:proofErr w:type="gramStart"/>
      <w:r>
        <w:rPr>
          <w:rFonts w:ascii="Times-Roman" w:hAnsi="Times-Roman" w:cs="Times-Roman"/>
          <w:color w:val="000000"/>
          <w:u w:color="0000E9"/>
          <w:lang w:val="en-US"/>
          <w14:ligatures w14:val="standardContextual"/>
        </w:rPr>
        <w:t>GP;</w:t>
      </w:r>
      <w:proofErr w:type="gramEnd"/>
    </w:p>
    <w:p w14:paraId="657F0386" w14:textId="77777777" w:rsidR="00D37C8B" w:rsidRDefault="00D37C8B" w:rsidP="00D37C8B">
      <w:pPr>
        <w:numPr>
          <w:ilvl w:val="0"/>
          <w:numId w:val="22"/>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patient prescriptions or dispensations automatically extracted by a regional or a national EHR.</w:t>
      </w:r>
    </w:p>
    <w:p w14:paraId="54B7248A"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In all those cases </w:t>
      </w:r>
      <w:proofErr w:type="gramStart"/>
      <w:r>
        <w:rPr>
          <w:rFonts w:ascii="Times-Roman" w:hAnsi="Times-Roman" w:cs="Times-Roman"/>
          <w:color w:val="000000"/>
          <w:u w:color="0000E9"/>
          <w:lang w:val="en-US"/>
          <w14:ligatures w14:val="standardContextual"/>
        </w:rPr>
        <w:t>however</w:t>
      </w:r>
      <w:proofErr w:type="gramEnd"/>
      <w:r>
        <w:rPr>
          <w:rFonts w:ascii="Times-Roman" w:hAnsi="Times-Roman" w:cs="Times-Roman"/>
          <w:color w:val="000000"/>
          <w:u w:color="0000E9"/>
          <w:lang w:val="en-US"/>
          <w14:ligatures w14:val="standardContextual"/>
        </w:rPr>
        <w:t xml:space="preserve"> medications are documented in the Patient Summary as medication statements.</w:t>
      </w:r>
    </w:p>
    <w:p w14:paraId="11019B73"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lastRenderedPageBreak/>
        <w:t>The entries of this section must be one of the choices below:</w:t>
      </w:r>
    </w:p>
    <w:p w14:paraId="05B5520A" w14:textId="77777777" w:rsidR="00D37C8B" w:rsidRDefault="00D37C8B" w:rsidP="00D37C8B">
      <w:pPr>
        <w:numPr>
          <w:ilvl w:val="0"/>
          <w:numId w:val="23"/>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an entry stating that the patient is known not to be under any relevant </w:t>
      </w:r>
      <w:proofErr w:type="gramStart"/>
      <w:r>
        <w:rPr>
          <w:rFonts w:ascii="Times-Roman" w:hAnsi="Times-Roman" w:cs="Times-Roman"/>
          <w:color w:val="000000"/>
          <w:u w:color="0000E9"/>
          <w:lang w:val="en-US"/>
          <w14:ligatures w14:val="standardContextual"/>
        </w:rPr>
        <w:t>medication;</w:t>
      </w:r>
      <w:proofErr w:type="gramEnd"/>
    </w:p>
    <w:p w14:paraId="1818F325" w14:textId="77777777" w:rsidR="00D37C8B" w:rsidRDefault="00D37C8B" w:rsidP="00D37C8B">
      <w:pPr>
        <w:numPr>
          <w:ilvl w:val="0"/>
          <w:numId w:val="23"/>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an entry stating that no information is available about the patient’s potential </w:t>
      </w:r>
      <w:proofErr w:type="gramStart"/>
      <w:r>
        <w:rPr>
          <w:rFonts w:ascii="Times-Roman" w:hAnsi="Times-Roman" w:cs="Times-Roman"/>
          <w:color w:val="000000"/>
          <w:u w:color="0000E9"/>
          <w:lang w:val="en-US"/>
          <w14:ligatures w14:val="standardContextual"/>
        </w:rPr>
        <w:t>medications;</w:t>
      </w:r>
      <w:proofErr w:type="gramEnd"/>
    </w:p>
    <w:p w14:paraId="10349E0C" w14:textId="77777777" w:rsidR="00D37C8B" w:rsidRDefault="00D37C8B" w:rsidP="00D37C8B">
      <w:pPr>
        <w:numPr>
          <w:ilvl w:val="0"/>
          <w:numId w:val="23"/>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one or more entries enumerating the patient’s relevant medication (one entry per medication).</w:t>
      </w:r>
    </w:p>
    <w:p w14:paraId="4D9FF066"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Allergies and Intolerances</w:t>
      </w:r>
    </w:p>
    <w:p w14:paraId="0BD6622F"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This section documents the relevant allergies or intolerances (conditions) for a patient, describing the kind of reaction (e.g. rash, </w:t>
      </w:r>
      <w:proofErr w:type="gramStart"/>
      <w:r>
        <w:rPr>
          <w:rFonts w:ascii="Times-Roman" w:hAnsi="Times-Roman" w:cs="Times-Roman"/>
          <w:color w:val="000000"/>
          <w:u w:color="0000E9"/>
          <w:lang w:val="en-US"/>
          <w14:ligatures w14:val="standardContextual"/>
        </w:rPr>
        <w:t>anaphylaxis,..</w:t>
      </w:r>
      <w:proofErr w:type="gramEnd"/>
      <w:r>
        <w:rPr>
          <w:rFonts w:ascii="Times-Roman" w:hAnsi="Times-Roman" w:cs="Times-Roman"/>
          <w:color w:val="000000"/>
          <w:u w:color="0000E9"/>
          <w:lang w:val="en-US"/>
          <w14:ligatures w14:val="standardContextual"/>
        </w:rPr>
        <w:t>); preferably the agents that cause it; and optionally the criticality and the certainty of the allergy. At a minimum, it should list currently active and any relevant historical allergies and adverse reactions. If no information about allergies is available, or if no allergies are known this should be clearly documented in the section.</w:t>
      </w:r>
    </w:p>
    <w:p w14:paraId="3A81527B"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Problem List</w:t>
      </w:r>
    </w:p>
    <w:p w14:paraId="0E461560"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IPS problem section lists and describes clinical problems or conditions currently being monitored for the patient.</w:t>
      </w:r>
    </w:p>
    <w:p w14:paraId="31AEAB70"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Immunizations</w:t>
      </w:r>
    </w:p>
    <w:p w14:paraId="14F3BDEF"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Immunizations Section defines a patient’s current immunization status and pertinent immunization history. The primary use case for the Immunization Section is to enable communication of a patient’s immunization status. The section includes current immunization status and the entire clinically pertinent immunization history that is known.</w:t>
      </w:r>
    </w:p>
    <w:p w14:paraId="65CA2FEC"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History of Procedures</w:t>
      </w:r>
    </w:p>
    <w:p w14:paraId="189D501F"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History of Procedures Section contains a description of the patient past procedures that are pertinent to the scope of the IPS.</w:t>
      </w:r>
    </w:p>
    <w:p w14:paraId="66177181"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Procedures may refer for example to:</w:t>
      </w:r>
    </w:p>
    <w:p w14:paraId="2C6A3D34" w14:textId="77777777" w:rsidR="00D37C8B" w:rsidRDefault="00D37C8B" w:rsidP="00D37C8B">
      <w:pPr>
        <w:numPr>
          <w:ilvl w:val="0"/>
          <w:numId w:val="24"/>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Invasive Diagnostic </w:t>
      </w:r>
      <w:proofErr w:type="spellStart"/>
      <w:proofErr w:type="gramStart"/>
      <w:r>
        <w:rPr>
          <w:rFonts w:ascii="Times-Roman" w:hAnsi="Times-Roman" w:cs="Times-Roman"/>
          <w:color w:val="000000"/>
          <w:u w:color="0000E9"/>
          <w:lang w:val="en-US"/>
          <w14:ligatures w14:val="standardContextual"/>
        </w:rPr>
        <w:t>procedure:e.g</w:t>
      </w:r>
      <w:proofErr w:type="spellEnd"/>
      <w:r>
        <w:rPr>
          <w:rFonts w:ascii="Times-Roman" w:hAnsi="Times-Roman" w:cs="Times-Roman"/>
          <w:color w:val="000000"/>
          <w:u w:color="0000E9"/>
          <w:lang w:val="en-US"/>
          <w14:ligatures w14:val="standardContextual"/>
        </w:rPr>
        <w:t>.</w:t>
      </w:r>
      <w:proofErr w:type="gramEnd"/>
      <w:r>
        <w:rPr>
          <w:rFonts w:ascii="Times-Roman" w:hAnsi="Times-Roman" w:cs="Times-Roman"/>
          <w:color w:val="000000"/>
          <w:u w:color="0000E9"/>
          <w:lang w:val="en-US"/>
          <w14:ligatures w14:val="standardContextual"/>
        </w:rPr>
        <w:t xml:space="preserve"> Cardiac catheterization; (the results of these procedure are documented in the results section)</w:t>
      </w:r>
    </w:p>
    <w:p w14:paraId="02BAB77B" w14:textId="77777777" w:rsidR="00D37C8B" w:rsidRDefault="00D37C8B" w:rsidP="00D37C8B">
      <w:pPr>
        <w:numPr>
          <w:ilvl w:val="0"/>
          <w:numId w:val="24"/>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Therapeutic procedure: e.g. </w:t>
      </w:r>
      <w:proofErr w:type="gramStart"/>
      <w:r>
        <w:rPr>
          <w:rFonts w:ascii="Times-Roman" w:hAnsi="Times-Roman" w:cs="Times-Roman"/>
          <w:color w:val="000000"/>
          <w:u w:color="0000E9"/>
          <w:lang w:val="en-US"/>
          <w14:ligatures w14:val="standardContextual"/>
        </w:rPr>
        <w:t>dialysis;</w:t>
      </w:r>
      <w:proofErr w:type="gramEnd"/>
    </w:p>
    <w:p w14:paraId="501D9704" w14:textId="77777777" w:rsidR="00D37C8B" w:rsidRDefault="00D37C8B" w:rsidP="00D37C8B">
      <w:pPr>
        <w:numPr>
          <w:ilvl w:val="0"/>
          <w:numId w:val="24"/>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Surgical procedure: e.g. appendectomy</w:t>
      </w:r>
    </w:p>
    <w:p w14:paraId="1A374A2D"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Medical Devices</w:t>
      </w:r>
    </w:p>
    <w:p w14:paraId="56256308"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medical devices section contains narrative text and coded entries describing the patient history of medical device use.</w:t>
      </w:r>
    </w:p>
    <w:p w14:paraId="73551D11"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Diagnostic Results</w:t>
      </w:r>
    </w:p>
    <w:p w14:paraId="23491C59"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This section assembles relevant observation results collected on the patient or produced on in-vitro biologic specimens collected from the patient. Some of these results may be laboratory results, others may be anatomic pathology results, and others, radiology results.</w:t>
      </w:r>
    </w:p>
    <w:p w14:paraId="46D14FE2"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lastRenderedPageBreak/>
        <w:t xml:space="preserve">This section includes entry choices to carry result observations (using Observation or referenced observations in </w:t>
      </w:r>
      <w:proofErr w:type="spellStart"/>
      <w:r>
        <w:rPr>
          <w:rFonts w:ascii="Times-Roman" w:hAnsi="Times-Roman" w:cs="Times-Roman"/>
          <w:color w:val="000000"/>
          <w:u w:color="0000E9"/>
          <w:lang w:val="en-US"/>
          <w14:ligatures w14:val="standardContextual"/>
        </w:rPr>
        <w:t>DiagnosticReport</w:t>
      </w:r>
      <w:proofErr w:type="spellEnd"/>
      <w:r>
        <w:rPr>
          <w:rFonts w:ascii="Times-Roman" w:hAnsi="Times-Roman" w:cs="Times-Roman"/>
          <w:color w:val="000000"/>
          <w:u w:color="0000E9"/>
          <w:lang w:val="en-US"/>
          <w14:ligatures w14:val="standardContextual"/>
        </w:rPr>
        <w:t>) from:</w:t>
      </w:r>
    </w:p>
    <w:p w14:paraId="66F26ADD" w14:textId="77777777" w:rsidR="00D37C8B" w:rsidRDefault="00D37C8B" w:rsidP="00D37C8B">
      <w:pPr>
        <w:numPr>
          <w:ilvl w:val="0"/>
          <w:numId w:val="25"/>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laboratory</w:t>
      </w:r>
    </w:p>
    <w:p w14:paraId="7CFA9159" w14:textId="77777777" w:rsidR="00D37C8B" w:rsidRDefault="00D37C8B" w:rsidP="00D37C8B">
      <w:pPr>
        <w:numPr>
          <w:ilvl w:val="0"/>
          <w:numId w:val="25"/>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pathology</w:t>
      </w:r>
    </w:p>
    <w:p w14:paraId="33A70735" w14:textId="77777777" w:rsidR="00D37C8B" w:rsidRDefault="00D37C8B" w:rsidP="00D37C8B">
      <w:pPr>
        <w:numPr>
          <w:ilvl w:val="0"/>
          <w:numId w:val="25"/>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radiology</w:t>
      </w:r>
    </w:p>
    <w:p w14:paraId="29CC4A1B"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 generic result entry is also supported.</w:t>
      </w:r>
    </w:p>
    <w:p w14:paraId="1D43BD16"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Vital Signs</w:t>
      </w:r>
    </w:p>
    <w:p w14:paraId="4AB9AF36"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Vital signs section includes blood pressure, body temperature, heart rate, and respiratory rate. It may also include other clinical findings, such as height, weight, body mass index, head circumference, and pulse oximetry. In particular, notable vital signs or physical findings such as the most recent, maximum and/or minimum, baseline, or relevant trends may be </w:t>
      </w:r>
      <w:proofErr w:type="gramStart"/>
      <w:r>
        <w:rPr>
          <w:rFonts w:ascii="Times-Roman" w:hAnsi="Times-Roman" w:cs="Times-Roman"/>
          <w:color w:val="000000"/>
          <w:u w:color="0000E9"/>
          <w:lang w:val="en-US"/>
          <w14:ligatures w14:val="standardContextual"/>
        </w:rPr>
        <w:t>included</w:t>
      </w:r>
      <w:proofErr w:type="gramEnd"/>
    </w:p>
    <w:p w14:paraId="508389A0"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proofErr w:type="gramStart"/>
      <w:r>
        <w:rPr>
          <w:rFonts w:ascii="Times-Bold" w:hAnsi="Times-Bold" w:cs="Times-Bold"/>
          <w:b/>
          <w:bCs/>
          <w:color w:val="000000"/>
          <w:u w:color="0000E9"/>
          <w:lang w:val="en-US"/>
          <w14:ligatures w14:val="standardContextual"/>
        </w:rPr>
        <w:t>Past history</w:t>
      </w:r>
      <w:proofErr w:type="gramEnd"/>
      <w:r>
        <w:rPr>
          <w:rFonts w:ascii="Times-Bold" w:hAnsi="Times-Bold" w:cs="Times-Bold"/>
          <w:b/>
          <w:bCs/>
          <w:color w:val="000000"/>
          <w:u w:color="0000E9"/>
          <w:lang w:val="en-US"/>
          <w14:ligatures w14:val="standardContextual"/>
        </w:rPr>
        <w:t xml:space="preserve"> of illnesses</w:t>
      </w:r>
    </w:p>
    <w:p w14:paraId="6143A540"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History of Past Illness section contains a description of the conditions the patient suffered in the </w:t>
      </w:r>
      <w:proofErr w:type="gramStart"/>
      <w:r>
        <w:rPr>
          <w:rFonts w:ascii="Times-Roman" w:hAnsi="Times-Roman" w:cs="Times-Roman"/>
          <w:color w:val="000000"/>
          <w:u w:color="0000E9"/>
          <w:lang w:val="en-US"/>
          <w14:ligatures w14:val="standardContextual"/>
        </w:rPr>
        <w:t>past</w:t>
      </w:r>
      <w:proofErr w:type="gramEnd"/>
    </w:p>
    <w:p w14:paraId="7B277831"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Pregnancy (status and history summary)</w:t>
      </w:r>
    </w:p>
    <w:p w14:paraId="343AD7E1"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pregnancy status and history </w:t>
      </w:r>
      <w:proofErr w:type="gramStart"/>
      <w:r>
        <w:rPr>
          <w:rFonts w:ascii="Times-Roman" w:hAnsi="Times-Roman" w:cs="Times-Roman"/>
          <w:color w:val="000000"/>
          <w:u w:color="0000E9"/>
          <w:lang w:val="en-US"/>
          <w14:ligatures w14:val="standardContextual"/>
        </w:rPr>
        <w:t>is</w:t>
      </w:r>
      <w:proofErr w:type="gramEnd"/>
      <w:r>
        <w:rPr>
          <w:rFonts w:ascii="Times-Roman" w:hAnsi="Times-Roman" w:cs="Times-Roman"/>
          <w:color w:val="000000"/>
          <w:u w:color="0000E9"/>
          <w:lang w:val="en-US"/>
          <w14:ligatures w14:val="standardContextual"/>
        </w:rPr>
        <w:t xml:space="preserve"> comprised of</w:t>
      </w:r>
    </w:p>
    <w:p w14:paraId="507891C1" w14:textId="77777777" w:rsidR="00D37C8B" w:rsidRDefault="00D37C8B" w:rsidP="00D37C8B">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an entry as an Observation of the pregnancy status, and optionally, a member Observation of the Estimated Delivery Date</w:t>
      </w:r>
    </w:p>
    <w:p w14:paraId="3C7C69BD" w14:textId="77777777" w:rsidR="00D37C8B" w:rsidRDefault="00D37C8B" w:rsidP="00D37C8B">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an entry as an Observation of the pregnancy history (summary)</w:t>
      </w:r>
    </w:p>
    <w:p w14:paraId="0BF13C39"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Social History</w:t>
      </w:r>
    </w:p>
    <w:p w14:paraId="40A011E7"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social history is as of now comprised of</w:t>
      </w:r>
    </w:p>
    <w:p w14:paraId="57DB916D" w14:textId="77777777" w:rsidR="00D37C8B" w:rsidRDefault="00D37C8B" w:rsidP="00D37C8B">
      <w:pPr>
        <w:numPr>
          <w:ilvl w:val="0"/>
          <w:numId w:val="27"/>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tobacco use</w:t>
      </w:r>
    </w:p>
    <w:p w14:paraId="1D66D984" w14:textId="77777777" w:rsidR="00D37C8B" w:rsidRDefault="00D37C8B" w:rsidP="00D37C8B">
      <w:pPr>
        <w:numPr>
          <w:ilvl w:val="0"/>
          <w:numId w:val="27"/>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alcohol use</w:t>
      </w:r>
    </w:p>
    <w:p w14:paraId="0DB36B68"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Plan of Care</w:t>
      </w:r>
    </w:p>
    <w:p w14:paraId="372C2F14"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plan of care section contains a narrative description of the expectations for care including proposals, goals, and order requests for monitoring, tracking, or improving the condition of the patient.</w:t>
      </w:r>
    </w:p>
    <w:p w14:paraId="3516D1E1"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Functional Status</w:t>
      </w:r>
    </w:p>
    <w:p w14:paraId="477E86BF"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functional status section contains a narrative description of capability of the patient to perform acts of daily living, including possible needs of the patient to be continuously assessed by third parties. The invalidity status may in fact influence decisions about how to administer treatments. Profiles to express disabilities and functional assessments will be specified by future versions of this guide.</w:t>
      </w:r>
    </w:p>
    <w:p w14:paraId="5C041757" w14:textId="77777777" w:rsidR="00D37C8B" w:rsidRDefault="00D37C8B" w:rsidP="00D37C8B">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Advance Directives</w:t>
      </w:r>
    </w:p>
    <w:p w14:paraId="24004929"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lastRenderedPageBreak/>
        <w:t>The advance directives section contains a narrative description of patient’s advance directives.</w:t>
      </w:r>
    </w:p>
    <w:p w14:paraId="3A037A98" w14:textId="77777777" w:rsidR="00D37C8B" w:rsidRDefault="00D37C8B" w:rsidP="00D37C8B">
      <w:pPr>
        <w:autoSpaceDE w:val="0"/>
        <w:autoSpaceDN w:val="0"/>
        <w:adjustRightInd w:val="0"/>
        <w:spacing w:after="280"/>
        <w:rPr>
          <w:rFonts w:ascii="Times-Bold" w:hAnsi="Times-Bold" w:cs="Times-Bold"/>
          <w:b/>
          <w:bCs/>
          <w:color w:val="000000"/>
          <w:sz w:val="28"/>
          <w:szCs w:val="28"/>
          <w:u w:color="0000E9"/>
          <w:lang w:val="en-US"/>
          <w14:ligatures w14:val="standardContextual"/>
        </w:rPr>
      </w:pPr>
      <w:r>
        <w:rPr>
          <w:rFonts w:ascii="Times-Bold" w:hAnsi="Times-Bold" w:cs="Times-Bold"/>
          <w:b/>
          <w:bCs/>
          <w:color w:val="000000"/>
          <w:sz w:val="28"/>
          <w:szCs w:val="28"/>
          <w:u w:color="0000E9"/>
          <w:lang w:val="en-US"/>
          <w14:ligatures w14:val="standardContextual"/>
        </w:rPr>
        <w:t>List of Profiles</w:t>
      </w:r>
    </w:p>
    <w:p w14:paraId="3282E4BF"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profiles that have been defined for this implementation guide are listed </w:t>
      </w:r>
      <w:hyperlink r:id="rId35" w:history="1">
        <w:r>
          <w:rPr>
            <w:rFonts w:ascii="Times-Roman" w:hAnsi="Times-Roman" w:cs="Times-Roman"/>
            <w:color w:val="0000E9"/>
            <w:u w:val="single" w:color="0000E9"/>
            <w:lang w:val="en-US"/>
            <w14:ligatures w14:val="standardContextual"/>
          </w:rPr>
          <w:t>here</w:t>
        </w:r>
      </w:hyperlink>
      <w:r>
        <w:rPr>
          <w:rFonts w:ascii="Times-Roman" w:hAnsi="Times-Roman" w:cs="Times-Roman"/>
          <w:color w:val="000000"/>
          <w:u w:color="0000E9"/>
          <w:lang w:val="en-US"/>
          <w14:ligatures w14:val="standardContextual"/>
        </w:rPr>
        <w:t>.</w:t>
      </w:r>
    </w:p>
    <w:p w14:paraId="628E50D2" w14:textId="77777777"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Following are the profiles that have been defined for each section. (R) denotes a required section (i.e. must be present in an IPS), (S) denotes a recommended section, the others are optional:</w:t>
      </w:r>
    </w:p>
    <w:p w14:paraId="08BF758A"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Medication Summary (R) [ </w:t>
      </w:r>
      <w:hyperlink r:id="rId36" w:history="1">
        <w:r>
          <w:rPr>
            <w:rFonts w:ascii="Times-Roman" w:hAnsi="Times-Roman" w:cs="Times-Roman"/>
            <w:color w:val="0000E9"/>
            <w:u w:val="single" w:color="0000E9"/>
            <w:lang w:val="en-US"/>
            <w14:ligatures w14:val="standardContextual"/>
          </w:rPr>
          <w:t>Medication Statement (IPS)</w:t>
        </w:r>
      </w:hyperlink>
      <w:r>
        <w:rPr>
          <w:rFonts w:ascii="Times-Roman" w:hAnsi="Times-Roman" w:cs="Times-Roman"/>
          <w:color w:val="000000"/>
          <w:u w:color="0000E9"/>
          <w:lang w:val="en-US"/>
          <w14:ligatures w14:val="standardContextual"/>
        </w:rPr>
        <w:t xml:space="preserve"> | </w:t>
      </w:r>
      <w:hyperlink r:id="rId37" w:history="1">
        <w:r>
          <w:rPr>
            <w:rFonts w:ascii="Times-Roman" w:hAnsi="Times-Roman" w:cs="Times-Roman"/>
            <w:color w:val="0000E9"/>
            <w:u w:val="single" w:color="0000E9"/>
            <w:lang w:val="en-US"/>
            <w14:ligatures w14:val="standardContextual"/>
          </w:rPr>
          <w:t>Medication Request (IPS)</w:t>
        </w:r>
      </w:hyperlink>
      <w:r>
        <w:rPr>
          <w:rFonts w:ascii="Times-Roman" w:hAnsi="Times-Roman" w:cs="Times-Roman"/>
          <w:color w:val="000000"/>
          <w:u w:color="0000E9"/>
          <w:lang w:val="en-US"/>
          <w14:ligatures w14:val="standardContextual"/>
        </w:rPr>
        <w:t xml:space="preserve"> | </w:t>
      </w:r>
      <w:hyperlink r:id="rId38" w:history="1">
        <w:r>
          <w:rPr>
            <w:rFonts w:ascii="Times-Roman" w:hAnsi="Times-Roman" w:cs="Times-Roman"/>
            <w:color w:val="0000E9"/>
            <w:u w:val="single" w:color="0000E9"/>
            <w:lang w:val="en-US"/>
            <w14:ligatures w14:val="standardContextual"/>
          </w:rPr>
          <w:t>Medication (IPS)</w:t>
        </w:r>
      </w:hyperlink>
      <w:r>
        <w:rPr>
          <w:rFonts w:ascii="Times-Roman" w:hAnsi="Times-Roman" w:cs="Times-Roman"/>
          <w:color w:val="000000"/>
          <w:u w:color="0000E9"/>
          <w:lang w:val="en-US"/>
          <w14:ligatures w14:val="standardContextual"/>
        </w:rPr>
        <w:t xml:space="preserve"> ]</w:t>
      </w:r>
    </w:p>
    <w:p w14:paraId="340CDC2A"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Allergies and Intolerances (R) [ </w:t>
      </w:r>
      <w:hyperlink r:id="rId39" w:history="1">
        <w:r>
          <w:rPr>
            <w:rFonts w:ascii="Times-Roman" w:hAnsi="Times-Roman" w:cs="Times-Roman"/>
            <w:color w:val="0000E9"/>
            <w:u w:val="single" w:color="0000E9"/>
            <w:lang w:val="en-US"/>
            <w14:ligatures w14:val="standardContextual"/>
          </w:rPr>
          <w:t>Allergy Intolerance (IPS)</w:t>
        </w:r>
      </w:hyperlink>
      <w:r>
        <w:rPr>
          <w:rFonts w:ascii="Times-Roman" w:hAnsi="Times-Roman" w:cs="Times-Roman"/>
          <w:color w:val="000000"/>
          <w:u w:color="0000E9"/>
          <w:lang w:val="en-US"/>
          <w14:ligatures w14:val="standardContextual"/>
        </w:rPr>
        <w:t xml:space="preserve"> ]</w:t>
      </w:r>
    </w:p>
    <w:p w14:paraId="6C671777"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Problem List (R) [ </w:t>
      </w:r>
      <w:hyperlink r:id="rId40" w:history="1">
        <w:r>
          <w:rPr>
            <w:rFonts w:ascii="Times-Roman" w:hAnsi="Times-Roman" w:cs="Times-Roman"/>
            <w:color w:val="0000E9"/>
            <w:u w:val="single" w:color="0000E9"/>
            <w:lang w:val="en-US"/>
            <w14:ligatures w14:val="standardContextual"/>
          </w:rPr>
          <w:t>Condition (IPS)</w:t>
        </w:r>
      </w:hyperlink>
      <w:r>
        <w:rPr>
          <w:rFonts w:ascii="Times-Roman" w:hAnsi="Times-Roman" w:cs="Times-Roman"/>
          <w:color w:val="000000"/>
          <w:u w:color="0000E9"/>
          <w:lang w:val="en-US"/>
          <w14:ligatures w14:val="standardContextual"/>
        </w:rPr>
        <w:t xml:space="preserve"> ]</w:t>
      </w:r>
    </w:p>
    <w:p w14:paraId="49FC12C3"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Immunizations (S) [ </w:t>
      </w:r>
      <w:hyperlink r:id="rId41" w:history="1">
        <w:r>
          <w:rPr>
            <w:rFonts w:ascii="Times-Roman" w:hAnsi="Times-Roman" w:cs="Times-Roman"/>
            <w:color w:val="0000E9"/>
            <w:u w:val="single" w:color="0000E9"/>
            <w:lang w:val="en-US"/>
            <w14:ligatures w14:val="standardContextual"/>
          </w:rPr>
          <w:t>Immunization (IPS)</w:t>
        </w:r>
      </w:hyperlink>
      <w:r>
        <w:rPr>
          <w:rFonts w:ascii="Times-Roman" w:hAnsi="Times-Roman" w:cs="Times-Roman"/>
          <w:color w:val="000000"/>
          <w:u w:color="0000E9"/>
          <w:lang w:val="en-US"/>
          <w14:ligatures w14:val="standardContextual"/>
        </w:rPr>
        <w:t xml:space="preserve"> ]</w:t>
      </w:r>
    </w:p>
    <w:p w14:paraId="66689748"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History of Procedures (S) [ </w:t>
      </w:r>
      <w:hyperlink r:id="rId42" w:history="1">
        <w:r>
          <w:rPr>
            <w:rFonts w:ascii="Times-Roman" w:hAnsi="Times-Roman" w:cs="Times-Roman"/>
            <w:color w:val="0000E9"/>
            <w:u w:val="single" w:color="0000E9"/>
            <w:lang w:val="en-US"/>
            <w14:ligatures w14:val="standardContextual"/>
          </w:rPr>
          <w:t>Procedure (IPS)</w:t>
        </w:r>
      </w:hyperlink>
      <w:r>
        <w:rPr>
          <w:rFonts w:ascii="Times-Roman" w:hAnsi="Times-Roman" w:cs="Times-Roman"/>
          <w:color w:val="000000"/>
          <w:u w:color="0000E9"/>
          <w:lang w:val="en-US"/>
          <w14:ligatures w14:val="standardContextual"/>
        </w:rPr>
        <w:t xml:space="preserve"> | </w:t>
      </w:r>
      <w:hyperlink r:id="rId43" w:history="1">
        <w:r>
          <w:rPr>
            <w:rFonts w:ascii="Times-Roman" w:hAnsi="Times-Roman" w:cs="Times-Roman"/>
            <w:color w:val="0000E9"/>
            <w:u w:val="single" w:color="0000E9"/>
            <w:lang w:val="en-US"/>
            <w14:ligatures w14:val="standardContextual"/>
          </w:rPr>
          <w:t>Organization (IPS)</w:t>
        </w:r>
      </w:hyperlink>
      <w:r>
        <w:rPr>
          <w:rFonts w:ascii="Times-Roman" w:hAnsi="Times-Roman" w:cs="Times-Roman"/>
          <w:color w:val="000000"/>
          <w:u w:color="0000E9"/>
          <w:lang w:val="en-US"/>
          <w14:ligatures w14:val="standardContextual"/>
        </w:rPr>
        <w:t xml:space="preserve"> | </w:t>
      </w:r>
      <w:hyperlink r:id="rId44" w:history="1">
        <w:r>
          <w:rPr>
            <w:rFonts w:ascii="Times-Roman" w:hAnsi="Times-Roman" w:cs="Times-Roman"/>
            <w:color w:val="0000E9"/>
            <w:u w:val="single" w:color="0000E9"/>
            <w:lang w:val="en-US"/>
            <w14:ligatures w14:val="standardContextual"/>
          </w:rPr>
          <w:t>Device (performer, observer)</w:t>
        </w:r>
      </w:hyperlink>
      <w:r>
        <w:rPr>
          <w:rFonts w:ascii="Times-Roman" w:hAnsi="Times-Roman" w:cs="Times-Roman"/>
          <w:color w:val="000000"/>
          <w:u w:color="0000E9"/>
          <w:lang w:val="en-US"/>
          <w14:ligatures w14:val="standardContextual"/>
        </w:rPr>
        <w:t xml:space="preserve"> ]</w:t>
      </w:r>
    </w:p>
    <w:p w14:paraId="55809A31"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Medical Devices (S) [ </w:t>
      </w:r>
      <w:hyperlink r:id="rId45" w:history="1">
        <w:r>
          <w:rPr>
            <w:rFonts w:ascii="Times-Roman" w:hAnsi="Times-Roman" w:cs="Times-Roman"/>
            <w:color w:val="0000E9"/>
            <w:u w:val="single" w:color="0000E9"/>
            <w:lang w:val="en-US"/>
            <w14:ligatures w14:val="standardContextual"/>
          </w:rPr>
          <w:t>Device Use Statement (IPS)</w:t>
        </w:r>
      </w:hyperlink>
      <w:r>
        <w:rPr>
          <w:rFonts w:ascii="Times-Roman" w:hAnsi="Times-Roman" w:cs="Times-Roman"/>
          <w:color w:val="000000"/>
          <w:u w:color="0000E9"/>
          <w:lang w:val="en-US"/>
          <w14:ligatures w14:val="standardContextual"/>
        </w:rPr>
        <w:t xml:space="preserve"> | </w:t>
      </w:r>
      <w:hyperlink r:id="rId46" w:history="1">
        <w:r>
          <w:rPr>
            <w:rFonts w:ascii="Times-Roman" w:hAnsi="Times-Roman" w:cs="Times-Roman"/>
            <w:color w:val="0000E9"/>
            <w:u w:val="single" w:color="0000E9"/>
            <w:lang w:val="en-US"/>
            <w14:ligatures w14:val="standardContextual"/>
          </w:rPr>
          <w:t>Device (IPS)</w:t>
        </w:r>
      </w:hyperlink>
      <w:r>
        <w:rPr>
          <w:rFonts w:ascii="Times-Roman" w:hAnsi="Times-Roman" w:cs="Times-Roman"/>
          <w:color w:val="000000"/>
          <w:u w:color="0000E9"/>
          <w:lang w:val="en-US"/>
          <w14:ligatures w14:val="standardContextual"/>
        </w:rPr>
        <w:t xml:space="preserve"> ]</w:t>
      </w:r>
    </w:p>
    <w:p w14:paraId="41A83F5D"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Diagnostic Results (S) [ </w:t>
      </w:r>
      <w:hyperlink r:id="rId47" w:history="1">
        <w:r>
          <w:rPr>
            <w:rFonts w:ascii="Times-Roman" w:hAnsi="Times-Roman" w:cs="Times-Roman"/>
            <w:color w:val="0000E9"/>
            <w:u w:val="single" w:color="0000E9"/>
            <w:lang w:val="en-US"/>
            <w14:ligatures w14:val="standardContextual"/>
          </w:rPr>
          <w:t>Observation (Results)</w:t>
        </w:r>
      </w:hyperlink>
      <w:r>
        <w:rPr>
          <w:rFonts w:ascii="Times-Roman" w:hAnsi="Times-Roman" w:cs="Times-Roman"/>
          <w:color w:val="000000"/>
          <w:u w:color="0000E9"/>
          <w:lang w:val="en-US"/>
          <w14:ligatures w14:val="standardContextual"/>
        </w:rPr>
        <w:t xml:space="preserve"> | </w:t>
      </w:r>
      <w:hyperlink r:id="rId48" w:history="1">
        <w:proofErr w:type="spellStart"/>
        <w:r>
          <w:rPr>
            <w:rFonts w:ascii="Times-Roman" w:hAnsi="Times-Roman" w:cs="Times-Roman"/>
            <w:color w:val="0000E9"/>
            <w:u w:val="single" w:color="0000E9"/>
            <w:lang w:val="en-US"/>
            <w14:ligatures w14:val="standardContextual"/>
          </w:rPr>
          <w:t>DiagnosticReport</w:t>
        </w:r>
        <w:proofErr w:type="spellEnd"/>
        <w:r>
          <w:rPr>
            <w:rFonts w:ascii="Times-Roman" w:hAnsi="Times-Roman" w:cs="Times-Roman"/>
            <w:color w:val="0000E9"/>
            <w:u w:val="single" w:color="0000E9"/>
            <w:lang w:val="en-US"/>
            <w14:ligatures w14:val="standardContextual"/>
          </w:rPr>
          <w:t xml:space="preserve"> (IPS)</w:t>
        </w:r>
      </w:hyperlink>
      <w:r>
        <w:rPr>
          <w:rFonts w:ascii="Times-Roman" w:hAnsi="Times-Roman" w:cs="Times-Roman"/>
          <w:color w:val="000000"/>
          <w:u w:color="0000E9"/>
          <w:lang w:val="en-US"/>
          <w14:ligatures w14:val="standardContextual"/>
        </w:rPr>
        <w:t xml:space="preserve"> | </w:t>
      </w:r>
      <w:hyperlink r:id="rId49" w:history="1">
        <w:r>
          <w:rPr>
            <w:rFonts w:ascii="Times-Roman" w:hAnsi="Times-Roman" w:cs="Times-Roman"/>
            <w:color w:val="0000E9"/>
            <w:u w:val="single" w:color="0000E9"/>
            <w:lang w:val="en-US"/>
            <w14:ligatures w14:val="standardContextual"/>
          </w:rPr>
          <w:t>Organization (IPS)</w:t>
        </w:r>
      </w:hyperlink>
      <w:r>
        <w:rPr>
          <w:rFonts w:ascii="Times-Roman" w:hAnsi="Times-Roman" w:cs="Times-Roman"/>
          <w:color w:val="000000"/>
          <w:u w:color="0000E9"/>
          <w:lang w:val="en-US"/>
          <w14:ligatures w14:val="standardContextual"/>
        </w:rPr>
        <w:t xml:space="preserve"> ]</w:t>
      </w:r>
    </w:p>
    <w:p w14:paraId="6E93AC66" w14:textId="77777777" w:rsidR="00D37C8B" w:rsidRDefault="00D37C8B" w:rsidP="00D37C8B">
      <w:pPr>
        <w:numPr>
          <w:ilvl w:val="1"/>
          <w:numId w:val="28"/>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Laboratory results [ </w:t>
      </w:r>
      <w:hyperlink r:id="rId50" w:history="1">
        <w:r>
          <w:rPr>
            <w:rFonts w:ascii="Times-Roman" w:hAnsi="Times-Roman" w:cs="Times-Roman"/>
            <w:color w:val="0000E9"/>
            <w:u w:val="single" w:color="0000E9"/>
            <w:lang w:val="en-US"/>
            <w14:ligatures w14:val="standardContextual"/>
          </w:rPr>
          <w:t>Observation (Results: laboratory)</w:t>
        </w:r>
      </w:hyperlink>
      <w:r>
        <w:rPr>
          <w:rFonts w:ascii="Times-Roman" w:hAnsi="Times-Roman" w:cs="Times-Roman"/>
          <w:color w:val="000000"/>
          <w:u w:color="0000E9"/>
          <w:lang w:val="en-US"/>
          <w14:ligatures w14:val="standardContextual"/>
        </w:rPr>
        <w:t xml:space="preserve"> | </w:t>
      </w:r>
      <w:hyperlink r:id="rId51" w:history="1">
        <w:r>
          <w:rPr>
            <w:rFonts w:ascii="Times-Roman" w:hAnsi="Times-Roman" w:cs="Times-Roman"/>
            <w:color w:val="0000E9"/>
            <w:u w:val="single" w:color="0000E9"/>
            <w:lang w:val="en-US"/>
            <w14:ligatures w14:val="standardContextual"/>
          </w:rPr>
          <w:t>Specimen (IPS)</w:t>
        </w:r>
      </w:hyperlink>
      <w:r>
        <w:rPr>
          <w:rFonts w:ascii="Times-Roman" w:hAnsi="Times-Roman" w:cs="Times-Roman"/>
          <w:color w:val="000000"/>
          <w:u w:color="0000E9"/>
          <w:lang w:val="en-US"/>
          <w14:ligatures w14:val="standardContextual"/>
        </w:rPr>
        <w:t xml:space="preserve"> | </w:t>
      </w:r>
      <w:hyperlink r:id="rId52" w:history="1">
        <w:r>
          <w:rPr>
            <w:rFonts w:ascii="Times-Roman" w:hAnsi="Times-Roman" w:cs="Times-Roman"/>
            <w:color w:val="0000E9"/>
            <w:u w:val="single" w:color="0000E9"/>
            <w:lang w:val="en-US"/>
            <w14:ligatures w14:val="standardContextual"/>
          </w:rPr>
          <w:t>Media observation (Results: laboratory, media)</w:t>
        </w:r>
      </w:hyperlink>
      <w:r>
        <w:rPr>
          <w:rFonts w:ascii="Times-Roman" w:hAnsi="Times-Roman" w:cs="Times-Roman"/>
          <w:color w:val="000000"/>
          <w:u w:color="0000E9"/>
          <w:lang w:val="en-US"/>
          <w14:ligatures w14:val="standardContextual"/>
        </w:rPr>
        <w:t xml:space="preserve"> ]</w:t>
      </w:r>
    </w:p>
    <w:p w14:paraId="3249A830" w14:textId="77777777" w:rsidR="00D37C8B" w:rsidRDefault="00D37C8B" w:rsidP="00D37C8B">
      <w:pPr>
        <w:numPr>
          <w:ilvl w:val="1"/>
          <w:numId w:val="28"/>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Radiology results [ </w:t>
      </w:r>
      <w:hyperlink r:id="rId53" w:history="1">
        <w:r>
          <w:rPr>
            <w:rFonts w:ascii="Times-Roman" w:hAnsi="Times-Roman" w:cs="Times-Roman"/>
            <w:color w:val="0000E9"/>
            <w:u w:val="single" w:color="0000E9"/>
            <w:lang w:val="en-US"/>
            <w14:ligatures w14:val="standardContextual"/>
          </w:rPr>
          <w:t>Observation (Results: radiology)</w:t>
        </w:r>
      </w:hyperlink>
      <w:r>
        <w:rPr>
          <w:rFonts w:ascii="Times-Roman" w:hAnsi="Times-Roman" w:cs="Times-Roman"/>
          <w:color w:val="000000"/>
          <w:u w:color="0000E9"/>
          <w:lang w:val="en-US"/>
          <w14:ligatures w14:val="standardContextual"/>
        </w:rPr>
        <w:t xml:space="preserve"> | </w:t>
      </w:r>
      <w:hyperlink r:id="rId54" w:history="1">
        <w:r>
          <w:rPr>
            <w:rFonts w:ascii="Times-Roman" w:hAnsi="Times-Roman" w:cs="Times-Roman"/>
            <w:color w:val="0000E9"/>
            <w:u w:val="single" w:color="0000E9"/>
            <w:lang w:val="en-US"/>
            <w14:ligatures w14:val="standardContextual"/>
          </w:rPr>
          <w:t>Device (performer, observer)</w:t>
        </w:r>
      </w:hyperlink>
      <w:r>
        <w:rPr>
          <w:rFonts w:ascii="Times-Roman" w:hAnsi="Times-Roman" w:cs="Times-Roman"/>
          <w:color w:val="000000"/>
          <w:u w:color="0000E9"/>
          <w:lang w:val="en-US"/>
          <w14:ligatures w14:val="standardContextual"/>
        </w:rPr>
        <w:t xml:space="preserve"> | </w:t>
      </w:r>
      <w:hyperlink r:id="rId55" w:history="1">
        <w:r>
          <w:rPr>
            <w:rFonts w:ascii="Times-Roman" w:hAnsi="Times-Roman" w:cs="Times-Roman"/>
            <w:color w:val="0000E9"/>
            <w:u w:val="single" w:color="0000E9"/>
            <w:lang w:val="en-US"/>
            <w14:ligatures w14:val="standardContextual"/>
          </w:rPr>
          <w:t>Imaging Study (IPS)</w:t>
        </w:r>
      </w:hyperlink>
      <w:r>
        <w:rPr>
          <w:rFonts w:ascii="Times-Roman" w:hAnsi="Times-Roman" w:cs="Times-Roman"/>
          <w:color w:val="000000"/>
          <w:u w:color="0000E9"/>
          <w:lang w:val="en-US"/>
          <w14:ligatures w14:val="standardContextual"/>
        </w:rPr>
        <w:t xml:space="preserve"> | </w:t>
      </w:r>
      <w:hyperlink r:id="rId56" w:history="1">
        <w:r>
          <w:rPr>
            <w:rFonts w:ascii="Times-Roman" w:hAnsi="Times-Roman" w:cs="Times-Roman"/>
            <w:color w:val="0000E9"/>
            <w:u w:val="single" w:color="0000E9"/>
            <w:lang w:val="en-US"/>
            <w14:ligatures w14:val="standardContextual"/>
          </w:rPr>
          <w:t>Practitioner (IPS)</w:t>
        </w:r>
      </w:hyperlink>
      <w:r>
        <w:rPr>
          <w:rFonts w:ascii="Times-Roman" w:hAnsi="Times-Roman" w:cs="Times-Roman"/>
          <w:color w:val="000000"/>
          <w:u w:color="0000E9"/>
          <w:lang w:val="en-US"/>
          <w14:ligatures w14:val="standardContextual"/>
        </w:rPr>
        <w:t xml:space="preserve"> ]</w:t>
      </w:r>
    </w:p>
    <w:p w14:paraId="4EC5F8E7" w14:textId="77777777" w:rsidR="00D37C8B" w:rsidRDefault="00D37C8B" w:rsidP="00D37C8B">
      <w:pPr>
        <w:numPr>
          <w:ilvl w:val="1"/>
          <w:numId w:val="28"/>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Pathology results [ </w:t>
      </w:r>
      <w:hyperlink r:id="rId57" w:history="1">
        <w:r>
          <w:rPr>
            <w:rFonts w:ascii="Times-Roman" w:hAnsi="Times-Roman" w:cs="Times-Roman"/>
            <w:color w:val="0000E9"/>
            <w:u w:val="single" w:color="0000E9"/>
            <w:lang w:val="en-US"/>
            <w14:ligatures w14:val="standardContextual"/>
          </w:rPr>
          <w:t>Observation (Results: pathology)</w:t>
        </w:r>
      </w:hyperlink>
      <w:r>
        <w:rPr>
          <w:rFonts w:ascii="Times-Roman" w:hAnsi="Times-Roman" w:cs="Times-Roman"/>
          <w:color w:val="000000"/>
          <w:u w:color="0000E9"/>
          <w:lang w:val="en-US"/>
          <w14:ligatures w14:val="standardContextual"/>
        </w:rPr>
        <w:t xml:space="preserve"> | </w:t>
      </w:r>
      <w:hyperlink r:id="rId58" w:history="1">
        <w:r>
          <w:rPr>
            <w:rFonts w:ascii="Times-Roman" w:hAnsi="Times-Roman" w:cs="Times-Roman"/>
            <w:color w:val="0000E9"/>
            <w:u w:val="single" w:color="0000E9"/>
            <w:lang w:val="en-US"/>
            <w14:ligatures w14:val="standardContextual"/>
          </w:rPr>
          <w:t>Specimen (IPS)</w:t>
        </w:r>
      </w:hyperlink>
      <w:r>
        <w:rPr>
          <w:rFonts w:ascii="Times-Roman" w:hAnsi="Times-Roman" w:cs="Times-Roman"/>
          <w:color w:val="000000"/>
          <w:u w:color="0000E9"/>
          <w:lang w:val="en-US"/>
          <w14:ligatures w14:val="standardContextual"/>
        </w:rPr>
        <w:t xml:space="preserve"> | </w:t>
      </w:r>
      <w:hyperlink r:id="rId59" w:history="1">
        <w:r>
          <w:rPr>
            <w:rFonts w:ascii="Times-Roman" w:hAnsi="Times-Roman" w:cs="Times-Roman"/>
            <w:color w:val="0000E9"/>
            <w:u w:val="single" w:color="0000E9"/>
            <w:lang w:val="en-US"/>
            <w14:ligatures w14:val="standardContextual"/>
          </w:rPr>
          <w:t>Media observation (Results: laboratory, media)</w:t>
        </w:r>
      </w:hyperlink>
      <w:r>
        <w:rPr>
          <w:rFonts w:ascii="Times-Roman" w:hAnsi="Times-Roman" w:cs="Times-Roman"/>
          <w:color w:val="000000"/>
          <w:u w:color="0000E9"/>
          <w:lang w:val="en-US"/>
          <w14:ligatures w14:val="standardContextual"/>
        </w:rPr>
        <w:t xml:space="preserve"> ]</w:t>
      </w:r>
    </w:p>
    <w:p w14:paraId="1BEA89FD"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Vital Signs [ </w:t>
      </w:r>
      <w:hyperlink r:id="rId60" w:history="1">
        <w:r>
          <w:rPr>
            <w:rFonts w:ascii="Times-Roman" w:hAnsi="Times-Roman" w:cs="Times-Roman"/>
            <w:color w:val="0000E9"/>
            <w:u w:val="single" w:color="0000E9"/>
            <w:lang w:val="en-US"/>
            <w14:ligatures w14:val="standardContextual"/>
          </w:rPr>
          <w:t>Vital Signs</w:t>
        </w:r>
      </w:hyperlink>
      <w:r>
        <w:rPr>
          <w:rFonts w:ascii="Times-Roman" w:hAnsi="Times-Roman" w:cs="Times-Roman"/>
          <w:color w:val="000000"/>
          <w:u w:color="0000E9"/>
          <w:lang w:val="en-US"/>
          <w14:ligatures w14:val="standardContextual"/>
        </w:rPr>
        <w:t xml:space="preserve"> ]</w:t>
      </w:r>
    </w:p>
    <w:p w14:paraId="0FBC811C"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proofErr w:type="gramStart"/>
      <w:r>
        <w:rPr>
          <w:rFonts w:ascii="Times-Roman" w:hAnsi="Times-Roman" w:cs="Times-Roman"/>
          <w:color w:val="000000"/>
          <w:u w:color="0000E9"/>
          <w:lang w:val="en-US"/>
          <w14:ligatures w14:val="standardContextual"/>
        </w:rPr>
        <w:t>Past history</w:t>
      </w:r>
      <w:proofErr w:type="gramEnd"/>
      <w:r>
        <w:rPr>
          <w:rFonts w:ascii="Times-Roman" w:hAnsi="Times-Roman" w:cs="Times-Roman"/>
          <w:color w:val="000000"/>
          <w:u w:color="0000E9"/>
          <w:lang w:val="en-US"/>
          <w14:ligatures w14:val="standardContextual"/>
        </w:rPr>
        <w:t xml:space="preserve"> of illnesses [ </w:t>
      </w:r>
      <w:hyperlink r:id="rId61" w:history="1">
        <w:r>
          <w:rPr>
            <w:rFonts w:ascii="Times-Roman" w:hAnsi="Times-Roman" w:cs="Times-Roman"/>
            <w:color w:val="0000E9"/>
            <w:u w:val="single" w:color="0000E9"/>
            <w:lang w:val="en-US"/>
            <w14:ligatures w14:val="standardContextual"/>
          </w:rPr>
          <w:t>Condition (IPS)</w:t>
        </w:r>
      </w:hyperlink>
      <w:r>
        <w:rPr>
          <w:rFonts w:ascii="Times-Roman" w:hAnsi="Times-Roman" w:cs="Times-Roman"/>
          <w:color w:val="000000"/>
          <w:u w:color="0000E9"/>
          <w:lang w:val="en-US"/>
          <w14:ligatures w14:val="standardContextual"/>
        </w:rPr>
        <w:t xml:space="preserve"> ]</w:t>
      </w:r>
    </w:p>
    <w:p w14:paraId="4DB1CC9D"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Pregnancy (status and history summary) [ </w:t>
      </w:r>
      <w:hyperlink r:id="rId62" w:history="1">
        <w:r>
          <w:rPr>
            <w:rFonts w:ascii="Times-Roman" w:hAnsi="Times-Roman" w:cs="Times-Roman"/>
            <w:color w:val="0000E9"/>
            <w:u w:val="single" w:color="0000E9"/>
            <w:lang w:val="en-US"/>
            <w14:ligatures w14:val="standardContextual"/>
          </w:rPr>
          <w:t>Observation (Pregnancy: EDD)</w:t>
        </w:r>
      </w:hyperlink>
      <w:r>
        <w:rPr>
          <w:rFonts w:ascii="Times-Roman" w:hAnsi="Times-Roman" w:cs="Times-Roman"/>
          <w:color w:val="000000"/>
          <w:u w:color="0000E9"/>
          <w:lang w:val="en-US"/>
          <w14:ligatures w14:val="standardContextual"/>
        </w:rPr>
        <w:t xml:space="preserve"> | </w:t>
      </w:r>
      <w:hyperlink r:id="rId63" w:history="1">
        <w:r>
          <w:rPr>
            <w:rFonts w:ascii="Times-Roman" w:hAnsi="Times-Roman" w:cs="Times-Roman"/>
            <w:color w:val="0000E9"/>
            <w:u w:val="single" w:color="0000E9"/>
            <w:lang w:val="en-US"/>
            <w14:ligatures w14:val="standardContextual"/>
          </w:rPr>
          <w:t>Observation (Pregnancy: outcome)</w:t>
        </w:r>
      </w:hyperlink>
      <w:r>
        <w:rPr>
          <w:rFonts w:ascii="Times-Roman" w:hAnsi="Times-Roman" w:cs="Times-Roman"/>
          <w:color w:val="000000"/>
          <w:u w:color="0000E9"/>
          <w:lang w:val="en-US"/>
          <w14:ligatures w14:val="standardContextual"/>
        </w:rPr>
        <w:t xml:space="preserve"> | </w:t>
      </w:r>
      <w:hyperlink r:id="rId64" w:history="1">
        <w:r>
          <w:rPr>
            <w:rFonts w:ascii="Times-Roman" w:hAnsi="Times-Roman" w:cs="Times-Roman"/>
            <w:color w:val="0000E9"/>
            <w:u w:val="single" w:color="0000E9"/>
            <w:lang w:val="en-US"/>
            <w14:ligatures w14:val="standardContextual"/>
          </w:rPr>
          <w:t>Observation (Pregnancy: status)</w:t>
        </w:r>
      </w:hyperlink>
      <w:r>
        <w:rPr>
          <w:rFonts w:ascii="Times-Roman" w:hAnsi="Times-Roman" w:cs="Times-Roman"/>
          <w:color w:val="000000"/>
          <w:u w:color="0000E9"/>
          <w:lang w:val="en-US"/>
          <w14:ligatures w14:val="standardContextual"/>
        </w:rPr>
        <w:t xml:space="preserve"> ]</w:t>
      </w:r>
    </w:p>
    <w:p w14:paraId="39037AC7"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Social History [ </w:t>
      </w:r>
      <w:hyperlink r:id="rId65" w:history="1">
        <w:r>
          <w:rPr>
            <w:rFonts w:ascii="Times-Roman" w:hAnsi="Times-Roman" w:cs="Times-Roman"/>
            <w:color w:val="0000E9"/>
            <w:u w:val="single" w:color="0000E9"/>
            <w:lang w:val="en-US"/>
            <w14:ligatures w14:val="standardContextual"/>
          </w:rPr>
          <w:t>Observation (SH: alcohol use)</w:t>
        </w:r>
      </w:hyperlink>
      <w:r>
        <w:rPr>
          <w:rFonts w:ascii="Times-Roman" w:hAnsi="Times-Roman" w:cs="Times-Roman"/>
          <w:color w:val="000000"/>
          <w:u w:color="0000E9"/>
          <w:lang w:val="en-US"/>
          <w14:ligatures w14:val="standardContextual"/>
        </w:rPr>
        <w:t xml:space="preserve"> | </w:t>
      </w:r>
      <w:hyperlink r:id="rId66" w:history="1">
        <w:r>
          <w:rPr>
            <w:rFonts w:ascii="Times-Roman" w:hAnsi="Times-Roman" w:cs="Times-Roman"/>
            <w:color w:val="0000E9"/>
            <w:u w:val="single" w:color="0000E9"/>
            <w:lang w:val="en-US"/>
            <w14:ligatures w14:val="standardContextual"/>
          </w:rPr>
          <w:t>Observation (SH: tobacco use)</w:t>
        </w:r>
      </w:hyperlink>
      <w:r>
        <w:rPr>
          <w:rFonts w:ascii="Times-Roman" w:hAnsi="Times-Roman" w:cs="Times-Roman"/>
          <w:color w:val="000000"/>
          <w:u w:color="0000E9"/>
          <w:lang w:val="en-US"/>
          <w14:ligatures w14:val="standardContextual"/>
        </w:rPr>
        <w:t xml:space="preserve"> ]</w:t>
      </w:r>
    </w:p>
    <w:p w14:paraId="5589F2AB"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Functional Status (Autonomy / Invalidity) [ </w:t>
      </w:r>
      <w:hyperlink r:id="rId67" w:history="1">
        <w:r>
          <w:rPr>
            <w:rFonts w:ascii="Times-Roman" w:hAnsi="Times-Roman" w:cs="Times-Roman"/>
            <w:color w:val="0000E9"/>
            <w:u w:val="single" w:color="0000E9"/>
            <w:lang w:val="en-US"/>
            <w14:ligatures w14:val="standardContextual"/>
          </w:rPr>
          <w:t>Condition (IPS)</w:t>
        </w:r>
      </w:hyperlink>
      <w:r>
        <w:rPr>
          <w:rFonts w:ascii="Times-Roman" w:hAnsi="Times-Roman" w:cs="Times-Roman"/>
          <w:color w:val="000000"/>
          <w:u w:color="0000E9"/>
          <w:lang w:val="en-US"/>
          <w14:ligatures w14:val="standardContextual"/>
        </w:rPr>
        <w:t xml:space="preserve"> | </w:t>
      </w:r>
      <w:hyperlink r:id="rId68" w:history="1">
        <w:r>
          <w:rPr>
            <w:rFonts w:ascii="Times-Roman" w:hAnsi="Times-Roman" w:cs="Times-Roman"/>
            <w:color w:val="0000E9"/>
            <w:u w:val="single" w:color="0000E9"/>
            <w:lang w:val="en-US"/>
            <w14:ligatures w14:val="standardContextual"/>
          </w:rPr>
          <w:t>Clinical Impression</w:t>
        </w:r>
      </w:hyperlink>
      <w:r>
        <w:rPr>
          <w:rFonts w:ascii="Times-Roman" w:hAnsi="Times-Roman" w:cs="Times-Roman"/>
          <w:color w:val="000000"/>
          <w:u w:color="0000E9"/>
          <w:lang w:val="en-US"/>
          <w14:ligatures w14:val="standardContextual"/>
        </w:rPr>
        <w:t xml:space="preserve"> ]</w:t>
      </w:r>
    </w:p>
    <w:p w14:paraId="282F63D0"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Plan of care [ </w:t>
      </w:r>
      <w:hyperlink r:id="rId69" w:history="1">
        <w:r>
          <w:rPr>
            <w:rFonts w:ascii="Times-Roman" w:hAnsi="Times-Roman" w:cs="Times-Roman"/>
            <w:color w:val="0000E9"/>
            <w:u w:val="single" w:color="0000E9"/>
            <w:lang w:val="en-US"/>
            <w14:ligatures w14:val="standardContextual"/>
          </w:rPr>
          <w:t>Care Plan</w:t>
        </w:r>
      </w:hyperlink>
      <w:r>
        <w:rPr>
          <w:rFonts w:ascii="Times-Roman" w:hAnsi="Times-Roman" w:cs="Times-Roman"/>
          <w:color w:val="000000"/>
          <w:u w:color="0000E9"/>
          <w:lang w:val="en-US"/>
          <w14:ligatures w14:val="standardContextual"/>
        </w:rPr>
        <w:t xml:space="preserve"> ]</w:t>
      </w:r>
    </w:p>
    <w:p w14:paraId="3D14E64C" w14:textId="77777777" w:rsidR="00D37C8B" w:rsidRDefault="00D37C8B" w:rsidP="00D37C8B">
      <w:pPr>
        <w:numPr>
          <w:ilvl w:val="0"/>
          <w:numId w:val="28"/>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Advance Directives [ </w:t>
      </w:r>
      <w:hyperlink r:id="rId70" w:history="1">
        <w:r>
          <w:rPr>
            <w:rFonts w:ascii="Times-Roman" w:hAnsi="Times-Roman" w:cs="Times-Roman"/>
            <w:color w:val="0000E9"/>
            <w:u w:val="single" w:color="0000E9"/>
            <w:lang w:val="en-US"/>
            <w14:ligatures w14:val="standardContextual"/>
          </w:rPr>
          <w:t>Consent</w:t>
        </w:r>
      </w:hyperlink>
      <w:r>
        <w:rPr>
          <w:rFonts w:ascii="Times-Roman" w:hAnsi="Times-Roman" w:cs="Times-Roman"/>
          <w:color w:val="000000"/>
          <w:u w:color="0000E9"/>
          <w:lang w:val="en-US"/>
          <w14:ligatures w14:val="standardContextual"/>
        </w:rPr>
        <w:t xml:space="preserve"> ]</w:t>
      </w:r>
    </w:p>
    <w:p w14:paraId="65D3D33D" w14:textId="77777777" w:rsidR="00D37C8B" w:rsidRDefault="00D37C8B" w:rsidP="00D37C8B">
      <w:pPr>
        <w:autoSpaceDE w:val="0"/>
        <w:autoSpaceDN w:val="0"/>
        <w:adjustRightInd w:val="0"/>
        <w:spacing w:after="120"/>
        <w:rPr>
          <w:rFonts w:ascii="Times-Roman" w:hAnsi="Times-Roman" w:cs="Times-Roman"/>
          <w:color w:val="000000"/>
          <w:u w:color="0000E9"/>
          <w:lang w:val="en-US"/>
          <w14:ligatures w14:val="standardContextual"/>
        </w:rPr>
      </w:pPr>
    </w:p>
    <w:p w14:paraId="0A5BBF01" w14:textId="1AC63D3C" w:rsidR="00D37C8B" w:rsidRDefault="00D37C8B" w:rsidP="00D37C8B">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IG © 2020+ </w:t>
      </w:r>
      <w:hyperlink r:id="rId71" w:history="1">
        <w:r>
          <w:rPr>
            <w:rFonts w:ascii="Times-Roman" w:hAnsi="Times-Roman" w:cs="Times-Roman"/>
            <w:color w:val="000000"/>
            <w:u w:val="single" w:color="0000E9"/>
            <w:lang w:val="en-US"/>
            <w14:ligatures w14:val="standardContextual"/>
          </w:rPr>
          <w:t>HL7 International / Patient Care</w:t>
        </w:r>
      </w:hyperlink>
      <w:r>
        <w:rPr>
          <w:rFonts w:ascii="Times-Roman" w:hAnsi="Times-Roman" w:cs="Times-Roman"/>
          <w:color w:val="000000"/>
          <w:u w:color="0000E9"/>
          <w:lang w:val="en-US"/>
          <w14:ligatures w14:val="standardContextual"/>
        </w:rPr>
        <w:t xml:space="preserve">. Package hl7.fhir.uv.ips#1.1.0 based on </w:t>
      </w:r>
      <w:hyperlink r:id="rId72" w:history="1">
        <w:r>
          <w:rPr>
            <w:rFonts w:ascii="Times-Roman" w:hAnsi="Times-Roman" w:cs="Times-Roman"/>
            <w:color w:val="000000"/>
            <w:u w:val="single" w:color="0000E9"/>
            <w:lang w:val="en-US"/>
            <w14:ligatures w14:val="standardContextual"/>
          </w:rPr>
          <w:t>FHIR 4.0.1</w:t>
        </w:r>
      </w:hyperlink>
      <w:r>
        <w:rPr>
          <w:rFonts w:ascii="Times-Roman" w:hAnsi="Times-Roman" w:cs="Times-Roman"/>
          <w:color w:val="000000"/>
          <w:u w:color="0000E9"/>
          <w:lang w:val="en-US"/>
          <w14:ligatures w14:val="standardContextual"/>
        </w:rPr>
        <w:t xml:space="preserve">. Generated </w:t>
      </w:r>
      <w:proofErr w:type="gramStart"/>
      <w:r>
        <w:rPr>
          <w:rFonts w:ascii="Times-Roman" w:hAnsi="Times-Roman" w:cs="Times-Roman"/>
          <w:color w:val="000000"/>
          <w:u w:color="0000E9"/>
          <w:lang w:val="en-US"/>
          <w14:ligatures w14:val="standardContextual"/>
        </w:rPr>
        <w:t>2023-11-01</w:t>
      </w:r>
      <w:proofErr w:type="gramEnd"/>
      <w:r>
        <w:rPr>
          <w:rFonts w:ascii="Times-Roman" w:hAnsi="Times-Roman" w:cs="Times-Roman"/>
          <w:color w:val="000000"/>
          <w:u w:color="0000E9"/>
          <w:lang w:val="en-US"/>
          <w14:ligatures w14:val="standardContextual"/>
        </w:rPr>
        <w:t xml:space="preserve">  Links: </w:t>
      </w:r>
      <w:hyperlink r:id="rId73" w:history="1">
        <w:r>
          <w:rPr>
            <w:rFonts w:ascii="Times-Roman" w:hAnsi="Times-Roman" w:cs="Times-Roman"/>
            <w:color w:val="000000"/>
            <w:u w:val="single" w:color="0000E9"/>
            <w:lang w:val="en-US"/>
            <w14:ligatures w14:val="standardContextual"/>
          </w:rPr>
          <w:t>Table of Contents</w:t>
        </w:r>
      </w:hyperlink>
      <w:r>
        <w:rPr>
          <w:rFonts w:ascii="Times-Roman" w:hAnsi="Times-Roman" w:cs="Times-Roman"/>
          <w:color w:val="000000"/>
          <w:u w:color="0000E9"/>
          <w:lang w:val="en-US"/>
          <w14:ligatures w14:val="standardContextual"/>
        </w:rPr>
        <w:t xml:space="preserve"> | </w:t>
      </w:r>
      <w:hyperlink r:id="rId74" w:history="1">
        <w:r>
          <w:rPr>
            <w:rFonts w:ascii="Times-Roman" w:hAnsi="Times-Roman" w:cs="Times-Roman"/>
            <w:color w:val="000000"/>
            <w:u w:val="single" w:color="0000E9"/>
            <w:lang w:val="en-US"/>
            <w14:ligatures w14:val="standardContextual"/>
          </w:rPr>
          <w:t>QA Report</w:t>
        </w:r>
      </w:hyperlink>
      <w:r>
        <w:rPr>
          <w:rFonts w:ascii="Times-Roman" w:hAnsi="Times-Roman" w:cs="Times-Roman"/>
          <w:color w:val="000000"/>
          <w:u w:color="0000E9"/>
          <w:lang w:val="en-US"/>
          <w14:ligatures w14:val="standardContextual"/>
        </w:rPr>
        <w:t xml:space="preserve"> | </w:t>
      </w:r>
      <w:hyperlink r:id="rId75" w:history="1">
        <w:r>
          <w:rPr>
            <w:rFonts w:ascii="Times-Roman" w:hAnsi="Times-Roman" w:cs="Times-Roman"/>
            <w:color w:val="70AFF5"/>
            <w:u w:val="single" w:color="70AFF5"/>
            <w:lang w:val="en-US"/>
            <w14:ligatures w14:val="standardContextual"/>
          </w:rPr>
          <w:t>Version History</w:t>
        </w:r>
      </w:hyperlink>
      <w:r>
        <w:rPr>
          <w:rFonts w:ascii="Times-Roman" w:hAnsi="Times-Roman" w:cs="Times-Roman"/>
          <w:color w:val="000000"/>
          <w:u w:color="0000E9"/>
          <w:lang w:val="en-US"/>
          <w14:ligatures w14:val="standardContextual"/>
        </w:rPr>
        <w:t xml:space="preserve"> | </w:t>
      </w:r>
      <w:r>
        <w:rPr>
          <w:rFonts w:ascii="Times-Roman" w:hAnsi="Times-Roman" w:cs="Times-Roman"/>
          <w:noProof/>
          <w:color w:val="70AFF5"/>
          <w:u w:color="0000E9"/>
          <w:lang w:val="en-US"/>
          <w14:ligatures w14:val="standardContextual"/>
        </w:rPr>
        <w:drawing>
          <wp:inline distT="0" distB="0" distL="0" distR="0" wp14:anchorId="6A5DBB51" wp14:editId="193B80BB">
            <wp:extent cx="508000" cy="93345"/>
            <wp:effectExtent l="0" t="0" r="0" b="0"/>
            <wp:docPr id="495923387" name="Picture 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8000" cy="93345"/>
                    </a:xfrm>
                    <a:prstGeom prst="rect">
                      <a:avLst/>
                    </a:prstGeom>
                    <a:noFill/>
                    <a:ln>
                      <a:noFill/>
                    </a:ln>
                  </pic:spPr>
                </pic:pic>
              </a:graphicData>
            </a:graphic>
          </wp:inline>
        </w:drawing>
      </w:r>
      <w:r>
        <w:rPr>
          <w:rFonts w:ascii="Times-Roman" w:hAnsi="Times-Roman" w:cs="Times-Roman"/>
          <w:color w:val="000000"/>
          <w:u w:color="0000E9"/>
          <w:lang w:val="en-US"/>
          <w14:ligatures w14:val="standardContextual"/>
        </w:rPr>
        <w:t xml:space="preserve"> | </w:t>
      </w:r>
      <w:hyperlink r:id="rId78" w:history="1">
        <w:r>
          <w:rPr>
            <w:rFonts w:ascii="Times-Roman" w:hAnsi="Times-Roman" w:cs="Times-Roman"/>
            <w:color w:val="70AFF5"/>
            <w:u w:val="single" w:color="70AFF5"/>
            <w:lang w:val="en-US"/>
            <w14:ligatures w14:val="standardContextual"/>
          </w:rPr>
          <w:t>Propose a change</w:t>
        </w:r>
      </w:hyperlink>
      <w:r>
        <w:rPr>
          <w:rFonts w:ascii="Times-Roman" w:hAnsi="Times-Roman" w:cs="Times-Roman"/>
          <w:color w:val="000000"/>
          <w:u w:color="0000E9"/>
          <w:lang w:val="en-US"/>
          <w14:ligatures w14:val="standardContextual"/>
        </w:rPr>
        <w:t xml:space="preserve"> </w:t>
      </w:r>
    </w:p>
    <w:p w14:paraId="7CBB35CB" w14:textId="77777777" w:rsidR="00D37C8B" w:rsidRDefault="00D37C8B" w:rsidP="00D37C8B">
      <w:pPr>
        <w:autoSpaceDE w:val="0"/>
        <w:autoSpaceDN w:val="0"/>
        <w:adjustRightInd w:val="0"/>
        <w:rPr>
          <w:rFonts w:ascii="Times-Roman" w:hAnsi="Times-Roman" w:cs="Times-Roman"/>
          <w:color w:val="000000"/>
          <w:u w:color="0000E9"/>
          <w:lang w:val="en-US"/>
          <w14:ligatures w14:val="standardContextual"/>
        </w:rPr>
      </w:pPr>
    </w:p>
    <w:p w14:paraId="769FAE07" w14:textId="77777777" w:rsidR="00F36F37" w:rsidRDefault="00F36F37"/>
    <w:sectPr w:rsidR="00F36F37"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734E0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4"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EB59EB"/>
    <w:multiLevelType w:val="hybridMultilevel"/>
    <w:tmpl w:val="A224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4092E9B"/>
    <w:multiLevelType w:val="multilevel"/>
    <w:tmpl w:val="DC5EA47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15"/>
  </w:num>
  <w:num w:numId="2" w16cid:durableId="617760721">
    <w:abstractNumId w:val="12"/>
  </w:num>
  <w:num w:numId="3" w16cid:durableId="465466382">
    <w:abstractNumId w:val="12"/>
  </w:num>
  <w:num w:numId="4" w16cid:durableId="19744514">
    <w:abstractNumId w:val="12"/>
  </w:num>
  <w:num w:numId="5" w16cid:durableId="2025787947">
    <w:abstractNumId w:val="1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13"/>
  </w:num>
  <w:num w:numId="8" w16cid:durableId="347872115">
    <w:abstractNumId w:val="12"/>
  </w:num>
  <w:num w:numId="9" w16cid:durableId="926574767">
    <w:abstractNumId w:val="12"/>
  </w:num>
  <w:num w:numId="10" w16cid:durableId="1747221981">
    <w:abstractNumId w:val="18"/>
  </w:num>
  <w:num w:numId="11" w16cid:durableId="645165315">
    <w:abstractNumId w:val="18"/>
  </w:num>
  <w:num w:numId="12" w16cid:durableId="780687270">
    <w:abstractNumId w:val="16"/>
  </w:num>
  <w:num w:numId="13" w16cid:durableId="257905562">
    <w:abstractNumId w:val="21"/>
  </w:num>
  <w:num w:numId="14" w16cid:durableId="1502771399">
    <w:abstractNumId w:val="20"/>
  </w:num>
  <w:num w:numId="15" w16cid:durableId="1138961732">
    <w:abstractNumId w:val="14"/>
  </w:num>
  <w:num w:numId="16" w16cid:durableId="1128430519">
    <w:abstractNumId w:val="0"/>
  </w:num>
  <w:num w:numId="17" w16cid:durableId="1666516522">
    <w:abstractNumId w:val="19"/>
  </w:num>
  <w:num w:numId="18" w16cid:durableId="1104762236">
    <w:abstractNumId w:val="22"/>
  </w:num>
  <w:num w:numId="19" w16cid:durableId="410540823">
    <w:abstractNumId w:val="1"/>
  </w:num>
  <w:num w:numId="20" w16cid:durableId="1139805498">
    <w:abstractNumId w:val="2"/>
  </w:num>
  <w:num w:numId="21" w16cid:durableId="196045453">
    <w:abstractNumId w:val="3"/>
  </w:num>
  <w:num w:numId="22" w16cid:durableId="1629890720">
    <w:abstractNumId w:val="4"/>
  </w:num>
  <w:num w:numId="23" w16cid:durableId="1321079804">
    <w:abstractNumId w:val="5"/>
  </w:num>
  <w:num w:numId="24" w16cid:durableId="1857889349">
    <w:abstractNumId w:val="6"/>
  </w:num>
  <w:num w:numId="25" w16cid:durableId="601763497">
    <w:abstractNumId w:val="7"/>
  </w:num>
  <w:num w:numId="26" w16cid:durableId="1483044057">
    <w:abstractNumId w:val="8"/>
  </w:num>
  <w:num w:numId="27" w16cid:durableId="2111781089">
    <w:abstractNumId w:val="9"/>
  </w:num>
  <w:num w:numId="28" w16cid:durableId="1613393834">
    <w:abstractNumId w:val="10"/>
  </w:num>
  <w:num w:numId="29" w16cid:durableId="79331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B"/>
    <w:rsid w:val="00045DAE"/>
    <w:rsid w:val="000B737F"/>
    <w:rsid w:val="0018684C"/>
    <w:rsid w:val="001E047C"/>
    <w:rsid w:val="00286500"/>
    <w:rsid w:val="0032205C"/>
    <w:rsid w:val="00522CD6"/>
    <w:rsid w:val="00537FCC"/>
    <w:rsid w:val="00543AA5"/>
    <w:rsid w:val="00715B66"/>
    <w:rsid w:val="008026B9"/>
    <w:rsid w:val="00851A7F"/>
    <w:rsid w:val="0090275B"/>
    <w:rsid w:val="009E688C"/>
    <w:rsid w:val="00A84BA4"/>
    <w:rsid w:val="00BA32AD"/>
    <w:rsid w:val="00CB3312"/>
    <w:rsid w:val="00D37C8B"/>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86B"/>
  <w15:chartTrackingRefBased/>
  <w15:docId w15:val="{057AFEB7-3A8C-DC45-80D7-BC041496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7C8B"/>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90275B"/>
    <w:pPr>
      <w:keepNext/>
      <w:keepLines/>
      <w:numPr>
        <w:ilvl w:val="1"/>
      </w:numPr>
      <w:spacing w:before="40" w:line="276" w:lineRule="auto"/>
      <w:jc w:val="both"/>
      <w:outlineLvl w:val="1"/>
    </w:pPr>
    <w:rPr>
      <w:rFonts w:asciiTheme="minorHAnsi" w:eastAsiaTheme="majorEastAsia" w:hAnsiTheme="minorHAnsi" w:cstheme="minorHAnsi"/>
      <w:i w:val="0"/>
      <w:iCs w:val="0"/>
      <w:smallCaps w:val="0"/>
      <w:color w:val="000000" w:themeColor="text1"/>
      <w:spacing w:val="0"/>
      <w:sz w:val="24"/>
      <w:szCs w:val="24"/>
      <w:u w:color="0000E9"/>
      <w:lang w:val="pt-BR"/>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before="120"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before="120"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before="12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spacing w:before="120"/>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spacing w:before="120"/>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before="12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8026B9"/>
    <w:pPr>
      <w:spacing w:before="120" w:line="360" w:lineRule="auto"/>
      <w:ind w:firstLine="708"/>
    </w:pPr>
    <w:rPr>
      <w:b/>
      <w:bC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before="120"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90275B"/>
    <w:rPr>
      <w:rFonts w:eastAsiaTheme="majorEastAsia" w:cstheme="minorHAnsi"/>
      <w:color w:val="000000" w:themeColor="text1"/>
      <w:kern w:val="0"/>
      <w:u w:color="0000E9"/>
      <w:lang w:val="pt-BR"/>
      <w14:ligatures w14:val="none"/>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spacing w:before="120"/>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pPr>
      <w:spacing w:before="120"/>
    </w:pPr>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pPr>
      <w:spacing w:before="120"/>
    </w:pPr>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pPr>
      <w:spacing w:before="120"/>
    </w:pPr>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pPr>
      <w:spacing w:before="120"/>
    </w:pPr>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spacing w:before="12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spacing w:before="120"/>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pPr>
      <w:spacing w:before="120"/>
    </w:pPr>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spacing w:before="120"/>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spacing w:before="120"/>
      <w:ind w:left="720"/>
      <w:contextualSpacing/>
    </w:pPr>
  </w:style>
  <w:style w:type="paragraph" w:styleId="NoSpacing">
    <w:name w:val="No Spacing"/>
    <w:basedOn w:val="Normal"/>
    <w:uiPriority w:val="1"/>
    <w:qFormat/>
    <w:rsid w:val="00A84BA4"/>
    <w:pPr>
      <w:spacing w:before="120"/>
    </w:pPr>
  </w:style>
  <w:style w:type="paragraph" w:styleId="PlainText">
    <w:name w:val="Plain Text"/>
    <w:basedOn w:val="Normal"/>
    <w:link w:val="PlainTextChar"/>
    <w:rsid w:val="00A84BA4"/>
    <w:pPr>
      <w:suppressAutoHyphens/>
      <w:autoSpaceDN w:val="0"/>
      <w:spacing w:before="12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pPr>
      <w:spacing w:before="120"/>
    </w:pPr>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before="120"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pPr>
      <w:spacing w:before="120"/>
    </w:pPr>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spacing w:before="120"/>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before="120"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before="120" w:after="200" w:line="276" w:lineRule="auto"/>
    </w:pPr>
    <w:rPr>
      <w:rFonts w:eastAsiaTheme="minorHAnsi" w:cstheme="minorBidi"/>
    </w:rPr>
  </w:style>
  <w:style w:type="paragraph" w:customStyle="1" w:styleId="NormalPAHO">
    <w:name w:val="Normal PAHO"/>
    <w:basedOn w:val="Normal"/>
    <w:autoRedefine/>
    <w:qFormat/>
    <w:rsid w:val="00715B66"/>
    <w:pPr>
      <w:spacing w:before="120"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py-text">
    <w:name w:val="copy-text"/>
    <w:basedOn w:val="DefaultParagraphFont"/>
    <w:rsid w:val="00D37C8B"/>
  </w:style>
  <w:style w:type="character" w:styleId="UnresolvedMention">
    <w:name w:val="Unresolved Mention"/>
    <w:basedOn w:val="DefaultParagraphFont"/>
    <w:uiPriority w:val="99"/>
    <w:semiHidden/>
    <w:unhideWhenUsed/>
    <w:rsid w:val="00802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553633">
      <w:bodyDiv w:val="1"/>
      <w:marLeft w:val="0"/>
      <w:marRight w:val="0"/>
      <w:marTop w:val="0"/>
      <w:marBottom w:val="0"/>
      <w:divBdr>
        <w:top w:val="none" w:sz="0" w:space="0" w:color="auto"/>
        <w:left w:val="none" w:sz="0" w:space="0" w:color="auto"/>
        <w:bottom w:val="none" w:sz="0" w:space="0" w:color="auto"/>
        <w:right w:val="none" w:sz="0" w:space="0" w:color="auto"/>
      </w:divBdr>
    </w:div>
    <w:div w:id="1890414160">
      <w:bodyDiv w:val="1"/>
      <w:marLeft w:val="0"/>
      <w:marRight w:val="0"/>
      <w:marTop w:val="0"/>
      <w:marBottom w:val="0"/>
      <w:divBdr>
        <w:top w:val="none" w:sz="0" w:space="0" w:color="auto"/>
        <w:left w:val="none" w:sz="0" w:space="0" w:color="auto"/>
        <w:bottom w:val="none" w:sz="0" w:space="0" w:color="auto"/>
        <w:right w:val="none" w:sz="0" w:space="0" w:color="auto"/>
      </w:divBdr>
    </w:div>
    <w:div w:id="20137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ns.cl" TargetMode="External"/><Relationship Id="rId21" Type="http://schemas.openxmlformats.org/officeDocument/2006/relationships/hyperlink" Target="https://build.fhir.org/ig/HL7/fhir-ips/examples.html" TargetMode="External"/><Relationship Id="rId42" Type="http://schemas.openxmlformats.org/officeDocument/2006/relationships/hyperlink" Target="https://build.fhir.org/ig/HL7/fhir-ips/StructureDefinition-Procedure-uv-ips.html" TargetMode="External"/><Relationship Id="rId47" Type="http://schemas.openxmlformats.org/officeDocument/2006/relationships/hyperlink" Target="https://build.fhir.org/ig/HL7/fhir-ips/StructureDefinition-Observation-results-uv-ips.html" TargetMode="External"/><Relationship Id="rId63" Type="http://schemas.openxmlformats.org/officeDocument/2006/relationships/hyperlink" Target="https://build.fhir.org/ig/HL7/fhir-ips/StructureDefinition-Observation-pregnancy-outcome-uv-ips.html" TargetMode="External"/><Relationship Id="rId68" Type="http://schemas.openxmlformats.org/officeDocument/2006/relationships/hyperlink" Target="http://hl7.org/fhir/R4/clinicalimpression.html" TargetMode="External"/><Relationship Id="rId16" Type="http://schemas.openxmlformats.org/officeDocument/2006/relationships/hyperlink" Target="https://build.fhir.org/ig/HL7/fhir-ips/knownIssues.html" TargetMode="External"/><Relationship Id="rId11" Type="http://schemas.openxmlformats.org/officeDocument/2006/relationships/hyperlink" Target="http://hl7.org/fhir/R4/index.html" TargetMode="External"/><Relationship Id="rId24" Type="http://schemas.openxmlformats.org/officeDocument/2006/relationships/hyperlink" Target="https://build.fhir.org/ig/HL7/fhir-ips/changes.html" TargetMode="External"/><Relationship Id="rId32" Type="http://schemas.openxmlformats.org/officeDocument/2006/relationships/hyperlink" Target="http://hl7.org/fhir/uv/ips/history.html" TargetMode="External"/><Relationship Id="rId37" Type="http://schemas.openxmlformats.org/officeDocument/2006/relationships/hyperlink" Target="https://build.fhir.org/ig/HL7/fhir-ips/StructureDefinition-MedicationRequest-uv-ips.html" TargetMode="External"/><Relationship Id="rId40" Type="http://schemas.openxmlformats.org/officeDocument/2006/relationships/hyperlink" Target="https://build.fhir.org/ig/HL7/fhir-ips/StructureDefinition-Condition-uv-ips.html" TargetMode="External"/><Relationship Id="rId45" Type="http://schemas.openxmlformats.org/officeDocument/2006/relationships/hyperlink" Target="https://build.fhir.org/ig/HL7/fhir-ips/StructureDefinition-DeviceUseStatement-uv-ips.html" TargetMode="External"/><Relationship Id="rId53" Type="http://schemas.openxmlformats.org/officeDocument/2006/relationships/hyperlink" Target="https://build.fhir.org/ig/HL7/fhir-ips/StructureDefinition-Observation-results-radiology-uv-ips.html" TargetMode="External"/><Relationship Id="rId58" Type="http://schemas.openxmlformats.org/officeDocument/2006/relationships/hyperlink" Target="https://build.fhir.org/ig/HL7/fhir-ips/StructureDefinition-Specimen-uv-ips.html" TargetMode="External"/><Relationship Id="rId66" Type="http://schemas.openxmlformats.org/officeDocument/2006/relationships/hyperlink" Target="https://build.fhir.org/ig/HL7/fhir-ips/StructureDefinition-Observation-tobaccouse-uv-ips.html" TargetMode="External"/><Relationship Id="rId74" Type="http://schemas.openxmlformats.org/officeDocument/2006/relationships/hyperlink" Target="https://build.fhir.org/ig/HL7/fhir-ips/qa.html" TargetMode="External"/><Relationship Id="rId79" Type="http://schemas.openxmlformats.org/officeDocument/2006/relationships/fontTable" Target="fontTable.xml"/><Relationship Id="rId5" Type="http://schemas.openxmlformats.org/officeDocument/2006/relationships/hyperlink" Target="http://hl7.org/" TargetMode="External"/><Relationship Id="rId61" Type="http://schemas.openxmlformats.org/officeDocument/2006/relationships/hyperlink" Target="https://build.fhir.org/ig/HL7/fhir-ips/StructureDefinition-Condition-uv-ips.html" TargetMode="External"/><Relationship Id="rId19" Type="http://schemas.openxmlformats.org/officeDocument/2006/relationships/hyperlink" Target="https://build.fhir.org/ig/HL7/fhir-ips/StructureDefinition-Composition-uv-ips.html" TargetMode="External"/><Relationship Id="rId14" Type="http://schemas.openxmlformats.org/officeDocument/2006/relationships/hyperlink" Target="https://build.fhir.org/ig/HL7/fhir-ips/principles.html" TargetMode="External"/><Relationship Id="rId22" Type="http://schemas.openxmlformats.org/officeDocument/2006/relationships/hyperlink" Target="https://build.fhir.org/ig/HL7/fhir-ips/downloads.html" TargetMode="External"/><Relationship Id="rId27" Type="http://schemas.openxmlformats.org/officeDocument/2006/relationships/image" Target="media/image4.png"/><Relationship Id="rId30" Type="http://schemas.openxmlformats.org/officeDocument/2006/relationships/hyperlink" Target="http://jointinitiativecouncil.org/" TargetMode="External"/><Relationship Id="rId35" Type="http://schemas.openxmlformats.org/officeDocument/2006/relationships/hyperlink" Target="https://build.fhir.org/ig/HL7/fhir-ips/profiles.html" TargetMode="External"/><Relationship Id="rId43" Type="http://schemas.openxmlformats.org/officeDocument/2006/relationships/hyperlink" Target="https://build.fhir.org/ig/HL7/fhir-ips/StructureDefinition-Organization-uv-ips.html" TargetMode="External"/><Relationship Id="rId48" Type="http://schemas.openxmlformats.org/officeDocument/2006/relationships/hyperlink" Target="https://build.fhir.org/ig/HL7/fhir-ips/StructureDefinition-DiagnosticReport-uv-ips.html" TargetMode="External"/><Relationship Id="rId56" Type="http://schemas.openxmlformats.org/officeDocument/2006/relationships/hyperlink" Target="https://build.fhir.org/ig/HL7/fhir-ips/StructureDefinition-Practitioner-uv-ips.html" TargetMode="External"/><Relationship Id="rId64" Type="http://schemas.openxmlformats.org/officeDocument/2006/relationships/hyperlink" Target="https://build.fhir.org/ig/HL7/fhir-ips/StructureDefinition-Observation-pregnancy-status-uv-ips.html" TargetMode="External"/><Relationship Id="rId69" Type="http://schemas.openxmlformats.org/officeDocument/2006/relationships/hyperlink" Target="http://hl7.org/fhir/R4/careplan.html" TargetMode="External"/><Relationship Id="rId77" Type="http://schemas.openxmlformats.org/officeDocument/2006/relationships/image" Target="media/image7.png"/><Relationship Id="rId8" Type="http://schemas.openxmlformats.org/officeDocument/2006/relationships/image" Target="media/image2.png"/><Relationship Id="rId51" Type="http://schemas.openxmlformats.org/officeDocument/2006/relationships/hyperlink" Target="https://build.fhir.org/ig/HL7/fhir-ips/StructureDefinition-Specimen-uv-ips.html" TargetMode="External"/><Relationship Id="rId72" Type="http://schemas.openxmlformats.org/officeDocument/2006/relationships/hyperlink" Target="http://hl7.org/fhir/R4/"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uild.fhir.org/ig/HL7/fhir-ips/index.html" TargetMode="External"/><Relationship Id="rId17" Type="http://schemas.openxmlformats.org/officeDocument/2006/relationships/hyperlink" Target="https://build.fhir.org/ig/HL7/fhir-ips/ipsStructure.html" TargetMode="External"/><Relationship Id="rId25" Type="http://schemas.openxmlformats.org/officeDocument/2006/relationships/hyperlink" Target="https://www.racsel.org" TargetMode="External"/><Relationship Id="rId33" Type="http://schemas.openxmlformats.org/officeDocument/2006/relationships/hyperlink" Target="http://hl7.org/fhir/R4/versions.html#std-process" TargetMode="External"/><Relationship Id="rId38" Type="http://schemas.openxmlformats.org/officeDocument/2006/relationships/hyperlink" Target="https://build.fhir.org/ig/HL7/fhir-ips/StructureDefinition-Medication-uv-ips.html" TargetMode="External"/><Relationship Id="rId46" Type="http://schemas.openxmlformats.org/officeDocument/2006/relationships/hyperlink" Target="https://build.fhir.org/ig/HL7/fhir-ips/StructureDefinition-Device-uv-ips.html" TargetMode="External"/><Relationship Id="rId59" Type="http://schemas.openxmlformats.org/officeDocument/2006/relationships/hyperlink" Target="https://build.fhir.org/ig/HL7/fhir-ips/StructureDefinition-Media-observation-uv-ips.html" TargetMode="External"/><Relationship Id="rId67" Type="http://schemas.openxmlformats.org/officeDocument/2006/relationships/hyperlink" Target="https://build.fhir.org/ig/HL7/fhir-ips/StructureDefinition-Condition-uv-ips.html" TargetMode="External"/><Relationship Id="rId20" Type="http://schemas.openxmlformats.org/officeDocument/2006/relationships/hyperlink" Target="https://build.fhir.org/ig/HL7/fhir-ips/datatypes.html" TargetMode="External"/><Relationship Id="rId41" Type="http://schemas.openxmlformats.org/officeDocument/2006/relationships/hyperlink" Target="https://build.fhir.org/ig/HL7/fhir-ips/StructureDefinition-Immunization-uv-ips.html" TargetMode="External"/><Relationship Id="rId54" Type="http://schemas.openxmlformats.org/officeDocument/2006/relationships/hyperlink" Target="https://build.fhir.org/ig/HL7/fhir-ips/StructureDefinition-Device-observer-uv-ips.html" TargetMode="External"/><Relationship Id="rId62" Type="http://schemas.openxmlformats.org/officeDocument/2006/relationships/hyperlink" Target="https://build.fhir.org/ig/HL7/fhir-ips/StructureDefinition-Observation-pregnancy-edd-uv-ips.html" TargetMode="External"/><Relationship Id="rId70" Type="http://schemas.openxmlformats.org/officeDocument/2006/relationships/hyperlink" Target="http://hl7.org/fhir/R4/consent.html" TargetMode="External"/><Relationship Id="rId75" Type="http://schemas.openxmlformats.org/officeDocument/2006/relationships/hyperlink" Target="http://hl7.org/fhir/uv/ips/history.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build.fhir.org/ig/HL7/fhir-ips/design.html" TargetMode="External"/><Relationship Id="rId23" Type="http://schemas.openxmlformats.org/officeDocument/2006/relationships/hyperlink" Target="https://build.fhir.org/ig/HL7/fhir-ips/copyrights.html" TargetMode="External"/><Relationship Id="rId28" Type="http://schemas.openxmlformats.org/officeDocument/2006/relationships/hyperlink" Target="http://jointinitiativecouncil.org" TargetMode="External"/><Relationship Id="rId36" Type="http://schemas.openxmlformats.org/officeDocument/2006/relationships/hyperlink" Target="https://build.fhir.org/ig/HL7/fhir-ips/StructureDefinition-MedicationStatement-uv-ips.html" TargetMode="External"/><Relationship Id="rId49" Type="http://schemas.openxmlformats.org/officeDocument/2006/relationships/hyperlink" Target="https://build.fhir.org/ig/HL7/fhir-ips/StructureDefinition-Organization-uv-ips.html" TargetMode="External"/><Relationship Id="rId57" Type="http://schemas.openxmlformats.org/officeDocument/2006/relationships/hyperlink" Target="https://build.fhir.org/ig/HL7/fhir-ips/StructureDefinition-Observation-results-pathology-uv-ips.html" TargetMode="External"/><Relationship Id="rId10" Type="http://schemas.openxmlformats.org/officeDocument/2006/relationships/image" Target="media/image3.png"/><Relationship Id="rId31" Type="http://schemas.openxmlformats.org/officeDocument/2006/relationships/hyperlink" Target="https://github.com/HL7/fhir-ips/" TargetMode="External"/><Relationship Id="rId44" Type="http://schemas.openxmlformats.org/officeDocument/2006/relationships/hyperlink" Target="https://build.fhir.org/ig/HL7/fhir-ips/StructureDefinition-Device-observer-uv-ips.html" TargetMode="External"/><Relationship Id="rId52" Type="http://schemas.openxmlformats.org/officeDocument/2006/relationships/hyperlink" Target="https://build.fhir.org/ig/HL7/fhir-ips/StructureDefinition-Media-observation-uv-ips.html" TargetMode="External"/><Relationship Id="rId60" Type="http://schemas.openxmlformats.org/officeDocument/2006/relationships/hyperlink" Target="http://hl7.org/fhir/R4/vitalsigns.html" TargetMode="External"/><Relationship Id="rId65" Type="http://schemas.openxmlformats.org/officeDocument/2006/relationships/hyperlink" Target="https://build.fhir.org/ig/HL7/fhir-ips/StructureDefinition-Observation-alcoholuse-uv-ips.html" TargetMode="External"/><Relationship Id="rId73" Type="http://schemas.openxmlformats.org/officeDocument/2006/relationships/hyperlink" Target="https://build.fhir.org/ig/HL7/fhir-ips/toc.html" TargetMode="External"/><Relationship Id="rId78" Type="http://schemas.openxmlformats.org/officeDocument/2006/relationships/hyperlink" Target="http://hl7.org/fhir-issues" TargetMode="External"/><Relationship Id="rId4" Type="http://schemas.openxmlformats.org/officeDocument/2006/relationships/webSettings" Target="webSettings.xml"/><Relationship Id="rId9" Type="http://schemas.openxmlformats.org/officeDocument/2006/relationships/hyperlink" Target="https://build.fhir.org/ig/HL7/fhir-ips/searchform.html" TargetMode="External"/><Relationship Id="rId13" Type="http://schemas.openxmlformats.org/officeDocument/2006/relationships/hyperlink" Target="https://build.fhir.org/ig/HL7/fhir-ips/toc.html" TargetMode="External"/><Relationship Id="rId18" Type="http://schemas.openxmlformats.org/officeDocument/2006/relationships/hyperlink" Target="https://build.fhir.org/ig/HL7/fhir-ips/ipsStructure.html" TargetMode="External"/><Relationship Id="rId39" Type="http://schemas.openxmlformats.org/officeDocument/2006/relationships/hyperlink" Target="https://build.fhir.org/ig/HL7/fhir-ips/StructureDefinition-AllergyIntolerance-uv-ips.html" TargetMode="External"/><Relationship Id="rId34" Type="http://schemas.openxmlformats.org/officeDocument/2006/relationships/image" Target="media/image6.png"/><Relationship Id="rId50" Type="http://schemas.openxmlformats.org/officeDocument/2006/relationships/hyperlink" Target="https://build.fhir.org/ig/HL7/fhir-ips/StructureDefinition-Observation-results-laboratory-uv-ips.html" TargetMode="External"/><Relationship Id="rId55" Type="http://schemas.openxmlformats.org/officeDocument/2006/relationships/hyperlink" Target="https://build.fhir.org/ig/HL7/fhir-ips/StructureDefinition-ImagingStudy-uv-ips.html" TargetMode="External"/><Relationship Id="rId76" Type="http://schemas.openxmlformats.org/officeDocument/2006/relationships/hyperlink" Target="http://hl7.org/fhir/R4/license.html" TargetMode="External"/><Relationship Id="rId7" Type="http://schemas.openxmlformats.org/officeDocument/2006/relationships/hyperlink" Target="http://hl7.org/fhir" TargetMode="External"/><Relationship Id="rId71" Type="http://schemas.openxmlformats.org/officeDocument/2006/relationships/hyperlink" Target="http://www.hl7.org/Special/committees/patientcare" TargetMode="External"/><Relationship Id="rId2" Type="http://schemas.openxmlformats.org/officeDocument/2006/relationships/styles" Target="styles.xml"/><Relationship Id="rId2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3004</Words>
  <Characters>17124</Characters>
  <Application>Microsoft Office Word</Application>
  <DocSecurity>0</DocSecurity>
  <Lines>142</Lines>
  <Paragraphs>40</Paragraphs>
  <ScaleCrop>false</ScaleCrop>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3</cp:revision>
  <dcterms:created xsi:type="dcterms:W3CDTF">2023-12-04T14:16:00Z</dcterms:created>
  <dcterms:modified xsi:type="dcterms:W3CDTF">2023-12-05T11:59:00Z</dcterms:modified>
</cp:coreProperties>
</file>