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7EC537A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proofErr w:type="spellStart"/>
      <w:r w:rsidR="001E7510">
        <w:rPr>
          <w:rFonts w:asciiTheme="majorHAnsi" w:hAnsiTheme="majorHAnsi" w:cstheme="majorHAnsi"/>
          <w:b/>
          <w:bCs/>
        </w:rPr>
        <w:t>Medication</w:t>
      </w:r>
      <w:r w:rsidR="00686356">
        <w:rPr>
          <w:rFonts w:asciiTheme="majorHAnsi" w:hAnsiTheme="majorHAnsi" w:cstheme="majorHAnsi"/>
          <w:b/>
          <w:bCs/>
        </w:rPr>
        <w:t>Statement</w:t>
      </w:r>
      <w:r w:rsidR="00B75426">
        <w:rPr>
          <w:rFonts w:asciiTheme="majorHAnsi" w:hAnsiTheme="majorHAnsi" w:cstheme="majorHAnsi"/>
          <w:b/>
          <w:bCs/>
        </w:rPr>
        <w:t>BRIPS</w:t>
      </w:r>
      <w:proofErr w:type="spellEnd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563"/>
        <w:gridCol w:w="2411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07BA1E40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1E7510" w:rsidRPr="001E7510">
              <w:rPr>
                <w:rFonts w:asciiTheme="majorHAnsi" w:hAnsiTheme="majorHAnsi" w:cstheme="majorHAnsi"/>
              </w:rPr>
              <w:t>https://ips.saude.gov.br/StructureDefinition/Medication</w:t>
            </w:r>
            <w:r w:rsidR="00686356">
              <w:rPr>
                <w:rFonts w:asciiTheme="majorHAnsi" w:hAnsiTheme="majorHAnsi" w:cstheme="majorHAnsi"/>
              </w:rPr>
              <w:t>Statement</w:t>
            </w:r>
            <w:r w:rsidR="001E7510" w:rsidRPr="001E7510">
              <w:rPr>
                <w:rFonts w:asciiTheme="majorHAnsi" w:hAnsiTheme="majorHAnsi" w:cstheme="majorHAnsi"/>
              </w:rPr>
              <w:t>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1FBFF14A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 w:rsidRPr="001E7510">
              <w:rPr>
                <w:rFonts w:asciiTheme="majorHAnsi" w:hAnsiTheme="majorHAnsi" w:cstheme="majorHAnsi"/>
                <w:sz w:val="20"/>
                <w:szCs w:val="20"/>
              </w:rPr>
              <w:t>: 2023-</w:t>
            </w:r>
            <w:r w:rsidR="001E7510" w:rsidRPr="001E7510">
              <w:rPr>
                <w:rFonts w:asciiTheme="majorHAnsi" w:hAnsiTheme="majorHAnsi" w:cstheme="majorHAnsi"/>
                <w:sz w:val="20"/>
                <w:szCs w:val="20"/>
              </w:rPr>
              <w:t>12-11</w:t>
            </w:r>
          </w:p>
        </w:tc>
        <w:tc>
          <w:tcPr>
            <w:tcW w:w="1843" w:type="dxa"/>
          </w:tcPr>
          <w:p w14:paraId="664E7BF2" w14:textId="3684B9C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E7510">
              <w:rPr>
                <w:rFonts w:asciiTheme="majorHAnsi" w:hAnsiTheme="majorHAnsi" w:cstheme="majorHAnsi"/>
                <w:sz w:val="20"/>
                <w:szCs w:val="20"/>
              </w:rPr>
              <w:t>Medication</w:t>
            </w:r>
            <w:r w:rsidR="00686356">
              <w:rPr>
                <w:rFonts w:asciiTheme="majorHAnsi" w:hAnsiTheme="majorHAnsi" w:cstheme="majorHAnsi"/>
                <w:sz w:val="20"/>
                <w:szCs w:val="20"/>
              </w:rPr>
              <w:t>Statement</w:t>
            </w:r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  <w:proofErr w:type="spellEnd"/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C257665" w14:textId="4BAB8957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se refere a u</w:t>
      </w:r>
      <w:r w:rsidRPr="00686356">
        <w:rPr>
          <w:rFonts w:asciiTheme="majorHAnsi" w:hAnsiTheme="majorHAnsi" w:cstheme="majorHAnsi"/>
          <w:sz w:val="20"/>
          <w:szCs w:val="20"/>
        </w:rPr>
        <w:t xml:space="preserve">m registro de um medicamento que está sendo consumido por um paciente. </w:t>
      </w:r>
      <w:del w:id="0" w:author="Jussara R." w:date="2023-12-15T09:38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Uma </w:delText>
        </w:r>
      </w:del>
      <w:ins w:id="1" w:author="Jussara R." w:date="2023-12-15T09:38:00Z">
        <w:r w:rsidR="00B9654B">
          <w:rPr>
            <w:rFonts w:asciiTheme="majorHAnsi" w:hAnsiTheme="majorHAnsi" w:cstheme="majorHAnsi"/>
            <w:sz w:val="20"/>
            <w:szCs w:val="20"/>
          </w:rPr>
          <w:t xml:space="preserve">Um </w:t>
        </w:r>
      </w:ins>
      <w:ins w:id="2" w:author="Jussara R." w:date="2023-12-15T09:40:00Z">
        <w:r w:rsidR="00B9654B">
          <w:rPr>
            <w:rFonts w:asciiTheme="majorHAnsi" w:hAnsiTheme="majorHAnsi" w:cstheme="majorHAnsi"/>
            <w:sz w:val="20"/>
            <w:szCs w:val="20"/>
          </w:rPr>
          <w:t>r</w:t>
        </w:r>
      </w:ins>
      <w:ins w:id="3" w:author="Jussara R." w:date="2023-12-15T09:38:00Z">
        <w:r w:rsidR="00B9654B">
          <w:rPr>
            <w:rFonts w:asciiTheme="majorHAnsi" w:hAnsiTheme="majorHAnsi" w:cstheme="majorHAnsi"/>
            <w:sz w:val="20"/>
            <w:szCs w:val="20"/>
          </w:rPr>
          <w:t xml:space="preserve">elatório de </w:t>
        </w:r>
      </w:ins>
      <w:ins w:id="4" w:author="Jussara R." w:date="2023-12-15T09:41:00Z">
        <w:r w:rsidR="00B9654B">
          <w:rPr>
            <w:rFonts w:asciiTheme="majorHAnsi" w:hAnsiTheme="majorHAnsi" w:cstheme="majorHAnsi"/>
            <w:sz w:val="20"/>
            <w:szCs w:val="20"/>
          </w:rPr>
          <w:t>m</w:t>
        </w:r>
      </w:ins>
      <w:ins w:id="5" w:author="Jussara R." w:date="2023-12-15T09:38:00Z">
        <w:r w:rsidR="00B9654B">
          <w:rPr>
            <w:rFonts w:asciiTheme="majorHAnsi" w:hAnsiTheme="majorHAnsi" w:cstheme="majorHAnsi"/>
            <w:sz w:val="20"/>
            <w:szCs w:val="20"/>
          </w:rPr>
          <w:t xml:space="preserve">edicamentos </w:t>
        </w:r>
        <w:r w:rsidR="00B9654B" w:rsidRPr="00686356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del w:id="6" w:author="Jussara R." w:date="2023-12-15T09:39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Declaração de Medicação </w:delText>
        </w:r>
      </w:del>
      <w:r w:rsidRPr="00686356">
        <w:rPr>
          <w:rFonts w:asciiTheme="majorHAnsi" w:hAnsiTheme="majorHAnsi" w:cstheme="majorHAnsi"/>
          <w:sz w:val="20"/>
          <w:szCs w:val="20"/>
        </w:rPr>
        <w:t xml:space="preserve">pode indicar que o paciente pode estar tomando </w:t>
      </w:r>
      <w:del w:id="7" w:author="Jussara R." w:date="2023-12-15T09:38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a </w:delText>
        </w:r>
      </w:del>
      <w:ins w:id="8" w:author="Jussara R." w:date="2023-12-15T09:38:00Z">
        <w:r w:rsidR="00B9654B">
          <w:rPr>
            <w:rFonts w:asciiTheme="majorHAnsi" w:hAnsiTheme="majorHAnsi" w:cstheme="majorHAnsi"/>
            <w:sz w:val="20"/>
            <w:szCs w:val="20"/>
          </w:rPr>
          <w:t>o</w:t>
        </w:r>
        <w:r w:rsidR="00B9654B" w:rsidRPr="00686356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del w:id="9" w:author="Jussara R." w:date="2023-12-15T09:39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medicação </w:delText>
        </w:r>
      </w:del>
      <w:ins w:id="10" w:author="Jussara R." w:date="2023-12-15T09:39:00Z">
        <w:r w:rsidR="00B9654B">
          <w:rPr>
            <w:rFonts w:asciiTheme="majorHAnsi" w:hAnsiTheme="majorHAnsi" w:cstheme="majorHAnsi"/>
            <w:sz w:val="20"/>
            <w:szCs w:val="20"/>
          </w:rPr>
          <w:t>medicamento</w:t>
        </w:r>
        <w:r w:rsidR="00B9654B" w:rsidRPr="00686356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r w:rsidR="00B13BFF">
        <w:rPr>
          <w:rFonts w:asciiTheme="majorHAnsi" w:hAnsiTheme="majorHAnsi" w:cstheme="majorHAnsi"/>
          <w:sz w:val="20"/>
          <w:szCs w:val="20"/>
        </w:rPr>
        <w:t>no momento presente</w:t>
      </w:r>
      <w:r w:rsidRPr="00686356">
        <w:rPr>
          <w:rFonts w:asciiTheme="majorHAnsi" w:hAnsiTheme="majorHAnsi" w:cstheme="majorHAnsi"/>
          <w:sz w:val="20"/>
          <w:szCs w:val="20"/>
        </w:rPr>
        <w:t xml:space="preserve"> ou já tomou </w:t>
      </w:r>
      <w:del w:id="11" w:author="Jussara R." w:date="2023-12-15T09:39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>a medicação</w:delText>
        </w:r>
      </w:del>
      <w:ins w:id="12" w:author="Jussara R." w:date="2023-12-15T09:39:00Z">
        <w:r w:rsidR="00B9654B">
          <w:rPr>
            <w:rFonts w:asciiTheme="majorHAnsi" w:hAnsiTheme="majorHAnsi" w:cstheme="majorHAnsi"/>
            <w:sz w:val="20"/>
            <w:szCs w:val="20"/>
          </w:rPr>
          <w:t>o medicamen</w:t>
        </w:r>
      </w:ins>
      <w:ins w:id="13" w:author="Jussara R." w:date="2023-12-15T09:40:00Z">
        <w:r w:rsidR="00B9654B">
          <w:rPr>
            <w:rFonts w:asciiTheme="majorHAnsi" w:hAnsiTheme="majorHAnsi" w:cstheme="majorHAnsi"/>
            <w:sz w:val="20"/>
            <w:szCs w:val="20"/>
          </w:rPr>
          <w:t>to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 no passado ou irá tomá-la no futuro. A fonte dessas informações pode ser o paciente, </w:t>
      </w:r>
      <w:r w:rsidR="00B13BFF">
        <w:rPr>
          <w:rFonts w:asciiTheme="majorHAnsi" w:hAnsiTheme="majorHAnsi" w:cstheme="majorHAnsi"/>
          <w:sz w:val="20"/>
          <w:szCs w:val="20"/>
        </w:rPr>
        <w:t>uma</w:t>
      </w:r>
      <w:r w:rsidRPr="00686356">
        <w:rPr>
          <w:rFonts w:asciiTheme="majorHAnsi" w:hAnsiTheme="majorHAnsi" w:cstheme="majorHAnsi"/>
          <w:sz w:val="20"/>
          <w:szCs w:val="20"/>
        </w:rPr>
        <w:t xml:space="preserve"> pessoa </w:t>
      </w:r>
      <w:r w:rsidR="00B13BFF">
        <w:rPr>
          <w:rFonts w:asciiTheme="majorHAnsi" w:hAnsiTheme="majorHAnsi" w:cstheme="majorHAnsi"/>
          <w:sz w:val="20"/>
          <w:szCs w:val="20"/>
        </w:rPr>
        <w:t>próxima</w:t>
      </w:r>
      <w:r w:rsidRPr="00686356">
        <w:rPr>
          <w:rFonts w:asciiTheme="majorHAnsi" w:hAnsiTheme="majorHAnsi" w:cstheme="majorHAnsi"/>
          <w:sz w:val="20"/>
          <w:szCs w:val="20"/>
        </w:rPr>
        <w:t xml:space="preserve"> (como um membro da família ou cônjuge) ou um médico. Um cenário comum em que essas informações são capturadas é durante o processo de obtenção do histórico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686356">
        <w:rPr>
          <w:rFonts w:asciiTheme="majorHAnsi" w:hAnsiTheme="majorHAnsi" w:cstheme="majorHAnsi"/>
          <w:sz w:val="20"/>
          <w:szCs w:val="20"/>
        </w:rPr>
        <w:t xml:space="preserve"> durante a visita ou internação do paciente. As informações sobre medicamentos podem vir de fontes como a memória do paciente, de um frasco de prescrição ou de uma lista de medicamentos que o paciente, o médico ou outra parte mantém.</w:t>
      </w:r>
    </w:p>
    <w:p w14:paraId="0A45F088" w14:textId="418277D2" w:rsidR="008A54DF" w:rsidRPr="008A54DF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A principal diferença entre </w:t>
      </w:r>
      <w:del w:id="14" w:author="Jussara R." w:date="2023-12-15T09:40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uma </w:delText>
        </w:r>
      </w:del>
      <w:ins w:id="15" w:author="Jussara R." w:date="2023-12-15T09:40:00Z">
        <w:r w:rsidR="00B9654B" w:rsidRPr="00686356">
          <w:rPr>
            <w:rFonts w:asciiTheme="majorHAnsi" w:hAnsiTheme="majorHAnsi" w:cstheme="majorHAnsi"/>
            <w:sz w:val="20"/>
            <w:szCs w:val="20"/>
          </w:rPr>
          <w:t>um</w:t>
        </w:r>
        <w:r w:rsidR="00B9654B">
          <w:rPr>
            <w:rFonts w:asciiTheme="majorHAnsi" w:hAnsiTheme="majorHAnsi" w:cstheme="majorHAnsi"/>
            <w:sz w:val="20"/>
            <w:szCs w:val="20"/>
          </w:rPr>
          <w:t xml:space="preserve"> relatório </w:t>
        </w:r>
      </w:ins>
      <w:del w:id="16" w:author="Jussara R." w:date="2023-12-15T09:40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declaração </w:delText>
        </w:r>
      </w:del>
      <w:r w:rsidRPr="00686356">
        <w:rPr>
          <w:rFonts w:asciiTheme="majorHAnsi" w:hAnsiTheme="majorHAnsi" w:cstheme="majorHAnsi"/>
          <w:sz w:val="20"/>
          <w:szCs w:val="20"/>
        </w:rPr>
        <w:t>de medicamento</w:t>
      </w:r>
      <w:ins w:id="17" w:author="Jussara R." w:date="2023-12-15T09:41:00Z">
        <w:r w:rsidR="00B9654B">
          <w:rPr>
            <w:rFonts w:asciiTheme="majorHAnsi" w:hAnsiTheme="majorHAnsi" w:cstheme="majorHAnsi"/>
            <w:sz w:val="20"/>
            <w:szCs w:val="20"/>
          </w:rPr>
          <w:t>s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 e uma administração de medicamento</w:t>
      </w:r>
      <w:ins w:id="18" w:author="Jussara R." w:date="2023-12-15T09:41:00Z">
        <w:r w:rsidR="00B9654B">
          <w:rPr>
            <w:rFonts w:asciiTheme="majorHAnsi" w:hAnsiTheme="majorHAnsi" w:cstheme="majorHAnsi"/>
            <w:sz w:val="20"/>
            <w:szCs w:val="20"/>
          </w:rPr>
          <w:t>s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 é que a administração do medicamento possui informações completas sobre a administração e é baseada nas informações reais de administração da pessoa que administrou o medicamento. Um</w:t>
      </w:r>
      <w:del w:id="19" w:author="Jussara R." w:date="2023-12-15T09:41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>a</w:delText>
        </w:r>
      </w:del>
      <w:r w:rsidRPr="00686356">
        <w:rPr>
          <w:rFonts w:asciiTheme="majorHAnsi" w:hAnsiTheme="majorHAnsi" w:cstheme="majorHAnsi"/>
          <w:sz w:val="20"/>
          <w:szCs w:val="20"/>
        </w:rPr>
        <w:t xml:space="preserve"> </w:t>
      </w:r>
      <w:del w:id="20" w:author="Jussara R." w:date="2023-12-15T09:41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declaração </w:delText>
        </w:r>
      </w:del>
      <w:ins w:id="21" w:author="Jussara R." w:date="2023-12-15T09:41:00Z">
        <w:r w:rsidR="00B9654B">
          <w:rPr>
            <w:rFonts w:asciiTheme="majorHAnsi" w:hAnsiTheme="majorHAnsi" w:cstheme="majorHAnsi"/>
            <w:sz w:val="20"/>
            <w:szCs w:val="20"/>
          </w:rPr>
          <w:t>relatório</w:t>
        </w:r>
        <w:r w:rsidR="00B9654B" w:rsidRPr="00686356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de </w:t>
      </w:r>
      <w:del w:id="22" w:author="Jussara R." w:date="2023-12-15T09:41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medicação </w:delText>
        </w:r>
      </w:del>
      <w:ins w:id="23" w:author="Jussara R." w:date="2023-12-15T09:41:00Z">
        <w:r w:rsidR="00B9654B">
          <w:rPr>
            <w:rFonts w:asciiTheme="majorHAnsi" w:hAnsiTheme="majorHAnsi" w:cstheme="majorHAnsi"/>
            <w:sz w:val="20"/>
            <w:szCs w:val="20"/>
          </w:rPr>
          <w:t xml:space="preserve">medicamentos 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é frequentemente, senão sempre, menos específica. Não há data/hora obrigatória em que o medicamento foi administrado, na verdade só </w:t>
      </w:r>
      <w:r w:rsidR="00B13BFF">
        <w:rPr>
          <w:rFonts w:asciiTheme="majorHAnsi" w:hAnsiTheme="majorHAnsi" w:cstheme="majorHAnsi"/>
          <w:sz w:val="20"/>
          <w:szCs w:val="20"/>
        </w:rPr>
        <w:t>se sabe</w:t>
      </w:r>
      <w:r w:rsidRPr="00686356">
        <w:rPr>
          <w:rFonts w:asciiTheme="majorHAnsi" w:hAnsiTheme="majorHAnsi" w:cstheme="majorHAnsi"/>
          <w:sz w:val="20"/>
          <w:szCs w:val="20"/>
        </w:rPr>
        <w:t xml:space="preserve"> que uma fonte relatou que o paciente está tomando este medicamento, onde detalhes como horário, quantidade ou taxa ou mesmo produto do medicamento podem estar incompletos ou ausentes ou menos preciso. Conforme afirmado anteriormente, as informações </w:t>
      </w:r>
      <w:del w:id="24" w:author="Jussara R." w:date="2023-12-15T09:42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>da Declaração</w:delText>
        </w:r>
      </w:del>
      <w:ins w:id="25" w:author="Jussara R." w:date="2023-12-15T09:42:00Z">
        <w:r w:rsidR="00B9654B">
          <w:rPr>
            <w:rFonts w:asciiTheme="majorHAnsi" w:hAnsiTheme="majorHAnsi" w:cstheme="majorHAnsi"/>
            <w:sz w:val="20"/>
            <w:szCs w:val="20"/>
          </w:rPr>
          <w:t>do Relatório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 de </w:t>
      </w:r>
      <w:del w:id="26" w:author="Jussara R." w:date="2023-12-15T09:42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Medicação </w:delText>
        </w:r>
      </w:del>
      <w:ins w:id="27" w:author="Jussara R." w:date="2023-12-15T09:42:00Z">
        <w:r w:rsidR="00B9654B" w:rsidRPr="00686356">
          <w:rPr>
            <w:rFonts w:asciiTheme="majorHAnsi" w:hAnsiTheme="majorHAnsi" w:cstheme="majorHAnsi"/>
            <w:sz w:val="20"/>
            <w:szCs w:val="20"/>
          </w:rPr>
          <w:t>Medica</w:t>
        </w:r>
        <w:r w:rsidR="00B9654B">
          <w:rPr>
            <w:rFonts w:asciiTheme="majorHAnsi" w:hAnsiTheme="majorHAnsi" w:cstheme="majorHAnsi"/>
            <w:sz w:val="20"/>
            <w:szCs w:val="20"/>
          </w:rPr>
          <w:t xml:space="preserve">mentos 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podem vir da memória do paciente, de um frasco de prescrição ou de uma lista de medicamentos </w:t>
      </w:r>
      <w:ins w:id="28" w:author="Jussara R." w:date="2023-12-15T09:42:00Z">
        <w:r w:rsidR="00B9654B">
          <w:rPr>
            <w:rFonts w:asciiTheme="majorHAnsi" w:hAnsiTheme="majorHAnsi" w:cstheme="majorHAnsi"/>
            <w:sz w:val="20"/>
            <w:szCs w:val="20"/>
          </w:rPr>
          <w:t xml:space="preserve">mantida pelo 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que </w:t>
      </w:r>
      <w:del w:id="29" w:author="Jussara R." w:date="2023-12-15T09:42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o </w:delText>
        </w:r>
      </w:del>
      <w:r w:rsidRPr="00686356">
        <w:rPr>
          <w:rFonts w:asciiTheme="majorHAnsi" w:hAnsiTheme="majorHAnsi" w:cstheme="majorHAnsi"/>
          <w:sz w:val="20"/>
          <w:szCs w:val="20"/>
        </w:rPr>
        <w:t xml:space="preserve">paciente, o médico ou </w:t>
      </w:r>
      <w:ins w:id="30" w:author="Jussara R." w:date="2023-12-15T09:43:00Z">
        <w:r w:rsidR="00B9654B">
          <w:rPr>
            <w:rFonts w:asciiTheme="majorHAnsi" w:hAnsiTheme="majorHAnsi" w:cstheme="majorHAnsi"/>
            <w:sz w:val="20"/>
            <w:szCs w:val="20"/>
          </w:rPr>
          <w:t>por tercei</w:t>
        </w:r>
      </w:ins>
      <w:ins w:id="31" w:author="Jussara R." w:date="2023-12-15T09:44:00Z">
        <w:r w:rsidR="00B9654B">
          <w:rPr>
            <w:rFonts w:asciiTheme="majorHAnsi" w:hAnsiTheme="majorHAnsi" w:cstheme="majorHAnsi"/>
            <w:sz w:val="20"/>
            <w:szCs w:val="20"/>
          </w:rPr>
          <w:t>ros</w:t>
        </w:r>
      </w:ins>
      <w:del w:id="32" w:author="Jussara R." w:date="2023-12-15T09:43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>outra</w:delText>
        </w:r>
      </w:del>
      <w:del w:id="33" w:author="Jussara R." w:date="2023-12-15T09:42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 parte mantém</w:delText>
        </w:r>
      </w:del>
      <w:r w:rsidRPr="00686356">
        <w:rPr>
          <w:rFonts w:asciiTheme="majorHAnsi" w:hAnsiTheme="majorHAnsi" w:cstheme="majorHAnsi"/>
          <w:sz w:val="20"/>
          <w:szCs w:val="20"/>
        </w:rPr>
        <w:t>. A administração de medicamentos é mais formal e não faltam informações detalhadas.</w:t>
      </w:r>
    </w:p>
    <w:p w14:paraId="1E9EAFB9" w14:textId="60094B09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</w:t>
      </w:r>
      <w:r w:rsidR="000F54E6">
        <w:rPr>
          <w:rFonts w:asciiTheme="majorHAnsi" w:hAnsiTheme="majorHAnsi" w:cstheme="majorHAnsi"/>
          <w:b/>
          <w:bCs/>
        </w:rPr>
        <w:t xml:space="preserve"> e </w:t>
      </w:r>
      <w:r w:rsidRPr="003B6646">
        <w:rPr>
          <w:rFonts w:asciiTheme="majorHAnsi" w:hAnsiTheme="majorHAnsi" w:cstheme="majorHAnsi"/>
          <w:b/>
          <w:bCs/>
        </w:rPr>
        <w:t>Uso</w:t>
      </w:r>
    </w:p>
    <w:p w14:paraId="4BE6071B" w14:textId="2582BDEF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uso comum inclui:</w:t>
      </w:r>
    </w:p>
    <w:p w14:paraId="52AB657C" w14:textId="7999267E" w:rsidR="00686356" w:rsidRPr="00686356" w:rsidRDefault="00686356" w:rsidP="00686356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registro de drogas não prescritas e/ou recreativas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14611540" w14:textId="03669980" w:rsidR="00686356" w:rsidRPr="00686356" w:rsidRDefault="00686356" w:rsidP="00686356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registro de uma lista de medicamentos de ingestão na admissão ao hospital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6B78EB80" w14:textId="121B825E" w:rsidR="00686356" w:rsidRPr="00686356" w:rsidRDefault="00686356" w:rsidP="00686356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resumo dos "medicamentos ativos" de um paciente em um perfil do paciente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4C0B651" w14:textId="0EF0D522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del w:id="34" w:author="Jussara R." w:date="2023-12-15T09:44:00Z">
        <w:r w:rsidRPr="00686356" w:rsidDel="00B9654B">
          <w:rPr>
            <w:rFonts w:asciiTheme="majorHAnsi" w:hAnsiTheme="majorHAnsi" w:cstheme="majorHAnsi"/>
            <w:sz w:val="20"/>
            <w:szCs w:val="20"/>
          </w:rPr>
          <w:delText xml:space="preserve">Uma Declaração de </w:delText>
        </w:r>
      </w:del>
      <w:ins w:id="35" w:author="Jussara R." w:date="2023-12-15T09:44:00Z">
        <w:r w:rsidR="00B9654B">
          <w:rPr>
            <w:rFonts w:asciiTheme="majorHAnsi" w:hAnsiTheme="majorHAnsi" w:cstheme="majorHAnsi"/>
            <w:sz w:val="20"/>
            <w:szCs w:val="20"/>
          </w:rPr>
          <w:t xml:space="preserve">Um </w:t>
        </w:r>
      </w:ins>
      <w:ins w:id="36" w:author="Jussara R." w:date="2023-12-15T09:46:00Z">
        <w:r w:rsidR="00536B88">
          <w:rPr>
            <w:rFonts w:asciiTheme="majorHAnsi" w:hAnsiTheme="majorHAnsi" w:cstheme="majorHAnsi"/>
            <w:sz w:val="20"/>
            <w:szCs w:val="20"/>
          </w:rPr>
          <w:t>r</w:t>
        </w:r>
      </w:ins>
      <w:ins w:id="37" w:author="Jussara R." w:date="2023-12-15T09:44:00Z">
        <w:r w:rsidR="00B9654B">
          <w:rPr>
            <w:rFonts w:asciiTheme="majorHAnsi" w:hAnsiTheme="majorHAnsi" w:cstheme="majorHAnsi"/>
            <w:sz w:val="20"/>
            <w:szCs w:val="20"/>
          </w:rPr>
          <w:t xml:space="preserve">elatório de </w:t>
        </w:r>
      </w:ins>
      <w:del w:id="38" w:author="Jussara R." w:date="2023-12-15T09:46:00Z">
        <w:r w:rsidRPr="00686356" w:rsidDel="00536B88">
          <w:rPr>
            <w:rFonts w:asciiTheme="majorHAnsi" w:hAnsiTheme="majorHAnsi" w:cstheme="majorHAnsi"/>
            <w:sz w:val="20"/>
            <w:szCs w:val="20"/>
          </w:rPr>
          <w:delText xml:space="preserve">Medicamentos </w:delText>
        </w:r>
      </w:del>
      <w:ins w:id="39" w:author="Jussara R." w:date="2023-12-15T09:46:00Z">
        <w:r w:rsidR="00536B88">
          <w:rPr>
            <w:rFonts w:asciiTheme="majorHAnsi" w:hAnsiTheme="majorHAnsi" w:cstheme="majorHAnsi"/>
            <w:sz w:val="20"/>
            <w:szCs w:val="20"/>
          </w:rPr>
          <w:t>m</w:t>
        </w:r>
        <w:r w:rsidR="00536B88" w:rsidRPr="00686356">
          <w:rPr>
            <w:rFonts w:asciiTheme="majorHAnsi" w:hAnsiTheme="majorHAnsi" w:cstheme="majorHAnsi"/>
            <w:sz w:val="20"/>
            <w:szCs w:val="20"/>
          </w:rPr>
          <w:t xml:space="preserve">edicamentos 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NÃO DEVE ser usada para registrar o abuso de substâncias ou o uso de outros agentes, como tabaco ou álcool, A MENOS que esses agentes tenham sido prescritos, por exemplo, adesivos ou chicletes de nicotina, álcool para cuidados de longo </w:t>
      </w:r>
      <w:proofErr w:type="gramStart"/>
      <w:r w:rsidRPr="00686356">
        <w:rPr>
          <w:rFonts w:asciiTheme="majorHAnsi" w:hAnsiTheme="majorHAnsi" w:cstheme="majorHAnsi"/>
          <w:sz w:val="20"/>
          <w:szCs w:val="20"/>
        </w:rPr>
        <w:t>prazo, etc.</w:t>
      </w:r>
      <w:proofErr w:type="gramEnd"/>
    </w:p>
    <w:p w14:paraId="23887B56" w14:textId="22AEDE26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Este recurso não produz uma lista de medicamentos, mas produz </w:t>
      </w:r>
      <w:del w:id="40" w:author="Jussara R." w:date="2023-12-15T09:45:00Z">
        <w:r w:rsidRPr="00686356" w:rsidDel="00536B88">
          <w:rPr>
            <w:rFonts w:asciiTheme="majorHAnsi" w:hAnsiTheme="majorHAnsi" w:cstheme="majorHAnsi"/>
            <w:sz w:val="20"/>
            <w:szCs w:val="20"/>
          </w:rPr>
          <w:delText xml:space="preserve">declarações </w:delText>
        </w:r>
      </w:del>
      <w:ins w:id="41" w:author="Jussara R." w:date="2023-12-15T09:45:00Z">
        <w:r w:rsidR="00536B88">
          <w:rPr>
            <w:rFonts w:asciiTheme="majorHAnsi" w:hAnsiTheme="majorHAnsi" w:cstheme="majorHAnsi"/>
            <w:sz w:val="20"/>
            <w:szCs w:val="20"/>
          </w:rPr>
          <w:t>relatos</w:t>
        </w:r>
        <w:r w:rsidR="00536B88" w:rsidRPr="00686356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de medicamentos individuais que podem ser usadas no recurso Lista para construir vários tipos de listas de medicamentos. Observe que outras listas de medicamentos também podem ser construídas a partir de outros recursos da Farmácia (por exemplo,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MedicationRequest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MedicationAdministration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>).</w:t>
      </w:r>
    </w:p>
    <w:p w14:paraId="2F2DC451" w14:textId="71689EB3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Um</w:t>
      </w:r>
      <w:ins w:id="42" w:author="Jussara R." w:date="2023-12-15T09:45:00Z">
        <w:r w:rsidR="00536B88">
          <w:rPr>
            <w:rFonts w:asciiTheme="majorHAnsi" w:hAnsiTheme="majorHAnsi" w:cstheme="majorHAnsi"/>
            <w:sz w:val="20"/>
            <w:szCs w:val="20"/>
          </w:rPr>
          <w:t xml:space="preserve"> relatório de medicamentos </w:t>
        </w:r>
      </w:ins>
      <w:del w:id="43" w:author="Jussara R." w:date="2023-12-15T09:45:00Z">
        <w:r w:rsidRPr="00686356" w:rsidDel="00536B88">
          <w:rPr>
            <w:rFonts w:asciiTheme="majorHAnsi" w:hAnsiTheme="majorHAnsi" w:cstheme="majorHAnsi"/>
            <w:sz w:val="20"/>
            <w:szCs w:val="20"/>
          </w:rPr>
          <w:delText xml:space="preserve">a declaração de medicação </w:delText>
        </w:r>
      </w:del>
      <w:r w:rsidRPr="00686356">
        <w:rPr>
          <w:rFonts w:asciiTheme="majorHAnsi" w:hAnsiTheme="majorHAnsi" w:cstheme="majorHAnsi"/>
          <w:sz w:val="20"/>
          <w:szCs w:val="20"/>
        </w:rPr>
        <w:t xml:space="preserve">não faz parte da sequência prescrever -&gt; dispensar -&gt; administrar, mas é um relato de um paciente, outra pessoa </w:t>
      </w:r>
      <w:del w:id="44" w:author="Jussara R." w:date="2023-12-15T09:46:00Z">
        <w:r w:rsidRPr="00686356" w:rsidDel="00536B88">
          <w:rPr>
            <w:rFonts w:asciiTheme="majorHAnsi" w:hAnsiTheme="majorHAnsi" w:cstheme="majorHAnsi"/>
            <w:sz w:val="20"/>
            <w:szCs w:val="20"/>
          </w:rPr>
          <w:delText xml:space="preserve">significativa </w:delText>
        </w:r>
      </w:del>
      <w:ins w:id="45" w:author="Jussara R." w:date="2023-12-15T09:46:00Z">
        <w:r w:rsidR="00536B88">
          <w:rPr>
            <w:rFonts w:asciiTheme="majorHAnsi" w:hAnsiTheme="majorHAnsi" w:cstheme="majorHAnsi"/>
            <w:sz w:val="20"/>
            <w:szCs w:val="20"/>
          </w:rPr>
          <w:t>relevante</w:t>
        </w:r>
        <w:r w:rsidR="00536B88" w:rsidRPr="00686356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r w:rsidRPr="00686356">
        <w:rPr>
          <w:rFonts w:asciiTheme="majorHAnsi" w:hAnsiTheme="majorHAnsi" w:cstheme="majorHAnsi"/>
          <w:sz w:val="20"/>
          <w:szCs w:val="20"/>
        </w:rPr>
        <w:t xml:space="preserve">ou médico de que uma ou mais das ações de prescrição, dispensação ou administração ocorreram, resultando </w:t>
      </w:r>
      <w:del w:id="46" w:author="Jussara R." w:date="2023-12-15T09:47:00Z">
        <w:r w:rsidRPr="00686356" w:rsidDel="00536B88">
          <w:rPr>
            <w:rFonts w:asciiTheme="majorHAnsi" w:hAnsiTheme="majorHAnsi" w:cstheme="majorHAnsi"/>
            <w:sz w:val="20"/>
            <w:szCs w:val="20"/>
          </w:rPr>
          <w:delText xml:space="preserve">em uma crença </w:delText>
        </w:r>
      </w:del>
      <w:ins w:id="47" w:author="Jussara R." w:date="2023-12-15T09:47:00Z">
        <w:r w:rsidR="00536B88">
          <w:rPr>
            <w:rFonts w:asciiTheme="majorHAnsi" w:hAnsiTheme="majorHAnsi" w:cstheme="majorHAnsi"/>
            <w:sz w:val="20"/>
            <w:szCs w:val="20"/>
          </w:rPr>
          <w:t xml:space="preserve">na confiança </w:t>
        </w:r>
      </w:ins>
      <w:r w:rsidRPr="00686356">
        <w:rPr>
          <w:rFonts w:asciiTheme="majorHAnsi" w:hAnsiTheme="majorHAnsi" w:cstheme="majorHAnsi"/>
          <w:sz w:val="20"/>
          <w:szCs w:val="20"/>
        </w:rPr>
        <w:t>que o paciente está, tem ou usará um determinado medicamento.</w:t>
      </w:r>
    </w:p>
    <w:p w14:paraId="09D125CE" w14:textId="77777777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inclui um elemento de adesão. Observe que esta adesão é específica para aquela instância de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. Se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MedicationStatement.adherence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estiver sendo rastreado ao longo do tempo, as instâncias de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reportarão adesão para o intervalo indicado em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EffectivePeriod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>.</w:t>
      </w:r>
    </w:p>
    <w:p w14:paraId="4B82E270" w14:textId="2A092AEC" w:rsidR="007E2D6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é um recurso de evento da perspectiva do fluxo de trabalho FHIR - consulte Evento de Fluxo de Trabalho</w:t>
      </w:r>
      <w:r w:rsidR="007E2D66" w:rsidRPr="007E2D66">
        <w:rPr>
          <w:rFonts w:asciiTheme="majorHAnsi" w:hAnsiTheme="majorHAnsi" w:cstheme="majorHAnsi"/>
          <w:sz w:val="20"/>
          <w:szCs w:val="20"/>
        </w:rPr>
        <w:t>.</w:t>
      </w:r>
    </w:p>
    <w:p w14:paraId="3CF05F81" w14:textId="2DCDCD23" w:rsidR="003B6646" w:rsidRPr="003B6646" w:rsidRDefault="003B6646" w:rsidP="00A3783C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4EC85331" w14:textId="262A630D" w:rsidR="00536B88" w:rsidRPr="00686356" w:rsidRDefault="00B75426" w:rsidP="00536B88">
      <w:pPr>
        <w:jc w:val="both"/>
        <w:rPr>
          <w:ins w:id="48" w:author="Jussara R." w:date="2023-12-15T09:51:00Z"/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8A54DF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dados que não sejam relacionados </w:t>
      </w:r>
      <w:del w:id="49" w:author="Jussara R." w:date="2023-12-15T09:48:00Z">
        <w:r w:rsidR="008A54DF" w:rsidDel="00536B88">
          <w:rPr>
            <w:rFonts w:asciiTheme="majorHAnsi" w:hAnsiTheme="majorHAnsi" w:cstheme="majorHAnsi"/>
            <w:color w:val="000000" w:themeColor="text1"/>
            <w:sz w:val="20"/>
            <w:szCs w:val="20"/>
          </w:rPr>
          <w:delText xml:space="preserve">a </w:delText>
        </w:r>
      </w:del>
      <w:ins w:id="50" w:author="Jussara R." w:date="2023-12-15T09:48:00Z">
        <w:r w:rsidR="00536B88">
          <w:rPr>
            <w:rFonts w:asciiTheme="majorHAnsi" w:hAnsiTheme="majorHAnsi" w:cstheme="majorHAnsi"/>
            <w:color w:val="000000" w:themeColor="text1"/>
            <w:sz w:val="20"/>
            <w:szCs w:val="20"/>
          </w:rPr>
          <w:t>ao relatório</w:t>
        </w:r>
        <w:r w:rsidR="00536B88">
          <w:rPr>
            <w:rFonts w:asciiTheme="majorHAnsi" w:hAnsiTheme="majorHAnsi" w:cstheme="majorHAnsi"/>
            <w:color w:val="000000" w:themeColor="text1"/>
            <w:sz w:val="20"/>
            <w:szCs w:val="20"/>
          </w:rPr>
          <w:t xml:space="preserve"> </w:t>
        </w:r>
      </w:ins>
      <w:del w:id="51" w:author="Jussara R." w:date="2023-12-15T09:48:00Z">
        <w:r w:rsidR="005F4769" w:rsidDel="00536B88">
          <w:rPr>
            <w:rFonts w:asciiTheme="majorHAnsi" w:hAnsiTheme="majorHAnsi" w:cstheme="majorHAnsi"/>
            <w:color w:val="000000" w:themeColor="text1"/>
            <w:sz w:val="20"/>
            <w:szCs w:val="20"/>
          </w:rPr>
          <w:delText xml:space="preserve">declaração </w:delText>
        </w:r>
      </w:del>
      <w:r w:rsidR="005F47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 </w:t>
      </w:r>
      <w:r w:rsidR="008A54DF">
        <w:rPr>
          <w:rFonts w:asciiTheme="majorHAnsi" w:hAnsiTheme="majorHAnsi" w:cstheme="majorHAnsi"/>
          <w:color w:val="000000" w:themeColor="text1"/>
          <w:sz w:val="20"/>
          <w:szCs w:val="20"/>
        </w:rPr>
        <w:t>medicamentos</w:t>
      </w:r>
      <w:ins w:id="52" w:author="Jussara R." w:date="2023-12-15T09:51:00Z">
        <w:r w:rsidR="00536B88">
          <w:rPr>
            <w:rFonts w:asciiTheme="majorHAnsi" w:hAnsiTheme="majorHAnsi" w:cstheme="majorHAnsi"/>
            <w:color w:val="000000" w:themeColor="text1"/>
            <w:sz w:val="20"/>
            <w:szCs w:val="20"/>
          </w:rPr>
          <w:t xml:space="preserve">, como </w:t>
        </w:r>
        <w:r w:rsidR="00536B88">
          <w:rPr>
            <w:rFonts w:asciiTheme="majorHAnsi" w:hAnsiTheme="majorHAnsi" w:cstheme="majorHAnsi"/>
            <w:sz w:val="20"/>
            <w:szCs w:val="20"/>
          </w:rPr>
          <w:t xml:space="preserve"> </w:t>
        </w:r>
        <w:r w:rsidR="00536B88" w:rsidRPr="00686356">
          <w:rPr>
            <w:rFonts w:asciiTheme="majorHAnsi" w:hAnsiTheme="majorHAnsi" w:cstheme="majorHAnsi"/>
            <w:sz w:val="20"/>
            <w:szCs w:val="20"/>
          </w:rPr>
          <w:t xml:space="preserve">para </w:t>
        </w:r>
      </w:ins>
      <w:ins w:id="53" w:author="Jussara R." w:date="2023-12-15T09:59:00Z">
        <w:r w:rsidR="0040065D">
          <w:rPr>
            <w:rFonts w:asciiTheme="majorHAnsi" w:hAnsiTheme="majorHAnsi" w:cstheme="majorHAnsi"/>
            <w:sz w:val="20"/>
            <w:szCs w:val="20"/>
          </w:rPr>
          <w:t>solicitar, dispensar ou administrar medicamentos.</w:t>
        </w:r>
      </w:ins>
      <w:ins w:id="54" w:author="Jussara R." w:date="2023-12-15T09:51:00Z">
        <w:r w:rsidR="00536B88" w:rsidRPr="00686356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</w:p>
    <w:p w14:paraId="0EA69286" w14:textId="762C5F75" w:rsidR="00BB4E94" w:rsidRPr="00BB4E94" w:rsidRDefault="00BB4E94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del w:id="55" w:author="Jussara R." w:date="2023-12-15T09:51:00Z">
        <w:r w:rsidDel="00536B88">
          <w:rPr>
            <w:rFonts w:asciiTheme="majorHAnsi" w:hAnsiTheme="majorHAnsi" w:cstheme="majorHAnsi"/>
            <w:color w:val="000000" w:themeColor="text1"/>
            <w:sz w:val="20"/>
            <w:szCs w:val="20"/>
          </w:rPr>
          <w:delText>.</w:delText>
        </w:r>
      </w:del>
    </w:p>
    <w:p w14:paraId="6B0EA922" w14:textId="0BDF3FFD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03D6976" w14:textId="351C53C3" w:rsidR="00BB4E94" w:rsidRDefault="00154491" w:rsidP="003B6646">
      <w:pPr>
        <w:jc w:val="both"/>
        <w:rPr>
          <w:rFonts w:asciiTheme="majorHAnsi" w:hAnsiTheme="majorHAnsi" w:cstheme="majorHAnsi"/>
          <w:sz w:val="20"/>
          <w:szCs w:val="20"/>
        </w:rPr>
      </w:pPr>
      <w:del w:id="56" w:author="Jussara R." w:date="2023-12-15T09:48:00Z">
        <w:r w:rsidDel="00536B88">
          <w:rPr>
            <w:rFonts w:asciiTheme="majorHAnsi" w:hAnsiTheme="majorHAnsi" w:cstheme="majorHAnsi"/>
            <w:sz w:val="20"/>
            <w:szCs w:val="20"/>
          </w:rPr>
          <w:delText xml:space="preserve">A </w:delText>
        </w:r>
      </w:del>
      <w:ins w:id="57" w:author="Jussara R." w:date="2023-12-15T09:48:00Z">
        <w:r w:rsidR="00536B88">
          <w:rPr>
            <w:rFonts w:asciiTheme="majorHAnsi" w:hAnsiTheme="majorHAnsi" w:cstheme="majorHAnsi"/>
            <w:sz w:val="20"/>
            <w:szCs w:val="20"/>
          </w:rPr>
          <w:t>O med</w:t>
        </w:r>
      </w:ins>
      <w:ins w:id="58" w:author="Jussara R." w:date="2023-12-15T09:49:00Z">
        <w:r w:rsidR="00536B88">
          <w:rPr>
            <w:rFonts w:asciiTheme="majorHAnsi" w:hAnsiTheme="majorHAnsi" w:cstheme="majorHAnsi"/>
            <w:sz w:val="20"/>
            <w:szCs w:val="20"/>
          </w:rPr>
          <w:t xml:space="preserve">icamento </w:t>
        </w:r>
      </w:ins>
      <w:del w:id="59" w:author="Jussara R." w:date="2023-12-15T09:49:00Z">
        <w:r w:rsidDel="00536B88">
          <w:rPr>
            <w:rFonts w:asciiTheme="majorHAnsi" w:hAnsiTheme="majorHAnsi" w:cstheme="majorHAnsi"/>
            <w:sz w:val="20"/>
            <w:szCs w:val="20"/>
          </w:rPr>
          <w:delText xml:space="preserve">medicação </w:delText>
        </w:r>
      </w:del>
      <w:r>
        <w:rPr>
          <w:rFonts w:asciiTheme="majorHAnsi" w:hAnsiTheme="majorHAnsi" w:cstheme="majorHAnsi"/>
          <w:sz w:val="20"/>
          <w:szCs w:val="20"/>
        </w:rPr>
        <w:t>apresenta um código que normalmente é mapeado para a SNOMED CT, o status e o formulário com códigos SNOMED CT da farmácia. Por exemplo, s</w:t>
      </w:r>
      <w:r w:rsidRPr="00154491">
        <w:rPr>
          <w:rFonts w:asciiTheme="majorHAnsi" w:hAnsiTheme="majorHAnsi" w:cstheme="majorHAnsi"/>
          <w:sz w:val="20"/>
          <w:szCs w:val="20"/>
        </w:rPr>
        <w:t>e</w:t>
      </w:r>
      <w:del w:id="60" w:author="Jussara R." w:date="2023-12-15T09:49:00Z">
        <w:r w:rsidRPr="00154491" w:rsidDel="00536B88">
          <w:rPr>
            <w:rFonts w:asciiTheme="majorHAnsi" w:hAnsiTheme="majorHAnsi" w:cstheme="majorHAnsi"/>
            <w:sz w:val="20"/>
            <w:szCs w:val="20"/>
          </w:rPr>
          <w:delText xml:space="preserve"> </w:delText>
        </w:r>
        <w:r w:rsidDel="00536B88">
          <w:rPr>
            <w:rFonts w:asciiTheme="majorHAnsi" w:hAnsiTheme="majorHAnsi" w:cstheme="majorHAnsi"/>
            <w:sz w:val="20"/>
            <w:szCs w:val="20"/>
          </w:rPr>
          <w:delText>a</w:delText>
        </w:r>
      </w:del>
      <w:ins w:id="61" w:author="Jussara R." w:date="2023-12-15T09:49:00Z">
        <w:r w:rsidR="00536B88">
          <w:rPr>
            <w:rFonts w:asciiTheme="majorHAnsi" w:hAnsiTheme="majorHAnsi" w:cstheme="majorHAnsi"/>
            <w:sz w:val="20"/>
            <w:szCs w:val="20"/>
          </w:rPr>
          <w:t xml:space="preserve"> o medicamento </w:t>
        </w:r>
      </w:ins>
      <w:del w:id="62" w:author="Jussara R." w:date="2023-12-15T09:49:00Z">
        <w:r w:rsidDel="00536B88">
          <w:rPr>
            <w:rFonts w:asciiTheme="majorHAnsi" w:hAnsiTheme="majorHAnsi" w:cstheme="majorHAnsi"/>
            <w:sz w:val="20"/>
            <w:szCs w:val="20"/>
          </w:rPr>
          <w:delText xml:space="preserve"> </w:delText>
        </w:r>
        <w:r w:rsidR="0073427E" w:rsidDel="00536B88">
          <w:rPr>
            <w:rFonts w:asciiTheme="majorHAnsi" w:hAnsiTheme="majorHAnsi" w:cstheme="majorHAnsi"/>
            <w:sz w:val="20"/>
            <w:szCs w:val="20"/>
          </w:rPr>
          <w:delText>m</w:delText>
        </w:r>
        <w:r w:rsidRPr="00154491" w:rsidDel="00536B88">
          <w:rPr>
            <w:rFonts w:asciiTheme="majorHAnsi" w:hAnsiTheme="majorHAnsi" w:cstheme="majorHAnsi"/>
            <w:sz w:val="20"/>
            <w:szCs w:val="20"/>
          </w:rPr>
          <w:delText xml:space="preserve">edicação </w:delText>
        </w:r>
      </w:del>
      <w:r w:rsidRPr="00154491">
        <w:rPr>
          <w:rFonts w:asciiTheme="majorHAnsi" w:hAnsiTheme="majorHAnsi" w:cstheme="majorHAnsi"/>
          <w:sz w:val="20"/>
          <w:szCs w:val="20"/>
        </w:rPr>
        <w:t xml:space="preserve">foi </w:t>
      </w:r>
      <w:del w:id="63" w:author="Jussara R." w:date="2023-12-15T09:49:00Z">
        <w:r w:rsidRPr="00154491" w:rsidDel="00536B88">
          <w:rPr>
            <w:rFonts w:asciiTheme="majorHAnsi" w:hAnsiTheme="majorHAnsi" w:cstheme="majorHAnsi"/>
            <w:sz w:val="20"/>
            <w:szCs w:val="20"/>
          </w:rPr>
          <w:delText xml:space="preserve">usada </w:delText>
        </w:r>
      </w:del>
      <w:ins w:id="64" w:author="Jussara R." w:date="2023-12-15T09:49:00Z">
        <w:r w:rsidR="00536B88" w:rsidRPr="00154491">
          <w:rPr>
            <w:rFonts w:asciiTheme="majorHAnsi" w:hAnsiTheme="majorHAnsi" w:cstheme="majorHAnsi"/>
            <w:sz w:val="20"/>
            <w:szCs w:val="20"/>
          </w:rPr>
          <w:t>usad</w:t>
        </w:r>
        <w:r w:rsidR="00536B88">
          <w:rPr>
            <w:rFonts w:asciiTheme="majorHAnsi" w:hAnsiTheme="majorHAnsi" w:cstheme="majorHAnsi"/>
            <w:sz w:val="20"/>
            <w:szCs w:val="20"/>
          </w:rPr>
          <w:t>o</w:t>
        </w:r>
        <w:r w:rsidR="00536B88" w:rsidRPr="00154491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r w:rsidRPr="00154491">
        <w:rPr>
          <w:rFonts w:asciiTheme="majorHAnsi" w:hAnsiTheme="majorHAnsi" w:cstheme="majorHAnsi"/>
          <w:sz w:val="20"/>
          <w:szCs w:val="20"/>
        </w:rPr>
        <w:t xml:space="preserve">para apoiar um caso de uso de formulário, então uma extensão pode ser usada para transmitir </w:t>
      </w:r>
      <w:r>
        <w:rPr>
          <w:rFonts w:asciiTheme="majorHAnsi" w:hAnsiTheme="majorHAnsi" w:cstheme="majorHAnsi"/>
          <w:sz w:val="20"/>
          <w:szCs w:val="20"/>
        </w:rPr>
        <w:t xml:space="preserve">o </w:t>
      </w:r>
      <w:r w:rsidRPr="00154491">
        <w:rPr>
          <w:rFonts w:asciiTheme="majorHAnsi" w:hAnsiTheme="majorHAnsi" w:cstheme="majorHAnsi"/>
          <w:sz w:val="20"/>
          <w:szCs w:val="20"/>
        </w:rPr>
        <w:t>status d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154491">
        <w:rPr>
          <w:rFonts w:asciiTheme="majorHAnsi" w:hAnsiTheme="majorHAnsi" w:cstheme="majorHAnsi"/>
          <w:sz w:val="20"/>
          <w:szCs w:val="20"/>
        </w:rPr>
        <w:t xml:space="preserve"> formulário, como ativo (por exemplo, o medicamento pode ser solicitado) ou inativo (por exemplo, o medicamento pode ser documentado, mas não solicitado).</w:t>
      </w:r>
      <w:r w:rsidR="00BB4E94" w:rsidRPr="00BB4E94">
        <w:rPr>
          <w:rFonts w:asciiTheme="majorHAnsi" w:hAnsiTheme="majorHAnsi" w:cstheme="majorHAnsi"/>
          <w:sz w:val="20"/>
          <w:szCs w:val="20"/>
        </w:rPr>
        <w:t xml:space="preserve"> ​</w:t>
      </w:r>
    </w:p>
    <w:p w14:paraId="13C9B92B" w14:textId="1DD35A56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5049A255" w14:textId="6C15A0D0" w:rsidR="00154491" w:rsidRPr="00A306B2" w:rsidRDefault="00142E74" w:rsidP="00A306B2">
      <w:pPr>
        <w:spacing w:line="336" w:lineRule="atLeast"/>
        <w:jc w:val="both"/>
        <w:rPr>
          <w:rFonts w:ascii="Verdana" w:hAnsi="Verdana"/>
          <w:color w:val="333333"/>
          <w:sz w:val="17"/>
          <w:szCs w:val="17"/>
        </w:rPr>
      </w:pPr>
      <w:r>
        <w:rPr>
          <w:rFonts w:asciiTheme="majorHAnsi" w:hAnsiTheme="majorHAnsi" w:cstheme="majorHAnsi"/>
        </w:rPr>
        <w:t>Não se aplica.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Pr="00142E74" w:rsidRDefault="00CA099E" w:rsidP="003B6646">
      <w:pPr>
        <w:jc w:val="both"/>
        <w:rPr>
          <w:rFonts w:asciiTheme="majorHAnsi" w:hAnsiTheme="majorHAnsi" w:cstheme="majorHAnsi"/>
        </w:rPr>
      </w:pPr>
      <w:r w:rsidRPr="00142E74">
        <w:rPr>
          <w:rFonts w:asciiTheme="majorHAnsi" w:hAnsiTheme="majorHAnsi" w:cstheme="majorHAnsi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030B163C" w14:textId="32F67D69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O recurso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é usado para registrar medicamentos ou substâncias que o paciente relata como sendo tomados, não tomados, tomados no passado ou que poderão tomar no futuro. Também pode ser usado para registrar o uso de medicamentos derivados de outros registros, como um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MedicationRequest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. O extrato não é utilizado para solicitar medicamento, insumo ou dispositivo. Ao solicitar medicamentos, suprimentos ou dispositivos quando houver foco no paciente ou instruções quanto ao seu uso, deve-se usar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MedicationRequest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SupplyRequest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ou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DeviceRequest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14:paraId="468B277A" w14:textId="5B60B198" w:rsidR="0073427E" w:rsidRPr="00686356" w:rsidRDefault="00686356" w:rsidP="00686356">
      <w:pPr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686356">
        <w:rPr>
          <w:rFonts w:asciiTheme="majorHAnsi" w:hAnsiTheme="majorHAnsi" w:cstheme="majorHAnsi"/>
          <w:b/>
          <w:bCs/>
          <w:sz w:val="20"/>
          <w:szCs w:val="20"/>
        </w:rPr>
        <w:t>O domínio Medicação inclui vários recursos relacionados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9"/>
        <w:gridCol w:w="6826"/>
      </w:tblGrid>
      <w:tr w:rsidR="00686356" w14:paraId="0421F437" w14:textId="77777777" w:rsidTr="006863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6AC963" w14:textId="6B009F7C" w:rsidR="00686356" w:rsidRPr="00142E74" w:rsidRDefault="00000000">
            <w:pPr>
              <w:spacing w:after="150" w:line="336" w:lineRule="atLeast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hyperlink r:id="rId5" w:history="1">
              <w:proofErr w:type="spellStart"/>
              <w:r w:rsidR="00142E74" w:rsidRPr="00142E74">
                <w:rPr>
                  <w:rStyle w:val="Hyperlink"/>
                  <w:rFonts w:asciiTheme="majorHAnsi" w:hAnsiTheme="majorHAnsi" w:cstheme="majorHAnsi"/>
                  <w:color w:val="428BCA"/>
                  <w:sz w:val="20"/>
                  <w:szCs w:val="20"/>
                </w:rPr>
                <w:t>MedicationRequest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BC7D5C" w14:textId="77777777" w:rsidR="00686356" w:rsidRPr="00686356" w:rsidRDefault="00686356">
            <w:pPr>
              <w:spacing w:after="150" w:line="336" w:lineRule="atLeast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686356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Um pedido para fornecimento do medicamento e instruções para administração do medicamento a um paciente.</w:t>
            </w:r>
          </w:p>
        </w:tc>
      </w:tr>
      <w:tr w:rsidR="00686356" w14:paraId="20F43FD3" w14:textId="77777777" w:rsidTr="006863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A28187" w14:textId="5A50F098" w:rsidR="00686356" w:rsidRPr="00142E74" w:rsidRDefault="00000000">
            <w:pPr>
              <w:spacing w:after="150" w:line="336" w:lineRule="atLeast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hyperlink r:id="rId6" w:history="1">
              <w:proofErr w:type="spellStart"/>
              <w:r w:rsidR="00686356" w:rsidRPr="00142E74">
                <w:rPr>
                  <w:rStyle w:val="Hyperlink"/>
                  <w:rFonts w:asciiTheme="majorHAnsi" w:hAnsiTheme="majorHAnsi" w:cstheme="majorHAnsi"/>
                  <w:color w:val="428BCA"/>
                  <w:sz w:val="20"/>
                  <w:szCs w:val="20"/>
                </w:rPr>
                <w:t>Medica</w:t>
              </w:r>
              <w:r w:rsidR="00142E74">
                <w:rPr>
                  <w:rStyle w:val="Hyperlink"/>
                  <w:rFonts w:asciiTheme="majorHAnsi" w:hAnsiTheme="majorHAnsi" w:cstheme="majorHAnsi"/>
                  <w:color w:val="428BCA"/>
                  <w:sz w:val="20"/>
                  <w:szCs w:val="20"/>
                </w:rPr>
                <w:t>tion</w:t>
              </w:r>
              <w:r w:rsidR="00142E74" w:rsidRPr="00142E74">
                <w:rPr>
                  <w:rStyle w:val="Hyperlink"/>
                  <w:rFonts w:asciiTheme="majorHAnsi" w:hAnsiTheme="majorHAnsi" w:cstheme="majorHAnsi"/>
                  <w:color w:val="428BCA"/>
                  <w:sz w:val="20"/>
                  <w:szCs w:val="20"/>
                </w:rPr>
                <w:t>Dispense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4FDD93" w14:textId="77777777" w:rsidR="00686356" w:rsidRPr="00686356" w:rsidRDefault="00686356">
            <w:pPr>
              <w:spacing w:after="150" w:line="336" w:lineRule="atLeast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686356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Fornecimento de um medicamento com a intenção de que seja posteriormente consumido por um paciente (geralmente em resposta a uma prescrição).</w:t>
            </w:r>
          </w:p>
        </w:tc>
      </w:tr>
      <w:tr w:rsidR="00686356" w14:paraId="2AE6B936" w14:textId="77777777" w:rsidTr="006863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4138F3" w14:textId="3C0B16E4" w:rsidR="00686356" w:rsidRPr="00142E74" w:rsidRDefault="00000000">
            <w:pPr>
              <w:spacing w:after="150" w:line="336" w:lineRule="atLeast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hyperlink r:id="rId7" w:history="1">
              <w:proofErr w:type="spellStart"/>
              <w:r w:rsidR="00142E74" w:rsidRPr="00142E74">
                <w:rPr>
                  <w:rStyle w:val="Hyperlink"/>
                  <w:rFonts w:asciiTheme="majorHAnsi" w:hAnsiTheme="majorHAnsi" w:cstheme="majorHAnsi"/>
                  <w:color w:val="428BCA"/>
                  <w:sz w:val="20"/>
                  <w:szCs w:val="20"/>
                </w:rPr>
                <w:t>MedicationAdministration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329E11" w14:textId="77777777" w:rsidR="00686356" w:rsidRPr="00686356" w:rsidRDefault="00686356">
            <w:pPr>
              <w:spacing w:after="150" w:line="336" w:lineRule="atLeast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686356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Quando um paciente realmente consome um medicamento ou este lhe é administrado de outra forma</w:t>
            </w:r>
          </w:p>
        </w:tc>
      </w:tr>
    </w:tbl>
    <w:p w14:paraId="7D760155" w14:textId="77777777" w:rsid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B3DA327" w14:textId="77777777" w:rsidR="00536B88" w:rsidRPr="00686356" w:rsidRDefault="00686356" w:rsidP="00536B88">
      <w:pPr>
        <w:jc w:val="both"/>
        <w:rPr>
          <w:ins w:id="65" w:author="Jussara R." w:date="2023-12-15T09:52:00Z"/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Este recurso é distinto de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MedicationRequest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MedicationDispense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e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MedicationAdministration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. Cada um desses recursos refere-se a eventos específicos – um pedido individual, um fornecimento individual de medicamento ou uma dosagem individual.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é uma afirmação mais ampla que cobre um </w:t>
      </w:r>
      <w:proofErr w:type="gramStart"/>
      <w:r w:rsidRPr="00686356">
        <w:rPr>
          <w:rFonts w:asciiTheme="majorHAnsi" w:hAnsiTheme="majorHAnsi" w:cstheme="majorHAnsi"/>
          <w:sz w:val="20"/>
          <w:szCs w:val="20"/>
        </w:rPr>
        <w:t>período de tempo</w:t>
      </w:r>
      <w:proofErr w:type="gramEnd"/>
      <w:r w:rsidRPr="00686356">
        <w:rPr>
          <w:rFonts w:asciiTheme="majorHAnsi" w:hAnsiTheme="majorHAnsi" w:cstheme="majorHAnsi"/>
          <w:sz w:val="20"/>
          <w:szCs w:val="20"/>
        </w:rPr>
        <w:t xml:space="preserve"> mais amplo e é independente de eventos específicos.</w:t>
      </w:r>
      <w:ins w:id="66" w:author="Jussara R." w:date="2023-12-15T09:52:00Z">
        <w:r w:rsidR="00536B88">
          <w:rPr>
            <w:rFonts w:asciiTheme="majorHAnsi" w:hAnsiTheme="majorHAnsi" w:cstheme="majorHAnsi"/>
            <w:sz w:val="20"/>
            <w:szCs w:val="20"/>
          </w:rPr>
          <w:t xml:space="preserve"> </w:t>
        </w:r>
        <w:r w:rsidR="00536B88" w:rsidRPr="00686356">
          <w:rPr>
            <w:rFonts w:asciiTheme="majorHAnsi" w:hAnsiTheme="majorHAnsi" w:cstheme="majorHAnsi"/>
            <w:sz w:val="20"/>
            <w:szCs w:val="20"/>
          </w:rPr>
          <w:t xml:space="preserve">O extrato não é utilizado para solicitar medicamento, insumo ou dispositivo. Ao solicitar medicamentos, suprimentos ou dispositivos quando houver foco no paciente ou instruções quanto ao seu uso, deve-se usar </w:t>
        </w:r>
        <w:proofErr w:type="spellStart"/>
        <w:r w:rsidR="00536B88" w:rsidRPr="00686356">
          <w:rPr>
            <w:rFonts w:asciiTheme="majorHAnsi" w:hAnsiTheme="majorHAnsi" w:cstheme="majorHAnsi"/>
            <w:sz w:val="20"/>
            <w:szCs w:val="20"/>
          </w:rPr>
          <w:t>MedicationRequest</w:t>
        </w:r>
        <w:proofErr w:type="spellEnd"/>
        <w:r w:rsidR="00536B88" w:rsidRPr="00686356">
          <w:rPr>
            <w:rFonts w:asciiTheme="majorHAnsi" w:hAnsiTheme="majorHAnsi" w:cstheme="majorHAnsi"/>
            <w:sz w:val="20"/>
            <w:szCs w:val="20"/>
          </w:rPr>
          <w:t xml:space="preserve">, </w:t>
        </w:r>
        <w:proofErr w:type="spellStart"/>
        <w:r w:rsidR="00536B88" w:rsidRPr="00686356">
          <w:rPr>
            <w:rFonts w:asciiTheme="majorHAnsi" w:hAnsiTheme="majorHAnsi" w:cstheme="majorHAnsi"/>
            <w:sz w:val="20"/>
            <w:szCs w:val="20"/>
          </w:rPr>
          <w:t>SupplyRequest</w:t>
        </w:r>
        <w:proofErr w:type="spellEnd"/>
        <w:r w:rsidR="00536B88" w:rsidRPr="00686356">
          <w:rPr>
            <w:rFonts w:asciiTheme="majorHAnsi" w:hAnsiTheme="majorHAnsi" w:cstheme="majorHAnsi"/>
            <w:sz w:val="20"/>
            <w:szCs w:val="20"/>
          </w:rPr>
          <w:t xml:space="preserve"> ou </w:t>
        </w:r>
        <w:proofErr w:type="spellStart"/>
        <w:r w:rsidR="00536B88" w:rsidRPr="00686356">
          <w:rPr>
            <w:rFonts w:asciiTheme="majorHAnsi" w:hAnsiTheme="majorHAnsi" w:cstheme="majorHAnsi"/>
            <w:sz w:val="20"/>
            <w:szCs w:val="20"/>
          </w:rPr>
          <w:t>DeviceRequest</w:t>
        </w:r>
        <w:proofErr w:type="spellEnd"/>
        <w:r w:rsidR="00536B88">
          <w:rPr>
            <w:rFonts w:asciiTheme="majorHAnsi" w:hAnsiTheme="majorHAnsi" w:cstheme="majorHAnsi"/>
            <w:sz w:val="20"/>
            <w:szCs w:val="20"/>
          </w:rPr>
          <w:t>.</w:t>
        </w:r>
      </w:ins>
    </w:p>
    <w:p w14:paraId="2E59DE4B" w14:textId="56A8BC80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 A existência de instâncias de recursos de qualquer um dos três tipos anteriores pode ser usada para inferir um</w:t>
      </w:r>
      <w:ins w:id="67" w:author="Jussara R." w:date="2023-12-15T09:52:00Z">
        <w:r w:rsidR="00536B88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del w:id="68" w:author="Jussara R." w:date="2023-12-15T09:52:00Z">
        <w:r w:rsidRPr="00686356" w:rsidDel="00536B88">
          <w:rPr>
            <w:rFonts w:asciiTheme="majorHAnsi" w:hAnsiTheme="majorHAnsi" w:cstheme="majorHAnsi"/>
            <w:sz w:val="20"/>
            <w:szCs w:val="20"/>
          </w:rPr>
          <w:delText>a declaração de medicação</w:delText>
        </w:r>
      </w:del>
      <w:r w:rsidRPr="00686356">
        <w:rPr>
          <w:rFonts w:asciiTheme="majorHAnsi" w:hAnsiTheme="majorHAnsi" w:cstheme="majorHAnsi"/>
          <w:sz w:val="20"/>
          <w:szCs w:val="20"/>
        </w:rPr>
        <w:t xml:space="preserve">. No entanto, as declarações sobre medicamentos também podem ser capturadas com base em outras informações, incluindo uma afirmação do paciente ou de um cuidador, os resultados de um teste </w:t>
      </w:r>
      <w:proofErr w:type="gramStart"/>
      <w:r w:rsidRPr="00686356">
        <w:rPr>
          <w:rFonts w:asciiTheme="majorHAnsi" w:hAnsiTheme="majorHAnsi" w:cstheme="majorHAnsi"/>
          <w:sz w:val="20"/>
          <w:szCs w:val="20"/>
        </w:rPr>
        <w:t>laboratorial, etc.</w:t>
      </w:r>
      <w:proofErr w:type="gramEnd"/>
    </w:p>
    <w:p w14:paraId="3CA79DB6" w14:textId="48B1A422" w:rsidR="00686356" w:rsidRPr="003B664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lastRenderedPageBreak/>
        <w:t xml:space="preserve">Para indicar o link entre uma instância de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 e a Solicitação, Dispensa ou Administração de Medicação que foi usada para derivar o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 xml:space="preserve">, a referência deve ser colocada no elemento </w:t>
      </w:r>
      <w:proofErr w:type="spellStart"/>
      <w:r w:rsidRPr="00686356">
        <w:rPr>
          <w:rFonts w:asciiTheme="majorHAnsi" w:hAnsiTheme="majorHAnsi" w:cstheme="majorHAnsi"/>
          <w:sz w:val="20"/>
          <w:szCs w:val="20"/>
        </w:rPr>
        <w:t>MedicationStatement.derivedFrom</w:t>
      </w:r>
      <w:proofErr w:type="spellEnd"/>
      <w:r w:rsidRPr="00686356">
        <w:rPr>
          <w:rFonts w:asciiTheme="majorHAnsi" w:hAnsiTheme="majorHAnsi" w:cstheme="majorHAnsi"/>
          <w:sz w:val="20"/>
          <w:szCs w:val="20"/>
        </w:rPr>
        <w:t>.</w:t>
      </w:r>
    </w:p>
    <w:sectPr w:rsidR="00686356" w:rsidRPr="003B6646" w:rsidSect="004B4B09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6605"/>
    <w:multiLevelType w:val="hybridMultilevel"/>
    <w:tmpl w:val="561A7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1"/>
  </w:num>
  <w:num w:numId="2" w16cid:durableId="735979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ara R.">
    <w15:presenceInfo w15:providerId="Windows Live" w15:userId="6bdf1761e5446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0F54E6"/>
    <w:rsid w:val="00140304"/>
    <w:rsid w:val="001420A2"/>
    <w:rsid w:val="00142E74"/>
    <w:rsid w:val="00144321"/>
    <w:rsid w:val="00154491"/>
    <w:rsid w:val="00161D81"/>
    <w:rsid w:val="00170EB7"/>
    <w:rsid w:val="001A1437"/>
    <w:rsid w:val="001A53B9"/>
    <w:rsid w:val="001B5014"/>
    <w:rsid w:val="001D2864"/>
    <w:rsid w:val="001E4EE8"/>
    <w:rsid w:val="001E7510"/>
    <w:rsid w:val="002E4F6F"/>
    <w:rsid w:val="002F24C6"/>
    <w:rsid w:val="00326556"/>
    <w:rsid w:val="003463AB"/>
    <w:rsid w:val="0035381B"/>
    <w:rsid w:val="00354C32"/>
    <w:rsid w:val="003955DB"/>
    <w:rsid w:val="003B6646"/>
    <w:rsid w:val="0040065D"/>
    <w:rsid w:val="00483CCE"/>
    <w:rsid w:val="004B4B09"/>
    <w:rsid w:val="004F75D4"/>
    <w:rsid w:val="00500915"/>
    <w:rsid w:val="0051490F"/>
    <w:rsid w:val="00536B88"/>
    <w:rsid w:val="0058317E"/>
    <w:rsid w:val="0059466B"/>
    <w:rsid w:val="005E718E"/>
    <w:rsid w:val="005F3E90"/>
    <w:rsid w:val="005F4769"/>
    <w:rsid w:val="0060086C"/>
    <w:rsid w:val="00604964"/>
    <w:rsid w:val="00632CE3"/>
    <w:rsid w:val="00654063"/>
    <w:rsid w:val="006778A1"/>
    <w:rsid w:val="00683B03"/>
    <w:rsid w:val="00686356"/>
    <w:rsid w:val="006971AC"/>
    <w:rsid w:val="006B47EE"/>
    <w:rsid w:val="006C3C4E"/>
    <w:rsid w:val="00727D6A"/>
    <w:rsid w:val="0073427E"/>
    <w:rsid w:val="00760EB5"/>
    <w:rsid w:val="007E1FFB"/>
    <w:rsid w:val="007E2D66"/>
    <w:rsid w:val="0080007D"/>
    <w:rsid w:val="0081075F"/>
    <w:rsid w:val="00833274"/>
    <w:rsid w:val="00850AB6"/>
    <w:rsid w:val="00890945"/>
    <w:rsid w:val="008A54DF"/>
    <w:rsid w:val="008C035B"/>
    <w:rsid w:val="00943CA7"/>
    <w:rsid w:val="00973A20"/>
    <w:rsid w:val="009E649E"/>
    <w:rsid w:val="00A306B2"/>
    <w:rsid w:val="00A3783C"/>
    <w:rsid w:val="00A52C56"/>
    <w:rsid w:val="00A742E4"/>
    <w:rsid w:val="00A74E6E"/>
    <w:rsid w:val="00AA4E5B"/>
    <w:rsid w:val="00B13BFF"/>
    <w:rsid w:val="00B17DB1"/>
    <w:rsid w:val="00B40037"/>
    <w:rsid w:val="00B7290A"/>
    <w:rsid w:val="00B75426"/>
    <w:rsid w:val="00B9654B"/>
    <w:rsid w:val="00BA7AC6"/>
    <w:rsid w:val="00BB1D92"/>
    <w:rsid w:val="00BB4E94"/>
    <w:rsid w:val="00BC3788"/>
    <w:rsid w:val="00BF2592"/>
    <w:rsid w:val="00C42D4B"/>
    <w:rsid w:val="00C96171"/>
    <w:rsid w:val="00CA099E"/>
    <w:rsid w:val="00CA219A"/>
    <w:rsid w:val="00CB7195"/>
    <w:rsid w:val="00CC258D"/>
    <w:rsid w:val="00D01F6E"/>
    <w:rsid w:val="00D66D86"/>
    <w:rsid w:val="00D848AF"/>
    <w:rsid w:val="00D95D40"/>
    <w:rsid w:val="00DB51E6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Fontepargpadro"/>
    <w:rsid w:val="00B75426"/>
  </w:style>
  <w:style w:type="paragraph" w:styleId="Reviso">
    <w:name w:val="Revision"/>
    <w:hidden/>
    <w:uiPriority w:val="99"/>
    <w:semiHidden/>
    <w:rsid w:val="00B96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ild.fhir.org/medicationadminist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.fhir.org/medicationdispense.html" TargetMode="External"/><Relationship Id="rId5" Type="http://schemas.openxmlformats.org/officeDocument/2006/relationships/hyperlink" Target="https://build.fhir.org/medicationreques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</Pages>
  <Words>1091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Jussara R.</cp:lastModifiedBy>
  <cp:revision>8</cp:revision>
  <dcterms:created xsi:type="dcterms:W3CDTF">2023-12-12T20:33:00Z</dcterms:created>
  <dcterms:modified xsi:type="dcterms:W3CDTF">2023-12-15T13:00:00Z</dcterms:modified>
</cp:coreProperties>
</file>