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A16B1" w14:textId="77777777" w:rsidR="00150ACE" w:rsidRDefault="00150ACE" w:rsidP="003B6646">
      <w:pPr>
        <w:jc w:val="both"/>
        <w:rPr>
          <w:rFonts w:asciiTheme="majorHAnsi" w:hAnsiTheme="majorHAnsi" w:cstheme="majorHAnsi"/>
          <w:b/>
          <w:bCs/>
          <w:i/>
          <w:iCs/>
        </w:rPr>
      </w:pPr>
    </w:p>
    <w:p w14:paraId="45973BE6" w14:textId="31ECD7DB" w:rsidR="00B40037" w:rsidRPr="003B6646" w:rsidRDefault="003B6646" w:rsidP="003B6646">
      <w:pPr>
        <w:jc w:val="both"/>
        <w:rPr>
          <w:rFonts w:asciiTheme="majorHAnsi" w:hAnsiTheme="majorHAnsi" w:cstheme="majorHAnsi"/>
          <w:b/>
          <w:bCs/>
        </w:rPr>
      </w:pPr>
      <w:proofErr w:type="spellStart"/>
      <w:r w:rsidRPr="00CB7195">
        <w:rPr>
          <w:rFonts w:asciiTheme="majorHAnsi" w:hAnsiTheme="majorHAnsi" w:cstheme="majorHAnsi"/>
          <w:b/>
          <w:bCs/>
          <w:i/>
          <w:iCs/>
        </w:rPr>
        <w:t>Resource</w:t>
      </w:r>
      <w:proofErr w:type="spellEnd"/>
      <w:r w:rsidRPr="003B6646">
        <w:rPr>
          <w:rFonts w:asciiTheme="majorHAnsi" w:hAnsiTheme="majorHAnsi" w:cstheme="majorHAnsi"/>
          <w:b/>
          <w:bCs/>
        </w:rPr>
        <w:t xml:space="preserve"> </w:t>
      </w:r>
      <w:r w:rsidRPr="00CB7195">
        <w:rPr>
          <w:rFonts w:asciiTheme="majorHAnsi" w:hAnsiTheme="majorHAnsi" w:cstheme="majorHAnsi"/>
          <w:b/>
          <w:bCs/>
          <w:i/>
          <w:iCs/>
        </w:rPr>
        <w:t>Profile</w:t>
      </w:r>
      <w:r w:rsidRPr="003B6646">
        <w:rPr>
          <w:rFonts w:asciiTheme="majorHAnsi" w:hAnsiTheme="majorHAnsi" w:cstheme="majorHAnsi"/>
          <w:b/>
          <w:bCs/>
        </w:rPr>
        <w:t xml:space="preserve">: </w:t>
      </w:r>
      <w:proofErr w:type="spellStart"/>
      <w:r w:rsidR="007F7537">
        <w:rPr>
          <w:rFonts w:asciiTheme="majorHAnsi" w:hAnsiTheme="majorHAnsi" w:cstheme="majorHAnsi"/>
          <w:b/>
          <w:bCs/>
        </w:rPr>
        <w:t>Procedure</w:t>
      </w:r>
      <w:r w:rsidR="00150ACE">
        <w:rPr>
          <w:rFonts w:asciiTheme="majorHAnsi" w:hAnsiTheme="majorHAnsi" w:cstheme="majorHAnsi"/>
          <w:b/>
          <w:bCs/>
        </w:rPr>
        <w:t>BRIPS</w:t>
      </w:r>
      <w:proofErr w:type="spellEnd"/>
    </w:p>
    <w:tbl>
      <w:tblPr>
        <w:tblStyle w:val="TableGrid"/>
        <w:tblW w:w="0" w:type="auto"/>
        <w:tblLook w:val="04A0" w:firstRow="1" w:lastRow="0" w:firstColumn="1" w:lastColumn="0" w:noHBand="0" w:noVBand="1"/>
      </w:tblPr>
      <w:tblGrid>
        <w:gridCol w:w="5665"/>
        <w:gridCol w:w="2829"/>
      </w:tblGrid>
      <w:tr w:rsidR="003B6646" w:rsidRPr="003B6646" w14:paraId="1C63CB60" w14:textId="77777777" w:rsidTr="00150ACE">
        <w:tc>
          <w:tcPr>
            <w:tcW w:w="5665" w:type="dxa"/>
          </w:tcPr>
          <w:p w14:paraId="55E1D213" w14:textId="2AA1BE4C" w:rsidR="003B6646" w:rsidRPr="003B6646" w:rsidRDefault="003B6646" w:rsidP="00150ACE">
            <w:pPr>
              <w:rPr>
                <w:rFonts w:asciiTheme="majorHAnsi" w:hAnsiTheme="majorHAnsi" w:cstheme="majorHAnsi"/>
                <w:sz w:val="20"/>
                <w:szCs w:val="20"/>
              </w:rPr>
            </w:pPr>
            <w:r w:rsidRPr="003B6646">
              <w:rPr>
                <w:rFonts w:asciiTheme="majorHAnsi" w:hAnsiTheme="majorHAnsi" w:cstheme="majorHAnsi"/>
                <w:sz w:val="20"/>
                <w:szCs w:val="20"/>
              </w:rPr>
              <w:t xml:space="preserve">URL Canônica: </w:t>
            </w:r>
            <w:hyperlink r:id="rId4" w:history="1">
              <w:r w:rsidR="007F7537" w:rsidRPr="007F7537">
                <w:rPr>
                  <w:rStyle w:val="Hyperlink"/>
                </w:rPr>
                <w:t>https://ips-brasil.web.app/StructureDefinition-ProcedureBRIPS.html</w:t>
              </w:r>
            </w:hyperlink>
          </w:p>
        </w:tc>
        <w:tc>
          <w:tcPr>
            <w:tcW w:w="2829" w:type="dxa"/>
          </w:tcPr>
          <w:p w14:paraId="534515D7" w14:textId="21EC7EF4" w:rsidR="003B6646" w:rsidRPr="003B6646" w:rsidRDefault="003B6646" w:rsidP="003B6646">
            <w:pPr>
              <w:jc w:val="both"/>
              <w:rPr>
                <w:rFonts w:asciiTheme="majorHAnsi" w:hAnsiTheme="majorHAnsi" w:cstheme="majorHAnsi"/>
                <w:sz w:val="20"/>
                <w:szCs w:val="20"/>
              </w:rPr>
            </w:pPr>
            <w:r w:rsidRPr="003B6646">
              <w:rPr>
                <w:rFonts w:asciiTheme="majorHAnsi" w:hAnsiTheme="majorHAnsi" w:cstheme="majorHAnsi"/>
                <w:sz w:val="20"/>
                <w:szCs w:val="20"/>
              </w:rPr>
              <w:t>Versão:</w:t>
            </w:r>
            <w:r w:rsidR="00150ACE">
              <w:rPr>
                <w:rFonts w:asciiTheme="majorHAnsi" w:hAnsiTheme="majorHAnsi" w:cstheme="majorHAnsi"/>
                <w:sz w:val="20"/>
                <w:szCs w:val="20"/>
              </w:rPr>
              <w:t>1.0</w:t>
            </w:r>
          </w:p>
        </w:tc>
      </w:tr>
      <w:tr w:rsidR="003B6646" w:rsidRPr="003B6646" w14:paraId="5090EC6E" w14:textId="77777777" w:rsidTr="00150ACE">
        <w:tc>
          <w:tcPr>
            <w:tcW w:w="5665" w:type="dxa"/>
          </w:tcPr>
          <w:p w14:paraId="3B7DD56D" w14:textId="087A38B7" w:rsidR="003B6646" w:rsidRPr="003B6646" w:rsidRDefault="003B6646" w:rsidP="003B6646">
            <w:pPr>
              <w:jc w:val="both"/>
              <w:rPr>
                <w:rFonts w:asciiTheme="majorHAnsi" w:hAnsiTheme="majorHAnsi" w:cstheme="majorHAnsi"/>
                <w:sz w:val="20"/>
                <w:szCs w:val="20"/>
              </w:rPr>
            </w:pPr>
            <w:r w:rsidRPr="003B6646">
              <w:rPr>
                <w:rFonts w:asciiTheme="majorHAnsi" w:hAnsiTheme="majorHAnsi" w:cstheme="majorHAnsi"/>
                <w:sz w:val="20"/>
                <w:szCs w:val="20"/>
              </w:rPr>
              <w:t>Ativo desde</w:t>
            </w:r>
            <w:r w:rsidR="00150ACE">
              <w:rPr>
                <w:rFonts w:asciiTheme="majorHAnsi" w:hAnsiTheme="majorHAnsi" w:cstheme="majorHAnsi"/>
                <w:sz w:val="20"/>
                <w:szCs w:val="20"/>
              </w:rPr>
              <w:t xml:space="preserve">: </w:t>
            </w:r>
            <w:r w:rsidR="007F7537">
              <w:rPr>
                <w:rStyle w:val="apple-converted-space"/>
                <w:rFonts w:ascii="Verdana" w:hAnsi="Verdana"/>
                <w:color w:val="333333"/>
                <w:sz w:val="18"/>
                <w:szCs w:val="18"/>
                <w:shd w:val="clear" w:color="auto" w:fill="FFFFE6"/>
              </w:rPr>
              <w:t> </w:t>
            </w:r>
            <w:r w:rsidR="007F7537">
              <w:rPr>
                <w:rFonts w:ascii="Verdana" w:hAnsi="Verdana"/>
                <w:color w:val="333333"/>
                <w:sz w:val="18"/>
                <w:szCs w:val="18"/>
                <w:shd w:val="clear" w:color="auto" w:fill="FFFFE6"/>
              </w:rPr>
              <w:t>2023-12-14</w:t>
            </w:r>
          </w:p>
        </w:tc>
        <w:tc>
          <w:tcPr>
            <w:tcW w:w="2829" w:type="dxa"/>
          </w:tcPr>
          <w:p w14:paraId="65718F3C" w14:textId="7DAC4303" w:rsidR="003B6646" w:rsidRPr="003B6646" w:rsidRDefault="003B6646" w:rsidP="00150ACE">
            <w:pPr>
              <w:rPr>
                <w:rFonts w:asciiTheme="majorHAnsi" w:hAnsiTheme="majorHAnsi" w:cstheme="majorHAnsi"/>
                <w:sz w:val="20"/>
                <w:szCs w:val="20"/>
              </w:rPr>
            </w:pPr>
            <w:r w:rsidRPr="003B6646">
              <w:rPr>
                <w:rFonts w:asciiTheme="majorHAnsi" w:hAnsiTheme="majorHAnsi" w:cstheme="majorHAnsi"/>
                <w:sz w:val="20"/>
                <w:szCs w:val="20"/>
              </w:rPr>
              <w:t>Nome computável:</w:t>
            </w:r>
            <w:r w:rsidR="00150ACE" w:rsidRPr="00150ACE">
              <w:rPr>
                <w:rFonts w:ascii="Courier New" w:hAnsi="Courier New" w:cs="Courier New"/>
                <w:color w:val="333333"/>
                <w:sz w:val="18"/>
                <w:szCs w:val="18"/>
                <w:shd w:val="clear" w:color="auto" w:fill="FFFFE6"/>
              </w:rPr>
              <w:t xml:space="preserve"> </w:t>
            </w:r>
            <w:proofErr w:type="spellStart"/>
            <w:r w:rsidR="007F7537">
              <w:rPr>
                <w:rFonts w:asciiTheme="majorHAnsi" w:hAnsiTheme="majorHAnsi" w:cstheme="majorHAnsi"/>
                <w:sz w:val="20"/>
                <w:szCs w:val="20"/>
              </w:rPr>
              <w:t>Procedure</w:t>
            </w:r>
            <w:r w:rsidR="00150ACE" w:rsidRPr="00150ACE">
              <w:rPr>
                <w:rFonts w:asciiTheme="majorHAnsi" w:hAnsiTheme="majorHAnsi" w:cstheme="majorHAnsi"/>
                <w:sz w:val="20"/>
                <w:szCs w:val="20"/>
              </w:rPr>
              <w:t>BRIPS</w:t>
            </w:r>
            <w:proofErr w:type="spellEnd"/>
          </w:p>
        </w:tc>
      </w:tr>
    </w:tbl>
    <w:p w14:paraId="62CB068F" w14:textId="77777777" w:rsidR="00CB7195" w:rsidRDefault="00CB7195" w:rsidP="003B6646">
      <w:pPr>
        <w:jc w:val="both"/>
        <w:rPr>
          <w:rFonts w:asciiTheme="majorHAnsi" w:hAnsiTheme="majorHAnsi" w:cstheme="majorHAnsi"/>
          <w:sz w:val="20"/>
          <w:szCs w:val="20"/>
        </w:rPr>
      </w:pPr>
    </w:p>
    <w:p w14:paraId="4EA4F294" w14:textId="2CB08F03" w:rsidR="007F7537" w:rsidRDefault="007F7537" w:rsidP="003B6646">
      <w:pPr>
        <w:jc w:val="both"/>
        <w:rPr>
          <w:rFonts w:asciiTheme="majorHAnsi" w:hAnsiTheme="majorHAnsi" w:cstheme="majorHAnsi"/>
          <w:sz w:val="20"/>
          <w:szCs w:val="20"/>
        </w:rPr>
      </w:pPr>
      <w:r w:rsidRPr="007F7537">
        <w:rPr>
          <w:rFonts w:asciiTheme="majorHAnsi" w:hAnsiTheme="majorHAnsi" w:cstheme="majorHAnsi"/>
          <w:sz w:val="20"/>
          <w:szCs w:val="20"/>
        </w:rPr>
        <w:t xml:space="preserve">Este perfil representa as restrições aplicadas ao recurso </w:t>
      </w:r>
      <w:proofErr w:type="spellStart"/>
      <w:r w:rsidRPr="007F7537">
        <w:rPr>
          <w:rFonts w:asciiTheme="majorHAnsi" w:hAnsiTheme="majorHAnsi" w:cstheme="majorHAnsi"/>
          <w:sz w:val="20"/>
          <w:szCs w:val="20"/>
        </w:rPr>
        <w:t>Proced</w:t>
      </w:r>
      <w:r>
        <w:rPr>
          <w:rFonts w:asciiTheme="majorHAnsi" w:hAnsiTheme="majorHAnsi" w:cstheme="majorHAnsi"/>
          <w:sz w:val="20"/>
          <w:szCs w:val="20"/>
        </w:rPr>
        <w:t>ureIPS</w:t>
      </w:r>
      <w:proofErr w:type="spellEnd"/>
      <w:r w:rsidRPr="007F7537">
        <w:rPr>
          <w:rFonts w:asciiTheme="majorHAnsi" w:hAnsiTheme="majorHAnsi" w:cstheme="majorHAnsi"/>
          <w:sz w:val="20"/>
          <w:szCs w:val="20"/>
        </w:rPr>
        <w:t>, que especifica uma entrada do Histórico de Procedimento</w:t>
      </w:r>
      <w:r>
        <w:rPr>
          <w:rFonts w:asciiTheme="majorHAnsi" w:hAnsiTheme="majorHAnsi" w:cstheme="majorHAnsi"/>
          <w:sz w:val="20"/>
          <w:szCs w:val="20"/>
        </w:rPr>
        <w:t>s</w:t>
      </w:r>
      <w:r w:rsidRPr="007F7537">
        <w:rPr>
          <w:rFonts w:asciiTheme="majorHAnsi" w:hAnsiTheme="majorHAnsi" w:cstheme="majorHAnsi"/>
          <w:sz w:val="20"/>
          <w:szCs w:val="20"/>
        </w:rPr>
        <w:t xml:space="preserve"> para o </w:t>
      </w:r>
      <w:r>
        <w:rPr>
          <w:rFonts w:asciiTheme="majorHAnsi" w:hAnsiTheme="majorHAnsi" w:cstheme="majorHAnsi"/>
          <w:sz w:val="20"/>
          <w:szCs w:val="20"/>
        </w:rPr>
        <w:t xml:space="preserve">Sumário Internacional do Paciente </w:t>
      </w:r>
      <w:r w:rsidRPr="007F7537">
        <w:rPr>
          <w:rFonts w:asciiTheme="majorHAnsi" w:hAnsiTheme="majorHAnsi" w:cstheme="majorHAnsi"/>
          <w:sz w:val="20"/>
          <w:szCs w:val="20"/>
        </w:rPr>
        <w:t>com</w:t>
      </w:r>
      <w:r w:rsidRPr="007F7537">
        <w:rPr>
          <w:rFonts w:asciiTheme="majorHAnsi" w:hAnsiTheme="majorHAnsi" w:cstheme="majorHAnsi"/>
          <w:sz w:val="20"/>
          <w:szCs w:val="20"/>
        </w:rPr>
        <w:t xml:space="preserve"> base no padrão FHIR R4.</w:t>
      </w:r>
    </w:p>
    <w:p w14:paraId="7F1AD43A" w14:textId="31380F05" w:rsidR="003B6646" w:rsidRPr="003B6646" w:rsidRDefault="003B6646" w:rsidP="003B6646">
      <w:pPr>
        <w:jc w:val="both"/>
        <w:rPr>
          <w:rFonts w:asciiTheme="majorHAnsi" w:hAnsiTheme="majorHAnsi" w:cstheme="majorHAnsi"/>
          <w:b/>
          <w:bCs/>
        </w:rPr>
      </w:pPr>
      <w:r w:rsidRPr="003B6646">
        <w:rPr>
          <w:rFonts w:asciiTheme="majorHAnsi" w:hAnsiTheme="majorHAnsi" w:cstheme="majorHAnsi"/>
          <w:b/>
          <w:bCs/>
        </w:rPr>
        <w:t>Escopo/Uso</w:t>
      </w:r>
    </w:p>
    <w:p w14:paraId="1B3311AD" w14:textId="545A9995" w:rsidR="007F7537" w:rsidRPr="007F7537" w:rsidRDefault="007F7537" w:rsidP="007F7537">
      <w:pPr>
        <w:jc w:val="both"/>
        <w:rPr>
          <w:rFonts w:asciiTheme="majorHAnsi" w:hAnsiTheme="majorHAnsi" w:cstheme="majorHAnsi"/>
          <w:sz w:val="20"/>
          <w:szCs w:val="20"/>
        </w:rPr>
      </w:pPr>
      <w:r w:rsidRPr="007F7537">
        <w:rPr>
          <w:rFonts w:asciiTheme="majorHAnsi" w:hAnsiTheme="majorHAnsi" w:cstheme="majorHAnsi"/>
          <w:sz w:val="20"/>
          <w:szCs w:val="20"/>
        </w:rPr>
        <w:t>Este recurso é usado para registrar os detalhes dos procedimentos atuais e históricos realizados em ou para um paciente. Um procedimento é uma atividade realizada em, com ou para um paciente como parte da prestação de cuidados. Os exemplos incluem procedimentos cirúrgicos, procedimentos de diagnóstico, procedimentos endoscópicos, biópsias, aconselhamento, fisioterapia, serviços de apoio pessoal.</w:t>
      </w:r>
    </w:p>
    <w:p w14:paraId="78CC2713" w14:textId="77777777" w:rsidR="007F7537" w:rsidRDefault="007F7537" w:rsidP="007F7537">
      <w:pPr>
        <w:jc w:val="both"/>
        <w:rPr>
          <w:rFonts w:asciiTheme="majorHAnsi" w:hAnsiTheme="majorHAnsi" w:cstheme="majorHAnsi"/>
          <w:b/>
          <w:bCs/>
          <w:sz w:val="20"/>
          <w:szCs w:val="20"/>
        </w:rPr>
      </w:pPr>
      <w:r w:rsidRPr="007F7537">
        <w:rPr>
          <w:rFonts w:asciiTheme="majorHAnsi" w:hAnsiTheme="majorHAnsi" w:cstheme="majorHAnsi"/>
          <w:sz w:val="20"/>
          <w:szCs w:val="20"/>
        </w:rPr>
        <w:t>Este recurso fornece informações resumidas sobre a ocorrência do procedimento e não se destina a fornecer instantâneos em tempo real de um procedimento à medida que ele se desenrola, embora para procedimentos de longa duração, como a psicoterapia, possa representar informações resumidas sobre o progresso geral. A criação de um recurso para suportar informações detalhadas de procedimentos em tempo real aguarda a identificação de um caso de uso de implementação específico para compartilhar tais informações.</w:t>
      </w:r>
      <w:r w:rsidRPr="007F7537">
        <w:rPr>
          <w:rFonts w:asciiTheme="majorHAnsi" w:hAnsiTheme="majorHAnsi" w:cstheme="majorHAnsi"/>
          <w:b/>
          <w:bCs/>
          <w:sz w:val="20"/>
          <w:szCs w:val="20"/>
        </w:rPr>
        <w:t xml:space="preserve"> </w:t>
      </w:r>
    </w:p>
    <w:p w14:paraId="7551E3A4" w14:textId="77777777" w:rsidR="007F7537" w:rsidRDefault="007F7537" w:rsidP="007F7537">
      <w:pPr>
        <w:jc w:val="both"/>
        <w:rPr>
          <w:rFonts w:asciiTheme="majorHAnsi" w:hAnsiTheme="majorHAnsi" w:cstheme="majorHAnsi"/>
          <w:b/>
          <w:bCs/>
          <w:sz w:val="20"/>
          <w:szCs w:val="20"/>
        </w:rPr>
      </w:pPr>
    </w:p>
    <w:p w14:paraId="722920B6" w14:textId="4B040C1F" w:rsidR="003B6646" w:rsidRPr="003B6646" w:rsidRDefault="003B6646" w:rsidP="007F7537">
      <w:pPr>
        <w:jc w:val="both"/>
        <w:rPr>
          <w:rFonts w:asciiTheme="majorHAnsi" w:hAnsiTheme="majorHAnsi" w:cstheme="majorHAnsi"/>
          <w:b/>
          <w:bCs/>
        </w:rPr>
      </w:pPr>
      <w:r w:rsidRPr="003B6646">
        <w:rPr>
          <w:rFonts w:asciiTheme="majorHAnsi" w:hAnsiTheme="majorHAnsi" w:cstheme="majorHAnsi"/>
          <w:b/>
          <w:bCs/>
        </w:rPr>
        <w:t>Uso indevido</w:t>
      </w:r>
    </w:p>
    <w:p w14:paraId="08376A3B" w14:textId="39DB4913" w:rsidR="007F7537" w:rsidRDefault="007F7537" w:rsidP="003B6646">
      <w:pPr>
        <w:jc w:val="both"/>
        <w:rPr>
          <w:rFonts w:asciiTheme="majorHAnsi" w:hAnsiTheme="majorHAnsi" w:cstheme="majorHAnsi"/>
          <w:sz w:val="20"/>
          <w:szCs w:val="20"/>
        </w:rPr>
      </w:pPr>
      <w:r w:rsidRPr="007F7537">
        <w:rPr>
          <w:rFonts w:asciiTheme="majorHAnsi" w:hAnsiTheme="majorHAnsi" w:cstheme="majorHAnsi"/>
          <w:sz w:val="20"/>
          <w:szCs w:val="20"/>
        </w:rPr>
        <w:t xml:space="preserve">O recurso Procedimento não deve ser usado para capturar um evento se já existir um recurso mais específico - ou seja, imunizações, administrações de medicamentos e comunicações. A fronteira entre determinar se uma ação é um Procedimento (treinamento ou aconselhamento) em oposição a uma Comunicação baseia-se na existência ou não de uma intenção específica de mudar a mentalidade do paciente. </w:t>
      </w:r>
      <w:r>
        <w:rPr>
          <w:rFonts w:asciiTheme="majorHAnsi" w:hAnsiTheme="majorHAnsi" w:cstheme="majorHAnsi"/>
          <w:sz w:val="20"/>
          <w:szCs w:val="20"/>
        </w:rPr>
        <w:t xml:space="preserve"> </w:t>
      </w:r>
    </w:p>
    <w:p w14:paraId="1A315691" w14:textId="77777777" w:rsidR="007F7537" w:rsidRDefault="007F7537" w:rsidP="003B6646">
      <w:pPr>
        <w:jc w:val="both"/>
        <w:rPr>
          <w:rFonts w:asciiTheme="majorHAnsi" w:hAnsiTheme="majorHAnsi" w:cstheme="majorHAnsi"/>
          <w:sz w:val="20"/>
          <w:szCs w:val="20"/>
        </w:rPr>
      </w:pPr>
    </w:p>
    <w:p w14:paraId="4D76BE19" w14:textId="50F32077" w:rsidR="003B6646" w:rsidRPr="003B6646" w:rsidRDefault="003B6646" w:rsidP="003B6646">
      <w:pPr>
        <w:jc w:val="both"/>
        <w:rPr>
          <w:rFonts w:asciiTheme="majorHAnsi" w:hAnsiTheme="majorHAnsi" w:cstheme="majorHAnsi"/>
          <w:b/>
          <w:bCs/>
        </w:rPr>
      </w:pPr>
      <w:r w:rsidRPr="003B6646">
        <w:rPr>
          <w:rFonts w:asciiTheme="majorHAnsi" w:hAnsiTheme="majorHAnsi" w:cstheme="majorHAnsi"/>
          <w:b/>
          <w:bCs/>
        </w:rPr>
        <w:t>Caso de uso</w:t>
      </w:r>
    </w:p>
    <w:p w14:paraId="5F6793C1" w14:textId="7147FF51" w:rsidR="003B6646" w:rsidRPr="007F7537" w:rsidRDefault="007F7537" w:rsidP="003B6646">
      <w:pPr>
        <w:jc w:val="both"/>
        <w:rPr>
          <w:rFonts w:asciiTheme="majorHAnsi" w:hAnsiTheme="majorHAnsi" w:cstheme="majorHAnsi"/>
          <w:sz w:val="20"/>
          <w:szCs w:val="20"/>
        </w:rPr>
      </w:pPr>
      <w:r>
        <w:rPr>
          <w:rFonts w:asciiTheme="majorHAnsi" w:hAnsiTheme="majorHAnsi" w:cstheme="majorHAnsi"/>
          <w:sz w:val="20"/>
          <w:szCs w:val="20"/>
        </w:rPr>
        <w:t xml:space="preserve">Os procedimentos armazenados na RNDS conforme </w:t>
      </w:r>
      <w:proofErr w:type="gramStart"/>
      <w:r>
        <w:rPr>
          <w:rFonts w:asciiTheme="majorHAnsi" w:hAnsiTheme="majorHAnsi" w:cstheme="majorHAnsi"/>
          <w:sz w:val="20"/>
          <w:szCs w:val="20"/>
        </w:rPr>
        <w:t>o  perfil</w:t>
      </w:r>
      <w:proofErr w:type="gramEnd"/>
      <w:r>
        <w:rPr>
          <w:rFonts w:asciiTheme="majorHAnsi" w:hAnsiTheme="majorHAnsi" w:cstheme="majorHAnsi"/>
          <w:sz w:val="20"/>
          <w:szCs w:val="20"/>
        </w:rPr>
        <w:t xml:space="preserve"> </w:t>
      </w:r>
      <w:proofErr w:type="spellStart"/>
      <w:r w:rsidRPr="007F7537">
        <w:rPr>
          <w:rFonts w:asciiTheme="majorHAnsi" w:hAnsiTheme="majorHAnsi" w:cstheme="majorHAnsi"/>
          <w:sz w:val="20"/>
          <w:szCs w:val="20"/>
        </w:rPr>
        <w:t>BRRegistroAtendimentoClinico</w:t>
      </w:r>
      <w:proofErr w:type="spellEnd"/>
      <w:r>
        <w:rPr>
          <w:rFonts w:asciiTheme="majorHAnsi" w:hAnsiTheme="majorHAnsi" w:cstheme="majorHAnsi"/>
          <w:sz w:val="20"/>
          <w:szCs w:val="20"/>
        </w:rPr>
        <w:t xml:space="preserve"> na RNDS que estiverem com o status de “</w:t>
      </w:r>
      <w:proofErr w:type="spellStart"/>
      <w:r>
        <w:rPr>
          <w:rFonts w:asciiTheme="majorHAnsi" w:hAnsiTheme="majorHAnsi" w:cstheme="majorHAnsi"/>
          <w:sz w:val="20"/>
          <w:szCs w:val="20"/>
        </w:rPr>
        <w:t>completed</w:t>
      </w:r>
      <w:proofErr w:type="spellEnd"/>
      <w:r>
        <w:rPr>
          <w:rFonts w:asciiTheme="majorHAnsi" w:hAnsiTheme="majorHAnsi" w:cstheme="majorHAnsi"/>
          <w:sz w:val="20"/>
          <w:szCs w:val="20"/>
        </w:rPr>
        <w:t>” registrados até um ano antes da solicitação de geração do sumário do paciente serão exibidos no Sumário do paciente. Este caso de uso estará operacional em 2024, não fazendo parte das entregas do projeto IPS em 2023.</w:t>
      </w:r>
    </w:p>
    <w:p w14:paraId="487507FF" w14:textId="77777777" w:rsidR="001A53B9" w:rsidRPr="001A53B9" w:rsidRDefault="001A53B9" w:rsidP="003B6646">
      <w:pPr>
        <w:jc w:val="both"/>
        <w:rPr>
          <w:rFonts w:asciiTheme="majorHAnsi" w:hAnsiTheme="majorHAnsi" w:cstheme="majorHAnsi"/>
          <w:b/>
          <w:bCs/>
        </w:rPr>
      </w:pPr>
      <w:r w:rsidRPr="001A53B9">
        <w:rPr>
          <w:rFonts w:asciiTheme="majorHAnsi" w:hAnsiTheme="majorHAnsi" w:cstheme="majorHAnsi"/>
          <w:b/>
          <w:bCs/>
        </w:rPr>
        <w:t>Extensões</w:t>
      </w:r>
    </w:p>
    <w:p w14:paraId="4CC0A764" w14:textId="6641B92A" w:rsidR="001A53B9" w:rsidRDefault="007F7537" w:rsidP="003B6646">
      <w:pPr>
        <w:jc w:val="both"/>
        <w:rPr>
          <w:rFonts w:asciiTheme="majorHAnsi" w:hAnsiTheme="majorHAnsi" w:cstheme="majorHAnsi"/>
          <w:sz w:val="20"/>
          <w:szCs w:val="20"/>
        </w:rPr>
      </w:pPr>
      <w:r>
        <w:rPr>
          <w:rFonts w:asciiTheme="majorHAnsi" w:hAnsiTheme="majorHAnsi" w:cstheme="majorHAnsi"/>
          <w:sz w:val="20"/>
          <w:szCs w:val="20"/>
        </w:rPr>
        <w:t>Este perfil não possui extensões.</w:t>
      </w:r>
    </w:p>
    <w:p w14:paraId="245821B4" w14:textId="77777777" w:rsidR="007F7537" w:rsidRDefault="007F7537" w:rsidP="003B6646">
      <w:pPr>
        <w:jc w:val="both"/>
        <w:rPr>
          <w:rFonts w:asciiTheme="majorHAnsi" w:hAnsiTheme="majorHAnsi" w:cstheme="majorHAnsi"/>
          <w:b/>
          <w:bCs/>
        </w:rPr>
      </w:pPr>
    </w:p>
    <w:sectPr w:rsidR="007F75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46"/>
    <w:rsid w:val="00150ACE"/>
    <w:rsid w:val="001A53B9"/>
    <w:rsid w:val="003B6646"/>
    <w:rsid w:val="00483CCE"/>
    <w:rsid w:val="004957E0"/>
    <w:rsid w:val="00604964"/>
    <w:rsid w:val="007F4C0E"/>
    <w:rsid w:val="007F7537"/>
    <w:rsid w:val="00A52C56"/>
    <w:rsid w:val="00B17DB1"/>
    <w:rsid w:val="00B40037"/>
    <w:rsid w:val="00CB7195"/>
    <w:rsid w:val="00D848AF"/>
    <w:rsid w:val="00E41A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9F79"/>
  <w15:chartTrackingRefBased/>
  <w15:docId w15:val="{CD036586-BFAE-461C-92FD-A39E458B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0ACE"/>
    <w:rPr>
      <w:color w:val="0563C1" w:themeColor="hyperlink"/>
      <w:u w:val="single"/>
    </w:rPr>
  </w:style>
  <w:style w:type="character" w:styleId="UnresolvedMention">
    <w:name w:val="Unresolved Mention"/>
    <w:basedOn w:val="DefaultParagraphFont"/>
    <w:uiPriority w:val="99"/>
    <w:semiHidden/>
    <w:unhideWhenUsed/>
    <w:rsid w:val="00150ACE"/>
    <w:rPr>
      <w:color w:val="605E5C"/>
      <w:shd w:val="clear" w:color="auto" w:fill="E1DFDD"/>
    </w:rPr>
  </w:style>
  <w:style w:type="character" w:customStyle="1" w:styleId="apple-converted-space">
    <w:name w:val="apple-converted-space"/>
    <w:basedOn w:val="DefaultParagraphFont"/>
    <w:rsid w:val="007F7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03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ps-brasil.web.app/StructureDefinition-ProcedureBRIP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329</Words>
  <Characters>1878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joicebmmachado@hotmail.com</dc:creator>
  <cp:keywords/>
  <dc:description/>
  <cp:lastModifiedBy>Beatriz de Faria Leao</cp:lastModifiedBy>
  <cp:revision>3</cp:revision>
  <dcterms:created xsi:type="dcterms:W3CDTF">2023-12-14T19:09:00Z</dcterms:created>
  <dcterms:modified xsi:type="dcterms:W3CDTF">2023-12-15T20:59:00Z</dcterms:modified>
</cp:coreProperties>
</file>