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EC0B7" w14:textId="77777777" w:rsidR="00564067" w:rsidRPr="00D37C8B" w:rsidRDefault="00564067" w:rsidP="00564067">
      <w:pPr>
        <w:tabs>
          <w:tab w:val="left" w:pos="220"/>
          <w:tab w:val="left" w:pos="720"/>
        </w:tabs>
        <w:autoSpaceDE w:val="0"/>
        <w:autoSpaceDN w:val="0"/>
        <w:adjustRightInd w:val="0"/>
        <w:rPr>
          <w:rFonts w:ascii="Times-Roman" w:hAnsi="Times-Roman" w:cs="Times-Roman"/>
          <w:color w:val="000000"/>
          <w:u w:color="0000E9"/>
          <w:lang w:val="pt-BR"/>
          <w14:ligatures w14:val="standardContextual"/>
        </w:rPr>
      </w:pPr>
    </w:p>
    <w:p w14:paraId="07A4227F"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proofErr w:type="spellStart"/>
      <w:r>
        <w:rPr>
          <w:rFonts w:ascii="Times-Roman" w:hAnsi="Times-Roman" w:cs="Times-Roman"/>
          <w:color w:val="000000"/>
          <w:u w:color="0000E9"/>
          <w:lang w:val="en-US"/>
          <w14:ligatures w14:val="standardContextual"/>
        </w:rPr>
        <w:t>nternational</w:t>
      </w:r>
      <w:proofErr w:type="spellEnd"/>
      <w:r>
        <w:rPr>
          <w:rFonts w:ascii="Times-Roman" w:hAnsi="Times-Roman" w:cs="Times-Roman"/>
          <w:color w:val="000000"/>
          <w:u w:color="0000E9"/>
          <w:lang w:val="en-US"/>
          <w14:ligatures w14:val="standardContextual"/>
        </w:rPr>
        <w:t xml:space="preserve"> Patient Summary Implementation Guide, published by HL7 International / Patient Care. This is not an authorized publication; it is the continuous build for version 1.1.0. This version is based on the current content of </w:t>
      </w:r>
      <w:hyperlink r:id="rId5" w:history="1">
        <w:r>
          <w:rPr>
            <w:rFonts w:ascii="Times-Roman" w:hAnsi="Times-Roman" w:cs="Times-Roman"/>
            <w:color w:val="0000E9"/>
            <w:u w:val="single" w:color="0000E9"/>
            <w:lang w:val="en-US"/>
            <w14:ligatures w14:val="standardContextual"/>
          </w:rPr>
          <w:t>https://github.com/HL7/fhir-ips/</w:t>
        </w:r>
      </w:hyperlink>
      <w:r>
        <w:rPr>
          <w:rFonts w:ascii="Times-Roman" w:hAnsi="Times-Roman" w:cs="Times-Roman"/>
          <w:color w:val="000000"/>
          <w:u w:color="0000E9"/>
          <w:lang w:val="en-US"/>
          <w14:ligatures w14:val="standardContextual"/>
        </w:rPr>
        <w:t xml:space="preserve"> and changes regularly. See the </w:t>
      </w:r>
      <w:hyperlink r:id="rId6" w:history="1">
        <w:r>
          <w:rPr>
            <w:rFonts w:ascii="Times-Roman" w:hAnsi="Times-Roman" w:cs="Times-Roman"/>
            <w:color w:val="0000E9"/>
            <w:u w:val="single" w:color="0000E9"/>
            <w:lang w:val="en-US"/>
            <w14:ligatures w14:val="standardContextual"/>
          </w:rPr>
          <w:t>Directory of published versions</w:t>
        </w:r>
      </w:hyperlink>
    </w:p>
    <w:p w14:paraId="3ECC18D6" w14:textId="77777777" w:rsidR="00564067" w:rsidRDefault="00564067" w:rsidP="00564067">
      <w:pPr>
        <w:autoSpaceDE w:val="0"/>
        <w:autoSpaceDN w:val="0"/>
        <w:adjustRightInd w:val="0"/>
        <w:spacing w:after="298"/>
        <w:rPr>
          <w:rFonts w:ascii="Times-Bold" w:hAnsi="Times-Bold" w:cs="Times-Bold"/>
          <w:b/>
          <w:bCs/>
          <w:color w:val="000000"/>
          <w:sz w:val="36"/>
          <w:szCs w:val="36"/>
          <w:u w:color="0000E9"/>
          <w:lang w:val="en-US"/>
          <w14:ligatures w14:val="standardContextual"/>
        </w:rPr>
      </w:pPr>
      <w:r>
        <w:rPr>
          <w:rFonts w:ascii="Times-Bold" w:hAnsi="Times-Bold" w:cs="Times-Bold"/>
          <w:b/>
          <w:bCs/>
          <w:color w:val="000000"/>
          <w:sz w:val="36"/>
          <w:szCs w:val="36"/>
          <w:u w:color="0000E9"/>
          <w:lang w:val="en-US"/>
          <w14:ligatures w14:val="standardContextual"/>
        </w:rPr>
        <w:t>IPS Structure</w:t>
      </w:r>
    </w:p>
    <w:tbl>
      <w:tblPr>
        <w:tblW w:w="0" w:type="auto"/>
        <w:tblInd w:w="-16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384"/>
      </w:tblGrid>
      <w:tr w:rsidR="00564067" w14:paraId="06FD3772" w14:textId="77777777" w:rsidTr="00681163">
        <w:tblPrEx>
          <w:tblCellMar>
            <w:top w:w="0" w:type="dxa"/>
            <w:bottom w:w="0" w:type="dxa"/>
          </w:tblCellMar>
        </w:tblPrEx>
        <w:tc>
          <w:tcPr>
            <w:tcW w:w="3384" w:type="dxa"/>
            <w:tcBorders>
              <w:top w:val="none" w:sz="6" w:space="0" w:color="auto"/>
              <w:bottom w:val="none" w:sz="6" w:space="0" w:color="auto"/>
            </w:tcBorders>
            <w:tcMar>
              <w:top w:w="20" w:type="nil"/>
              <w:left w:w="20" w:type="nil"/>
              <w:bottom w:w="20" w:type="nil"/>
              <w:right w:w="20" w:type="nil"/>
            </w:tcMar>
            <w:vAlign w:val="center"/>
          </w:tcPr>
          <w:p w14:paraId="36E19426" w14:textId="77777777" w:rsidR="00564067" w:rsidRDefault="00564067" w:rsidP="00681163">
            <w:pPr>
              <w:autoSpaceDE w:val="0"/>
              <w:autoSpaceDN w:val="0"/>
              <w:adjustRightInd w:val="0"/>
              <w:rPr>
                <w:rFonts w:ascii="Times-Roman" w:hAnsi="Times-Roman" w:cs="Times-Roman"/>
                <w:color w:val="000000"/>
                <w:u w:color="0000E9"/>
                <w:lang w:val="en-US"/>
                <w14:ligatures w14:val="standardContextual"/>
              </w:rPr>
            </w:pPr>
            <w:r>
              <w:rPr>
                <w:rFonts w:ascii="Times-Italic" w:hAnsi="Times-Italic" w:cs="Times-Italic"/>
                <w:i/>
                <w:iCs/>
                <w:color w:val="000000"/>
                <w:u w:color="0000E9"/>
                <w:lang w:val="en-US"/>
                <w14:ligatures w14:val="standardContextual"/>
              </w:rPr>
              <w:t>Page standards status:</w:t>
            </w:r>
            <w:r>
              <w:rPr>
                <w:rFonts w:ascii="Times-Roman" w:hAnsi="Times-Roman" w:cs="Times-Roman"/>
                <w:color w:val="000000"/>
                <w:u w:color="0000E9"/>
                <w:lang w:val="en-US"/>
                <w14:ligatures w14:val="standardContextual"/>
              </w:rPr>
              <w:t xml:space="preserve"> </w:t>
            </w:r>
            <w:hyperlink r:id="rId7" w:history="1">
              <w:r>
                <w:rPr>
                  <w:rFonts w:ascii="Times-Roman" w:hAnsi="Times-Roman" w:cs="Times-Roman"/>
                  <w:color w:val="0000E9"/>
                  <w:u w:val="single" w:color="0000E9"/>
                  <w:lang w:val="en-US"/>
                  <w14:ligatures w14:val="standardContextual"/>
                </w:rPr>
                <w:t>Informative</w:t>
              </w:r>
            </w:hyperlink>
            <w:r>
              <w:rPr>
                <w:rFonts w:ascii="Times-Roman" w:hAnsi="Times-Roman" w:cs="Times-Roman"/>
                <w:color w:val="000000"/>
                <w:u w:color="0000E9"/>
                <w:lang w:val="en-US"/>
                <w14:ligatures w14:val="standardContextual"/>
              </w:rPr>
              <w:t xml:space="preserve"> </w:t>
            </w:r>
          </w:p>
        </w:tc>
      </w:tr>
    </w:tbl>
    <w:p w14:paraId="3B44C863"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p>
    <w:p w14:paraId="58C84BBD" w14:textId="77777777" w:rsidR="00564067" w:rsidRDefault="00564067" w:rsidP="00564067">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E9"/>
          <w:u w:val="single" w:color="0000E9"/>
          <w:lang w:val="en-US"/>
          <w14:ligatures w14:val="standardContextual"/>
        </w:rPr>
        <w:t>The International Patient Summary Structure</w:t>
      </w:r>
    </w:p>
    <w:p w14:paraId="170E8055" w14:textId="77777777" w:rsidR="00564067" w:rsidRDefault="00564067" w:rsidP="00564067">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E9"/>
          <w:u w:val="single" w:color="0000E9"/>
          <w:lang w:val="en-US"/>
          <w14:ligatures w14:val="standardContextual"/>
        </w:rPr>
        <w:t>Sections description</w:t>
      </w:r>
    </w:p>
    <w:p w14:paraId="225DFB39" w14:textId="77777777" w:rsidR="00564067" w:rsidRDefault="00564067" w:rsidP="00564067">
      <w:pPr>
        <w:numPr>
          <w:ilvl w:val="0"/>
          <w:numId w:val="19"/>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E9"/>
          <w:u w:val="single" w:color="0000E9"/>
          <w:lang w:val="en-US"/>
          <w14:ligatures w14:val="standardContextual"/>
        </w:rPr>
        <w:t>List of Profiles</w:t>
      </w:r>
    </w:p>
    <w:p w14:paraId="0A7B71FB" w14:textId="77777777" w:rsidR="00564067" w:rsidRDefault="00564067" w:rsidP="00564067">
      <w:pPr>
        <w:autoSpaceDE w:val="0"/>
        <w:autoSpaceDN w:val="0"/>
        <w:adjustRightInd w:val="0"/>
        <w:spacing w:after="280"/>
        <w:rPr>
          <w:rFonts w:ascii="Times-Bold" w:hAnsi="Times-Bold" w:cs="Times-Bold"/>
          <w:b/>
          <w:bCs/>
          <w:color w:val="000000"/>
          <w:sz w:val="28"/>
          <w:szCs w:val="28"/>
          <w:u w:color="0000E9"/>
          <w:lang w:val="en-US"/>
          <w14:ligatures w14:val="standardContextual"/>
        </w:rPr>
      </w:pPr>
      <w:r>
        <w:rPr>
          <w:rFonts w:ascii="Times-Bold" w:hAnsi="Times-Bold" w:cs="Times-Bold"/>
          <w:b/>
          <w:bCs/>
          <w:color w:val="000000"/>
          <w:sz w:val="28"/>
          <w:szCs w:val="28"/>
          <w:u w:color="0000E9"/>
          <w:lang w:val="en-US"/>
          <w14:ligatures w14:val="standardContextual"/>
        </w:rPr>
        <w:t>The International Patient Summary Structure</w:t>
      </w:r>
    </w:p>
    <w:p w14:paraId="3CD06D78"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IPS is composed by the following sections described below.</w:t>
      </w:r>
    </w:p>
    <w:p w14:paraId="230472C8"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Bold" w:hAnsi="Times-Bold" w:cs="Times-Bold"/>
          <w:b/>
          <w:bCs/>
          <w:color w:val="000000"/>
          <w:u w:color="0000E9"/>
          <w:lang w:val="en-US"/>
          <w14:ligatures w14:val="standardContextual"/>
        </w:rPr>
        <w:t>Figure 2: The IPS composition</w:t>
      </w:r>
    </w:p>
    <w:p w14:paraId="7CB4227E"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noProof/>
          <w:color w:val="000000"/>
          <w:u w:color="0000E9"/>
          <w:lang w:val="en-US"/>
          <w14:ligatures w14:val="standardContextual"/>
        </w:rPr>
        <w:drawing>
          <wp:inline distT="0" distB="0" distL="0" distR="0" wp14:anchorId="5195C832" wp14:editId="7A2E168E">
            <wp:extent cx="5727700" cy="3271520"/>
            <wp:effectExtent l="0" t="0" r="0" b="5080"/>
            <wp:docPr id="1376774261" name="Picture 2"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74261" name="Picture 2" descr="A screen shot of a computer scree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271520"/>
                    </a:xfrm>
                    <a:prstGeom prst="rect">
                      <a:avLst/>
                    </a:prstGeom>
                    <a:noFill/>
                    <a:ln>
                      <a:noFill/>
                    </a:ln>
                  </pic:spPr>
                </pic:pic>
              </a:graphicData>
            </a:graphic>
          </wp:inline>
        </w:drawing>
      </w:r>
    </w:p>
    <w:p w14:paraId="259C32B0" w14:textId="77777777" w:rsidR="00564067" w:rsidRDefault="00564067" w:rsidP="00564067">
      <w:pPr>
        <w:autoSpaceDE w:val="0"/>
        <w:autoSpaceDN w:val="0"/>
        <w:adjustRightInd w:val="0"/>
        <w:rPr>
          <w:rFonts w:ascii="Times-Roman" w:hAnsi="Times-Roman" w:cs="Times-Roman"/>
          <w:color w:val="000000"/>
          <w:u w:color="0000E9"/>
          <w:lang w:val="en-US"/>
          <w14:ligatures w14:val="standardContextual"/>
        </w:rPr>
      </w:pPr>
    </w:p>
    <w:p w14:paraId="7451479A" w14:textId="77777777" w:rsidR="00564067" w:rsidRDefault="00564067" w:rsidP="00564067">
      <w:pPr>
        <w:autoSpaceDE w:val="0"/>
        <w:autoSpaceDN w:val="0"/>
        <w:adjustRightInd w:val="0"/>
        <w:spacing w:after="280"/>
        <w:rPr>
          <w:rFonts w:ascii="Times-Bold" w:hAnsi="Times-Bold" w:cs="Times-Bold"/>
          <w:b/>
          <w:bCs/>
          <w:color w:val="000000"/>
          <w:sz w:val="28"/>
          <w:szCs w:val="28"/>
          <w:u w:color="0000E9"/>
          <w:lang w:val="en-US"/>
          <w14:ligatures w14:val="standardContextual"/>
        </w:rPr>
      </w:pPr>
      <w:r>
        <w:rPr>
          <w:rFonts w:ascii="Times-Bold" w:hAnsi="Times-Bold" w:cs="Times-Bold"/>
          <w:b/>
          <w:bCs/>
          <w:color w:val="000000"/>
          <w:sz w:val="28"/>
          <w:szCs w:val="28"/>
          <w:u w:color="0000E9"/>
          <w:lang w:val="en-US"/>
          <w14:ligatures w14:val="standardContextual"/>
        </w:rPr>
        <w:t>Sections description</w:t>
      </w:r>
    </w:p>
    <w:p w14:paraId="6D34CB97"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Medication Summary</w:t>
      </w:r>
    </w:p>
    <w:p w14:paraId="1D73483C"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medication summary section contains a description of the patient’s medications relevant for the scope of the patient summary.</w:t>
      </w:r>
    </w:p>
    <w:p w14:paraId="6AA6DA52"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lastRenderedPageBreak/>
        <w:t>The actual content could depend on the jurisdiction, it could report:</w:t>
      </w:r>
    </w:p>
    <w:p w14:paraId="1E12624B" w14:textId="77777777" w:rsidR="00564067" w:rsidRDefault="00564067" w:rsidP="00564067">
      <w:pPr>
        <w:numPr>
          <w:ilvl w:val="0"/>
          <w:numId w:val="20"/>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currently active </w:t>
      </w:r>
      <w:proofErr w:type="gramStart"/>
      <w:r>
        <w:rPr>
          <w:rFonts w:ascii="Times-Roman" w:hAnsi="Times-Roman" w:cs="Times-Roman"/>
          <w:color w:val="000000"/>
          <w:u w:color="0000E9"/>
          <w:lang w:val="en-US"/>
          <w14:ligatures w14:val="standardContextual"/>
        </w:rPr>
        <w:t>medications;</w:t>
      </w:r>
      <w:proofErr w:type="gramEnd"/>
    </w:p>
    <w:p w14:paraId="42519D4E" w14:textId="77777777" w:rsidR="00564067" w:rsidRDefault="00564067" w:rsidP="00564067">
      <w:pPr>
        <w:numPr>
          <w:ilvl w:val="0"/>
          <w:numId w:val="20"/>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current and past medications considered relevant by the authoring </w:t>
      </w:r>
      <w:proofErr w:type="gramStart"/>
      <w:r>
        <w:rPr>
          <w:rFonts w:ascii="Times-Roman" w:hAnsi="Times-Roman" w:cs="Times-Roman"/>
          <w:color w:val="000000"/>
          <w:u w:color="0000E9"/>
          <w:lang w:val="en-US"/>
          <w14:ligatures w14:val="standardContextual"/>
        </w:rPr>
        <w:t>GP;</w:t>
      </w:r>
      <w:proofErr w:type="gramEnd"/>
    </w:p>
    <w:p w14:paraId="500C8CCE" w14:textId="77777777" w:rsidR="00564067" w:rsidRDefault="00564067" w:rsidP="00564067">
      <w:pPr>
        <w:numPr>
          <w:ilvl w:val="0"/>
          <w:numId w:val="20"/>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patient prescriptions or dispensations automatically extracted by a regional or a national EHR.</w:t>
      </w:r>
    </w:p>
    <w:p w14:paraId="0C82A204"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In all those cases </w:t>
      </w:r>
      <w:proofErr w:type="gramStart"/>
      <w:r>
        <w:rPr>
          <w:rFonts w:ascii="Times-Roman" w:hAnsi="Times-Roman" w:cs="Times-Roman"/>
          <w:color w:val="000000"/>
          <w:u w:color="0000E9"/>
          <w:lang w:val="en-US"/>
          <w14:ligatures w14:val="standardContextual"/>
        </w:rPr>
        <w:t>however</w:t>
      </w:r>
      <w:proofErr w:type="gramEnd"/>
      <w:r>
        <w:rPr>
          <w:rFonts w:ascii="Times-Roman" w:hAnsi="Times-Roman" w:cs="Times-Roman"/>
          <w:color w:val="000000"/>
          <w:u w:color="0000E9"/>
          <w:lang w:val="en-US"/>
          <w14:ligatures w14:val="standardContextual"/>
        </w:rPr>
        <w:t xml:space="preserve"> medications are documented in the Patient Summary as medication statements.</w:t>
      </w:r>
    </w:p>
    <w:p w14:paraId="0A8E2B81"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entries of this section must be one of the choices below:</w:t>
      </w:r>
    </w:p>
    <w:p w14:paraId="0B27A23F" w14:textId="77777777" w:rsidR="00564067" w:rsidRDefault="00564067" w:rsidP="00564067">
      <w:pPr>
        <w:numPr>
          <w:ilvl w:val="0"/>
          <w:numId w:val="21"/>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an entry stating that the patient is known not to be under any relevant </w:t>
      </w:r>
      <w:proofErr w:type="gramStart"/>
      <w:r>
        <w:rPr>
          <w:rFonts w:ascii="Times-Roman" w:hAnsi="Times-Roman" w:cs="Times-Roman"/>
          <w:color w:val="000000"/>
          <w:u w:color="0000E9"/>
          <w:lang w:val="en-US"/>
          <w14:ligatures w14:val="standardContextual"/>
        </w:rPr>
        <w:t>medication;</w:t>
      </w:r>
      <w:proofErr w:type="gramEnd"/>
    </w:p>
    <w:p w14:paraId="0A880F13" w14:textId="77777777" w:rsidR="00564067" w:rsidRDefault="00564067" w:rsidP="00564067">
      <w:pPr>
        <w:numPr>
          <w:ilvl w:val="0"/>
          <w:numId w:val="21"/>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an entry stating that no information is available about the patient’s potential </w:t>
      </w:r>
      <w:proofErr w:type="gramStart"/>
      <w:r>
        <w:rPr>
          <w:rFonts w:ascii="Times-Roman" w:hAnsi="Times-Roman" w:cs="Times-Roman"/>
          <w:color w:val="000000"/>
          <w:u w:color="0000E9"/>
          <w:lang w:val="en-US"/>
          <w14:ligatures w14:val="standardContextual"/>
        </w:rPr>
        <w:t>medications;</w:t>
      </w:r>
      <w:proofErr w:type="gramEnd"/>
    </w:p>
    <w:p w14:paraId="20B70A9F" w14:textId="77777777" w:rsidR="00564067" w:rsidRDefault="00564067" w:rsidP="00564067">
      <w:pPr>
        <w:numPr>
          <w:ilvl w:val="0"/>
          <w:numId w:val="21"/>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one or more entries enumerating the patient’s relevant medication (one entry per medication).</w:t>
      </w:r>
    </w:p>
    <w:p w14:paraId="291F2A83"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Allergies and Intolerances</w:t>
      </w:r>
    </w:p>
    <w:p w14:paraId="2BAEB8A3"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This section documents the relevant allergies or intolerances (conditions) for a patient, describing the kind of reaction (e.g. rash, </w:t>
      </w:r>
      <w:proofErr w:type="gramStart"/>
      <w:r>
        <w:rPr>
          <w:rFonts w:ascii="Times-Roman" w:hAnsi="Times-Roman" w:cs="Times-Roman"/>
          <w:color w:val="000000"/>
          <w:u w:color="0000E9"/>
          <w:lang w:val="en-US"/>
          <w14:ligatures w14:val="standardContextual"/>
        </w:rPr>
        <w:t>anaphylaxis,..</w:t>
      </w:r>
      <w:proofErr w:type="gramEnd"/>
      <w:r>
        <w:rPr>
          <w:rFonts w:ascii="Times-Roman" w:hAnsi="Times-Roman" w:cs="Times-Roman"/>
          <w:color w:val="000000"/>
          <w:u w:color="0000E9"/>
          <w:lang w:val="en-US"/>
          <w14:ligatures w14:val="standardContextual"/>
        </w:rPr>
        <w:t>); preferably the agents that cause it; and optionally the criticality and the certainty of the allergy. At a minimum, it should list currently active and any relevant historical allergies and adverse reactions. If no information about allergies is available, or if no allergies are known this should be clearly documented in the section.</w:t>
      </w:r>
    </w:p>
    <w:p w14:paraId="68EDFEE8"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Problem List</w:t>
      </w:r>
    </w:p>
    <w:p w14:paraId="0D59053E"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IPS problem section lists and describes clinical problems or conditions currently being monitored for the patient.</w:t>
      </w:r>
    </w:p>
    <w:p w14:paraId="2B2AD1C6"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Immunizations</w:t>
      </w:r>
    </w:p>
    <w:p w14:paraId="24BE5FE4"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Immunizations Section defines a patient’s current immunization status and pertinent immunization history. The primary use case for the Immunization Section is to enable communication of a patient’s immunization status. The section includes current immunization status and the entire clinically pertinent immunization history that is known.</w:t>
      </w:r>
    </w:p>
    <w:p w14:paraId="367161D4"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History of Procedures</w:t>
      </w:r>
    </w:p>
    <w:p w14:paraId="36C2DE1A"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History of Procedures Section contains a description of the patient past procedures that are pertinent to the scope of the IPS.</w:t>
      </w:r>
    </w:p>
    <w:p w14:paraId="6CCF6E59"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Procedures may refer for example to:</w:t>
      </w:r>
    </w:p>
    <w:p w14:paraId="6CC9438A" w14:textId="77777777" w:rsidR="00564067" w:rsidRDefault="00564067" w:rsidP="00564067">
      <w:pPr>
        <w:numPr>
          <w:ilvl w:val="0"/>
          <w:numId w:val="22"/>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Invasive Diagnostic </w:t>
      </w:r>
      <w:proofErr w:type="spellStart"/>
      <w:proofErr w:type="gramStart"/>
      <w:r>
        <w:rPr>
          <w:rFonts w:ascii="Times-Roman" w:hAnsi="Times-Roman" w:cs="Times-Roman"/>
          <w:color w:val="000000"/>
          <w:u w:color="0000E9"/>
          <w:lang w:val="en-US"/>
          <w14:ligatures w14:val="standardContextual"/>
        </w:rPr>
        <w:t>procedure:e.g</w:t>
      </w:r>
      <w:proofErr w:type="spellEnd"/>
      <w:r>
        <w:rPr>
          <w:rFonts w:ascii="Times-Roman" w:hAnsi="Times-Roman" w:cs="Times-Roman"/>
          <w:color w:val="000000"/>
          <w:u w:color="0000E9"/>
          <w:lang w:val="en-US"/>
          <w14:ligatures w14:val="standardContextual"/>
        </w:rPr>
        <w:t>.</w:t>
      </w:r>
      <w:proofErr w:type="gramEnd"/>
      <w:r>
        <w:rPr>
          <w:rFonts w:ascii="Times-Roman" w:hAnsi="Times-Roman" w:cs="Times-Roman"/>
          <w:color w:val="000000"/>
          <w:u w:color="0000E9"/>
          <w:lang w:val="en-US"/>
          <w14:ligatures w14:val="standardContextual"/>
        </w:rPr>
        <w:t xml:space="preserve"> Cardiac catheterization; (the results of these procedure are documented in the results section)</w:t>
      </w:r>
    </w:p>
    <w:p w14:paraId="0031050A" w14:textId="77777777" w:rsidR="00564067" w:rsidRDefault="00564067" w:rsidP="00564067">
      <w:pPr>
        <w:numPr>
          <w:ilvl w:val="0"/>
          <w:numId w:val="22"/>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Therapeutic procedure: e.g. </w:t>
      </w:r>
      <w:proofErr w:type="gramStart"/>
      <w:r>
        <w:rPr>
          <w:rFonts w:ascii="Times-Roman" w:hAnsi="Times-Roman" w:cs="Times-Roman"/>
          <w:color w:val="000000"/>
          <w:u w:color="0000E9"/>
          <w:lang w:val="en-US"/>
          <w14:ligatures w14:val="standardContextual"/>
        </w:rPr>
        <w:t>dialysis;</w:t>
      </w:r>
      <w:proofErr w:type="gramEnd"/>
    </w:p>
    <w:p w14:paraId="739B0681" w14:textId="77777777" w:rsidR="00564067" w:rsidRDefault="00564067" w:rsidP="00564067">
      <w:pPr>
        <w:numPr>
          <w:ilvl w:val="0"/>
          <w:numId w:val="22"/>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Surgical procedure: e.g. appendectomy</w:t>
      </w:r>
    </w:p>
    <w:p w14:paraId="1D5573B6"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Medical Devices</w:t>
      </w:r>
    </w:p>
    <w:p w14:paraId="7244BDBE"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lastRenderedPageBreak/>
        <w:t>The medical devices section contains narrative text and coded entries describing the patient history of medical device use.</w:t>
      </w:r>
    </w:p>
    <w:p w14:paraId="52301DCE"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Diagnostic Results</w:t>
      </w:r>
    </w:p>
    <w:p w14:paraId="1AF44460"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This section assembles relevant observation results collected on the patient or produced on in-vitro biologic specimens collected from the patient. Some of these results may be laboratory results, others may be anatomic pathology results, and others, radiology results.</w:t>
      </w:r>
    </w:p>
    <w:p w14:paraId="27EFD6DE"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This section includes entry choices to carry result observations (using Observation or referenced observations in </w:t>
      </w:r>
      <w:proofErr w:type="spellStart"/>
      <w:r>
        <w:rPr>
          <w:rFonts w:ascii="Times-Roman" w:hAnsi="Times-Roman" w:cs="Times-Roman"/>
          <w:color w:val="000000"/>
          <w:u w:color="0000E9"/>
          <w:lang w:val="en-US"/>
          <w14:ligatures w14:val="standardContextual"/>
        </w:rPr>
        <w:t>DiagnosticReport</w:t>
      </w:r>
      <w:proofErr w:type="spellEnd"/>
      <w:r>
        <w:rPr>
          <w:rFonts w:ascii="Times-Roman" w:hAnsi="Times-Roman" w:cs="Times-Roman"/>
          <w:color w:val="000000"/>
          <w:u w:color="0000E9"/>
          <w:lang w:val="en-US"/>
          <w14:ligatures w14:val="standardContextual"/>
        </w:rPr>
        <w:t>) from:</w:t>
      </w:r>
    </w:p>
    <w:p w14:paraId="3712BAC5" w14:textId="77777777" w:rsidR="00564067" w:rsidRDefault="00564067" w:rsidP="00564067">
      <w:pPr>
        <w:numPr>
          <w:ilvl w:val="0"/>
          <w:numId w:val="23"/>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laboratory</w:t>
      </w:r>
    </w:p>
    <w:p w14:paraId="6493F347" w14:textId="77777777" w:rsidR="00564067" w:rsidRDefault="00564067" w:rsidP="00564067">
      <w:pPr>
        <w:numPr>
          <w:ilvl w:val="0"/>
          <w:numId w:val="23"/>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pathology</w:t>
      </w:r>
    </w:p>
    <w:p w14:paraId="1AE8D139" w14:textId="77777777" w:rsidR="00564067" w:rsidRDefault="00564067" w:rsidP="00564067">
      <w:pPr>
        <w:numPr>
          <w:ilvl w:val="0"/>
          <w:numId w:val="23"/>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radiology</w:t>
      </w:r>
    </w:p>
    <w:p w14:paraId="70AF36CB"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A generic result entry is also supported.</w:t>
      </w:r>
    </w:p>
    <w:p w14:paraId="0CD607B4"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Vital Signs</w:t>
      </w:r>
    </w:p>
    <w:p w14:paraId="09F244E8"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Vital signs section includes blood pressure, body temperature, heart rate, and respiratory rate. It may also include other clinical findings, such as height, weight, body mass index, head circumference, and pulse oximetry. In particular, notable vital signs or physical findings such as the most recent, maximum and/or minimum, baseline, or relevant trends may be </w:t>
      </w:r>
      <w:proofErr w:type="gramStart"/>
      <w:r>
        <w:rPr>
          <w:rFonts w:ascii="Times-Roman" w:hAnsi="Times-Roman" w:cs="Times-Roman"/>
          <w:color w:val="000000"/>
          <w:u w:color="0000E9"/>
          <w:lang w:val="en-US"/>
          <w14:ligatures w14:val="standardContextual"/>
        </w:rPr>
        <w:t>included</w:t>
      </w:r>
      <w:proofErr w:type="gramEnd"/>
    </w:p>
    <w:p w14:paraId="2E4A3AD2"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proofErr w:type="gramStart"/>
      <w:r>
        <w:rPr>
          <w:rFonts w:ascii="Times-Bold" w:hAnsi="Times-Bold" w:cs="Times-Bold"/>
          <w:b/>
          <w:bCs/>
          <w:color w:val="000000"/>
          <w:u w:color="0000E9"/>
          <w:lang w:val="en-US"/>
          <w14:ligatures w14:val="standardContextual"/>
        </w:rPr>
        <w:t>Past history</w:t>
      </w:r>
      <w:proofErr w:type="gramEnd"/>
      <w:r>
        <w:rPr>
          <w:rFonts w:ascii="Times-Bold" w:hAnsi="Times-Bold" w:cs="Times-Bold"/>
          <w:b/>
          <w:bCs/>
          <w:color w:val="000000"/>
          <w:u w:color="0000E9"/>
          <w:lang w:val="en-US"/>
          <w14:ligatures w14:val="standardContextual"/>
        </w:rPr>
        <w:t xml:space="preserve"> of illnesses</w:t>
      </w:r>
    </w:p>
    <w:p w14:paraId="70BF4927"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History of Past Illness section contains a description of the conditions the patient suffered in the </w:t>
      </w:r>
      <w:proofErr w:type="gramStart"/>
      <w:r>
        <w:rPr>
          <w:rFonts w:ascii="Times-Roman" w:hAnsi="Times-Roman" w:cs="Times-Roman"/>
          <w:color w:val="000000"/>
          <w:u w:color="0000E9"/>
          <w:lang w:val="en-US"/>
          <w14:ligatures w14:val="standardContextual"/>
        </w:rPr>
        <w:t>past</w:t>
      </w:r>
      <w:proofErr w:type="gramEnd"/>
    </w:p>
    <w:p w14:paraId="75664637"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Pregnancy (status and history summary)</w:t>
      </w:r>
    </w:p>
    <w:p w14:paraId="6FA09F25"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pregnancy status and history </w:t>
      </w:r>
      <w:proofErr w:type="gramStart"/>
      <w:r>
        <w:rPr>
          <w:rFonts w:ascii="Times-Roman" w:hAnsi="Times-Roman" w:cs="Times-Roman"/>
          <w:color w:val="000000"/>
          <w:u w:color="0000E9"/>
          <w:lang w:val="en-US"/>
          <w14:ligatures w14:val="standardContextual"/>
        </w:rPr>
        <w:t>is</w:t>
      </w:r>
      <w:proofErr w:type="gramEnd"/>
      <w:r>
        <w:rPr>
          <w:rFonts w:ascii="Times-Roman" w:hAnsi="Times-Roman" w:cs="Times-Roman"/>
          <w:color w:val="000000"/>
          <w:u w:color="0000E9"/>
          <w:lang w:val="en-US"/>
          <w14:ligatures w14:val="standardContextual"/>
        </w:rPr>
        <w:t xml:space="preserve"> comprised of</w:t>
      </w:r>
    </w:p>
    <w:p w14:paraId="00062F54" w14:textId="77777777" w:rsidR="00564067" w:rsidRDefault="00564067" w:rsidP="00564067">
      <w:pPr>
        <w:numPr>
          <w:ilvl w:val="0"/>
          <w:numId w:val="24"/>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an entry as an Observation of the pregnancy status, and optionally, a member Observation of the Estimated Delivery Date</w:t>
      </w:r>
    </w:p>
    <w:p w14:paraId="085257C0" w14:textId="77777777" w:rsidR="00564067" w:rsidRDefault="00564067" w:rsidP="00564067">
      <w:pPr>
        <w:numPr>
          <w:ilvl w:val="0"/>
          <w:numId w:val="24"/>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an entry as an Observation of the pregnancy history (summary)</w:t>
      </w:r>
    </w:p>
    <w:p w14:paraId="59FD1700"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Social History</w:t>
      </w:r>
    </w:p>
    <w:p w14:paraId="5D682F9C"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social history is as of now comprised of</w:t>
      </w:r>
    </w:p>
    <w:p w14:paraId="00F76EC9" w14:textId="77777777" w:rsidR="00564067" w:rsidRDefault="00564067" w:rsidP="00564067">
      <w:pPr>
        <w:numPr>
          <w:ilvl w:val="0"/>
          <w:numId w:val="25"/>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tobacco use</w:t>
      </w:r>
    </w:p>
    <w:p w14:paraId="2F61B2D8" w14:textId="77777777" w:rsidR="00564067" w:rsidRDefault="00564067" w:rsidP="00564067">
      <w:pPr>
        <w:numPr>
          <w:ilvl w:val="0"/>
          <w:numId w:val="25"/>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alcohol use</w:t>
      </w:r>
    </w:p>
    <w:p w14:paraId="5216C72F"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Plan of Care</w:t>
      </w:r>
    </w:p>
    <w:p w14:paraId="4EE43CB0"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plan of care section contains a narrative description of the expectations for care including proposals, goals, and order requests for monitoring, tracking, or improving the condition of the patient.</w:t>
      </w:r>
    </w:p>
    <w:p w14:paraId="24F90FAB"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Functional Status</w:t>
      </w:r>
    </w:p>
    <w:p w14:paraId="01DAE3E6"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lastRenderedPageBreak/>
        <w:t>The functional status section contains a narrative description of capability of the patient to perform acts of daily living, including possible needs of the patient to be continuously assessed by third parties. The invalidity status may in fact influence decisions about how to administer treatments. Profiles to express disabilities and functional assessments will be specified by future versions of this guide.</w:t>
      </w:r>
    </w:p>
    <w:p w14:paraId="45659AB0" w14:textId="77777777" w:rsidR="00564067" w:rsidRDefault="00564067" w:rsidP="00564067">
      <w:pPr>
        <w:autoSpaceDE w:val="0"/>
        <w:autoSpaceDN w:val="0"/>
        <w:adjustRightInd w:val="0"/>
        <w:spacing w:after="319"/>
        <w:rPr>
          <w:rFonts w:ascii="Times-Bold" w:hAnsi="Times-Bold" w:cs="Times-Bold"/>
          <w:b/>
          <w:bCs/>
          <w:color w:val="000000"/>
          <w:u w:color="0000E9"/>
          <w:lang w:val="en-US"/>
          <w14:ligatures w14:val="standardContextual"/>
        </w:rPr>
      </w:pPr>
      <w:r>
        <w:rPr>
          <w:rFonts w:ascii="Times-Bold" w:hAnsi="Times-Bold" w:cs="Times-Bold"/>
          <w:b/>
          <w:bCs/>
          <w:color w:val="000000"/>
          <w:u w:color="0000E9"/>
          <w:lang w:val="en-US"/>
          <w14:ligatures w14:val="standardContextual"/>
        </w:rPr>
        <w:t>Advance Directives</w:t>
      </w:r>
    </w:p>
    <w:p w14:paraId="65EC2B41"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The advance directives section contains a narrative description of patient’s advance directives.</w:t>
      </w:r>
    </w:p>
    <w:p w14:paraId="30443AE0" w14:textId="77777777" w:rsidR="00564067" w:rsidRDefault="00564067" w:rsidP="00564067">
      <w:pPr>
        <w:autoSpaceDE w:val="0"/>
        <w:autoSpaceDN w:val="0"/>
        <w:adjustRightInd w:val="0"/>
        <w:spacing w:after="280"/>
        <w:rPr>
          <w:rFonts w:ascii="Times-Bold" w:hAnsi="Times-Bold" w:cs="Times-Bold"/>
          <w:b/>
          <w:bCs/>
          <w:color w:val="000000"/>
          <w:sz w:val="28"/>
          <w:szCs w:val="28"/>
          <w:u w:color="0000E9"/>
          <w:lang w:val="en-US"/>
          <w14:ligatures w14:val="standardContextual"/>
        </w:rPr>
      </w:pPr>
      <w:r>
        <w:rPr>
          <w:rFonts w:ascii="Times-Bold" w:hAnsi="Times-Bold" w:cs="Times-Bold"/>
          <w:b/>
          <w:bCs/>
          <w:color w:val="000000"/>
          <w:sz w:val="28"/>
          <w:szCs w:val="28"/>
          <w:u w:color="0000E9"/>
          <w:lang w:val="en-US"/>
          <w14:ligatures w14:val="standardContextual"/>
        </w:rPr>
        <w:t>List of Profiles</w:t>
      </w:r>
    </w:p>
    <w:p w14:paraId="44936A2F"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The profiles that have been defined for this implementation guide are listed </w:t>
      </w:r>
      <w:hyperlink r:id="rId9" w:history="1">
        <w:r>
          <w:rPr>
            <w:rFonts w:ascii="Times-Roman" w:hAnsi="Times-Roman" w:cs="Times-Roman"/>
            <w:color w:val="0000E9"/>
            <w:u w:val="single" w:color="0000E9"/>
            <w:lang w:val="en-US"/>
            <w14:ligatures w14:val="standardContextual"/>
          </w:rPr>
          <w:t>here</w:t>
        </w:r>
      </w:hyperlink>
      <w:r>
        <w:rPr>
          <w:rFonts w:ascii="Times-Roman" w:hAnsi="Times-Roman" w:cs="Times-Roman"/>
          <w:color w:val="000000"/>
          <w:u w:color="0000E9"/>
          <w:lang w:val="en-US"/>
          <w14:ligatures w14:val="standardContextual"/>
        </w:rPr>
        <w:t>.</w:t>
      </w:r>
    </w:p>
    <w:p w14:paraId="665D5980"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Following are the profiles that have been defined for each section. (R) denotes a required section (i.e. must be present in an IPS), (S) denotes a recommended section, the others are optional:</w:t>
      </w:r>
    </w:p>
    <w:p w14:paraId="263F67D5"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Medication Summary (R) [ </w:t>
      </w:r>
      <w:hyperlink r:id="rId10" w:history="1">
        <w:r>
          <w:rPr>
            <w:rFonts w:ascii="Times-Roman" w:hAnsi="Times-Roman" w:cs="Times-Roman"/>
            <w:color w:val="0000E9"/>
            <w:u w:val="single" w:color="0000E9"/>
            <w:lang w:val="en-US"/>
            <w14:ligatures w14:val="standardContextual"/>
          </w:rPr>
          <w:t>Medication Statement (IPS)</w:t>
        </w:r>
      </w:hyperlink>
      <w:r>
        <w:rPr>
          <w:rFonts w:ascii="Times-Roman" w:hAnsi="Times-Roman" w:cs="Times-Roman"/>
          <w:color w:val="000000"/>
          <w:u w:color="0000E9"/>
          <w:lang w:val="en-US"/>
          <w14:ligatures w14:val="standardContextual"/>
        </w:rPr>
        <w:t xml:space="preserve"> | </w:t>
      </w:r>
      <w:hyperlink r:id="rId11" w:history="1">
        <w:r>
          <w:rPr>
            <w:rFonts w:ascii="Times-Roman" w:hAnsi="Times-Roman" w:cs="Times-Roman"/>
            <w:color w:val="0000E9"/>
            <w:u w:val="single" w:color="0000E9"/>
            <w:lang w:val="en-US"/>
            <w14:ligatures w14:val="standardContextual"/>
          </w:rPr>
          <w:t>Medication Request (IPS)</w:t>
        </w:r>
      </w:hyperlink>
      <w:r>
        <w:rPr>
          <w:rFonts w:ascii="Times-Roman" w:hAnsi="Times-Roman" w:cs="Times-Roman"/>
          <w:color w:val="000000"/>
          <w:u w:color="0000E9"/>
          <w:lang w:val="en-US"/>
          <w14:ligatures w14:val="standardContextual"/>
        </w:rPr>
        <w:t xml:space="preserve"> | </w:t>
      </w:r>
      <w:hyperlink r:id="rId12" w:history="1">
        <w:r>
          <w:rPr>
            <w:rFonts w:ascii="Times-Roman" w:hAnsi="Times-Roman" w:cs="Times-Roman"/>
            <w:color w:val="0000E9"/>
            <w:u w:val="single" w:color="0000E9"/>
            <w:lang w:val="en-US"/>
            <w14:ligatures w14:val="standardContextual"/>
          </w:rPr>
          <w:t>Medication (IPS)</w:t>
        </w:r>
      </w:hyperlink>
      <w:r>
        <w:rPr>
          <w:rFonts w:ascii="Times-Roman" w:hAnsi="Times-Roman" w:cs="Times-Roman"/>
          <w:color w:val="000000"/>
          <w:u w:color="0000E9"/>
          <w:lang w:val="en-US"/>
          <w14:ligatures w14:val="standardContextual"/>
        </w:rPr>
        <w:t xml:space="preserve"> ]</w:t>
      </w:r>
    </w:p>
    <w:p w14:paraId="697F122B"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Allergies and Intolerances (R) [ </w:t>
      </w:r>
      <w:hyperlink r:id="rId13" w:history="1">
        <w:r>
          <w:rPr>
            <w:rFonts w:ascii="Times-Roman" w:hAnsi="Times-Roman" w:cs="Times-Roman"/>
            <w:color w:val="0000E9"/>
            <w:u w:val="single" w:color="0000E9"/>
            <w:lang w:val="en-US"/>
            <w14:ligatures w14:val="standardContextual"/>
          </w:rPr>
          <w:t>Allergy Intolerance (IPS)</w:t>
        </w:r>
      </w:hyperlink>
      <w:r>
        <w:rPr>
          <w:rFonts w:ascii="Times-Roman" w:hAnsi="Times-Roman" w:cs="Times-Roman"/>
          <w:color w:val="000000"/>
          <w:u w:color="0000E9"/>
          <w:lang w:val="en-US"/>
          <w14:ligatures w14:val="standardContextual"/>
        </w:rPr>
        <w:t xml:space="preserve"> ]</w:t>
      </w:r>
    </w:p>
    <w:p w14:paraId="4AE8F9E0"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Problem List (R) [ </w:t>
      </w:r>
      <w:hyperlink r:id="rId14" w:history="1">
        <w:r>
          <w:rPr>
            <w:rFonts w:ascii="Times-Roman" w:hAnsi="Times-Roman" w:cs="Times-Roman"/>
            <w:color w:val="0000E9"/>
            <w:u w:val="single" w:color="0000E9"/>
            <w:lang w:val="en-US"/>
            <w14:ligatures w14:val="standardContextual"/>
          </w:rPr>
          <w:t>Condition (IPS)</w:t>
        </w:r>
      </w:hyperlink>
      <w:r>
        <w:rPr>
          <w:rFonts w:ascii="Times-Roman" w:hAnsi="Times-Roman" w:cs="Times-Roman"/>
          <w:color w:val="000000"/>
          <w:u w:color="0000E9"/>
          <w:lang w:val="en-US"/>
          <w14:ligatures w14:val="standardContextual"/>
        </w:rPr>
        <w:t xml:space="preserve"> ]</w:t>
      </w:r>
    </w:p>
    <w:p w14:paraId="66C6E2AF"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Immunizations (S) [ </w:t>
      </w:r>
      <w:hyperlink r:id="rId15" w:history="1">
        <w:r>
          <w:rPr>
            <w:rFonts w:ascii="Times-Roman" w:hAnsi="Times-Roman" w:cs="Times-Roman"/>
            <w:color w:val="0000E9"/>
            <w:u w:val="single" w:color="0000E9"/>
            <w:lang w:val="en-US"/>
            <w14:ligatures w14:val="standardContextual"/>
          </w:rPr>
          <w:t>Immunization (IPS)</w:t>
        </w:r>
      </w:hyperlink>
      <w:r>
        <w:rPr>
          <w:rFonts w:ascii="Times-Roman" w:hAnsi="Times-Roman" w:cs="Times-Roman"/>
          <w:color w:val="000000"/>
          <w:u w:color="0000E9"/>
          <w:lang w:val="en-US"/>
          <w14:ligatures w14:val="standardContextual"/>
        </w:rPr>
        <w:t xml:space="preserve"> ]</w:t>
      </w:r>
    </w:p>
    <w:p w14:paraId="76F34B62"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History of Procedures (S) [ </w:t>
      </w:r>
      <w:hyperlink r:id="rId16" w:history="1">
        <w:r>
          <w:rPr>
            <w:rFonts w:ascii="Times-Roman" w:hAnsi="Times-Roman" w:cs="Times-Roman"/>
            <w:color w:val="0000E9"/>
            <w:u w:val="single" w:color="0000E9"/>
            <w:lang w:val="en-US"/>
            <w14:ligatures w14:val="standardContextual"/>
          </w:rPr>
          <w:t>Procedure (IPS)</w:t>
        </w:r>
      </w:hyperlink>
      <w:r>
        <w:rPr>
          <w:rFonts w:ascii="Times-Roman" w:hAnsi="Times-Roman" w:cs="Times-Roman"/>
          <w:color w:val="000000"/>
          <w:u w:color="0000E9"/>
          <w:lang w:val="en-US"/>
          <w14:ligatures w14:val="standardContextual"/>
        </w:rPr>
        <w:t xml:space="preserve"> | </w:t>
      </w:r>
      <w:hyperlink r:id="rId17" w:history="1">
        <w:r>
          <w:rPr>
            <w:rFonts w:ascii="Times-Roman" w:hAnsi="Times-Roman" w:cs="Times-Roman"/>
            <w:color w:val="0000E9"/>
            <w:u w:val="single" w:color="0000E9"/>
            <w:lang w:val="en-US"/>
            <w14:ligatures w14:val="standardContextual"/>
          </w:rPr>
          <w:t>Organization (IPS)</w:t>
        </w:r>
      </w:hyperlink>
      <w:r>
        <w:rPr>
          <w:rFonts w:ascii="Times-Roman" w:hAnsi="Times-Roman" w:cs="Times-Roman"/>
          <w:color w:val="000000"/>
          <w:u w:color="0000E9"/>
          <w:lang w:val="en-US"/>
          <w14:ligatures w14:val="standardContextual"/>
        </w:rPr>
        <w:t xml:space="preserve"> | </w:t>
      </w:r>
      <w:hyperlink r:id="rId18" w:history="1">
        <w:r>
          <w:rPr>
            <w:rFonts w:ascii="Times-Roman" w:hAnsi="Times-Roman" w:cs="Times-Roman"/>
            <w:color w:val="0000E9"/>
            <w:u w:val="single" w:color="0000E9"/>
            <w:lang w:val="en-US"/>
            <w14:ligatures w14:val="standardContextual"/>
          </w:rPr>
          <w:t>Device (performer, observer)</w:t>
        </w:r>
      </w:hyperlink>
      <w:r>
        <w:rPr>
          <w:rFonts w:ascii="Times-Roman" w:hAnsi="Times-Roman" w:cs="Times-Roman"/>
          <w:color w:val="000000"/>
          <w:u w:color="0000E9"/>
          <w:lang w:val="en-US"/>
          <w14:ligatures w14:val="standardContextual"/>
        </w:rPr>
        <w:t xml:space="preserve"> ]</w:t>
      </w:r>
    </w:p>
    <w:p w14:paraId="6E9FD972"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Medical Devices (S) [ </w:t>
      </w:r>
      <w:hyperlink r:id="rId19" w:history="1">
        <w:r>
          <w:rPr>
            <w:rFonts w:ascii="Times-Roman" w:hAnsi="Times-Roman" w:cs="Times-Roman"/>
            <w:color w:val="0000E9"/>
            <w:u w:val="single" w:color="0000E9"/>
            <w:lang w:val="en-US"/>
            <w14:ligatures w14:val="standardContextual"/>
          </w:rPr>
          <w:t>Device Use Statement (IPS)</w:t>
        </w:r>
      </w:hyperlink>
      <w:r>
        <w:rPr>
          <w:rFonts w:ascii="Times-Roman" w:hAnsi="Times-Roman" w:cs="Times-Roman"/>
          <w:color w:val="000000"/>
          <w:u w:color="0000E9"/>
          <w:lang w:val="en-US"/>
          <w14:ligatures w14:val="standardContextual"/>
        </w:rPr>
        <w:t xml:space="preserve"> | </w:t>
      </w:r>
      <w:hyperlink r:id="rId20" w:history="1">
        <w:r>
          <w:rPr>
            <w:rFonts w:ascii="Times-Roman" w:hAnsi="Times-Roman" w:cs="Times-Roman"/>
            <w:color w:val="0000E9"/>
            <w:u w:val="single" w:color="0000E9"/>
            <w:lang w:val="en-US"/>
            <w14:ligatures w14:val="standardContextual"/>
          </w:rPr>
          <w:t>Device (IPS)</w:t>
        </w:r>
      </w:hyperlink>
      <w:r>
        <w:rPr>
          <w:rFonts w:ascii="Times-Roman" w:hAnsi="Times-Roman" w:cs="Times-Roman"/>
          <w:color w:val="000000"/>
          <w:u w:color="0000E9"/>
          <w:lang w:val="en-US"/>
          <w14:ligatures w14:val="standardContextual"/>
        </w:rPr>
        <w:t xml:space="preserve"> ]</w:t>
      </w:r>
    </w:p>
    <w:p w14:paraId="0565EB5F"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Diagnostic Results (S) [ </w:t>
      </w:r>
      <w:hyperlink r:id="rId21" w:history="1">
        <w:r>
          <w:rPr>
            <w:rFonts w:ascii="Times-Roman" w:hAnsi="Times-Roman" w:cs="Times-Roman"/>
            <w:color w:val="0000E9"/>
            <w:u w:val="single" w:color="0000E9"/>
            <w:lang w:val="en-US"/>
            <w14:ligatures w14:val="standardContextual"/>
          </w:rPr>
          <w:t>Observation (Results)</w:t>
        </w:r>
      </w:hyperlink>
      <w:r>
        <w:rPr>
          <w:rFonts w:ascii="Times-Roman" w:hAnsi="Times-Roman" w:cs="Times-Roman"/>
          <w:color w:val="000000"/>
          <w:u w:color="0000E9"/>
          <w:lang w:val="en-US"/>
          <w14:ligatures w14:val="standardContextual"/>
        </w:rPr>
        <w:t xml:space="preserve"> | </w:t>
      </w:r>
      <w:hyperlink r:id="rId22" w:history="1">
        <w:proofErr w:type="spellStart"/>
        <w:r>
          <w:rPr>
            <w:rFonts w:ascii="Times-Roman" w:hAnsi="Times-Roman" w:cs="Times-Roman"/>
            <w:color w:val="0000E9"/>
            <w:u w:val="single" w:color="0000E9"/>
            <w:lang w:val="en-US"/>
            <w14:ligatures w14:val="standardContextual"/>
          </w:rPr>
          <w:t>DiagnosticReport</w:t>
        </w:r>
        <w:proofErr w:type="spellEnd"/>
        <w:r>
          <w:rPr>
            <w:rFonts w:ascii="Times-Roman" w:hAnsi="Times-Roman" w:cs="Times-Roman"/>
            <w:color w:val="0000E9"/>
            <w:u w:val="single" w:color="0000E9"/>
            <w:lang w:val="en-US"/>
            <w14:ligatures w14:val="standardContextual"/>
          </w:rPr>
          <w:t xml:space="preserve"> (IPS)</w:t>
        </w:r>
      </w:hyperlink>
      <w:r>
        <w:rPr>
          <w:rFonts w:ascii="Times-Roman" w:hAnsi="Times-Roman" w:cs="Times-Roman"/>
          <w:color w:val="000000"/>
          <w:u w:color="0000E9"/>
          <w:lang w:val="en-US"/>
          <w14:ligatures w14:val="standardContextual"/>
        </w:rPr>
        <w:t xml:space="preserve"> | </w:t>
      </w:r>
      <w:hyperlink r:id="rId23" w:history="1">
        <w:r>
          <w:rPr>
            <w:rFonts w:ascii="Times-Roman" w:hAnsi="Times-Roman" w:cs="Times-Roman"/>
            <w:color w:val="0000E9"/>
            <w:u w:val="single" w:color="0000E9"/>
            <w:lang w:val="en-US"/>
            <w14:ligatures w14:val="standardContextual"/>
          </w:rPr>
          <w:t>Organization (IPS)</w:t>
        </w:r>
      </w:hyperlink>
      <w:r>
        <w:rPr>
          <w:rFonts w:ascii="Times-Roman" w:hAnsi="Times-Roman" w:cs="Times-Roman"/>
          <w:color w:val="000000"/>
          <w:u w:color="0000E9"/>
          <w:lang w:val="en-US"/>
          <w14:ligatures w14:val="standardContextual"/>
        </w:rPr>
        <w:t xml:space="preserve"> ]</w:t>
      </w:r>
    </w:p>
    <w:p w14:paraId="32033FDA" w14:textId="77777777" w:rsidR="00564067" w:rsidRDefault="00564067" w:rsidP="00564067">
      <w:pPr>
        <w:numPr>
          <w:ilvl w:val="1"/>
          <w:numId w:val="26"/>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Laboratory results [ </w:t>
      </w:r>
      <w:hyperlink r:id="rId24" w:history="1">
        <w:r>
          <w:rPr>
            <w:rFonts w:ascii="Times-Roman" w:hAnsi="Times-Roman" w:cs="Times-Roman"/>
            <w:color w:val="0000E9"/>
            <w:u w:val="single" w:color="0000E9"/>
            <w:lang w:val="en-US"/>
            <w14:ligatures w14:val="standardContextual"/>
          </w:rPr>
          <w:t>Observation (Results: laboratory)</w:t>
        </w:r>
      </w:hyperlink>
      <w:r>
        <w:rPr>
          <w:rFonts w:ascii="Times-Roman" w:hAnsi="Times-Roman" w:cs="Times-Roman"/>
          <w:color w:val="000000"/>
          <w:u w:color="0000E9"/>
          <w:lang w:val="en-US"/>
          <w14:ligatures w14:val="standardContextual"/>
        </w:rPr>
        <w:t xml:space="preserve"> | </w:t>
      </w:r>
      <w:hyperlink r:id="rId25" w:history="1">
        <w:r>
          <w:rPr>
            <w:rFonts w:ascii="Times-Roman" w:hAnsi="Times-Roman" w:cs="Times-Roman"/>
            <w:color w:val="0000E9"/>
            <w:u w:val="single" w:color="0000E9"/>
            <w:lang w:val="en-US"/>
            <w14:ligatures w14:val="standardContextual"/>
          </w:rPr>
          <w:t>Specimen (IPS)</w:t>
        </w:r>
      </w:hyperlink>
      <w:r>
        <w:rPr>
          <w:rFonts w:ascii="Times-Roman" w:hAnsi="Times-Roman" w:cs="Times-Roman"/>
          <w:color w:val="000000"/>
          <w:u w:color="0000E9"/>
          <w:lang w:val="en-US"/>
          <w14:ligatures w14:val="standardContextual"/>
        </w:rPr>
        <w:t xml:space="preserve"> | </w:t>
      </w:r>
      <w:hyperlink r:id="rId26" w:history="1">
        <w:r>
          <w:rPr>
            <w:rFonts w:ascii="Times-Roman" w:hAnsi="Times-Roman" w:cs="Times-Roman"/>
            <w:color w:val="0000E9"/>
            <w:u w:val="single" w:color="0000E9"/>
            <w:lang w:val="en-US"/>
            <w14:ligatures w14:val="standardContextual"/>
          </w:rPr>
          <w:t>Media observation (Results: laboratory, media)</w:t>
        </w:r>
      </w:hyperlink>
      <w:r>
        <w:rPr>
          <w:rFonts w:ascii="Times-Roman" w:hAnsi="Times-Roman" w:cs="Times-Roman"/>
          <w:color w:val="000000"/>
          <w:u w:color="0000E9"/>
          <w:lang w:val="en-US"/>
          <w14:ligatures w14:val="standardContextual"/>
        </w:rPr>
        <w:t xml:space="preserve"> ]</w:t>
      </w:r>
    </w:p>
    <w:p w14:paraId="41B56BB5" w14:textId="77777777" w:rsidR="00564067" w:rsidRDefault="00564067" w:rsidP="00564067">
      <w:pPr>
        <w:numPr>
          <w:ilvl w:val="1"/>
          <w:numId w:val="26"/>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Radiology results [ </w:t>
      </w:r>
      <w:hyperlink r:id="rId27" w:history="1">
        <w:r>
          <w:rPr>
            <w:rFonts w:ascii="Times-Roman" w:hAnsi="Times-Roman" w:cs="Times-Roman"/>
            <w:color w:val="0000E9"/>
            <w:u w:val="single" w:color="0000E9"/>
            <w:lang w:val="en-US"/>
            <w14:ligatures w14:val="standardContextual"/>
          </w:rPr>
          <w:t>Observation (Results: radiology)</w:t>
        </w:r>
      </w:hyperlink>
      <w:r>
        <w:rPr>
          <w:rFonts w:ascii="Times-Roman" w:hAnsi="Times-Roman" w:cs="Times-Roman"/>
          <w:color w:val="000000"/>
          <w:u w:color="0000E9"/>
          <w:lang w:val="en-US"/>
          <w14:ligatures w14:val="standardContextual"/>
        </w:rPr>
        <w:t xml:space="preserve"> | </w:t>
      </w:r>
      <w:hyperlink r:id="rId28" w:history="1">
        <w:r>
          <w:rPr>
            <w:rFonts w:ascii="Times-Roman" w:hAnsi="Times-Roman" w:cs="Times-Roman"/>
            <w:color w:val="0000E9"/>
            <w:u w:val="single" w:color="0000E9"/>
            <w:lang w:val="en-US"/>
            <w14:ligatures w14:val="standardContextual"/>
          </w:rPr>
          <w:t>Device (performer, observer)</w:t>
        </w:r>
      </w:hyperlink>
      <w:r>
        <w:rPr>
          <w:rFonts w:ascii="Times-Roman" w:hAnsi="Times-Roman" w:cs="Times-Roman"/>
          <w:color w:val="000000"/>
          <w:u w:color="0000E9"/>
          <w:lang w:val="en-US"/>
          <w14:ligatures w14:val="standardContextual"/>
        </w:rPr>
        <w:t xml:space="preserve"> | </w:t>
      </w:r>
      <w:hyperlink r:id="rId29" w:history="1">
        <w:r>
          <w:rPr>
            <w:rFonts w:ascii="Times-Roman" w:hAnsi="Times-Roman" w:cs="Times-Roman"/>
            <w:color w:val="0000E9"/>
            <w:u w:val="single" w:color="0000E9"/>
            <w:lang w:val="en-US"/>
            <w14:ligatures w14:val="standardContextual"/>
          </w:rPr>
          <w:t>Imaging Study (IPS)</w:t>
        </w:r>
      </w:hyperlink>
      <w:r>
        <w:rPr>
          <w:rFonts w:ascii="Times-Roman" w:hAnsi="Times-Roman" w:cs="Times-Roman"/>
          <w:color w:val="000000"/>
          <w:u w:color="0000E9"/>
          <w:lang w:val="en-US"/>
          <w14:ligatures w14:val="standardContextual"/>
        </w:rPr>
        <w:t xml:space="preserve"> | </w:t>
      </w:r>
      <w:hyperlink r:id="rId30" w:history="1">
        <w:r>
          <w:rPr>
            <w:rFonts w:ascii="Times-Roman" w:hAnsi="Times-Roman" w:cs="Times-Roman"/>
            <w:color w:val="0000E9"/>
            <w:u w:val="single" w:color="0000E9"/>
            <w:lang w:val="en-US"/>
            <w14:ligatures w14:val="standardContextual"/>
          </w:rPr>
          <w:t>Practitioner (IPS)</w:t>
        </w:r>
      </w:hyperlink>
      <w:r>
        <w:rPr>
          <w:rFonts w:ascii="Times-Roman" w:hAnsi="Times-Roman" w:cs="Times-Roman"/>
          <w:color w:val="000000"/>
          <w:u w:color="0000E9"/>
          <w:lang w:val="en-US"/>
          <w14:ligatures w14:val="standardContextual"/>
        </w:rPr>
        <w:t xml:space="preserve"> ]</w:t>
      </w:r>
    </w:p>
    <w:p w14:paraId="67F1CC9A" w14:textId="77777777" w:rsidR="00564067" w:rsidRDefault="00564067" w:rsidP="00564067">
      <w:pPr>
        <w:numPr>
          <w:ilvl w:val="1"/>
          <w:numId w:val="26"/>
        </w:numPr>
        <w:tabs>
          <w:tab w:val="left" w:pos="940"/>
          <w:tab w:val="left" w:pos="1440"/>
        </w:tabs>
        <w:autoSpaceDE w:val="0"/>
        <w:autoSpaceDN w:val="0"/>
        <w:adjustRightInd w:val="0"/>
        <w:ind w:hanging="14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Pathology results [ </w:t>
      </w:r>
      <w:hyperlink r:id="rId31" w:history="1">
        <w:r>
          <w:rPr>
            <w:rFonts w:ascii="Times-Roman" w:hAnsi="Times-Roman" w:cs="Times-Roman"/>
            <w:color w:val="0000E9"/>
            <w:u w:val="single" w:color="0000E9"/>
            <w:lang w:val="en-US"/>
            <w14:ligatures w14:val="standardContextual"/>
          </w:rPr>
          <w:t>Observation (Results: pathology)</w:t>
        </w:r>
      </w:hyperlink>
      <w:r>
        <w:rPr>
          <w:rFonts w:ascii="Times-Roman" w:hAnsi="Times-Roman" w:cs="Times-Roman"/>
          <w:color w:val="000000"/>
          <w:u w:color="0000E9"/>
          <w:lang w:val="en-US"/>
          <w14:ligatures w14:val="standardContextual"/>
        </w:rPr>
        <w:t xml:space="preserve"> | </w:t>
      </w:r>
      <w:hyperlink r:id="rId32" w:history="1">
        <w:r>
          <w:rPr>
            <w:rFonts w:ascii="Times-Roman" w:hAnsi="Times-Roman" w:cs="Times-Roman"/>
            <w:color w:val="0000E9"/>
            <w:u w:val="single" w:color="0000E9"/>
            <w:lang w:val="en-US"/>
            <w14:ligatures w14:val="standardContextual"/>
          </w:rPr>
          <w:t>Specimen (IPS)</w:t>
        </w:r>
      </w:hyperlink>
      <w:r>
        <w:rPr>
          <w:rFonts w:ascii="Times-Roman" w:hAnsi="Times-Roman" w:cs="Times-Roman"/>
          <w:color w:val="000000"/>
          <w:u w:color="0000E9"/>
          <w:lang w:val="en-US"/>
          <w14:ligatures w14:val="standardContextual"/>
        </w:rPr>
        <w:t xml:space="preserve"> | </w:t>
      </w:r>
      <w:hyperlink r:id="rId33" w:history="1">
        <w:r>
          <w:rPr>
            <w:rFonts w:ascii="Times-Roman" w:hAnsi="Times-Roman" w:cs="Times-Roman"/>
            <w:color w:val="0000E9"/>
            <w:u w:val="single" w:color="0000E9"/>
            <w:lang w:val="en-US"/>
            <w14:ligatures w14:val="standardContextual"/>
          </w:rPr>
          <w:t>Media observation (Results: laboratory, media)</w:t>
        </w:r>
      </w:hyperlink>
      <w:r>
        <w:rPr>
          <w:rFonts w:ascii="Times-Roman" w:hAnsi="Times-Roman" w:cs="Times-Roman"/>
          <w:color w:val="000000"/>
          <w:u w:color="0000E9"/>
          <w:lang w:val="en-US"/>
          <w14:ligatures w14:val="standardContextual"/>
        </w:rPr>
        <w:t xml:space="preserve"> ]</w:t>
      </w:r>
    </w:p>
    <w:p w14:paraId="42432595"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Vital Signs [ </w:t>
      </w:r>
      <w:hyperlink r:id="rId34" w:history="1">
        <w:r>
          <w:rPr>
            <w:rFonts w:ascii="Times-Roman" w:hAnsi="Times-Roman" w:cs="Times-Roman"/>
            <w:color w:val="0000E9"/>
            <w:u w:val="single" w:color="0000E9"/>
            <w:lang w:val="en-US"/>
            <w14:ligatures w14:val="standardContextual"/>
          </w:rPr>
          <w:t>Vital Signs</w:t>
        </w:r>
      </w:hyperlink>
      <w:r>
        <w:rPr>
          <w:rFonts w:ascii="Times-Roman" w:hAnsi="Times-Roman" w:cs="Times-Roman"/>
          <w:color w:val="000000"/>
          <w:u w:color="0000E9"/>
          <w:lang w:val="en-US"/>
          <w14:ligatures w14:val="standardContextual"/>
        </w:rPr>
        <w:t xml:space="preserve"> ]</w:t>
      </w:r>
    </w:p>
    <w:p w14:paraId="2505A5B7"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proofErr w:type="gramStart"/>
      <w:r>
        <w:rPr>
          <w:rFonts w:ascii="Times-Roman" w:hAnsi="Times-Roman" w:cs="Times-Roman"/>
          <w:color w:val="000000"/>
          <w:u w:color="0000E9"/>
          <w:lang w:val="en-US"/>
          <w14:ligatures w14:val="standardContextual"/>
        </w:rPr>
        <w:t>Past history</w:t>
      </w:r>
      <w:proofErr w:type="gramEnd"/>
      <w:r>
        <w:rPr>
          <w:rFonts w:ascii="Times-Roman" w:hAnsi="Times-Roman" w:cs="Times-Roman"/>
          <w:color w:val="000000"/>
          <w:u w:color="0000E9"/>
          <w:lang w:val="en-US"/>
          <w14:ligatures w14:val="standardContextual"/>
        </w:rPr>
        <w:t xml:space="preserve"> of illnesses [ </w:t>
      </w:r>
      <w:hyperlink r:id="rId35" w:history="1">
        <w:r>
          <w:rPr>
            <w:rFonts w:ascii="Times-Roman" w:hAnsi="Times-Roman" w:cs="Times-Roman"/>
            <w:color w:val="0000E9"/>
            <w:u w:val="single" w:color="0000E9"/>
            <w:lang w:val="en-US"/>
            <w14:ligatures w14:val="standardContextual"/>
          </w:rPr>
          <w:t>Condition (IPS)</w:t>
        </w:r>
      </w:hyperlink>
      <w:r>
        <w:rPr>
          <w:rFonts w:ascii="Times-Roman" w:hAnsi="Times-Roman" w:cs="Times-Roman"/>
          <w:color w:val="000000"/>
          <w:u w:color="0000E9"/>
          <w:lang w:val="en-US"/>
          <w14:ligatures w14:val="standardContextual"/>
        </w:rPr>
        <w:t xml:space="preserve"> ]</w:t>
      </w:r>
    </w:p>
    <w:p w14:paraId="64B31620"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Pregnancy (status and history summary) [ </w:t>
      </w:r>
      <w:hyperlink r:id="rId36" w:history="1">
        <w:r>
          <w:rPr>
            <w:rFonts w:ascii="Times-Roman" w:hAnsi="Times-Roman" w:cs="Times-Roman"/>
            <w:color w:val="0000E9"/>
            <w:u w:val="single" w:color="0000E9"/>
            <w:lang w:val="en-US"/>
            <w14:ligatures w14:val="standardContextual"/>
          </w:rPr>
          <w:t>Observation (Pregnancy: EDD)</w:t>
        </w:r>
      </w:hyperlink>
      <w:r>
        <w:rPr>
          <w:rFonts w:ascii="Times-Roman" w:hAnsi="Times-Roman" w:cs="Times-Roman"/>
          <w:color w:val="000000"/>
          <w:u w:color="0000E9"/>
          <w:lang w:val="en-US"/>
          <w14:ligatures w14:val="standardContextual"/>
        </w:rPr>
        <w:t xml:space="preserve"> | </w:t>
      </w:r>
      <w:hyperlink r:id="rId37" w:history="1">
        <w:r>
          <w:rPr>
            <w:rFonts w:ascii="Times-Roman" w:hAnsi="Times-Roman" w:cs="Times-Roman"/>
            <w:color w:val="0000E9"/>
            <w:u w:val="single" w:color="0000E9"/>
            <w:lang w:val="en-US"/>
            <w14:ligatures w14:val="standardContextual"/>
          </w:rPr>
          <w:t>Observation (Pregnancy: outcome)</w:t>
        </w:r>
      </w:hyperlink>
      <w:r>
        <w:rPr>
          <w:rFonts w:ascii="Times-Roman" w:hAnsi="Times-Roman" w:cs="Times-Roman"/>
          <w:color w:val="000000"/>
          <w:u w:color="0000E9"/>
          <w:lang w:val="en-US"/>
          <w14:ligatures w14:val="standardContextual"/>
        </w:rPr>
        <w:t xml:space="preserve"> | </w:t>
      </w:r>
      <w:hyperlink r:id="rId38" w:history="1">
        <w:r>
          <w:rPr>
            <w:rFonts w:ascii="Times-Roman" w:hAnsi="Times-Roman" w:cs="Times-Roman"/>
            <w:color w:val="0000E9"/>
            <w:u w:val="single" w:color="0000E9"/>
            <w:lang w:val="en-US"/>
            <w14:ligatures w14:val="standardContextual"/>
          </w:rPr>
          <w:t>Observation (Pregnancy: status)</w:t>
        </w:r>
      </w:hyperlink>
      <w:r>
        <w:rPr>
          <w:rFonts w:ascii="Times-Roman" w:hAnsi="Times-Roman" w:cs="Times-Roman"/>
          <w:color w:val="000000"/>
          <w:u w:color="0000E9"/>
          <w:lang w:val="en-US"/>
          <w14:ligatures w14:val="standardContextual"/>
        </w:rPr>
        <w:t xml:space="preserve"> ]</w:t>
      </w:r>
    </w:p>
    <w:p w14:paraId="4564AFC1"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Social History [ </w:t>
      </w:r>
      <w:hyperlink r:id="rId39" w:history="1">
        <w:r>
          <w:rPr>
            <w:rFonts w:ascii="Times-Roman" w:hAnsi="Times-Roman" w:cs="Times-Roman"/>
            <w:color w:val="0000E9"/>
            <w:u w:val="single" w:color="0000E9"/>
            <w:lang w:val="en-US"/>
            <w14:ligatures w14:val="standardContextual"/>
          </w:rPr>
          <w:t>Observation (SH: alcohol use)</w:t>
        </w:r>
      </w:hyperlink>
      <w:r>
        <w:rPr>
          <w:rFonts w:ascii="Times-Roman" w:hAnsi="Times-Roman" w:cs="Times-Roman"/>
          <w:color w:val="000000"/>
          <w:u w:color="0000E9"/>
          <w:lang w:val="en-US"/>
          <w14:ligatures w14:val="standardContextual"/>
        </w:rPr>
        <w:t xml:space="preserve"> | </w:t>
      </w:r>
      <w:hyperlink r:id="rId40" w:history="1">
        <w:r>
          <w:rPr>
            <w:rFonts w:ascii="Times-Roman" w:hAnsi="Times-Roman" w:cs="Times-Roman"/>
            <w:color w:val="0000E9"/>
            <w:u w:val="single" w:color="0000E9"/>
            <w:lang w:val="en-US"/>
            <w14:ligatures w14:val="standardContextual"/>
          </w:rPr>
          <w:t>Observation (SH: tobacco use)</w:t>
        </w:r>
      </w:hyperlink>
      <w:r>
        <w:rPr>
          <w:rFonts w:ascii="Times-Roman" w:hAnsi="Times-Roman" w:cs="Times-Roman"/>
          <w:color w:val="000000"/>
          <w:u w:color="0000E9"/>
          <w:lang w:val="en-US"/>
          <w14:ligatures w14:val="standardContextual"/>
        </w:rPr>
        <w:t xml:space="preserve"> ]</w:t>
      </w:r>
    </w:p>
    <w:p w14:paraId="42B748B1"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Functional Status (Autonomy / Invalidity) [ </w:t>
      </w:r>
      <w:hyperlink r:id="rId41" w:history="1">
        <w:r>
          <w:rPr>
            <w:rFonts w:ascii="Times-Roman" w:hAnsi="Times-Roman" w:cs="Times-Roman"/>
            <w:color w:val="0000E9"/>
            <w:u w:val="single" w:color="0000E9"/>
            <w:lang w:val="en-US"/>
            <w14:ligatures w14:val="standardContextual"/>
          </w:rPr>
          <w:t>Condition (IPS)</w:t>
        </w:r>
      </w:hyperlink>
      <w:r>
        <w:rPr>
          <w:rFonts w:ascii="Times-Roman" w:hAnsi="Times-Roman" w:cs="Times-Roman"/>
          <w:color w:val="000000"/>
          <w:u w:color="0000E9"/>
          <w:lang w:val="en-US"/>
          <w14:ligatures w14:val="standardContextual"/>
        </w:rPr>
        <w:t xml:space="preserve"> | </w:t>
      </w:r>
      <w:hyperlink r:id="rId42" w:history="1">
        <w:r>
          <w:rPr>
            <w:rFonts w:ascii="Times-Roman" w:hAnsi="Times-Roman" w:cs="Times-Roman"/>
            <w:color w:val="0000E9"/>
            <w:u w:val="single" w:color="0000E9"/>
            <w:lang w:val="en-US"/>
            <w14:ligatures w14:val="standardContextual"/>
          </w:rPr>
          <w:t>Clinical Impression</w:t>
        </w:r>
      </w:hyperlink>
      <w:r>
        <w:rPr>
          <w:rFonts w:ascii="Times-Roman" w:hAnsi="Times-Roman" w:cs="Times-Roman"/>
          <w:color w:val="000000"/>
          <w:u w:color="0000E9"/>
          <w:lang w:val="en-US"/>
          <w14:ligatures w14:val="standardContextual"/>
        </w:rPr>
        <w:t xml:space="preserve"> ]</w:t>
      </w:r>
    </w:p>
    <w:p w14:paraId="0C6C9661"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Plan of care [ </w:t>
      </w:r>
      <w:hyperlink r:id="rId43" w:history="1">
        <w:r>
          <w:rPr>
            <w:rFonts w:ascii="Times-Roman" w:hAnsi="Times-Roman" w:cs="Times-Roman"/>
            <w:color w:val="0000E9"/>
            <w:u w:val="single" w:color="0000E9"/>
            <w:lang w:val="en-US"/>
            <w14:ligatures w14:val="standardContextual"/>
          </w:rPr>
          <w:t>Care Plan</w:t>
        </w:r>
      </w:hyperlink>
      <w:r>
        <w:rPr>
          <w:rFonts w:ascii="Times-Roman" w:hAnsi="Times-Roman" w:cs="Times-Roman"/>
          <w:color w:val="000000"/>
          <w:u w:color="0000E9"/>
          <w:lang w:val="en-US"/>
          <w14:ligatures w14:val="standardContextual"/>
        </w:rPr>
        <w:t xml:space="preserve"> ]</w:t>
      </w:r>
    </w:p>
    <w:p w14:paraId="3CD1C62E" w14:textId="77777777" w:rsidR="00564067" w:rsidRDefault="00564067" w:rsidP="00564067">
      <w:pPr>
        <w:numPr>
          <w:ilvl w:val="0"/>
          <w:numId w:val="26"/>
        </w:numPr>
        <w:tabs>
          <w:tab w:val="left" w:pos="220"/>
          <w:tab w:val="left" w:pos="720"/>
        </w:tabs>
        <w:autoSpaceDE w:val="0"/>
        <w:autoSpaceDN w:val="0"/>
        <w:adjustRightInd w:val="0"/>
        <w:ind w:hanging="72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Advance Directives [ </w:t>
      </w:r>
      <w:hyperlink r:id="rId44" w:history="1">
        <w:r>
          <w:rPr>
            <w:rFonts w:ascii="Times-Roman" w:hAnsi="Times-Roman" w:cs="Times-Roman"/>
            <w:color w:val="0000E9"/>
            <w:u w:val="single" w:color="0000E9"/>
            <w:lang w:val="en-US"/>
            <w14:ligatures w14:val="standardContextual"/>
          </w:rPr>
          <w:t>Consent</w:t>
        </w:r>
      </w:hyperlink>
      <w:r>
        <w:rPr>
          <w:rFonts w:ascii="Times-Roman" w:hAnsi="Times-Roman" w:cs="Times-Roman"/>
          <w:color w:val="000000"/>
          <w:u w:color="0000E9"/>
          <w:lang w:val="en-US"/>
          <w14:ligatures w14:val="standardContextual"/>
        </w:rPr>
        <w:t xml:space="preserve"> ]</w:t>
      </w:r>
    </w:p>
    <w:p w14:paraId="56AC9C5D" w14:textId="77777777" w:rsidR="00564067" w:rsidRDefault="00564067" w:rsidP="00564067">
      <w:pPr>
        <w:autoSpaceDE w:val="0"/>
        <w:autoSpaceDN w:val="0"/>
        <w:adjustRightInd w:val="0"/>
        <w:spacing w:after="120"/>
        <w:rPr>
          <w:rFonts w:ascii="Times-Roman" w:hAnsi="Times-Roman" w:cs="Times-Roman"/>
          <w:color w:val="000000"/>
          <w:u w:color="0000E9"/>
          <w:lang w:val="en-US"/>
          <w14:ligatures w14:val="standardContextual"/>
        </w:rPr>
      </w:pPr>
    </w:p>
    <w:p w14:paraId="36F78AD4" w14:textId="77777777" w:rsidR="00564067" w:rsidRDefault="00564067" w:rsidP="00564067">
      <w:pPr>
        <w:autoSpaceDE w:val="0"/>
        <w:autoSpaceDN w:val="0"/>
        <w:adjustRightInd w:val="0"/>
        <w:spacing w:after="240"/>
        <w:rPr>
          <w:rFonts w:ascii="Times-Roman" w:hAnsi="Times-Roman" w:cs="Times-Roman"/>
          <w:color w:val="000000"/>
          <w:u w:color="0000E9"/>
          <w:lang w:val="en-US"/>
          <w14:ligatures w14:val="standardContextual"/>
        </w:rPr>
      </w:pPr>
      <w:r>
        <w:rPr>
          <w:rFonts w:ascii="Times-Roman" w:hAnsi="Times-Roman" w:cs="Times-Roman"/>
          <w:color w:val="000000"/>
          <w:u w:color="0000E9"/>
          <w:lang w:val="en-US"/>
          <w14:ligatures w14:val="standardContextual"/>
        </w:rPr>
        <w:t xml:space="preserve">IG © 2020+ </w:t>
      </w:r>
      <w:hyperlink r:id="rId45" w:history="1">
        <w:r>
          <w:rPr>
            <w:rFonts w:ascii="Times-Roman" w:hAnsi="Times-Roman" w:cs="Times-Roman"/>
            <w:color w:val="000000"/>
            <w:u w:val="single" w:color="0000E9"/>
            <w:lang w:val="en-US"/>
            <w14:ligatures w14:val="standardContextual"/>
          </w:rPr>
          <w:t>HL7 International / Patient Care</w:t>
        </w:r>
      </w:hyperlink>
      <w:r>
        <w:rPr>
          <w:rFonts w:ascii="Times-Roman" w:hAnsi="Times-Roman" w:cs="Times-Roman"/>
          <w:color w:val="000000"/>
          <w:u w:color="0000E9"/>
          <w:lang w:val="en-US"/>
          <w14:ligatures w14:val="standardContextual"/>
        </w:rPr>
        <w:t xml:space="preserve">. Package hl7.fhir.uv.ips#1.1.0 based on </w:t>
      </w:r>
      <w:hyperlink r:id="rId46" w:history="1">
        <w:r>
          <w:rPr>
            <w:rFonts w:ascii="Times-Roman" w:hAnsi="Times-Roman" w:cs="Times-Roman"/>
            <w:color w:val="000000"/>
            <w:u w:val="single" w:color="0000E9"/>
            <w:lang w:val="en-US"/>
            <w14:ligatures w14:val="standardContextual"/>
          </w:rPr>
          <w:t>FHIR 4.0.1</w:t>
        </w:r>
      </w:hyperlink>
      <w:r>
        <w:rPr>
          <w:rFonts w:ascii="Times-Roman" w:hAnsi="Times-Roman" w:cs="Times-Roman"/>
          <w:color w:val="000000"/>
          <w:u w:color="0000E9"/>
          <w:lang w:val="en-US"/>
          <w14:ligatures w14:val="standardContextual"/>
        </w:rPr>
        <w:t xml:space="preserve">. Generated </w:t>
      </w:r>
      <w:proofErr w:type="gramStart"/>
      <w:r>
        <w:rPr>
          <w:rFonts w:ascii="Times-Roman" w:hAnsi="Times-Roman" w:cs="Times-Roman"/>
          <w:color w:val="000000"/>
          <w:u w:color="0000E9"/>
          <w:lang w:val="en-US"/>
          <w14:ligatures w14:val="standardContextual"/>
        </w:rPr>
        <w:t>2023-11-01</w:t>
      </w:r>
      <w:proofErr w:type="gramEnd"/>
      <w:r>
        <w:rPr>
          <w:rFonts w:ascii="Times-Roman" w:hAnsi="Times-Roman" w:cs="Times-Roman"/>
          <w:color w:val="000000"/>
          <w:u w:color="0000E9"/>
          <w:lang w:val="en-US"/>
          <w14:ligatures w14:val="standardContextual"/>
        </w:rPr>
        <w:t xml:space="preserve">  Links: </w:t>
      </w:r>
      <w:hyperlink r:id="rId47" w:history="1">
        <w:r>
          <w:rPr>
            <w:rFonts w:ascii="Times-Roman" w:hAnsi="Times-Roman" w:cs="Times-Roman"/>
            <w:color w:val="000000"/>
            <w:u w:val="single" w:color="0000E9"/>
            <w:lang w:val="en-US"/>
            <w14:ligatures w14:val="standardContextual"/>
          </w:rPr>
          <w:t>Table of Contents</w:t>
        </w:r>
      </w:hyperlink>
      <w:r>
        <w:rPr>
          <w:rFonts w:ascii="Times-Roman" w:hAnsi="Times-Roman" w:cs="Times-Roman"/>
          <w:color w:val="000000"/>
          <w:u w:color="0000E9"/>
          <w:lang w:val="en-US"/>
          <w14:ligatures w14:val="standardContextual"/>
        </w:rPr>
        <w:t xml:space="preserve"> | </w:t>
      </w:r>
      <w:hyperlink r:id="rId48" w:history="1">
        <w:r>
          <w:rPr>
            <w:rFonts w:ascii="Times-Roman" w:hAnsi="Times-Roman" w:cs="Times-Roman"/>
            <w:color w:val="000000"/>
            <w:u w:val="single" w:color="0000E9"/>
            <w:lang w:val="en-US"/>
            <w14:ligatures w14:val="standardContextual"/>
          </w:rPr>
          <w:t>QA Report</w:t>
        </w:r>
      </w:hyperlink>
      <w:r>
        <w:rPr>
          <w:rFonts w:ascii="Times-Roman" w:hAnsi="Times-Roman" w:cs="Times-Roman"/>
          <w:color w:val="000000"/>
          <w:u w:color="0000E9"/>
          <w:lang w:val="en-US"/>
          <w14:ligatures w14:val="standardContextual"/>
        </w:rPr>
        <w:t xml:space="preserve"> | </w:t>
      </w:r>
      <w:hyperlink r:id="rId49" w:history="1">
        <w:r>
          <w:rPr>
            <w:rFonts w:ascii="Times-Roman" w:hAnsi="Times-Roman" w:cs="Times-Roman"/>
            <w:color w:val="70AFF5"/>
            <w:u w:val="single" w:color="70AFF5"/>
            <w:lang w:val="en-US"/>
            <w14:ligatures w14:val="standardContextual"/>
          </w:rPr>
          <w:t>Version History</w:t>
        </w:r>
      </w:hyperlink>
      <w:r>
        <w:rPr>
          <w:rFonts w:ascii="Times-Roman" w:hAnsi="Times-Roman" w:cs="Times-Roman"/>
          <w:color w:val="000000"/>
          <w:u w:color="0000E9"/>
          <w:lang w:val="en-US"/>
          <w14:ligatures w14:val="standardContextual"/>
        </w:rPr>
        <w:t xml:space="preserve"> | </w:t>
      </w:r>
      <w:r>
        <w:rPr>
          <w:rFonts w:ascii="Times-Roman" w:hAnsi="Times-Roman" w:cs="Times-Roman"/>
          <w:noProof/>
          <w:color w:val="70AFF5"/>
          <w:u w:color="0000E9"/>
          <w:lang w:val="en-US"/>
          <w14:ligatures w14:val="standardContextual"/>
        </w:rPr>
        <w:drawing>
          <wp:inline distT="0" distB="0" distL="0" distR="0" wp14:anchorId="5524311B" wp14:editId="687CCBD2">
            <wp:extent cx="508000" cy="93345"/>
            <wp:effectExtent l="0" t="0" r="0" b="0"/>
            <wp:docPr id="495923387" name="Picture 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8000" cy="93345"/>
                    </a:xfrm>
                    <a:prstGeom prst="rect">
                      <a:avLst/>
                    </a:prstGeom>
                    <a:noFill/>
                    <a:ln>
                      <a:noFill/>
                    </a:ln>
                  </pic:spPr>
                </pic:pic>
              </a:graphicData>
            </a:graphic>
          </wp:inline>
        </w:drawing>
      </w:r>
      <w:r>
        <w:rPr>
          <w:rFonts w:ascii="Times-Roman" w:hAnsi="Times-Roman" w:cs="Times-Roman"/>
          <w:color w:val="000000"/>
          <w:u w:color="0000E9"/>
          <w:lang w:val="en-US"/>
          <w14:ligatures w14:val="standardContextual"/>
        </w:rPr>
        <w:t xml:space="preserve"> | </w:t>
      </w:r>
      <w:hyperlink r:id="rId52" w:history="1">
        <w:r>
          <w:rPr>
            <w:rFonts w:ascii="Times-Roman" w:hAnsi="Times-Roman" w:cs="Times-Roman"/>
            <w:color w:val="70AFF5"/>
            <w:u w:val="single" w:color="70AFF5"/>
            <w:lang w:val="en-US"/>
            <w14:ligatures w14:val="standardContextual"/>
          </w:rPr>
          <w:t>Propose a change</w:t>
        </w:r>
      </w:hyperlink>
      <w:r>
        <w:rPr>
          <w:rFonts w:ascii="Times-Roman" w:hAnsi="Times-Roman" w:cs="Times-Roman"/>
          <w:color w:val="000000"/>
          <w:u w:color="0000E9"/>
          <w:lang w:val="en-US"/>
          <w14:ligatures w14:val="standardContextual"/>
        </w:rPr>
        <w:t xml:space="preserve"> </w:t>
      </w:r>
    </w:p>
    <w:p w14:paraId="05E76D3D" w14:textId="77777777" w:rsidR="00F36F37" w:rsidRDefault="00F36F37"/>
    <w:sectPr w:rsidR="00F36F37" w:rsidSect="00851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EF479E2"/>
    <w:lvl w:ilvl="0">
      <w:numFmt w:val="bullet"/>
      <w:lvlText w:val="*"/>
      <w:lvlJc w:val="left"/>
    </w:lvl>
  </w:abstractNum>
  <w:abstractNum w:abstractNumId="1"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6"/>
    <w:multiLevelType w:val="hybridMultilevel"/>
    <w:tmpl w:val="FFFFFFFF"/>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A"/>
    <w:multiLevelType w:val="hybridMultilevel"/>
    <w:tmpl w:val="FFFFFFFF"/>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26F7C4A"/>
    <w:multiLevelType w:val="hybridMultilevel"/>
    <w:tmpl w:val="C9F68B18"/>
    <w:lvl w:ilvl="0" w:tplc="9F12F6F4">
      <w:start w:val="1"/>
      <w:numFmt w:val="bullet"/>
      <w:pStyle w:val="DBulletlevel1"/>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0" w15:restartNumberingAfterBreak="0">
    <w:nsid w:val="11454597"/>
    <w:multiLevelType w:val="multilevel"/>
    <w:tmpl w:val="702E29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6E34A8C"/>
    <w:multiLevelType w:val="singleLevel"/>
    <w:tmpl w:val="DDD4B79C"/>
    <w:lvl w:ilvl="0">
      <w:start w:val="1"/>
      <w:numFmt w:val="decimal"/>
      <w:pStyle w:val="DEnumeratedList"/>
      <w:lvlText w:val="%1."/>
      <w:lvlJc w:val="left"/>
      <w:pPr>
        <w:ind w:left="576" w:hanging="288"/>
      </w:pPr>
      <w:rPr>
        <w:rFonts w:cs="Times New Roman" w:hint="default"/>
      </w:rPr>
    </w:lvl>
  </w:abstractNum>
  <w:abstractNum w:abstractNumId="12" w15:restartNumberingAfterBreak="0">
    <w:nsid w:val="2456369B"/>
    <w:multiLevelType w:val="multilevel"/>
    <w:tmpl w:val="49B8A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7731F2E"/>
    <w:multiLevelType w:val="multilevel"/>
    <w:tmpl w:val="AF608190"/>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D780CB6"/>
    <w:multiLevelType w:val="multilevel"/>
    <w:tmpl w:val="11CAEF8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0465B1E"/>
    <w:multiLevelType w:val="multilevel"/>
    <w:tmpl w:val="9B58EA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092E9B"/>
    <w:multiLevelType w:val="multilevel"/>
    <w:tmpl w:val="2520AC1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8473EDC"/>
    <w:multiLevelType w:val="multilevel"/>
    <w:tmpl w:val="5FE8DC7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F153EBB"/>
    <w:multiLevelType w:val="multilevel"/>
    <w:tmpl w:val="1FFE9DD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 %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7B9976F8"/>
    <w:multiLevelType w:val="multilevel"/>
    <w:tmpl w:val="CE18E98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904367980">
    <w:abstractNumId w:val="13"/>
  </w:num>
  <w:num w:numId="2" w16cid:durableId="617760721">
    <w:abstractNumId w:val="10"/>
  </w:num>
  <w:num w:numId="3" w16cid:durableId="465466382">
    <w:abstractNumId w:val="10"/>
  </w:num>
  <w:num w:numId="4" w16cid:durableId="19744514">
    <w:abstractNumId w:val="10"/>
  </w:num>
  <w:num w:numId="5" w16cid:durableId="2025787947">
    <w:abstractNumId w:val="9"/>
  </w:num>
  <w:num w:numId="6" w16cid:durableId="359169690">
    <w:abstractNumId w:val="0"/>
    <w:lvlOverride w:ilvl="0">
      <w:lvl w:ilvl="0">
        <w:start w:val="1"/>
        <w:numFmt w:val="bullet"/>
        <w:lvlText w:val=""/>
        <w:legacy w:legacy="1" w:legacySpace="0" w:legacyIndent="283"/>
        <w:lvlJc w:val="left"/>
        <w:pPr>
          <w:ind w:left="1145" w:hanging="283"/>
        </w:pPr>
        <w:rPr>
          <w:rFonts w:ascii="Symbol" w:hAnsi="Symbol" w:hint="default"/>
        </w:rPr>
      </w:lvl>
    </w:lvlOverride>
  </w:num>
  <w:num w:numId="7" w16cid:durableId="1367558485">
    <w:abstractNumId w:val="11"/>
  </w:num>
  <w:num w:numId="8" w16cid:durableId="347872115">
    <w:abstractNumId w:val="10"/>
  </w:num>
  <w:num w:numId="9" w16cid:durableId="926574767">
    <w:abstractNumId w:val="10"/>
  </w:num>
  <w:num w:numId="10" w16cid:durableId="1747221981">
    <w:abstractNumId w:val="15"/>
  </w:num>
  <w:num w:numId="11" w16cid:durableId="645165315">
    <w:abstractNumId w:val="15"/>
  </w:num>
  <w:num w:numId="12" w16cid:durableId="780687270">
    <w:abstractNumId w:val="14"/>
  </w:num>
  <w:num w:numId="13" w16cid:durableId="257905562">
    <w:abstractNumId w:val="18"/>
  </w:num>
  <w:num w:numId="14" w16cid:durableId="1502771399">
    <w:abstractNumId w:val="17"/>
  </w:num>
  <w:num w:numId="15" w16cid:durableId="1138961732">
    <w:abstractNumId w:val="12"/>
  </w:num>
  <w:num w:numId="16" w16cid:durableId="1128430519">
    <w:abstractNumId w:val="0"/>
  </w:num>
  <w:num w:numId="17" w16cid:durableId="1666516522">
    <w:abstractNumId w:val="16"/>
  </w:num>
  <w:num w:numId="18" w16cid:durableId="1104762236">
    <w:abstractNumId w:val="19"/>
  </w:num>
  <w:num w:numId="19" w16cid:durableId="196045453">
    <w:abstractNumId w:val="1"/>
  </w:num>
  <w:num w:numId="20" w16cid:durableId="1629890720">
    <w:abstractNumId w:val="2"/>
  </w:num>
  <w:num w:numId="21" w16cid:durableId="1321079804">
    <w:abstractNumId w:val="3"/>
  </w:num>
  <w:num w:numId="22" w16cid:durableId="1857889349">
    <w:abstractNumId w:val="4"/>
  </w:num>
  <w:num w:numId="23" w16cid:durableId="601763497">
    <w:abstractNumId w:val="5"/>
  </w:num>
  <w:num w:numId="24" w16cid:durableId="1483044057">
    <w:abstractNumId w:val="6"/>
  </w:num>
  <w:num w:numId="25" w16cid:durableId="2111781089">
    <w:abstractNumId w:val="7"/>
  </w:num>
  <w:num w:numId="26" w16cid:durableId="16133938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67"/>
    <w:rsid w:val="00045DAE"/>
    <w:rsid w:val="000B737F"/>
    <w:rsid w:val="0018684C"/>
    <w:rsid w:val="001E047C"/>
    <w:rsid w:val="00286500"/>
    <w:rsid w:val="0032205C"/>
    <w:rsid w:val="00522CD6"/>
    <w:rsid w:val="00537FCC"/>
    <w:rsid w:val="00543AA5"/>
    <w:rsid w:val="00564067"/>
    <w:rsid w:val="00715B66"/>
    <w:rsid w:val="00851A7F"/>
    <w:rsid w:val="009E688C"/>
    <w:rsid w:val="00A84BA4"/>
    <w:rsid w:val="00BA32AD"/>
    <w:rsid w:val="00CB3312"/>
    <w:rsid w:val="00DA19EF"/>
    <w:rsid w:val="00F36F37"/>
    <w:rsid w:val="00F8699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07665059"/>
  <w15:chartTrackingRefBased/>
  <w15:docId w15:val="{6A797794-5E95-0943-AB8C-400E50C3C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64067"/>
    <w:rPr>
      <w:rFonts w:ascii="Times New Roman" w:hAnsi="Times New Roman" w:cs="Times New Roman"/>
      <w:kern w:val="0"/>
      <w14:ligatures w14:val="none"/>
    </w:rPr>
  </w:style>
  <w:style w:type="paragraph" w:styleId="Heading1">
    <w:name w:val="heading 1"/>
    <w:basedOn w:val="Normal"/>
    <w:next w:val="Normal"/>
    <w:link w:val="Heading1Char"/>
    <w:qFormat/>
    <w:rsid w:val="00543AA5"/>
    <w:pPr>
      <w:keepNext/>
      <w:keepLines/>
      <w:numPr>
        <w:numId w:val="18"/>
      </w:numPr>
      <w:spacing w:before="400" w:line="276" w:lineRule="auto"/>
      <w:ind w:left="432" w:hanging="432"/>
      <w:outlineLvl w:val="0"/>
    </w:pPr>
    <w:rPr>
      <w:rFonts w:ascii="Calibri" w:eastAsia="Arial" w:hAnsi="Calibri" w:cs="Arial"/>
      <w:b/>
      <w:szCs w:val="40"/>
      <w:lang w:val="pt-BR" w:eastAsia="pt-BR"/>
    </w:rPr>
  </w:style>
  <w:style w:type="paragraph" w:styleId="Heading2">
    <w:name w:val="heading 2"/>
    <w:basedOn w:val="Heading3"/>
    <w:next w:val="Normal"/>
    <w:link w:val="Heading2Char"/>
    <w:autoRedefine/>
    <w:uiPriority w:val="9"/>
    <w:unhideWhenUsed/>
    <w:qFormat/>
    <w:rsid w:val="00286500"/>
    <w:pPr>
      <w:keepNext/>
      <w:keepLines/>
      <w:numPr>
        <w:ilvl w:val="1"/>
      </w:numPr>
      <w:spacing w:before="40" w:line="276" w:lineRule="auto"/>
      <w:jc w:val="both"/>
      <w:outlineLvl w:val="1"/>
    </w:pPr>
    <w:rPr>
      <w:rFonts w:eastAsiaTheme="majorEastAsia" w:cstheme="minorHAnsi"/>
      <w:i w:val="0"/>
      <w:iCs w:val="0"/>
      <w:smallCaps w:val="0"/>
      <w:color w:val="000000" w:themeColor="text1"/>
      <w:spacing w:val="0"/>
      <w:sz w:val="24"/>
      <w:szCs w:val="24"/>
    </w:rPr>
  </w:style>
  <w:style w:type="paragraph" w:styleId="Heading3">
    <w:name w:val="heading 3"/>
    <w:basedOn w:val="Normal"/>
    <w:next w:val="Normal"/>
    <w:link w:val="Heading3Char"/>
    <w:uiPriority w:val="9"/>
    <w:unhideWhenUsed/>
    <w:qFormat/>
    <w:rsid w:val="00CB3312"/>
    <w:pPr>
      <w:numPr>
        <w:ilvl w:val="2"/>
        <w:numId w:val="17"/>
      </w:numPr>
      <w:tabs>
        <w:tab w:val="num" w:pos="360"/>
      </w:tabs>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B3312"/>
    <w:pPr>
      <w:numPr>
        <w:ilvl w:val="3"/>
        <w:numId w:val="17"/>
      </w:numPr>
      <w:tabs>
        <w:tab w:val="num" w:pos="360"/>
      </w:tabs>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CB3312"/>
    <w:pPr>
      <w:numPr>
        <w:ilvl w:val="4"/>
        <w:numId w:val="17"/>
      </w:numPr>
      <w:tabs>
        <w:tab w:val="num" w:pos="360"/>
      </w:tabs>
      <w:spacing w:line="271" w:lineRule="auto"/>
      <w:outlineLvl w:val="4"/>
    </w:pPr>
    <w:rPr>
      <w:i/>
      <w:iCs/>
    </w:rPr>
  </w:style>
  <w:style w:type="paragraph" w:styleId="Heading6">
    <w:name w:val="heading 6"/>
    <w:basedOn w:val="Normal"/>
    <w:next w:val="Normal"/>
    <w:link w:val="Heading6Char"/>
    <w:uiPriority w:val="9"/>
    <w:semiHidden/>
    <w:unhideWhenUsed/>
    <w:qFormat/>
    <w:rsid w:val="00CB3312"/>
    <w:pPr>
      <w:numPr>
        <w:ilvl w:val="5"/>
        <w:numId w:val="17"/>
      </w:numPr>
      <w:shd w:val="clear" w:color="auto" w:fill="FFFFFF" w:themeFill="background1"/>
      <w:tabs>
        <w:tab w:val="num" w:pos="360"/>
      </w:tabs>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B3312"/>
    <w:pPr>
      <w:numPr>
        <w:ilvl w:val="6"/>
        <w:numId w:val="17"/>
      </w:numPr>
      <w:tabs>
        <w:tab w:val="num" w:pos="360"/>
      </w:tabs>
      <w:outlineLvl w:val="6"/>
    </w:pPr>
    <w:rPr>
      <w:b/>
      <w:bCs/>
      <w:i/>
      <w:iCs/>
      <w:color w:val="5A5A5A" w:themeColor="text1" w:themeTint="A5"/>
      <w:szCs w:val="20"/>
    </w:rPr>
  </w:style>
  <w:style w:type="paragraph" w:styleId="Heading8">
    <w:name w:val="heading 8"/>
    <w:basedOn w:val="Normal"/>
    <w:next w:val="Normal"/>
    <w:link w:val="Heading8Char"/>
    <w:uiPriority w:val="9"/>
    <w:semiHidden/>
    <w:unhideWhenUsed/>
    <w:qFormat/>
    <w:rsid w:val="00CB3312"/>
    <w:pPr>
      <w:numPr>
        <w:ilvl w:val="7"/>
        <w:numId w:val="17"/>
      </w:numPr>
      <w:tabs>
        <w:tab w:val="num" w:pos="360"/>
      </w:tabs>
      <w:outlineLvl w:val="7"/>
    </w:pPr>
    <w:rPr>
      <w:b/>
      <w:bCs/>
      <w:color w:val="7F7F7F" w:themeColor="text1" w:themeTint="80"/>
      <w:szCs w:val="20"/>
    </w:rPr>
  </w:style>
  <w:style w:type="paragraph" w:styleId="Heading9">
    <w:name w:val="heading 9"/>
    <w:basedOn w:val="Normal"/>
    <w:next w:val="Normal"/>
    <w:link w:val="Heading9Char"/>
    <w:uiPriority w:val="9"/>
    <w:semiHidden/>
    <w:unhideWhenUsed/>
    <w:qFormat/>
    <w:rsid w:val="00CB3312"/>
    <w:pPr>
      <w:numPr>
        <w:ilvl w:val="8"/>
        <w:numId w:val="17"/>
      </w:numPr>
      <w:tabs>
        <w:tab w:val="num" w:pos="360"/>
      </w:tabs>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43AA5"/>
    <w:rPr>
      <w:rFonts w:ascii="Calibri" w:eastAsia="Arial" w:hAnsi="Calibri" w:cs="Arial"/>
      <w:b/>
      <w:szCs w:val="40"/>
      <w:lang w:val="pt-BR" w:eastAsia="pt-BR"/>
    </w:rPr>
  </w:style>
  <w:style w:type="paragraph" w:styleId="Caption">
    <w:name w:val="caption"/>
    <w:basedOn w:val="Normal"/>
    <w:next w:val="Normal"/>
    <w:autoRedefine/>
    <w:uiPriority w:val="35"/>
    <w:unhideWhenUsed/>
    <w:qFormat/>
    <w:rsid w:val="00A84BA4"/>
    <w:pPr>
      <w:spacing w:line="360" w:lineRule="auto"/>
      <w:ind w:firstLine="708"/>
      <w:jc w:val="both"/>
    </w:pPr>
    <w:rPr>
      <w:b/>
      <w:bCs/>
      <w:caps/>
      <w:sz w:val="16"/>
      <w:szCs w:val="16"/>
    </w:rPr>
  </w:style>
  <w:style w:type="table" w:styleId="TableGrid">
    <w:name w:val="Table Grid"/>
    <w:aliases w:val="Table Grid Lancet"/>
    <w:basedOn w:val="TableNormal"/>
    <w:uiPriority w:val="39"/>
    <w:rsid w:val="00522CD6"/>
    <w:rPr>
      <w:rFonts w:ascii="Times New Roman" w:hAnsi="Times New Roman"/>
      <w:sz w:val="16"/>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TITLE">
    <w:name w:val="1_TITLE"/>
    <w:basedOn w:val="Normal"/>
    <w:qFormat/>
    <w:rsid w:val="00A84BA4"/>
    <w:pPr>
      <w:spacing w:before="1200" w:after="240"/>
      <w:jc w:val="center"/>
    </w:pPr>
    <w:rPr>
      <w:rFonts w:ascii="Times" w:hAnsi="Times" w:cs="Times"/>
      <w:b/>
      <w:kern w:val="28"/>
      <w:sz w:val="28"/>
    </w:rPr>
  </w:style>
  <w:style w:type="paragraph" w:customStyle="1" w:styleId="2Authors">
    <w:name w:val="2_Authors"/>
    <w:basedOn w:val="Normal"/>
    <w:qFormat/>
    <w:rsid w:val="00A84BA4"/>
    <w:pPr>
      <w:spacing w:before="240" w:after="240"/>
      <w:jc w:val="center"/>
    </w:pPr>
    <w:rPr>
      <w:rFonts w:ascii="Times" w:hAnsi="Times" w:cs="Times"/>
      <w:b/>
    </w:rPr>
  </w:style>
  <w:style w:type="paragraph" w:customStyle="1" w:styleId="3Affiliations">
    <w:name w:val="3_Affiliations"/>
    <w:basedOn w:val="Normal"/>
    <w:qFormat/>
    <w:rsid w:val="00A84BA4"/>
    <w:pPr>
      <w:spacing w:after="480"/>
      <w:jc w:val="center"/>
    </w:pPr>
    <w:rPr>
      <w:i/>
      <w:color w:val="000000"/>
    </w:rPr>
  </w:style>
  <w:style w:type="paragraph" w:customStyle="1" w:styleId="4HeaderSpacer">
    <w:name w:val="4_Header_Spacer"/>
    <w:basedOn w:val="Normal"/>
    <w:qFormat/>
    <w:rsid w:val="00A84BA4"/>
    <w:pPr>
      <w:spacing w:before="220"/>
    </w:pPr>
    <w:rPr>
      <w:noProof/>
    </w:rPr>
  </w:style>
  <w:style w:type="character" w:customStyle="1" w:styleId="Heading2Char">
    <w:name w:val="Heading 2 Char"/>
    <w:basedOn w:val="DefaultParagraphFont"/>
    <w:link w:val="Heading2"/>
    <w:uiPriority w:val="9"/>
    <w:rsid w:val="00286500"/>
    <w:rPr>
      <w:rFonts w:eastAsiaTheme="majorEastAsia" w:cstheme="minorHAnsi"/>
      <w:color w:val="000000" w:themeColor="text1"/>
    </w:rPr>
  </w:style>
  <w:style w:type="paragraph" w:customStyle="1" w:styleId="5AbstractHeader">
    <w:name w:val="5_Abstract_Header"/>
    <w:basedOn w:val="Heading2"/>
    <w:qFormat/>
    <w:rsid w:val="00A84BA4"/>
    <w:pPr>
      <w:spacing w:before="180"/>
    </w:pPr>
    <w:rPr>
      <w:rFonts w:ascii="Times" w:hAnsi="Times" w:cs="Times"/>
      <w:noProof/>
      <w:sz w:val="20"/>
      <w:szCs w:val="20"/>
    </w:rPr>
  </w:style>
  <w:style w:type="paragraph" w:customStyle="1" w:styleId="6AbstractText">
    <w:name w:val="6_Abstract_Text"/>
    <w:basedOn w:val="Normal"/>
    <w:qFormat/>
    <w:rsid w:val="00A84BA4"/>
    <w:pPr>
      <w:spacing w:before="60" w:after="60" w:line="200" w:lineRule="exact"/>
      <w:jc w:val="both"/>
    </w:pPr>
    <w:rPr>
      <w:rFonts w:ascii="Times" w:hAnsi="Times" w:cs="Times"/>
      <w:i/>
      <w:noProof/>
    </w:rPr>
  </w:style>
  <w:style w:type="character" w:customStyle="1" w:styleId="Heading3Char">
    <w:name w:val="Heading 3 Char"/>
    <w:basedOn w:val="DefaultParagraphFont"/>
    <w:link w:val="Heading3"/>
    <w:uiPriority w:val="9"/>
    <w:rsid w:val="00A84BA4"/>
    <w:rPr>
      <w:rFonts w:cs="Times New Roman"/>
      <w:i/>
      <w:iCs/>
      <w:smallCaps/>
      <w:spacing w:val="5"/>
      <w:sz w:val="26"/>
      <w:szCs w:val="26"/>
    </w:rPr>
  </w:style>
  <w:style w:type="paragraph" w:customStyle="1" w:styleId="7KeywordHeader">
    <w:name w:val="7_Keyword_Header"/>
    <w:basedOn w:val="Heading3"/>
    <w:qFormat/>
    <w:rsid w:val="00A84BA4"/>
    <w:rPr>
      <w:rFonts w:ascii="Times" w:hAnsi="Times" w:cs="Times"/>
      <w:i w:val="0"/>
      <w:noProof/>
      <w:sz w:val="20"/>
    </w:rPr>
  </w:style>
  <w:style w:type="paragraph" w:customStyle="1" w:styleId="8KeywordList">
    <w:name w:val="8_Keyword_List"/>
    <w:qFormat/>
    <w:rsid w:val="00A84BA4"/>
    <w:rPr>
      <w:rFonts w:ascii="Times" w:hAnsi="Times" w:cs="Times"/>
      <w:noProof/>
      <w:sz w:val="20"/>
      <w:szCs w:val="20"/>
      <w:lang w:val="pt-BR" w:eastAsia="fr-FR"/>
    </w:rPr>
  </w:style>
  <w:style w:type="paragraph" w:customStyle="1" w:styleId="ALevelOneHeader">
    <w:name w:val="A_Level_One_Header"/>
    <w:basedOn w:val="Heading1"/>
    <w:qFormat/>
    <w:rsid w:val="00A84BA4"/>
    <w:pPr>
      <w:numPr>
        <w:numId w:val="0"/>
      </w:numPr>
      <w:tabs>
        <w:tab w:val="num" w:pos="360"/>
      </w:tabs>
    </w:pPr>
    <w:rPr>
      <w:rFonts w:ascii="Times" w:hAnsi="Times" w:cs="Times"/>
      <w:noProof/>
    </w:rPr>
  </w:style>
  <w:style w:type="paragraph" w:customStyle="1" w:styleId="Addresses">
    <w:name w:val="Addresses"/>
    <w:basedOn w:val="Normal"/>
    <w:rsid w:val="00A84BA4"/>
    <w:pPr>
      <w:jc w:val="center"/>
    </w:pPr>
    <w:rPr>
      <w:i/>
    </w:rPr>
  </w:style>
  <w:style w:type="character" w:customStyle="1" w:styleId="apple-converted-space">
    <w:name w:val="apple-converted-space"/>
    <w:rsid w:val="00A84BA4"/>
  </w:style>
  <w:style w:type="character" w:customStyle="1" w:styleId="apple-style-span">
    <w:name w:val="apple-style-span"/>
    <w:basedOn w:val="DefaultParagraphFont"/>
    <w:rsid w:val="00A84BA4"/>
  </w:style>
  <w:style w:type="paragraph" w:customStyle="1" w:styleId="Authors">
    <w:name w:val="Authors"/>
    <w:basedOn w:val="Normal"/>
    <w:rsid w:val="00A84BA4"/>
    <w:pPr>
      <w:spacing w:before="240" w:after="240"/>
      <w:jc w:val="center"/>
    </w:pPr>
    <w:rPr>
      <w:b/>
    </w:rPr>
  </w:style>
  <w:style w:type="paragraph" w:customStyle="1" w:styleId="BLevelTwoHeader">
    <w:name w:val="B_Level_Two_Header"/>
    <w:basedOn w:val="Heading2"/>
    <w:qFormat/>
    <w:rsid w:val="00A84BA4"/>
    <w:rPr>
      <w:rFonts w:ascii="Times" w:hAnsi="Times" w:cs="Times"/>
      <w:noProof/>
      <w:sz w:val="20"/>
    </w:rPr>
  </w:style>
  <w:style w:type="paragraph" w:styleId="BalloonText">
    <w:name w:val="Balloon Text"/>
    <w:basedOn w:val="Normal"/>
    <w:link w:val="BalloonTextChar"/>
    <w:rsid w:val="00A84BA4"/>
    <w:rPr>
      <w:rFonts w:ascii="Lucida Grande" w:hAnsi="Lucida Grande" w:cs="Lucida Grande"/>
      <w:sz w:val="18"/>
      <w:szCs w:val="18"/>
    </w:rPr>
  </w:style>
  <w:style w:type="character" w:customStyle="1" w:styleId="BalloonTextChar">
    <w:name w:val="Balloon Text Char"/>
    <w:link w:val="BalloonText"/>
    <w:rsid w:val="00A84BA4"/>
    <w:rPr>
      <w:rFonts w:ascii="Lucida Grande" w:hAnsi="Lucida Grande" w:cs="Lucida Grande"/>
      <w:sz w:val="18"/>
      <w:szCs w:val="18"/>
    </w:rPr>
  </w:style>
  <w:style w:type="paragraph" w:customStyle="1" w:styleId="BalloonText1">
    <w:name w:val="Balloon Text1"/>
    <w:basedOn w:val="Normal"/>
    <w:semiHidden/>
    <w:rsid w:val="00A84BA4"/>
    <w:rPr>
      <w:rFonts w:ascii="Tahoma" w:hAnsi="Tahoma" w:cs="Tahoma"/>
      <w:sz w:val="16"/>
      <w:szCs w:val="16"/>
    </w:rPr>
  </w:style>
  <w:style w:type="paragraph" w:customStyle="1" w:styleId="Body">
    <w:name w:val="Body"/>
    <w:basedOn w:val="Normal"/>
    <w:rsid w:val="00A84BA4"/>
    <w:pPr>
      <w:spacing w:before="60" w:after="60"/>
      <w:jc w:val="both"/>
    </w:pPr>
  </w:style>
  <w:style w:type="character" w:styleId="BookTitle">
    <w:name w:val="Book Title"/>
    <w:basedOn w:val="DefaultParagraphFont"/>
    <w:uiPriority w:val="33"/>
    <w:qFormat/>
    <w:rsid w:val="00A84BA4"/>
    <w:rPr>
      <w:i/>
      <w:iCs/>
      <w:smallCaps/>
      <w:spacing w:val="5"/>
    </w:rPr>
  </w:style>
  <w:style w:type="paragraph" w:customStyle="1" w:styleId="Bullet">
    <w:name w:val="Bullet"/>
    <w:basedOn w:val="Body"/>
    <w:rsid w:val="00A84BA4"/>
    <w:pPr>
      <w:ind w:left="576" w:hanging="288"/>
    </w:pPr>
  </w:style>
  <w:style w:type="paragraph" w:customStyle="1" w:styleId="BulletText">
    <w:name w:val="BulletText"/>
    <w:basedOn w:val="Bullet"/>
    <w:rsid w:val="00A84BA4"/>
  </w:style>
  <w:style w:type="paragraph" w:customStyle="1" w:styleId="CLevelThreeHeader">
    <w:name w:val="C_Level_Three_Header"/>
    <w:basedOn w:val="Heading3"/>
    <w:qFormat/>
    <w:rsid w:val="00A84BA4"/>
    <w:pPr>
      <w:jc w:val="both"/>
    </w:pPr>
    <w:rPr>
      <w:rFonts w:ascii="Times" w:hAnsi="Times" w:cs="Times"/>
      <w:i w:val="0"/>
      <w:noProof/>
      <w:sz w:val="20"/>
      <w:szCs w:val="20"/>
    </w:rPr>
  </w:style>
  <w:style w:type="character" w:styleId="CommentReference">
    <w:name w:val="annotation reference"/>
    <w:semiHidden/>
    <w:rsid w:val="00A84BA4"/>
    <w:rPr>
      <w:rFonts w:cs="Times New Roman"/>
      <w:sz w:val="16"/>
      <w:szCs w:val="16"/>
    </w:rPr>
  </w:style>
  <w:style w:type="paragraph" w:styleId="CommentText">
    <w:name w:val="annotation text"/>
    <w:basedOn w:val="Normal"/>
    <w:link w:val="CommentTextChar"/>
    <w:semiHidden/>
    <w:rsid w:val="00A84BA4"/>
  </w:style>
  <w:style w:type="character" w:customStyle="1" w:styleId="CommentTextChar">
    <w:name w:val="Comment Text Char"/>
    <w:link w:val="CommentText"/>
    <w:semiHidden/>
    <w:rsid w:val="00A84BA4"/>
  </w:style>
  <w:style w:type="paragraph" w:styleId="CommentSubject">
    <w:name w:val="annotation subject"/>
    <w:basedOn w:val="CommentText"/>
    <w:next w:val="CommentText"/>
    <w:link w:val="CommentSubjectChar"/>
    <w:rsid w:val="00A84BA4"/>
    <w:rPr>
      <w:b/>
      <w:bCs/>
    </w:rPr>
  </w:style>
  <w:style w:type="character" w:customStyle="1" w:styleId="CommentSubjectChar">
    <w:name w:val="Comment Subject Char"/>
    <w:link w:val="CommentSubject"/>
    <w:rsid w:val="00A84BA4"/>
    <w:rPr>
      <w:b/>
      <w:bCs/>
    </w:rPr>
  </w:style>
  <w:style w:type="paragraph" w:customStyle="1" w:styleId="CommentSubject1">
    <w:name w:val="Comment Subject1"/>
    <w:basedOn w:val="CommentText"/>
    <w:next w:val="CommentText"/>
    <w:semiHidden/>
    <w:rsid w:val="00A84BA4"/>
    <w:rPr>
      <w:b/>
      <w:bCs/>
    </w:rPr>
  </w:style>
  <w:style w:type="paragraph" w:customStyle="1" w:styleId="Correspondence">
    <w:name w:val="Correspondence"/>
    <w:basedOn w:val="Body"/>
    <w:rsid w:val="00A84BA4"/>
    <w:pPr>
      <w:ind w:left="180" w:firstLine="90"/>
    </w:pPr>
    <w:rPr>
      <w:sz w:val="18"/>
    </w:rPr>
  </w:style>
  <w:style w:type="paragraph" w:customStyle="1" w:styleId="DBodyText">
    <w:name w:val="D_Body_Text"/>
    <w:basedOn w:val="Normal"/>
    <w:qFormat/>
    <w:rsid w:val="00A84BA4"/>
    <w:pPr>
      <w:spacing w:before="60" w:after="60"/>
      <w:jc w:val="both"/>
    </w:pPr>
    <w:rPr>
      <w:rFonts w:ascii="Times" w:hAnsi="Times" w:cs="Times"/>
      <w:noProof/>
    </w:rPr>
  </w:style>
  <w:style w:type="paragraph" w:customStyle="1" w:styleId="DBulletlevel1">
    <w:name w:val="D_Bullet_level_1"/>
    <w:basedOn w:val="Normal"/>
    <w:qFormat/>
    <w:rsid w:val="00A84BA4"/>
    <w:pPr>
      <w:numPr>
        <w:numId w:val="5"/>
      </w:numPr>
      <w:spacing w:before="60" w:after="60"/>
    </w:pPr>
    <w:rPr>
      <w:rFonts w:ascii="Times" w:hAnsi="Times" w:cs="Times"/>
      <w:noProof/>
    </w:rPr>
  </w:style>
  <w:style w:type="paragraph" w:customStyle="1" w:styleId="DBulletlevel2">
    <w:name w:val="D_Bullet_level_2"/>
    <w:basedOn w:val="Normal"/>
    <w:qFormat/>
    <w:rsid w:val="00A84BA4"/>
    <w:pPr>
      <w:spacing w:before="60" w:after="60"/>
      <w:ind w:left="1145" w:hanging="283"/>
    </w:pPr>
    <w:rPr>
      <w:rFonts w:ascii="Times" w:hAnsi="Times" w:cs="Times"/>
      <w:noProof/>
    </w:rPr>
  </w:style>
  <w:style w:type="paragraph" w:customStyle="1" w:styleId="DEnumeratedList">
    <w:name w:val="D_Enumerated_List"/>
    <w:basedOn w:val="Normal"/>
    <w:qFormat/>
    <w:rsid w:val="00A84BA4"/>
    <w:pPr>
      <w:numPr>
        <w:numId w:val="7"/>
      </w:numPr>
      <w:spacing w:before="60" w:after="60"/>
    </w:pPr>
    <w:rPr>
      <w:rFonts w:ascii="Times" w:hAnsi="Times" w:cs="Times"/>
      <w:noProof/>
    </w:rPr>
  </w:style>
  <w:style w:type="paragraph" w:customStyle="1" w:styleId="DFigureLegend">
    <w:name w:val="D_Figure_Legend"/>
    <w:basedOn w:val="Normal"/>
    <w:qFormat/>
    <w:rsid w:val="00A84BA4"/>
    <w:pPr>
      <w:spacing w:after="240"/>
      <w:jc w:val="center"/>
    </w:pPr>
    <w:rPr>
      <w:rFonts w:ascii="Times" w:hAnsi="Times" w:cs="Times"/>
      <w:i/>
      <w:noProof/>
    </w:rPr>
  </w:style>
  <w:style w:type="paragraph" w:customStyle="1" w:styleId="DTableHeader">
    <w:name w:val="D_Table_Header"/>
    <w:basedOn w:val="Normal"/>
    <w:qFormat/>
    <w:rsid w:val="00A84BA4"/>
    <w:rPr>
      <w:rFonts w:ascii="Times" w:hAnsi="Times" w:cs="Times"/>
      <w:b/>
      <w:noProof/>
    </w:rPr>
  </w:style>
  <w:style w:type="paragraph" w:customStyle="1" w:styleId="DTableTitle">
    <w:name w:val="D_Table_Title"/>
    <w:basedOn w:val="Normal"/>
    <w:qFormat/>
    <w:rsid w:val="00A84BA4"/>
    <w:pPr>
      <w:spacing w:before="240"/>
      <w:jc w:val="center"/>
    </w:pPr>
    <w:rPr>
      <w:rFonts w:ascii="Times" w:hAnsi="Times" w:cs="Times"/>
      <w:i/>
      <w:noProof/>
    </w:rPr>
  </w:style>
  <w:style w:type="paragraph" w:styleId="DocumentMap">
    <w:name w:val="Document Map"/>
    <w:basedOn w:val="Normal"/>
    <w:link w:val="DocumentMapChar"/>
    <w:semiHidden/>
    <w:rsid w:val="00A84BA4"/>
    <w:pPr>
      <w:shd w:val="clear" w:color="auto" w:fill="000080"/>
    </w:pPr>
    <w:rPr>
      <w:rFonts w:ascii="Tahoma" w:hAnsi="Tahoma" w:cs="Tahoma"/>
    </w:rPr>
  </w:style>
  <w:style w:type="character" w:customStyle="1" w:styleId="DocumentMapChar">
    <w:name w:val="Document Map Char"/>
    <w:basedOn w:val="DefaultParagraphFont"/>
    <w:link w:val="DocumentMap"/>
    <w:semiHidden/>
    <w:rsid w:val="00A84BA4"/>
    <w:rPr>
      <w:rFonts w:ascii="Tahoma" w:hAnsi="Tahoma" w:cs="Tahoma"/>
      <w:shd w:val="clear" w:color="auto" w:fill="000080"/>
    </w:rPr>
  </w:style>
  <w:style w:type="paragraph" w:customStyle="1" w:styleId="EReferenceHeader">
    <w:name w:val="E_Reference_Header"/>
    <w:basedOn w:val="ALevelOneHeader"/>
    <w:qFormat/>
    <w:rsid w:val="00A84BA4"/>
  </w:style>
  <w:style w:type="character" w:styleId="Emphasis">
    <w:name w:val="Emphasis"/>
    <w:uiPriority w:val="20"/>
    <w:qFormat/>
    <w:rsid w:val="00A84BA4"/>
    <w:rPr>
      <w:b/>
      <w:bCs/>
      <w:i/>
      <w:iCs/>
      <w:spacing w:val="10"/>
    </w:rPr>
  </w:style>
  <w:style w:type="paragraph" w:customStyle="1" w:styleId="Enumerated">
    <w:name w:val="Enumerated"/>
    <w:basedOn w:val="Bullet"/>
    <w:rsid w:val="00A84BA4"/>
  </w:style>
  <w:style w:type="paragraph" w:customStyle="1" w:styleId="Equation">
    <w:name w:val="Equation"/>
    <w:basedOn w:val="Normal"/>
    <w:rsid w:val="00A84BA4"/>
    <w:pPr>
      <w:jc w:val="right"/>
    </w:pPr>
  </w:style>
  <w:style w:type="paragraph" w:customStyle="1" w:styleId="FCorrespondenceheader">
    <w:name w:val="F_Correspondence_header"/>
    <w:basedOn w:val="Heading2"/>
    <w:qFormat/>
    <w:rsid w:val="00A84BA4"/>
    <w:rPr>
      <w:noProof/>
    </w:rPr>
  </w:style>
  <w:style w:type="paragraph" w:customStyle="1" w:styleId="FCorrespondencetext">
    <w:name w:val="F_Correspondence_text"/>
    <w:basedOn w:val="Normal"/>
    <w:qFormat/>
    <w:rsid w:val="00A84BA4"/>
    <w:pPr>
      <w:spacing w:before="60"/>
    </w:pPr>
    <w:rPr>
      <w:noProof/>
      <w:sz w:val="18"/>
      <w:szCs w:val="18"/>
    </w:rPr>
  </w:style>
  <w:style w:type="paragraph" w:customStyle="1" w:styleId="FigureTitle">
    <w:name w:val="FigureTitle"/>
    <w:basedOn w:val="Body"/>
    <w:rsid w:val="00A84BA4"/>
    <w:pPr>
      <w:spacing w:after="120"/>
      <w:jc w:val="center"/>
    </w:pPr>
    <w:rPr>
      <w:i/>
    </w:rPr>
  </w:style>
  <w:style w:type="paragraph" w:styleId="Footer">
    <w:name w:val="footer"/>
    <w:basedOn w:val="Normal"/>
    <w:link w:val="FooterChar"/>
    <w:unhideWhenUsed/>
    <w:rsid w:val="00A84BA4"/>
    <w:pPr>
      <w:tabs>
        <w:tab w:val="center" w:pos="4252"/>
        <w:tab w:val="right" w:pos="8504"/>
      </w:tabs>
    </w:pPr>
  </w:style>
  <w:style w:type="character" w:customStyle="1" w:styleId="FooterChar">
    <w:name w:val="Footer Char"/>
    <w:basedOn w:val="DefaultParagraphFont"/>
    <w:link w:val="Footer"/>
    <w:rsid w:val="00A84BA4"/>
  </w:style>
  <w:style w:type="character" w:styleId="FootnoteReference">
    <w:name w:val="footnote reference"/>
    <w:semiHidden/>
    <w:rsid w:val="00A84BA4"/>
    <w:rPr>
      <w:rFonts w:cs="Times New Roman"/>
      <w:vertAlign w:val="superscript"/>
    </w:rPr>
  </w:style>
  <w:style w:type="paragraph" w:styleId="FootnoteText">
    <w:name w:val="footnote text"/>
    <w:basedOn w:val="Normal"/>
    <w:link w:val="FootnoteTextChar"/>
    <w:semiHidden/>
    <w:rsid w:val="00A84BA4"/>
    <w:rPr>
      <w:sz w:val="18"/>
    </w:rPr>
  </w:style>
  <w:style w:type="character" w:customStyle="1" w:styleId="FootnoteTextChar">
    <w:name w:val="Footnote Text Char"/>
    <w:link w:val="FootnoteText"/>
    <w:semiHidden/>
    <w:rsid w:val="00A84BA4"/>
    <w:rPr>
      <w:sz w:val="18"/>
    </w:rPr>
  </w:style>
  <w:style w:type="paragraph" w:customStyle="1" w:styleId="GradeColorida-nfase11">
    <w:name w:val="Grade Colorida - Ênfase 11"/>
    <w:basedOn w:val="Body"/>
    <w:qFormat/>
    <w:rsid w:val="00A84BA4"/>
    <w:pPr>
      <w:spacing w:before="0" w:after="0"/>
      <w:ind w:left="446" w:firstLine="144"/>
    </w:pPr>
  </w:style>
  <w:style w:type="paragraph" w:styleId="Header">
    <w:name w:val="header"/>
    <w:basedOn w:val="Normal"/>
    <w:link w:val="HeaderChar"/>
    <w:uiPriority w:val="99"/>
    <w:unhideWhenUsed/>
    <w:rsid w:val="00A84BA4"/>
    <w:pPr>
      <w:tabs>
        <w:tab w:val="center" w:pos="4252"/>
        <w:tab w:val="right" w:pos="8504"/>
      </w:tabs>
    </w:pPr>
  </w:style>
  <w:style w:type="character" w:customStyle="1" w:styleId="HeaderChar">
    <w:name w:val="Header Char"/>
    <w:basedOn w:val="DefaultParagraphFont"/>
    <w:link w:val="Header"/>
    <w:uiPriority w:val="99"/>
    <w:rsid w:val="00A84BA4"/>
  </w:style>
  <w:style w:type="character" w:customStyle="1" w:styleId="Heading4Char">
    <w:name w:val="Heading 4 Char"/>
    <w:basedOn w:val="DefaultParagraphFont"/>
    <w:link w:val="Heading4"/>
    <w:uiPriority w:val="9"/>
    <w:semiHidden/>
    <w:rsid w:val="00A84BA4"/>
    <w:rPr>
      <w:rFonts w:cs="Times New Roman"/>
      <w:b/>
      <w:bCs/>
      <w:spacing w:val="5"/>
    </w:rPr>
  </w:style>
  <w:style w:type="character" w:customStyle="1" w:styleId="Heading5Char">
    <w:name w:val="Heading 5 Char"/>
    <w:basedOn w:val="DefaultParagraphFont"/>
    <w:link w:val="Heading5"/>
    <w:uiPriority w:val="9"/>
    <w:semiHidden/>
    <w:rsid w:val="00A84BA4"/>
    <w:rPr>
      <w:rFonts w:cs="Times New Roman"/>
      <w:i/>
      <w:iCs/>
    </w:rPr>
  </w:style>
  <w:style w:type="character" w:customStyle="1" w:styleId="Heading6Char">
    <w:name w:val="Heading 6 Char"/>
    <w:basedOn w:val="DefaultParagraphFont"/>
    <w:link w:val="Heading6"/>
    <w:uiPriority w:val="9"/>
    <w:semiHidden/>
    <w:rsid w:val="00A84BA4"/>
    <w:rPr>
      <w:rFonts w:cs="Times New Roman"/>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A84BA4"/>
    <w:rPr>
      <w:rFonts w:cs="Times New Roman"/>
      <w:b/>
      <w:bCs/>
      <w:i/>
      <w:iCs/>
      <w:color w:val="5A5A5A" w:themeColor="text1" w:themeTint="A5"/>
      <w:szCs w:val="20"/>
    </w:rPr>
  </w:style>
  <w:style w:type="character" w:customStyle="1" w:styleId="Heading8Char">
    <w:name w:val="Heading 8 Char"/>
    <w:basedOn w:val="DefaultParagraphFont"/>
    <w:link w:val="Heading8"/>
    <w:uiPriority w:val="9"/>
    <w:semiHidden/>
    <w:rsid w:val="00A84BA4"/>
    <w:rPr>
      <w:rFonts w:cs="Times New Roman"/>
      <w:b/>
      <w:bCs/>
      <w:color w:val="7F7F7F" w:themeColor="text1" w:themeTint="80"/>
      <w:szCs w:val="20"/>
    </w:rPr>
  </w:style>
  <w:style w:type="character" w:customStyle="1" w:styleId="Heading9Char">
    <w:name w:val="Heading 9 Char"/>
    <w:basedOn w:val="DefaultParagraphFont"/>
    <w:link w:val="Heading9"/>
    <w:uiPriority w:val="9"/>
    <w:semiHidden/>
    <w:rsid w:val="00A84BA4"/>
    <w:rPr>
      <w:rFonts w:cs="Times New Roman"/>
      <w:b/>
      <w:bCs/>
      <w:i/>
      <w:iCs/>
      <w:color w:val="7F7F7F" w:themeColor="text1" w:themeTint="80"/>
      <w:sz w:val="18"/>
      <w:szCs w:val="18"/>
    </w:rPr>
  </w:style>
  <w:style w:type="character" w:styleId="Hyperlink">
    <w:name w:val="Hyperlink"/>
    <w:rsid w:val="00A84BA4"/>
    <w:rPr>
      <w:rFonts w:cs="Times New Roman"/>
      <w:color w:val="0000FF"/>
      <w:u w:val="single"/>
    </w:rPr>
  </w:style>
  <w:style w:type="character" w:styleId="IntenseEmphasis">
    <w:name w:val="Intense Emphasis"/>
    <w:uiPriority w:val="21"/>
    <w:qFormat/>
    <w:rsid w:val="00A84BA4"/>
    <w:rPr>
      <w:b/>
      <w:bCs/>
      <w:i/>
      <w:iCs/>
    </w:rPr>
  </w:style>
  <w:style w:type="paragraph" w:styleId="IntenseQuote">
    <w:name w:val="Intense Quote"/>
    <w:basedOn w:val="Normal"/>
    <w:next w:val="Normal"/>
    <w:link w:val="IntenseQuoteChar"/>
    <w:uiPriority w:val="30"/>
    <w:qFormat/>
    <w:rsid w:val="00A84BA4"/>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A84BA4"/>
    <w:rPr>
      <w:i/>
      <w:iCs/>
    </w:rPr>
  </w:style>
  <w:style w:type="character" w:styleId="IntenseReference">
    <w:name w:val="Intense Reference"/>
    <w:uiPriority w:val="32"/>
    <w:qFormat/>
    <w:rsid w:val="00A84BA4"/>
    <w:rPr>
      <w:b/>
      <w:bCs/>
      <w:smallCaps/>
    </w:rPr>
  </w:style>
  <w:style w:type="paragraph" w:styleId="ListParagraph">
    <w:name w:val="List Paragraph"/>
    <w:basedOn w:val="Normal"/>
    <w:uiPriority w:val="34"/>
    <w:qFormat/>
    <w:rsid w:val="00A84BA4"/>
    <w:pPr>
      <w:ind w:left="720"/>
      <w:contextualSpacing/>
    </w:pPr>
  </w:style>
  <w:style w:type="paragraph" w:styleId="NoSpacing">
    <w:name w:val="No Spacing"/>
    <w:basedOn w:val="Normal"/>
    <w:uiPriority w:val="1"/>
    <w:qFormat/>
    <w:rsid w:val="00A84BA4"/>
  </w:style>
  <w:style w:type="paragraph" w:styleId="PlainText">
    <w:name w:val="Plain Text"/>
    <w:basedOn w:val="Normal"/>
    <w:link w:val="PlainTextChar"/>
    <w:rsid w:val="00A84BA4"/>
    <w:pPr>
      <w:suppressAutoHyphens/>
      <w:autoSpaceDN w:val="0"/>
      <w:textAlignment w:val="baseline"/>
    </w:pPr>
    <w:rPr>
      <w:rFonts w:ascii="Courier New" w:hAnsi="Courier New" w:cs="Courier New"/>
      <w:kern w:val="3"/>
      <w:lang w:val="hr-HR" w:eastAsia="zh-CN"/>
    </w:rPr>
  </w:style>
  <w:style w:type="character" w:customStyle="1" w:styleId="PlainTextChar">
    <w:name w:val="Plain Text Char"/>
    <w:basedOn w:val="DefaultParagraphFont"/>
    <w:link w:val="PlainText"/>
    <w:rsid w:val="00A84BA4"/>
    <w:rPr>
      <w:rFonts w:ascii="Courier New" w:eastAsia="Times New Roman" w:hAnsi="Courier New" w:cs="Courier New"/>
      <w:kern w:val="3"/>
      <w:sz w:val="20"/>
      <w:lang w:val="hr-HR" w:eastAsia="zh-CN"/>
    </w:rPr>
  </w:style>
  <w:style w:type="paragraph" w:styleId="Quote">
    <w:name w:val="Quote"/>
    <w:basedOn w:val="Normal"/>
    <w:next w:val="Normal"/>
    <w:link w:val="QuoteChar"/>
    <w:uiPriority w:val="29"/>
    <w:qFormat/>
    <w:rsid w:val="00A84BA4"/>
    <w:rPr>
      <w:i/>
      <w:iCs/>
    </w:rPr>
  </w:style>
  <w:style w:type="character" w:customStyle="1" w:styleId="QuoteChar">
    <w:name w:val="Quote Char"/>
    <w:basedOn w:val="DefaultParagraphFont"/>
    <w:link w:val="Quote"/>
    <w:uiPriority w:val="29"/>
    <w:rsid w:val="00A84BA4"/>
    <w:rPr>
      <w:i/>
      <w:iCs/>
    </w:rPr>
  </w:style>
  <w:style w:type="paragraph" w:customStyle="1" w:styleId="Reference">
    <w:name w:val="Reference"/>
    <w:basedOn w:val="Normal"/>
    <w:rsid w:val="00A84BA4"/>
    <w:pPr>
      <w:spacing w:before="60" w:after="60"/>
      <w:ind w:left="288" w:hanging="288"/>
      <w:jc w:val="both"/>
    </w:pPr>
  </w:style>
  <w:style w:type="character" w:styleId="Strong">
    <w:name w:val="Strong"/>
    <w:uiPriority w:val="22"/>
    <w:qFormat/>
    <w:rsid w:val="00A84BA4"/>
    <w:rPr>
      <w:b/>
      <w:bCs/>
    </w:rPr>
  </w:style>
  <w:style w:type="paragraph" w:customStyle="1" w:styleId="StyleFigureTitle">
    <w:name w:val="Style FigureTitle"/>
    <w:basedOn w:val="FigureTitle"/>
    <w:rsid w:val="00A84BA4"/>
    <w:pPr>
      <w:spacing w:before="120" w:after="240"/>
    </w:pPr>
    <w:rPr>
      <w:iCs/>
    </w:rPr>
  </w:style>
  <w:style w:type="paragraph" w:customStyle="1" w:styleId="SubBullet">
    <w:name w:val="SubBullet"/>
    <w:basedOn w:val="Body"/>
    <w:rsid w:val="00A84BA4"/>
    <w:pPr>
      <w:ind w:left="1145" w:hanging="283"/>
    </w:pPr>
  </w:style>
  <w:style w:type="paragraph" w:styleId="Subtitle">
    <w:name w:val="Subtitle"/>
    <w:basedOn w:val="Normal"/>
    <w:next w:val="Normal"/>
    <w:link w:val="SubtitleChar"/>
    <w:autoRedefine/>
    <w:uiPriority w:val="11"/>
    <w:qFormat/>
    <w:rsid w:val="00286500"/>
    <w:pPr>
      <w:numPr>
        <w:ilvl w:val="1"/>
      </w:numPr>
      <w:spacing w:after="160"/>
    </w:pPr>
    <w:rPr>
      <w:rFonts w:ascii="Arial" w:eastAsiaTheme="minorEastAsia" w:hAnsi="Arial" w:cstheme="minorBidi"/>
      <w:b/>
      <w:spacing w:val="15"/>
      <w:lang w:val="en-US"/>
    </w:rPr>
  </w:style>
  <w:style w:type="character" w:customStyle="1" w:styleId="SubtitleChar">
    <w:name w:val="Subtitle Char"/>
    <w:basedOn w:val="DefaultParagraphFont"/>
    <w:link w:val="Subtitle"/>
    <w:uiPriority w:val="11"/>
    <w:rsid w:val="00286500"/>
    <w:rPr>
      <w:rFonts w:ascii="Arial" w:eastAsiaTheme="minorEastAsia" w:hAnsi="Arial"/>
      <w:b/>
      <w:spacing w:val="15"/>
      <w:lang w:val="en-US"/>
    </w:rPr>
  </w:style>
  <w:style w:type="character" w:styleId="SubtleEmphasis">
    <w:name w:val="Subtle Emphasis"/>
    <w:uiPriority w:val="19"/>
    <w:qFormat/>
    <w:rsid w:val="00A84BA4"/>
    <w:rPr>
      <w:i/>
      <w:iCs/>
    </w:rPr>
  </w:style>
  <w:style w:type="character" w:styleId="SubtleReference">
    <w:name w:val="Subtle Reference"/>
    <w:basedOn w:val="DefaultParagraphFont"/>
    <w:uiPriority w:val="31"/>
    <w:qFormat/>
    <w:rsid w:val="00A84BA4"/>
    <w:rPr>
      <w:smallCaps/>
    </w:rPr>
  </w:style>
  <w:style w:type="paragraph" w:customStyle="1" w:styleId="TableCell">
    <w:name w:val="TableCell"/>
    <w:basedOn w:val="Body"/>
    <w:rsid w:val="00A84BA4"/>
    <w:pPr>
      <w:jc w:val="left"/>
    </w:pPr>
  </w:style>
  <w:style w:type="paragraph" w:customStyle="1" w:styleId="TableHeading">
    <w:name w:val="TableHeading"/>
    <w:rsid w:val="00A84BA4"/>
    <w:pPr>
      <w:overflowPunct w:val="0"/>
      <w:autoSpaceDE w:val="0"/>
      <w:autoSpaceDN w:val="0"/>
      <w:adjustRightInd w:val="0"/>
      <w:jc w:val="center"/>
      <w:textAlignment w:val="baseline"/>
    </w:pPr>
    <w:rPr>
      <w:rFonts w:ascii="Times New Roman" w:hAnsi="Times New Roman" w:cs="Times New Roman"/>
      <w:b/>
      <w:noProof/>
      <w:sz w:val="20"/>
      <w:szCs w:val="20"/>
      <w:lang w:val="fr-FR" w:eastAsia="fr-FR"/>
    </w:rPr>
  </w:style>
  <w:style w:type="paragraph" w:customStyle="1" w:styleId="Tabletitle">
    <w:name w:val="Tabletitle"/>
    <w:basedOn w:val="Body"/>
    <w:rsid w:val="00A84BA4"/>
    <w:pPr>
      <w:spacing w:before="240" w:after="120"/>
      <w:jc w:val="center"/>
    </w:pPr>
    <w:rPr>
      <w:rFonts w:ascii="Times" w:hAnsi="Times" w:cs="Times"/>
      <w:i/>
    </w:rPr>
  </w:style>
  <w:style w:type="paragraph" w:customStyle="1" w:styleId="Textedebulles">
    <w:name w:val="Texte de bulles"/>
    <w:basedOn w:val="Normal"/>
    <w:semiHidden/>
    <w:rsid w:val="00A84BA4"/>
    <w:rPr>
      <w:rFonts w:ascii="Tahoma" w:hAnsi="Tahoma" w:cs="Tahoma"/>
      <w:sz w:val="16"/>
      <w:szCs w:val="16"/>
    </w:rPr>
  </w:style>
  <w:style w:type="paragraph" w:styleId="Title">
    <w:name w:val="Title"/>
    <w:aliases w:val="Titulotrabalho"/>
    <w:basedOn w:val="Normal"/>
    <w:next w:val="Normal"/>
    <w:link w:val="TitleChar"/>
    <w:autoRedefine/>
    <w:uiPriority w:val="10"/>
    <w:qFormat/>
    <w:rsid w:val="00DA19EF"/>
    <w:pPr>
      <w:contextualSpacing/>
    </w:pPr>
    <w:rPr>
      <w:rFonts w:ascii="Calibri" w:eastAsia="Cambria" w:hAnsi="Calibri" w:cs="Calibri"/>
      <w:bCs/>
      <w:color w:val="000000" w:themeColor="text1"/>
      <w:spacing w:val="-10"/>
      <w:lang w:val="pt-BR" w:eastAsia="pt-BR"/>
    </w:rPr>
  </w:style>
  <w:style w:type="character" w:customStyle="1" w:styleId="TitleChar">
    <w:name w:val="Title Char"/>
    <w:aliases w:val="Titulotrabalho Char"/>
    <w:link w:val="Title"/>
    <w:uiPriority w:val="10"/>
    <w:qFormat/>
    <w:rsid w:val="00DA19EF"/>
    <w:rPr>
      <w:rFonts w:ascii="Calibri" w:eastAsia="Cambria" w:hAnsi="Calibri" w:cs="Calibri"/>
      <w:bCs/>
      <w:color w:val="000000" w:themeColor="text1"/>
      <w:spacing w:val="-10"/>
      <w:kern w:val="2"/>
      <w:lang w:val="pt-BR" w:eastAsia="pt-BR"/>
    </w:rPr>
  </w:style>
  <w:style w:type="paragraph" w:styleId="TOCHeading">
    <w:name w:val="TOC Heading"/>
    <w:basedOn w:val="Heading1"/>
    <w:next w:val="Normal"/>
    <w:uiPriority w:val="39"/>
    <w:semiHidden/>
    <w:unhideWhenUsed/>
    <w:qFormat/>
    <w:rsid w:val="00A84BA4"/>
    <w:pPr>
      <w:numPr>
        <w:numId w:val="0"/>
      </w:numPr>
      <w:tabs>
        <w:tab w:val="num" w:pos="360"/>
      </w:tabs>
      <w:outlineLvl w:val="9"/>
    </w:pPr>
  </w:style>
  <w:style w:type="paragraph" w:styleId="TOC1">
    <w:name w:val="toc 1"/>
    <w:basedOn w:val="Normal"/>
    <w:next w:val="Normal"/>
    <w:autoRedefine/>
    <w:uiPriority w:val="39"/>
    <w:unhideWhenUsed/>
    <w:qFormat/>
    <w:rsid w:val="00CB3312"/>
    <w:pPr>
      <w:tabs>
        <w:tab w:val="left" w:pos="709"/>
        <w:tab w:val="left" w:leader="dot" w:pos="8222"/>
      </w:tabs>
      <w:spacing w:after="100" w:line="360" w:lineRule="auto"/>
      <w:jc w:val="both"/>
    </w:pPr>
  </w:style>
  <w:style w:type="table" w:styleId="GridTable1Light">
    <w:name w:val="Grid Table 1 Light"/>
    <w:basedOn w:val="TableNormal"/>
    <w:uiPriority w:val="46"/>
    <w:rsid w:val="00CB3312"/>
    <w:pPr>
      <w:widowControl w:val="0"/>
      <w:spacing w:after="120"/>
    </w:pPr>
    <w:rPr>
      <w:rFonts w:ascii="Arial" w:hAnsi="Arial" w:cs="Arial"/>
      <w:sz w:val="22"/>
      <w:szCs w:val="22"/>
      <w:lang w:val="pt-BR" w:eastAsia="pt-B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ferencias">
    <w:name w:val="referencias"/>
    <w:basedOn w:val="Normal"/>
    <w:autoRedefine/>
    <w:qFormat/>
    <w:rsid w:val="00CB3312"/>
    <w:pPr>
      <w:spacing w:after="200" w:line="276" w:lineRule="auto"/>
    </w:pPr>
    <w:rPr>
      <w:rFonts w:eastAsiaTheme="minorHAnsi" w:cstheme="minorBidi"/>
    </w:rPr>
  </w:style>
  <w:style w:type="paragraph" w:customStyle="1" w:styleId="NormalPAHO">
    <w:name w:val="Normal PAHO"/>
    <w:basedOn w:val="Normal"/>
    <w:autoRedefine/>
    <w:qFormat/>
    <w:rsid w:val="00715B66"/>
    <w:pPr>
      <w:spacing w:after="160" w:line="259" w:lineRule="auto"/>
    </w:pPr>
    <w:rPr>
      <w:rFonts w:eastAsiaTheme="minorHAnsi"/>
    </w:rPr>
  </w:style>
  <w:style w:type="table" w:styleId="TableGrid2">
    <w:name w:val="Table Grid 2"/>
    <w:basedOn w:val="TableNormal"/>
    <w:uiPriority w:val="99"/>
    <w:semiHidden/>
    <w:unhideWhenUsed/>
    <w:rsid w:val="000B737F"/>
    <w:pPr>
      <w:widowControl w:val="0"/>
      <w:autoSpaceDE w:val="0"/>
      <w:autoSpaceDN w:val="0"/>
      <w:spacing w:before="120" w:after="120" w:line="276" w:lineRule="auto"/>
      <w:ind w:firstLine="709"/>
      <w:contextualSpacing/>
      <w:jc w:val="both"/>
    </w:pPr>
    <w:rPr>
      <w:rFonts w:eastAsiaTheme="minorHAnsi"/>
      <w:sz w:val="22"/>
      <w:szCs w:val="22"/>
      <w:lang w:val="pt-B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ild.fhir.org/ig/HL7/fhir-ips/StructureDefinition-AllergyIntolerance-uv-ips.html" TargetMode="External"/><Relationship Id="rId18" Type="http://schemas.openxmlformats.org/officeDocument/2006/relationships/hyperlink" Target="https://build.fhir.org/ig/HL7/fhir-ips/StructureDefinition-Device-observer-uv-ips.html" TargetMode="External"/><Relationship Id="rId26" Type="http://schemas.openxmlformats.org/officeDocument/2006/relationships/hyperlink" Target="https://build.fhir.org/ig/HL7/fhir-ips/StructureDefinition-Media-observation-uv-ips.html" TargetMode="External"/><Relationship Id="rId39" Type="http://schemas.openxmlformats.org/officeDocument/2006/relationships/hyperlink" Target="https://build.fhir.org/ig/HL7/fhir-ips/StructureDefinition-Observation-alcoholuse-uv-ips.html" TargetMode="External"/><Relationship Id="rId21" Type="http://schemas.openxmlformats.org/officeDocument/2006/relationships/hyperlink" Target="https://build.fhir.org/ig/HL7/fhir-ips/StructureDefinition-Observation-results-uv-ips.html" TargetMode="External"/><Relationship Id="rId34" Type="http://schemas.openxmlformats.org/officeDocument/2006/relationships/hyperlink" Target="http://hl7.org/fhir/R4/vitalsigns.html" TargetMode="External"/><Relationship Id="rId42" Type="http://schemas.openxmlformats.org/officeDocument/2006/relationships/hyperlink" Target="http://hl7.org/fhir/R4/clinicalimpression.html" TargetMode="External"/><Relationship Id="rId47" Type="http://schemas.openxmlformats.org/officeDocument/2006/relationships/hyperlink" Target="https://build.fhir.org/ig/HL7/fhir-ips/toc.html" TargetMode="External"/><Relationship Id="rId50" Type="http://schemas.openxmlformats.org/officeDocument/2006/relationships/hyperlink" Target="http://hl7.org/fhir/R4/license.html" TargetMode="External"/><Relationship Id="rId7" Type="http://schemas.openxmlformats.org/officeDocument/2006/relationships/hyperlink" Target="http://hl7.org/fhir/R4/versions.html#std-process" TargetMode="External"/><Relationship Id="rId2" Type="http://schemas.openxmlformats.org/officeDocument/2006/relationships/styles" Target="styles.xml"/><Relationship Id="rId16" Type="http://schemas.openxmlformats.org/officeDocument/2006/relationships/hyperlink" Target="https://build.fhir.org/ig/HL7/fhir-ips/StructureDefinition-Procedure-uv-ips.html" TargetMode="External"/><Relationship Id="rId29" Type="http://schemas.openxmlformats.org/officeDocument/2006/relationships/hyperlink" Target="https://build.fhir.org/ig/HL7/fhir-ips/StructureDefinition-ImagingStudy-uv-ips.html" TargetMode="External"/><Relationship Id="rId11" Type="http://schemas.openxmlformats.org/officeDocument/2006/relationships/hyperlink" Target="https://build.fhir.org/ig/HL7/fhir-ips/StructureDefinition-MedicationRequest-uv-ips.html" TargetMode="External"/><Relationship Id="rId24" Type="http://schemas.openxmlformats.org/officeDocument/2006/relationships/hyperlink" Target="https://build.fhir.org/ig/HL7/fhir-ips/StructureDefinition-Observation-results-laboratory-uv-ips.html" TargetMode="External"/><Relationship Id="rId32" Type="http://schemas.openxmlformats.org/officeDocument/2006/relationships/hyperlink" Target="https://build.fhir.org/ig/HL7/fhir-ips/StructureDefinition-Specimen-uv-ips.html" TargetMode="External"/><Relationship Id="rId37" Type="http://schemas.openxmlformats.org/officeDocument/2006/relationships/hyperlink" Target="https://build.fhir.org/ig/HL7/fhir-ips/StructureDefinition-Observation-pregnancy-outcome-uv-ips.html" TargetMode="External"/><Relationship Id="rId40" Type="http://schemas.openxmlformats.org/officeDocument/2006/relationships/hyperlink" Target="https://build.fhir.org/ig/HL7/fhir-ips/StructureDefinition-Observation-tobaccouse-uv-ips.html" TargetMode="External"/><Relationship Id="rId45" Type="http://schemas.openxmlformats.org/officeDocument/2006/relationships/hyperlink" Target="http://www.hl7.org/Special/committees/patientcare" TargetMode="External"/><Relationship Id="rId53" Type="http://schemas.openxmlformats.org/officeDocument/2006/relationships/fontTable" Target="fontTable.xml"/><Relationship Id="rId5" Type="http://schemas.openxmlformats.org/officeDocument/2006/relationships/hyperlink" Target="https://github.com/HL7/fhir-ips/" TargetMode="External"/><Relationship Id="rId10" Type="http://schemas.openxmlformats.org/officeDocument/2006/relationships/hyperlink" Target="https://build.fhir.org/ig/HL7/fhir-ips/StructureDefinition-MedicationStatement-uv-ips.html" TargetMode="External"/><Relationship Id="rId19" Type="http://schemas.openxmlformats.org/officeDocument/2006/relationships/hyperlink" Target="https://build.fhir.org/ig/HL7/fhir-ips/StructureDefinition-DeviceUseStatement-uv-ips.html" TargetMode="External"/><Relationship Id="rId31" Type="http://schemas.openxmlformats.org/officeDocument/2006/relationships/hyperlink" Target="https://build.fhir.org/ig/HL7/fhir-ips/StructureDefinition-Observation-results-pathology-uv-ips.html" TargetMode="External"/><Relationship Id="rId44" Type="http://schemas.openxmlformats.org/officeDocument/2006/relationships/hyperlink" Target="http://hl7.org/fhir/R4/consent.html" TargetMode="External"/><Relationship Id="rId52" Type="http://schemas.openxmlformats.org/officeDocument/2006/relationships/hyperlink" Target="http://hl7.org/fhir-issues" TargetMode="External"/><Relationship Id="rId4" Type="http://schemas.openxmlformats.org/officeDocument/2006/relationships/webSettings" Target="webSettings.xml"/><Relationship Id="rId9" Type="http://schemas.openxmlformats.org/officeDocument/2006/relationships/hyperlink" Target="https://build.fhir.org/ig/HL7/fhir-ips/profiles.html" TargetMode="External"/><Relationship Id="rId14" Type="http://schemas.openxmlformats.org/officeDocument/2006/relationships/hyperlink" Target="https://build.fhir.org/ig/HL7/fhir-ips/StructureDefinition-Condition-uv-ips.html" TargetMode="External"/><Relationship Id="rId22" Type="http://schemas.openxmlformats.org/officeDocument/2006/relationships/hyperlink" Target="https://build.fhir.org/ig/HL7/fhir-ips/StructureDefinition-DiagnosticReport-uv-ips.html" TargetMode="External"/><Relationship Id="rId27" Type="http://schemas.openxmlformats.org/officeDocument/2006/relationships/hyperlink" Target="https://build.fhir.org/ig/HL7/fhir-ips/StructureDefinition-Observation-results-radiology-uv-ips.html" TargetMode="External"/><Relationship Id="rId30" Type="http://schemas.openxmlformats.org/officeDocument/2006/relationships/hyperlink" Target="https://build.fhir.org/ig/HL7/fhir-ips/StructureDefinition-Practitioner-uv-ips.html" TargetMode="External"/><Relationship Id="rId35" Type="http://schemas.openxmlformats.org/officeDocument/2006/relationships/hyperlink" Target="https://build.fhir.org/ig/HL7/fhir-ips/StructureDefinition-Condition-uv-ips.html" TargetMode="External"/><Relationship Id="rId43" Type="http://schemas.openxmlformats.org/officeDocument/2006/relationships/hyperlink" Target="http://hl7.org/fhir/R4/careplan.html" TargetMode="External"/><Relationship Id="rId48" Type="http://schemas.openxmlformats.org/officeDocument/2006/relationships/hyperlink" Target="https://build.fhir.org/ig/HL7/fhir-ips/qa.html" TargetMode="External"/><Relationship Id="rId8" Type="http://schemas.openxmlformats.org/officeDocument/2006/relationships/image" Target="media/image1.png"/><Relationship Id="rId51"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build.fhir.org/ig/HL7/fhir-ips/StructureDefinition-Medication-uv-ips.html" TargetMode="External"/><Relationship Id="rId17" Type="http://schemas.openxmlformats.org/officeDocument/2006/relationships/hyperlink" Target="https://build.fhir.org/ig/HL7/fhir-ips/StructureDefinition-Organization-uv-ips.html" TargetMode="External"/><Relationship Id="rId25" Type="http://schemas.openxmlformats.org/officeDocument/2006/relationships/hyperlink" Target="https://build.fhir.org/ig/HL7/fhir-ips/StructureDefinition-Specimen-uv-ips.html" TargetMode="External"/><Relationship Id="rId33" Type="http://schemas.openxmlformats.org/officeDocument/2006/relationships/hyperlink" Target="https://build.fhir.org/ig/HL7/fhir-ips/StructureDefinition-Media-observation-uv-ips.html" TargetMode="External"/><Relationship Id="rId38" Type="http://schemas.openxmlformats.org/officeDocument/2006/relationships/hyperlink" Target="https://build.fhir.org/ig/HL7/fhir-ips/StructureDefinition-Observation-pregnancy-status-uv-ips.html" TargetMode="External"/><Relationship Id="rId46" Type="http://schemas.openxmlformats.org/officeDocument/2006/relationships/hyperlink" Target="http://hl7.org/fhir/R4/" TargetMode="External"/><Relationship Id="rId20" Type="http://schemas.openxmlformats.org/officeDocument/2006/relationships/hyperlink" Target="https://build.fhir.org/ig/HL7/fhir-ips/StructureDefinition-Device-uv-ips.html" TargetMode="External"/><Relationship Id="rId41" Type="http://schemas.openxmlformats.org/officeDocument/2006/relationships/hyperlink" Target="https://build.fhir.org/ig/HL7/fhir-ips/StructureDefinition-Condition-uv-ip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hl7.org/fhir/uv/ips/history.html" TargetMode="External"/><Relationship Id="rId15" Type="http://schemas.openxmlformats.org/officeDocument/2006/relationships/hyperlink" Target="https://build.fhir.org/ig/HL7/fhir-ips/StructureDefinition-Immunization-uv-ips.html" TargetMode="External"/><Relationship Id="rId23" Type="http://schemas.openxmlformats.org/officeDocument/2006/relationships/hyperlink" Target="https://build.fhir.org/ig/HL7/fhir-ips/StructureDefinition-Organization-uv-ips.html" TargetMode="External"/><Relationship Id="rId28" Type="http://schemas.openxmlformats.org/officeDocument/2006/relationships/hyperlink" Target="https://build.fhir.org/ig/HL7/fhir-ips/StructureDefinition-Device-observer-uv-ips.html" TargetMode="External"/><Relationship Id="rId36" Type="http://schemas.openxmlformats.org/officeDocument/2006/relationships/hyperlink" Target="https://build.fhir.org/ig/HL7/fhir-ips/StructureDefinition-Observation-pregnancy-edd-uv-ips.html" TargetMode="External"/><Relationship Id="rId49" Type="http://schemas.openxmlformats.org/officeDocument/2006/relationships/hyperlink" Target="http://hl7.org/fhir/uv/ips/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1635</Words>
  <Characters>9326</Characters>
  <Application>Microsoft Office Word</Application>
  <DocSecurity>0</DocSecurity>
  <Lines>77</Lines>
  <Paragraphs>21</Paragraphs>
  <ScaleCrop>false</ScaleCrop>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de Faria Leao</dc:creator>
  <cp:keywords/>
  <dc:description/>
  <cp:lastModifiedBy>Beatriz de Faria Leao</cp:lastModifiedBy>
  <cp:revision>2</cp:revision>
  <dcterms:created xsi:type="dcterms:W3CDTF">2023-12-05T22:40:00Z</dcterms:created>
  <dcterms:modified xsi:type="dcterms:W3CDTF">2023-12-06T11:57:00Z</dcterms:modified>
</cp:coreProperties>
</file>