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0037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proofErr w:type="spellStart"/>
      <w:r w:rsidRPr="00CB7195">
        <w:rPr>
          <w:rFonts w:asciiTheme="majorHAnsi" w:hAnsiTheme="majorHAnsi" w:cstheme="majorHAnsi"/>
          <w:b/>
          <w:bCs/>
          <w:i/>
          <w:iCs/>
        </w:rPr>
        <w:t>Resource</w:t>
      </w:r>
      <w:proofErr w:type="spellEnd"/>
      <w:r w:rsidRPr="003B6646">
        <w:rPr>
          <w:rFonts w:asciiTheme="majorHAnsi" w:hAnsiTheme="majorHAnsi" w:cstheme="majorHAnsi"/>
          <w:b/>
          <w:bCs/>
        </w:rPr>
        <w:t xml:space="preserve"> </w:t>
      </w:r>
      <w:r w:rsidRPr="00CB7195">
        <w:rPr>
          <w:rFonts w:asciiTheme="majorHAnsi" w:hAnsiTheme="majorHAnsi" w:cstheme="majorHAnsi"/>
          <w:b/>
          <w:bCs/>
          <w:i/>
          <w:iCs/>
        </w:rPr>
        <w:t>Profile</w:t>
      </w:r>
      <w:r w:rsidRPr="003B6646">
        <w:rPr>
          <w:rFonts w:asciiTheme="majorHAnsi" w:hAnsiTheme="majorHAnsi" w:cstheme="majorHAnsi"/>
          <w:b/>
          <w:bCs/>
        </w:rPr>
        <w:t xml:space="preserve">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B6646" w:rsidRPr="003B6646" w:rsidTr="003B6646">
        <w:tc>
          <w:tcPr>
            <w:tcW w:w="4247" w:type="dxa"/>
          </w:tcPr>
          <w:p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 xml:space="preserve">URL Canônica: </w:t>
            </w:r>
          </w:p>
        </w:tc>
        <w:tc>
          <w:tcPr>
            <w:tcW w:w="4247" w:type="dxa"/>
          </w:tcPr>
          <w:p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Versão:</w:t>
            </w:r>
          </w:p>
        </w:tc>
      </w:tr>
      <w:tr w:rsidR="003B6646" w:rsidRPr="003B6646" w:rsidTr="003B6646">
        <w:tc>
          <w:tcPr>
            <w:tcW w:w="4247" w:type="dxa"/>
          </w:tcPr>
          <w:p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 xml:space="preserve">Ativo desde </w:t>
            </w:r>
          </w:p>
        </w:tc>
        <w:tc>
          <w:tcPr>
            <w:tcW w:w="4247" w:type="dxa"/>
          </w:tcPr>
          <w:p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Nome computável:</w:t>
            </w:r>
          </w:p>
        </w:tc>
      </w:tr>
    </w:tbl>
    <w:p w:rsidR="00CB7195" w:rsidRDefault="00CB7195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:rsidR="003B6646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[Breve descrição do perfil]</w:t>
      </w:r>
    </w:p>
    <w:p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Escopo/Uso</w:t>
      </w:r>
    </w:p>
    <w:p w:rsidR="003B6646" w:rsidRPr="003B6646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 w:rsidRPr="003B6646">
        <w:rPr>
          <w:rFonts w:asciiTheme="majorHAnsi" w:hAnsiTheme="majorHAnsi" w:cstheme="majorHAnsi"/>
          <w:sz w:val="20"/>
          <w:szCs w:val="20"/>
        </w:rPr>
        <w:t>[</w:t>
      </w:r>
      <w:r>
        <w:rPr>
          <w:rFonts w:asciiTheme="majorHAnsi" w:hAnsiTheme="majorHAnsi" w:cstheme="majorHAnsi"/>
          <w:sz w:val="20"/>
          <w:szCs w:val="20"/>
        </w:rPr>
        <w:t>Abrangência do perfil, características importantes.</w:t>
      </w:r>
      <w:r w:rsidRPr="003B6646">
        <w:rPr>
          <w:rFonts w:asciiTheme="majorHAnsi" w:hAnsiTheme="majorHAnsi" w:cstheme="majorHAnsi"/>
          <w:sz w:val="20"/>
          <w:szCs w:val="20"/>
        </w:rPr>
        <w:t>]</w:t>
      </w:r>
    </w:p>
    <w:p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Uso indevido</w:t>
      </w:r>
    </w:p>
    <w:p w:rsidR="003B6646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[Descrever restrições de uso do perfil]</w:t>
      </w:r>
    </w:p>
    <w:p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Caso de uso</w:t>
      </w:r>
    </w:p>
    <w:p w:rsidR="003B6646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[Especificar onde o perfil é utilizado.]</w:t>
      </w:r>
    </w:p>
    <w:p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Identificadores</w:t>
      </w:r>
    </w:p>
    <w:p w:rsidR="003B6646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[Quais são os códigos obrigatórios, quais os links que podem ajudar – veja o exemplo do perfil Paciente da ANS.]</w:t>
      </w:r>
    </w:p>
    <w:p w:rsidR="001A53B9" w:rsidRPr="001A53B9" w:rsidRDefault="001A53B9" w:rsidP="003B6646">
      <w:pPr>
        <w:jc w:val="both"/>
        <w:rPr>
          <w:rFonts w:asciiTheme="majorHAnsi" w:hAnsiTheme="majorHAnsi" w:cstheme="majorHAnsi"/>
          <w:b/>
          <w:bCs/>
        </w:rPr>
      </w:pPr>
      <w:r w:rsidRPr="001A53B9">
        <w:rPr>
          <w:rFonts w:asciiTheme="majorHAnsi" w:hAnsiTheme="majorHAnsi" w:cstheme="majorHAnsi"/>
          <w:b/>
          <w:bCs/>
        </w:rPr>
        <w:t>Extensões</w:t>
      </w:r>
    </w:p>
    <w:p w:rsidR="001A53B9" w:rsidRDefault="001A53B9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[Inserir as extensões dos perfis]</w:t>
      </w:r>
    </w:p>
    <w:p w:rsidR="003B6646" w:rsidRPr="00CB7195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Limites e Relacionamentos</w:t>
      </w:r>
    </w:p>
    <w:p w:rsidR="003B6646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[</w:t>
      </w:r>
      <w:r w:rsidR="00483CCE">
        <w:rPr>
          <w:rFonts w:asciiTheme="majorHAnsi" w:hAnsiTheme="majorHAnsi" w:cstheme="majorHAnsi"/>
          <w:sz w:val="20"/>
          <w:szCs w:val="20"/>
        </w:rPr>
        <w:t>Informações importantes sobre quais são os limites do perfil, seus relacionamentos com outros perfis, dicas de uso do perfil, etc. Veja o</w:t>
      </w:r>
      <w:r w:rsidR="00CB7195">
        <w:rPr>
          <w:rFonts w:asciiTheme="majorHAnsi" w:hAnsiTheme="majorHAnsi" w:cstheme="majorHAnsi"/>
          <w:sz w:val="20"/>
          <w:szCs w:val="20"/>
        </w:rPr>
        <w:t>s</w:t>
      </w:r>
      <w:r w:rsidR="00483CCE">
        <w:rPr>
          <w:rFonts w:asciiTheme="majorHAnsi" w:hAnsiTheme="majorHAnsi" w:cstheme="majorHAnsi"/>
          <w:sz w:val="20"/>
          <w:szCs w:val="20"/>
        </w:rPr>
        <w:t xml:space="preserve"> exemplos como perfis Condição e Procedimento da ANS.</w:t>
      </w:r>
      <w:r w:rsidR="00E41A95">
        <w:rPr>
          <w:rFonts w:asciiTheme="majorHAnsi" w:hAnsiTheme="majorHAnsi" w:cstheme="majorHAnsi"/>
          <w:sz w:val="20"/>
          <w:szCs w:val="20"/>
        </w:rPr>
        <w:t xml:space="preserve"> </w:t>
      </w:r>
      <w:r w:rsidR="00E41A95" w:rsidRPr="00E41A95">
        <w:rPr>
          <w:rFonts w:asciiTheme="majorHAnsi" w:hAnsiTheme="majorHAnsi" w:cstheme="majorHAnsi"/>
          <w:sz w:val="20"/>
          <w:szCs w:val="20"/>
        </w:rPr>
        <w:t>https://ans.gointerop.com/StructureDefinition-paciente.html#escopo-uso</w:t>
      </w:r>
      <w:r>
        <w:rPr>
          <w:rFonts w:asciiTheme="majorHAnsi" w:hAnsiTheme="majorHAnsi" w:cstheme="majorHAnsi"/>
          <w:sz w:val="20"/>
          <w:szCs w:val="20"/>
        </w:rPr>
        <w:t>]</w:t>
      </w:r>
    </w:p>
    <w:p w:rsidR="003B6646" w:rsidRPr="00CB7195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Mapeamento de estrutura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1843"/>
        <w:gridCol w:w="3112"/>
      </w:tblGrid>
      <w:tr w:rsidR="00483CCE" w:rsidRPr="00483CCE" w:rsidTr="00483CCE">
        <w:tc>
          <w:tcPr>
            <w:tcW w:w="1271" w:type="dxa"/>
          </w:tcPr>
          <w:p w:rsidR="00483CCE" w:rsidRPr="00483CCE" w:rsidRDefault="00483CCE" w:rsidP="003B6646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83CC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Descrição da entidade</w:t>
            </w:r>
          </w:p>
        </w:tc>
        <w:tc>
          <w:tcPr>
            <w:tcW w:w="2268" w:type="dxa"/>
          </w:tcPr>
          <w:p w:rsidR="00483CCE" w:rsidRPr="00483CCE" w:rsidRDefault="00483CCE" w:rsidP="003B6646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83CC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Descrição do elemento</w:t>
            </w:r>
          </w:p>
        </w:tc>
        <w:tc>
          <w:tcPr>
            <w:tcW w:w="1843" w:type="dxa"/>
          </w:tcPr>
          <w:p w:rsidR="00483CCE" w:rsidRPr="00483CCE" w:rsidRDefault="00483CCE" w:rsidP="003B6646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83CC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Tipo de dado</w:t>
            </w:r>
          </w:p>
        </w:tc>
        <w:tc>
          <w:tcPr>
            <w:tcW w:w="3112" w:type="dxa"/>
          </w:tcPr>
          <w:p w:rsidR="00483CCE" w:rsidRPr="00483CCE" w:rsidRDefault="00483CCE" w:rsidP="003B6646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83CC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Mapeamento (</w:t>
            </w:r>
            <w:proofErr w:type="spellStart"/>
            <w:r w:rsidRPr="00483CC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FHIRPath</w:t>
            </w:r>
            <w:proofErr w:type="spellEnd"/>
            <w:r w:rsidRPr="00483CC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)</w:t>
            </w:r>
          </w:p>
        </w:tc>
      </w:tr>
      <w:tr w:rsidR="00483CCE" w:rsidTr="00483CCE">
        <w:tc>
          <w:tcPr>
            <w:tcW w:w="1271" w:type="dxa"/>
          </w:tcPr>
          <w:p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68" w:type="dxa"/>
          </w:tcPr>
          <w:p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2" w:type="dxa"/>
          </w:tcPr>
          <w:p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83CCE" w:rsidTr="00483CCE">
        <w:tc>
          <w:tcPr>
            <w:tcW w:w="1271" w:type="dxa"/>
          </w:tcPr>
          <w:p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68" w:type="dxa"/>
          </w:tcPr>
          <w:p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2" w:type="dxa"/>
          </w:tcPr>
          <w:p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83CCE" w:rsidTr="00483CCE">
        <w:tc>
          <w:tcPr>
            <w:tcW w:w="1271" w:type="dxa"/>
          </w:tcPr>
          <w:p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68" w:type="dxa"/>
          </w:tcPr>
          <w:p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2" w:type="dxa"/>
          </w:tcPr>
          <w:p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83CCE" w:rsidTr="00483CCE">
        <w:tc>
          <w:tcPr>
            <w:tcW w:w="1271" w:type="dxa"/>
          </w:tcPr>
          <w:p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68" w:type="dxa"/>
          </w:tcPr>
          <w:p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2" w:type="dxa"/>
          </w:tcPr>
          <w:p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:rsidR="003B6646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:rsidR="00A52C56" w:rsidRDefault="00A52C56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:rsidR="003B6646" w:rsidRPr="003B6646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sectPr w:rsidR="003B6646" w:rsidRPr="003B6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46"/>
    <w:rsid w:val="001A53B9"/>
    <w:rsid w:val="003B6646"/>
    <w:rsid w:val="00483CCE"/>
    <w:rsid w:val="00604964"/>
    <w:rsid w:val="00A52C56"/>
    <w:rsid w:val="00B17DB1"/>
    <w:rsid w:val="00B40037"/>
    <w:rsid w:val="00CB7195"/>
    <w:rsid w:val="00D848AF"/>
    <w:rsid w:val="00E4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4DF41"/>
  <w15:chartTrackingRefBased/>
  <w15:docId w15:val="{CD036586-BFAE-461C-92FD-A39E458B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joicebmmachado@hotmail.com</dc:creator>
  <cp:keywords/>
  <dc:description/>
  <cp:lastModifiedBy>joicebmmachado@hotmail.com</cp:lastModifiedBy>
  <cp:revision>3</cp:revision>
  <dcterms:created xsi:type="dcterms:W3CDTF">2023-08-30T11:46:00Z</dcterms:created>
  <dcterms:modified xsi:type="dcterms:W3CDTF">2023-08-30T11:47:00Z</dcterms:modified>
</cp:coreProperties>
</file>