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527F9" w14:textId="3ED0D6B9" w:rsidR="001714EA" w:rsidRPr="00E36C05" w:rsidRDefault="001714EA" w:rsidP="00AB4D19">
      <w:pPr>
        <w:pBdr>
          <w:bottom w:val="single" w:sz="4" w:space="1" w:color="auto"/>
        </w:pBdr>
        <w:spacing w:before="120"/>
        <w:jc w:val="both"/>
        <w:rPr>
          <w:rFonts w:ascii="Arial" w:hAnsi="Arial" w:cs="Arial"/>
          <w:b/>
          <w:bCs/>
          <w:sz w:val="28"/>
        </w:rPr>
      </w:pPr>
      <w:bookmarkStart w:id="0" w:name="_GoBack"/>
      <w:bookmarkEnd w:id="0"/>
      <w:r w:rsidRPr="00E36C05">
        <w:rPr>
          <w:rFonts w:ascii="Arial" w:hAnsi="Arial" w:cs="Arial"/>
          <w:b/>
          <w:bCs/>
          <w:sz w:val="28"/>
        </w:rPr>
        <w:t>Ponto de controle do Projeto IPS</w:t>
      </w:r>
    </w:p>
    <w:p w14:paraId="6CCA4761" w14:textId="77777777" w:rsidR="009D1930" w:rsidRPr="00CC57F8" w:rsidRDefault="009D1930" w:rsidP="009D1930">
      <w:pPr>
        <w:spacing w:before="120" w:after="120" w:line="360" w:lineRule="auto"/>
        <w:jc w:val="both"/>
        <w:rPr>
          <w:rFonts w:ascii="Arial" w:hAnsi="Arial" w:cs="Arial"/>
          <w:sz w:val="28"/>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9"/>
        <w:gridCol w:w="8099"/>
      </w:tblGrid>
      <w:tr w:rsidR="00C61F69" w:rsidRPr="00CC57F8" w14:paraId="78F5F3CF" w14:textId="77777777" w:rsidTr="006B4E20">
        <w:trPr>
          <w:trHeight w:val="340"/>
        </w:trPr>
        <w:tc>
          <w:tcPr>
            <w:tcW w:w="1539" w:type="dxa"/>
            <w:vAlign w:val="center"/>
          </w:tcPr>
          <w:p w14:paraId="7FE42934" w14:textId="23462F06"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Reunião:</w:t>
            </w:r>
          </w:p>
        </w:tc>
        <w:tc>
          <w:tcPr>
            <w:tcW w:w="8099" w:type="dxa"/>
            <w:vAlign w:val="center"/>
          </w:tcPr>
          <w:p w14:paraId="6F0DA168" w14:textId="69096D0E" w:rsidR="001714EA" w:rsidRPr="00CC57F8" w:rsidRDefault="009D1930" w:rsidP="009D1930">
            <w:pPr>
              <w:jc w:val="both"/>
              <w:rPr>
                <w:rFonts w:ascii="Arial" w:hAnsi="Arial" w:cs="Arial"/>
                <w:sz w:val="20"/>
                <w:szCs w:val="18"/>
              </w:rPr>
            </w:pPr>
            <w:r w:rsidRPr="00CC57F8">
              <w:rPr>
                <w:rFonts w:ascii="Arial" w:hAnsi="Arial" w:cs="Arial"/>
                <w:sz w:val="20"/>
                <w:szCs w:val="18"/>
              </w:rPr>
              <w:t>Ponto de controle do projeto Promoção do Ambiente de Interconectividade em Saúde como apoio à Implementação da Estratégia de Saúde Digital para o Brasil</w:t>
            </w:r>
          </w:p>
        </w:tc>
      </w:tr>
      <w:tr w:rsidR="00C61F69" w:rsidRPr="00CC57F8" w14:paraId="79CB6FEE" w14:textId="77777777" w:rsidTr="006B4E20">
        <w:trPr>
          <w:trHeight w:val="340"/>
        </w:trPr>
        <w:tc>
          <w:tcPr>
            <w:tcW w:w="1539" w:type="dxa"/>
            <w:vAlign w:val="center"/>
          </w:tcPr>
          <w:p w14:paraId="0E975519" w14:textId="260477A3"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Data:</w:t>
            </w:r>
          </w:p>
        </w:tc>
        <w:tc>
          <w:tcPr>
            <w:tcW w:w="8099" w:type="dxa"/>
            <w:vAlign w:val="center"/>
          </w:tcPr>
          <w:p w14:paraId="5EA84E29" w14:textId="2770B3F6" w:rsidR="001714EA" w:rsidRPr="00CC57F8" w:rsidRDefault="00E6100D" w:rsidP="009F692D">
            <w:pPr>
              <w:jc w:val="both"/>
              <w:rPr>
                <w:rFonts w:ascii="Arial" w:hAnsi="Arial" w:cs="Arial"/>
                <w:sz w:val="20"/>
                <w:szCs w:val="18"/>
              </w:rPr>
            </w:pPr>
            <w:r>
              <w:rPr>
                <w:rFonts w:ascii="Arial" w:hAnsi="Arial" w:cs="Arial"/>
                <w:sz w:val="20"/>
                <w:szCs w:val="18"/>
              </w:rPr>
              <w:t>Sexta</w:t>
            </w:r>
            <w:r w:rsidR="009D1930" w:rsidRPr="00CC57F8">
              <w:rPr>
                <w:rFonts w:ascii="Arial" w:hAnsi="Arial" w:cs="Arial"/>
                <w:sz w:val="20"/>
                <w:szCs w:val="18"/>
              </w:rPr>
              <w:t xml:space="preserve">-feira - </w:t>
            </w:r>
            <w:r w:rsidR="00F82B33">
              <w:rPr>
                <w:rFonts w:ascii="Arial" w:hAnsi="Arial" w:cs="Arial"/>
                <w:sz w:val="20"/>
                <w:szCs w:val="18"/>
              </w:rPr>
              <w:t>06</w:t>
            </w:r>
            <w:r w:rsidR="009D1930" w:rsidRPr="00CC57F8">
              <w:rPr>
                <w:rFonts w:ascii="Arial" w:hAnsi="Arial" w:cs="Arial"/>
                <w:sz w:val="20"/>
                <w:szCs w:val="18"/>
              </w:rPr>
              <w:t>/</w:t>
            </w:r>
            <w:r w:rsidR="00F82B33">
              <w:rPr>
                <w:rFonts w:ascii="Arial" w:hAnsi="Arial" w:cs="Arial"/>
                <w:sz w:val="20"/>
                <w:szCs w:val="18"/>
              </w:rPr>
              <w:t>1</w:t>
            </w:r>
            <w:r w:rsidR="009D1930" w:rsidRPr="00CC57F8">
              <w:rPr>
                <w:rFonts w:ascii="Arial" w:hAnsi="Arial" w:cs="Arial"/>
                <w:sz w:val="20"/>
                <w:szCs w:val="18"/>
              </w:rPr>
              <w:t>0/2023</w:t>
            </w:r>
          </w:p>
        </w:tc>
      </w:tr>
      <w:tr w:rsidR="00C61F69" w:rsidRPr="00CC57F8" w14:paraId="65855CBF" w14:textId="77777777" w:rsidTr="006B4E20">
        <w:trPr>
          <w:trHeight w:val="340"/>
        </w:trPr>
        <w:tc>
          <w:tcPr>
            <w:tcW w:w="1539" w:type="dxa"/>
            <w:vAlign w:val="center"/>
          </w:tcPr>
          <w:p w14:paraId="0C91F307" w14:textId="6CAA2A8A"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Horário:</w:t>
            </w:r>
          </w:p>
        </w:tc>
        <w:tc>
          <w:tcPr>
            <w:tcW w:w="8099" w:type="dxa"/>
            <w:vAlign w:val="center"/>
          </w:tcPr>
          <w:p w14:paraId="562506DE" w14:textId="3B14EBE6" w:rsidR="001714EA" w:rsidRPr="00CC57F8" w:rsidRDefault="00351372" w:rsidP="009D1930">
            <w:pPr>
              <w:jc w:val="both"/>
              <w:rPr>
                <w:rFonts w:ascii="Arial" w:hAnsi="Arial" w:cs="Arial"/>
                <w:sz w:val="20"/>
                <w:szCs w:val="18"/>
              </w:rPr>
            </w:pPr>
            <w:r w:rsidRPr="00CC57F8">
              <w:rPr>
                <w:rFonts w:ascii="Arial" w:hAnsi="Arial" w:cs="Arial"/>
                <w:sz w:val="20"/>
                <w:szCs w:val="18"/>
              </w:rPr>
              <w:t>1</w:t>
            </w:r>
            <w:r w:rsidR="00D21CB1">
              <w:rPr>
                <w:rFonts w:ascii="Arial" w:hAnsi="Arial" w:cs="Arial"/>
                <w:sz w:val="20"/>
                <w:szCs w:val="18"/>
              </w:rPr>
              <w:t>0</w:t>
            </w:r>
            <w:r w:rsidR="00026E36">
              <w:rPr>
                <w:rFonts w:ascii="Arial" w:hAnsi="Arial" w:cs="Arial"/>
                <w:sz w:val="20"/>
                <w:szCs w:val="18"/>
              </w:rPr>
              <w:t>-11</w:t>
            </w:r>
            <w:r w:rsidR="009D1930" w:rsidRPr="00CC57F8">
              <w:rPr>
                <w:rFonts w:ascii="Arial" w:hAnsi="Arial" w:cs="Arial"/>
                <w:sz w:val="20"/>
                <w:szCs w:val="18"/>
              </w:rPr>
              <w:t>h</w:t>
            </w:r>
          </w:p>
        </w:tc>
      </w:tr>
      <w:tr w:rsidR="00C61F69" w:rsidRPr="00CC57F8" w14:paraId="28405E0B" w14:textId="77777777" w:rsidTr="006B4E20">
        <w:trPr>
          <w:trHeight w:val="340"/>
        </w:trPr>
        <w:tc>
          <w:tcPr>
            <w:tcW w:w="1539" w:type="dxa"/>
            <w:vAlign w:val="center"/>
          </w:tcPr>
          <w:p w14:paraId="4843ED05" w14:textId="26050544"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Local (link):</w:t>
            </w:r>
          </w:p>
        </w:tc>
        <w:tc>
          <w:tcPr>
            <w:tcW w:w="8099" w:type="dxa"/>
            <w:vAlign w:val="center"/>
          </w:tcPr>
          <w:p w14:paraId="70E8A64A" w14:textId="7CC5CD76" w:rsidR="001714EA" w:rsidRPr="00CC57F8" w:rsidRDefault="009D1930" w:rsidP="009D1930">
            <w:pPr>
              <w:jc w:val="both"/>
              <w:rPr>
                <w:rFonts w:ascii="Arial" w:hAnsi="Arial" w:cs="Arial"/>
                <w:sz w:val="20"/>
                <w:szCs w:val="18"/>
              </w:rPr>
            </w:pPr>
            <w:r w:rsidRPr="00CC57F8">
              <w:rPr>
                <w:rFonts w:ascii="Arial" w:hAnsi="Arial" w:cs="Arial"/>
                <w:sz w:val="20"/>
                <w:szCs w:val="18"/>
              </w:rPr>
              <w:t>Microsoft Teams (</w:t>
            </w:r>
            <w:hyperlink r:id="rId5" w:history="1">
              <w:r w:rsidRPr="00CC57F8">
                <w:rPr>
                  <w:rStyle w:val="Hyperlink"/>
                  <w:rFonts w:ascii="Arial" w:hAnsi="Arial" w:cs="Arial"/>
                  <w:color w:val="auto"/>
                  <w:sz w:val="20"/>
                  <w:szCs w:val="18"/>
                </w:rPr>
                <w:t>link</w:t>
              </w:r>
            </w:hyperlink>
            <w:r w:rsidRPr="00CC57F8">
              <w:rPr>
                <w:rFonts w:ascii="Arial" w:hAnsi="Arial" w:cs="Arial"/>
                <w:sz w:val="20"/>
                <w:szCs w:val="18"/>
              </w:rPr>
              <w:t>)</w:t>
            </w:r>
          </w:p>
        </w:tc>
      </w:tr>
      <w:tr w:rsidR="00C61F69" w:rsidRPr="00BE4312" w14:paraId="7FCB5BDB" w14:textId="77777777" w:rsidTr="006B4E20">
        <w:trPr>
          <w:trHeight w:val="340"/>
        </w:trPr>
        <w:tc>
          <w:tcPr>
            <w:tcW w:w="1539" w:type="dxa"/>
            <w:vAlign w:val="center"/>
          </w:tcPr>
          <w:p w14:paraId="48649AE5" w14:textId="243271EE"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Relator:</w:t>
            </w:r>
          </w:p>
        </w:tc>
        <w:tc>
          <w:tcPr>
            <w:tcW w:w="8099" w:type="dxa"/>
            <w:vAlign w:val="center"/>
          </w:tcPr>
          <w:p w14:paraId="5697274B" w14:textId="191AED0C" w:rsidR="001714EA" w:rsidRPr="00BE4312" w:rsidRDefault="009D1930" w:rsidP="009D1930">
            <w:pPr>
              <w:jc w:val="both"/>
              <w:rPr>
                <w:rFonts w:ascii="Arial" w:hAnsi="Arial" w:cs="Arial"/>
                <w:sz w:val="20"/>
                <w:szCs w:val="18"/>
              </w:rPr>
            </w:pPr>
            <w:r w:rsidRPr="00BE4312">
              <w:rPr>
                <w:rFonts w:ascii="Arial" w:hAnsi="Arial" w:cs="Arial"/>
                <w:sz w:val="20"/>
                <w:szCs w:val="18"/>
              </w:rPr>
              <w:t>Elivan Silva Souza</w:t>
            </w:r>
          </w:p>
        </w:tc>
      </w:tr>
      <w:tr w:rsidR="009D1930" w:rsidRPr="00E6100D" w14:paraId="2CC5B0FF" w14:textId="77777777" w:rsidTr="006B4E20">
        <w:trPr>
          <w:trHeight w:val="340"/>
        </w:trPr>
        <w:tc>
          <w:tcPr>
            <w:tcW w:w="1539" w:type="dxa"/>
            <w:vAlign w:val="center"/>
          </w:tcPr>
          <w:p w14:paraId="60EC6910" w14:textId="222414B7" w:rsidR="009D1930" w:rsidRPr="00E8171E" w:rsidRDefault="009D1930" w:rsidP="009D1930">
            <w:pPr>
              <w:jc w:val="both"/>
              <w:rPr>
                <w:rFonts w:ascii="Arial" w:hAnsi="Arial" w:cs="Arial"/>
                <w:b/>
                <w:bCs/>
                <w:sz w:val="20"/>
                <w:szCs w:val="18"/>
              </w:rPr>
            </w:pPr>
            <w:r w:rsidRPr="00E8171E">
              <w:rPr>
                <w:rFonts w:ascii="Arial" w:hAnsi="Arial" w:cs="Arial"/>
                <w:b/>
                <w:bCs/>
                <w:sz w:val="20"/>
                <w:szCs w:val="18"/>
              </w:rPr>
              <w:t>Gravação:</w:t>
            </w:r>
          </w:p>
        </w:tc>
        <w:tc>
          <w:tcPr>
            <w:tcW w:w="8099" w:type="dxa"/>
            <w:vAlign w:val="center"/>
          </w:tcPr>
          <w:p w14:paraId="688761F4" w14:textId="50FC24B1" w:rsidR="009D1930" w:rsidRPr="00A36A98" w:rsidRDefault="003A1A74" w:rsidP="009D1930">
            <w:pPr>
              <w:jc w:val="both"/>
              <w:rPr>
                <w:rFonts w:ascii="Arial" w:hAnsi="Arial" w:cs="Arial"/>
                <w:sz w:val="20"/>
                <w:szCs w:val="18"/>
                <w:highlight w:val="yellow"/>
              </w:rPr>
            </w:pPr>
            <w:hyperlink r:id="rId6" w:history="1">
              <w:r w:rsidR="00D84B49" w:rsidRPr="000C3147">
                <w:rPr>
                  <w:rStyle w:val="Hyperlink"/>
                  <w:rFonts w:ascii="Arial" w:hAnsi="Arial" w:cs="Arial"/>
                  <w:sz w:val="20"/>
                </w:rPr>
                <w:t>Link</w:t>
              </w:r>
            </w:hyperlink>
          </w:p>
        </w:tc>
      </w:tr>
    </w:tbl>
    <w:p w14:paraId="1CE48437" w14:textId="4C4826F7" w:rsidR="001714EA" w:rsidRPr="00CC57F8" w:rsidRDefault="001714EA" w:rsidP="00AE335E">
      <w:pPr>
        <w:pBdr>
          <w:bottom w:val="single" w:sz="4" w:space="1" w:color="auto"/>
        </w:pBdr>
        <w:spacing w:before="120" w:after="120" w:line="360" w:lineRule="auto"/>
        <w:jc w:val="both"/>
        <w:rPr>
          <w:rFonts w:ascii="Arial" w:hAnsi="Arial" w:cs="Arial"/>
        </w:rPr>
      </w:pPr>
    </w:p>
    <w:p w14:paraId="7139AA53" w14:textId="37B892E1" w:rsidR="001714EA" w:rsidRPr="003F6ED8" w:rsidRDefault="001714EA" w:rsidP="00B56D8B">
      <w:pPr>
        <w:pStyle w:val="Ttulo1"/>
        <w:rPr>
          <w:rFonts w:ascii="Arial" w:hAnsi="Arial" w:cs="Arial"/>
          <w:b/>
          <w:bCs/>
          <w:color w:val="auto"/>
        </w:rPr>
      </w:pPr>
      <w:r w:rsidRPr="003F6ED8">
        <w:rPr>
          <w:rFonts w:ascii="Arial" w:hAnsi="Arial" w:cs="Arial"/>
          <w:b/>
          <w:bCs/>
          <w:color w:val="auto"/>
        </w:rPr>
        <w:t>Pautas da reunião:</w:t>
      </w:r>
    </w:p>
    <w:p w14:paraId="3EE78360" w14:textId="7F2B29F8" w:rsidR="009D1930" w:rsidRPr="00CC57F8" w:rsidRDefault="005C5277" w:rsidP="009D1930">
      <w:pPr>
        <w:pStyle w:val="PargrafodaLista"/>
        <w:numPr>
          <w:ilvl w:val="0"/>
          <w:numId w:val="2"/>
        </w:numPr>
        <w:spacing w:before="120" w:after="120" w:line="360" w:lineRule="auto"/>
        <w:jc w:val="both"/>
        <w:rPr>
          <w:rFonts w:cs="Arial"/>
        </w:rPr>
      </w:pPr>
      <w:bookmarkStart w:id="1" w:name="_Hlk130474756"/>
      <w:r w:rsidRPr="00CC57F8">
        <w:rPr>
          <w:rFonts w:cs="Arial"/>
        </w:rPr>
        <w:t xml:space="preserve">Status / Informes </w:t>
      </w:r>
    </w:p>
    <w:p w14:paraId="338EB80C" w14:textId="19A73238" w:rsidR="00752C81" w:rsidRPr="00CC57F8" w:rsidRDefault="00F460BF" w:rsidP="00752C81">
      <w:pPr>
        <w:pStyle w:val="PargrafodaLista"/>
        <w:numPr>
          <w:ilvl w:val="1"/>
          <w:numId w:val="2"/>
        </w:numPr>
        <w:spacing w:before="120" w:after="120" w:line="360" w:lineRule="auto"/>
        <w:jc w:val="both"/>
        <w:rPr>
          <w:rFonts w:cs="Arial"/>
        </w:rPr>
      </w:pPr>
      <w:bookmarkStart w:id="2" w:name="_Hlk145920256"/>
      <w:r>
        <w:rPr>
          <w:rFonts w:cs="Arial"/>
        </w:rPr>
        <w:t>Prova de conceito, mapeamento laboratório e RAC</w:t>
      </w:r>
      <w:r w:rsidR="0027490D">
        <w:rPr>
          <w:rFonts w:cs="Arial"/>
        </w:rPr>
        <w:t>;</w:t>
      </w:r>
    </w:p>
    <w:bookmarkEnd w:id="2"/>
    <w:p w14:paraId="3822BC3D" w14:textId="76C5E9EA" w:rsidR="002107DB" w:rsidRPr="00CC57F8" w:rsidRDefault="002107DB" w:rsidP="00752C81">
      <w:pPr>
        <w:pStyle w:val="PargrafodaLista"/>
        <w:numPr>
          <w:ilvl w:val="1"/>
          <w:numId w:val="2"/>
        </w:numPr>
        <w:spacing w:before="120" w:after="120" w:line="360" w:lineRule="auto"/>
        <w:jc w:val="both"/>
        <w:rPr>
          <w:rFonts w:cs="Arial"/>
        </w:rPr>
      </w:pPr>
      <w:r w:rsidRPr="00CC57F8">
        <w:rPr>
          <w:rFonts w:cs="Arial"/>
        </w:rPr>
        <w:t>Retomada do Laboratório OCL;</w:t>
      </w:r>
    </w:p>
    <w:p w14:paraId="4CEFA2C4" w14:textId="6291B69E" w:rsidR="00287547" w:rsidRPr="00CC57F8" w:rsidRDefault="00940B48" w:rsidP="00287547">
      <w:pPr>
        <w:pStyle w:val="PargrafodaLista"/>
        <w:numPr>
          <w:ilvl w:val="1"/>
          <w:numId w:val="2"/>
        </w:numPr>
        <w:spacing w:before="120" w:after="120" w:line="360" w:lineRule="auto"/>
        <w:jc w:val="both"/>
        <w:rPr>
          <w:rFonts w:cs="Arial"/>
        </w:rPr>
      </w:pPr>
      <w:r>
        <w:rPr>
          <w:rFonts w:cs="Arial"/>
        </w:rPr>
        <w:t>Eventos</w:t>
      </w:r>
      <w:r w:rsidR="00287547" w:rsidRPr="00CC57F8">
        <w:rPr>
          <w:rFonts w:cs="Arial"/>
        </w:rPr>
        <w:t>;</w:t>
      </w:r>
    </w:p>
    <w:p w14:paraId="034C181C" w14:textId="126BCB5A" w:rsidR="00747C63" w:rsidRDefault="00747C63" w:rsidP="00AB1838">
      <w:pPr>
        <w:pStyle w:val="PargrafodaLista"/>
        <w:numPr>
          <w:ilvl w:val="1"/>
          <w:numId w:val="2"/>
        </w:numPr>
        <w:spacing w:before="120" w:after="120" w:line="360" w:lineRule="auto"/>
        <w:jc w:val="both"/>
        <w:rPr>
          <w:rFonts w:cs="Arial"/>
        </w:rPr>
      </w:pPr>
      <w:r w:rsidRPr="00CC57F8">
        <w:rPr>
          <w:rFonts w:cs="Arial"/>
        </w:rPr>
        <w:t>OBM;</w:t>
      </w:r>
    </w:p>
    <w:p w14:paraId="46EC4762" w14:textId="38A028F3" w:rsidR="00F460BF" w:rsidRDefault="00E334D2" w:rsidP="00F460BF">
      <w:pPr>
        <w:pStyle w:val="PargrafodaLista"/>
        <w:numPr>
          <w:ilvl w:val="1"/>
          <w:numId w:val="2"/>
        </w:numPr>
        <w:spacing w:before="120" w:after="120" w:line="360" w:lineRule="auto"/>
        <w:jc w:val="both"/>
        <w:rPr>
          <w:rFonts w:cs="Arial"/>
        </w:rPr>
      </w:pPr>
      <w:r w:rsidRPr="00CC57F8">
        <w:rPr>
          <w:rFonts w:cs="Arial"/>
        </w:rPr>
        <w:t>M</w:t>
      </w:r>
      <w:r w:rsidR="004D7E2B" w:rsidRPr="00CC57F8">
        <w:rPr>
          <w:rFonts w:cs="Arial"/>
        </w:rPr>
        <w:t>apeamentos dos imunobiológicos</w:t>
      </w:r>
      <w:r w:rsidR="00AB1838" w:rsidRPr="00CC57F8">
        <w:rPr>
          <w:rFonts w:cs="Arial"/>
        </w:rPr>
        <w:t>;</w:t>
      </w:r>
    </w:p>
    <w:p w14:paraId="1FBDC052" w14:textId="108CFB48" w:rsidR="00F405F8" w:rsidRPr="00CC57F8" w:rsidRDefault="00295AB3" w:rsidP="00F405F8">
      <w:pPr>
        <w:pStyle w:val="PargrafodaLista"/>
        <w:numPr>
          <w:ilvl w:val="1"/>
          <w:numId w:val="2"/>
        </w:numPr>
        <w:spacing w:before="120" w:after="120" w:line="360" w:lineRule="auto"/>
        <w:jc w:val="both"/>
        <w:rPr>
          <w:rFonts w:cs="Arial"/>
        </w:rPr>
      </w:pPr>
      <w:r>
        <w:rPr>
          <w:rFonts w:cs="Arial"/>
        </w:rPr>
        <w:t>Arquitetura e design do paciente</w:t>
      </w:r>
      <w:r w:rsidR="0027490D">
        <w:rPr>
          <w:rFonts w:cs="Arial"/>
        </w:rPr>
        <w:t>;</w:t>
      </w:r>
    </w:p>
    <w:p w14:paraId="4C2654ED" w14:textId="006A226E" w:rsidR="00AF6E52" w:rsidRDefault="0027490D" w:rsidP="00F405F8">
      <w:pPr>
        <w:pStyle w:val="PargrafodaLista"/>
        <w:numPr>
          <w:ilvl w:val="1"/>
          <w:numId w:val="2"/>
        </w:numPr>
        <w:spacing w:before="120" w:after="120" w:line="360" w:lineRule="auto"/>
        <w:jc w:val="both"/>
        <w:rPr>
          <w:rFonts w:cs="Arial"/>
        </w:rPr>
      </w:pPr>
      <w:r>
        <w:rPr>
          <w:rFonts w:cs="Arial"/>
        </w:rPr>
        <w:t>IG IPS Brasil</w:t>
      </w:r>
      <w:r w:rsidR="0063663D">
        <w:rPr>
          <w:rFonts w:cs="Arial"/>
        </w:rPr>
        <w:t>;</w:t>
      </w:r>
    </w:p>
    <w:p w14:paraId="15D2B806" w14:textId="2B79BABA" w:rsidR="009D1930" w:rsidRPr="00CC57F8" w:rsidRDefault="007265F6" w:rsidP="0035565F">
      <w:pPr>
        <w:pStyle w:val="PargrafodaLista"/>
        <w:numPr>
          <w:ilvl w:val="0"/>
          <w:numId w:val="2"/>
        </w:numPr>
        <w:spacing w:before="120" w:after="120" w:line="360" w:lineRule="auto"/>
        <w:ind w:left="708" w:hanging="348"/>
        <w:jc w:val="both"/>
        <w:rPr>
          <w:rFonts w:cs="Arial"/>
        </w:rPr>
      </w:pPr>
      <w:r w:rsidRPr="00CC57F8">
        <w:rPr>
          <w:rFonts w:cs="Arial"/>
        </w:rPr>
        <w:t>Outros pontos;</w:t>
      </w:r>
    </w:p>
    <w:p w14:paraId="3475FBE4" w14:textId="7CF3B9B4" w:rsidR="00EF797D" w:rsidRDefault="00EF797D" w:rsidP="0035565F">
      <w:pPr>
        <w:pStyle w:val="PargrafodaLista"/>
        <w:numPr>
          <w:ilvl w:val="0"/>
          <w:numId w:val="2"/>
        </w:numPr>
        <w:spacing w:before="120" w:after="120" w:line="360" w:lineRule="auto"/>
        <w:ind w:left="708" w:hanging="348"/>
        <w:jc w:val="both"/>
        <w:rPr>
          <w:rFonts w:cs="Arial"/>
        </w:rPr>
      </w:pPr>
      <w:r w:rsidRPr="00CC57F8">
        <w:rPr>
          <w:rFonts w:cs="Arial"/>
        </w:rPr>
        <w:t>Encaminhamentos.</w:t>
      </w:r>
    </w:p>
    <w:bookmarkEnd w:id="1"/>
    <w:p w14:paraId="7E518EB6" w14:textId="6A7A818B" w:rsidR="001714EA" w:rsidRPr="00CC57F8" w:rsidRDefault="001714EA" w:rsidP="00AE335E">
      <w:pPr>
        <w:pBdr>
          <w:bottom w:val="single" w:sz="4" w:space="1" w:color="auto"/>
        </w:pBdr>
        <w:spacing w:before="120" w:after="120" w:line="360" w:lineRule="auto"/>
        <w:jc w:val="both"/>
        <w:rPr>
          <w:rFonts w:ascii="Arial" w:hAnsi="Arial" w:cs="Arial"/>
        </w:rPr>
      </w:pPr>
    </w:p>
    <w:p w14:paraId="78C8B1C5" w14:textId="5EE07D09" w:rsidR="001714EA" w:rsidRPr="003F6ED8" w:rsidRDefault="00C44873" w:rsidP="00B56D8B">
      <w:pPr>
        <w:pStyle w:val="Ttulo1"/>
        <w:rPr>
          <w:rFonts w:ascii="Arial" w:hAnsi="Arial" w:cs="Arial"/>
          <w:b/>
          <w:bCs/>
          <w:color w:val="auto"/>
        </w:rPr>
      </w:pPr>
      <w:r w:rsidRPr="003F6ED8">
        <w:rPr>
          <w:rFonts w:ascii="Arial" w:hAnsi="Arial" w:cs="Arial"/>
          <w:b/>
          <w:bCs/>
          <w:color w:val="auto"/>
        </w:rPr>
        <w:t>Participantes:</w:t>
      </w:r>
    </w:p>
    <w:p w14:paraId="03D5078F" w14:textId="77777777" w:rsidR="00402070" w:rsidRPr="00CC57F8" w:rsidRDefault="00402070" w:rsidP="00402070">
      <w:pPr>
        <w:rPr>
          <w:rFonts w:ascii="Arial" w:hAnsi="Arial" w:cs="Arial"/>
        </w:rPr>
      </w:pPr>
    </w:p>
    <w:tbl>
      <w:tblPr>
        <w:tblStyle w:val="Tabelacomgrade"/>
        <w:tblW w:w="9628" w:type="dxa"/>
        <w:tblLook w:val="04A0" w:firstRow="1" w:lastRow="0" w:firstColumn="1" w:lastColumn="0" w:noHBand="0" w:noVBand="1"/>
      </w:tblPr>
      <w:tblGrid>
        <w:gridCol w:w="4245"/>
        <w:gridCol w:w="1910"/>
        <w:gridCol w:w="3473"/>
      </w:tblGrid>
      <w:tr w:rsidR="000C3147" w:rsidRPr="000C3147" w14:paraId="0BE43800" w14:textId="77777777" w:rsidTr="06BCB355">
        <w:trPr>
          <w:trHeight w:val="283"/>
        </w:trPr>
        <w:tc>
          <w:tcPr>
            <w:tcW w:w="4245" w:type="dxa"/>
            <w:shd w:val="clear" w:color="auto" w:fill="D9E2F3" w:themeFill="accent1" w:themeFillTint="33"/>
            <w:vAlign w:val="center"/>
          </w:tcPr>
          <w:p w14:paraId="33A9FB24" w14:textId="77777777" w:rsidR="000C3147" w:rsidRPr="000C3147" w:rsidRDefault="000C3147" w:rsidP="00747C63">
            <w:pPr>
              <w:rPr>
                <w:rFonts w:ascii="Arial" w:hAnsi="Arial" w:cs="Arial"/>
                <w:b/>
                <w:bCs/>
                <w:sz w:val="22"/>
                <w:szCs w:val="20"/>
              </w:rPr>
            </w:pPr>
            <w:r w:rsidRPr="000C3147">
              <w:rPr>
                <w:rFonts w:ascii="Arial" w:hAnsi="Arial" w:cs="Arial"/>
                <w:b/>
                <w:bCs/>
                <w:sz w:val="22"/>
                <w:szCs w:val="20"/>
              </w:rPr>
              <w:t>NOME</w:t>
            </w:r>
          </w:p>
        </w:tc>
        <w:tc>
          <w:tcPr>
            <w:tcW w:w="1910" w:type="dxa"/>
            <w:shd w:val="clear" w:color="auto" w:fill="D9E2F3" w:themeFill="accent1" w:themeFillTint="33"/>
            <w:vAlign w:val="center"/>
          </w:tcPr>
          <w:p w14:paraId="1B1455CA" w14:textId="77777777" w:rsidR="000C3147" w:rsidRPr="000C3147" w:rsidRDefault="000C3147" w:rsidP="00747C63">
            <w:pPr>
              <w:rPr>
                <w:rFonts w:ascii="Arial" w:hAnsi="Arial" w:cs="Arial"/>
                <w:b/>
                <w:bCs/>
                <w:sz w:val="22"/>
                <w:szCs w:val="20"/>
              </w:rPr>
            </w:pPr>
            <w:r w:rsidRPr="000C3147">
              <w:rPr>
                <w:rFonts w:ascii="Arial" w:hAnsi="Arial" w:cs="Arial"/>
                <w:b/>
                <w:bCs/>
                <w:sz w:val="22"/>
                <w:szCs w:val="20"/>
              </w:rPr>
              <w:t>UNIDADE</w:t>
            </w:r>
          </w:p>
        </w:tc>
        <w:tc>
          <w:tcPr>
            <w:tcW w:w="3473" w:type="dxa"/>
            <w:shd w:val="clear" w:color="auto" w:fill="D9E2F3" w:themeFill="accent1" w:themeFillTint="33"/>
            <w:vAlign w:val="center"/>
          </w:tcPr>
          <w:p w14:paraId="762BDDAD" w14:textId="77777777" w:rsidR="000C3147" w:rsidRPr="000C3147" w:rsidRDefault="000C3147" w:rsidP="00747C63">
            <w:pPr>
              <w:rPr>
                <w:rFonts w:ascii="Arial" w:hAnsi="Arial" w:cs="Arial"/>
                <w:b/>
                <w:bCs/>
                <w:sz w:val="22"/>
                <w:szCs w:val="20"/>
              </w:rPr>
            </w:pPr>
            <w:r w:rsidRPr="000C3147">
              <w:rPr>
                <w:rFonts w:ascii="Arial" w:hAnsi="Arial" w:cs="Arial"/>
                <w:b/>
                <w:bCs/>
                <w:sz w:val="22"/>
                <w:szCs w:val="20"/>
              </w:rPr>
              <w:t>E-MAIL</w:t>
            </w:r>
          </w:p>
        </w:tc>
      </w:tr>
      <w:tr w:rsidR="000C3147" w:rsidRPr="00A30527" w14:paraId="5725DA2E" w14:textId="77777777" w:rsidTr="06BCB355">
        <w:trPr>
          <w:trHeight w:val="340"/>
        </w:trPr>
        <w:tc>
          <w:tcPr>
            <w:tcW w:w="4245" w:type="dxa"/>
            <w:vAlign w:val="center"/>
          </w:tcPr>
          <w:p w14:paraId="4D451F1B"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Aline Rodrigues Zamarro</w:t>
            </w:r>
          </w:p>
        </w:tc>
        <w:tc>
          <w:tcPr>
            <w:tcW w:w="1910" w:type="dxa"/>
            <w:vAlign w:val="center"/>
          </w:tcPr>
          <w:p w14:paraId="6FC7371B"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HSL</w:t>
            </w:r>
          </w:p>
        </w:tc>
        <w:tc>
          <w:tcPr>
            <w:tcW w:w="3473" w:type="dxa"/>
            <w:vAlign w:val="center"/>
          </w:tcPr>
          <w:p w14:paraId="489A0104"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aline.zamarro@hsl.org.br</w:t>
            </w:r>
          </w:p>
        </w:tc>
      </w:tr>
      <w:tr w:rsidR="000C3147" w:rsidRPr="000C3147" w14:paraId="1ED095A3" w14:textId="77777777" w:rsidTr="06BCB355">
        <w:trPr>
          <w:trHeight w:val="340"/>
        </w:trPr>
        <w:tc>
          <w:tcPr>
            <w:tcW w:w="4245" w:type="dxa"/>
            <w:vAlign w:val="center"/>
          </w:tcPr>
          <w:p w14:paraId="62300DD8" w14:textId="77777777" w:rsidR="000C3147" w:rsidRPr="000C3147" w:rsidRDefault="000C3147" w:rsidP="00747C63">
            <w:pPr>
              <w:rPr>
                <w:rFonts w:ascii="Arial" w:hAnsi="Arial" w:cs="Arial"/>
                <w:sz w:val="22"/>
                <w:szCs w:val="20"/>
              </w:rPr>
            </w:pPr>
            <w:r w:rsidRPr="000C3147">
              <w:rPr>
                <w:rFonts w:ascii="Arial" w:hAnsi="Arial" w:cs="Arial"/>
                <w:sz w:val="22"/>
                <w:szCs w:val="20"/>
              </w:rPr>
              <w:t>Beatriz de Faria Leao</w:t>
            </w:r>
          </w:p>
        </w:tc>
        <w:tc>
          <w:tcPr>
            <w:tcW w:w="1910" w:type="dxa"/>
            <w:vAlign w:val="center"/>
          </w:tcPr>
          <w:p w14:paraId="68901053" w14:textId="77777777" w:rsidR="000C3147" w:rsidRPr="000C3147" w:rsidRDefault="000C3147" w:rsidP="00747C63">
            <w:pPr>
              <w:rPr>
                <w:rFonts w:ascii="Arial" w:hAnsi="Arial" w:cs="Arial"/>
                <w:sz w:val="22"/>
                <w:szCs w:val="20"/>
              </w:rPr>
            </w:pPr>
            <w:r w:rsidRPr="000C3147">
              <w:rPr>
                <w:rFonts w:ascii="Arial" w:hAnsi="Arial" w:cs="Arial"/>
                <w:sz w:val="22"/>
                <w:szCs w:val="20"/>
              </w:rPr>
              <w:t>HSL</w:t>
            </w:r>
          </w:p>
        </w:tc>
        <w:tc>
          <w:tcPr>
            <w:tcW w:w="3473" w:type="dxa"/>
            <w:vAlign w:val="center"/>
          </w:tcPr>
          <w:p w14:paraId="79CF3FD4" w14:textId="77777777" w:rsidR="000C3147" w:rsidRPr="000C3147" w:rsidRDefault="000C3147" w:rsidP="00747C63">
            <w:pPr>
              <w:rPr>
                <w:rFonts w:ascii="Arial" w:hAnsi="Arial" w:cs="Arial"/>
                <w:sz w:val="22"/>
                <w:szCs w:val="22"/>
              </w:rPr>
            </w:pPr>
            <w:r w:rsidRPr="000C3147">
              <w:rPr>
                <w:rFonts w:ascii="Arial" w:hAnsi="Arial" w:cs="Arial"/>
                <w:sz w:val="22"/>
                <w:szCs w:val="22"/>
              </w:rPr>
              <w:t>beatriz.leao@hsl.org.br</w:t>
            </w:r>
          </w:p>
        </w:tc>
      </w:tr>
      <w:tr w:rsidR="000C3147" w:rsidRPr="00A30527" w14:paraId="36D7D91C" w14:textId="77777777" w:rsidTr="06BCB355">
        <w:trPr>
          <w:trHeight w:val="340"/>
        </w:trPr>
        <w:tc>
          <w:tcPr>
            <w:tcW w:w="4245" w:type="dxa"/>
            <w:vAlign w:val="center"/>
          </w:tcPr>
          <w:p w14:paraId="43095E2A"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Blanda Helena de Mello</w:t>
            </w:r>
          </w:p>
        </w:tc>
        <w:tc>
          <w:tcPr>
            <w:tcW w:w="1910" w:type="dxa"/>
            <w:vAlign w:val="center"/>
          </w:tcPr>
          <w:p w14:paraId="596E43D4"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CGIIS</w:t>
            </w:r>
          </w:p>
        </w:tc>
        <w:tc>
          <w:tcPr>
            <w:tcW w:w="3473" w:type="dxa"/>
            <w:vAlign w:val="center"/>
          </w:tcPr>
          <w:p w14:paraId="762CFC4C"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blanda.mello@saude.gov.br</w:t>
            </w:r>
          </w:p>
        </w:tc>
      </w:tr>
      <w:tr w:rsidR="000C3147" w:rsidRPr="000C3147" w14:paraId="51BCDEB4" w14:textId="77777777" w:rsidTr="06BCB355">
        <w:trPr>
          <w:trHeight w:val="340"/>
        </w:trPr>
        <w:tc>
          <w:tcPr>
            <w:tcW w:w="4245" w:type="dxa"/>
            <w:vAlign w:val="center"/>
          </w:tcPr>
          <w:p w14:paraId="11B0D76C" w14:textId="77777777" w:rsidR="000C3147" w:rsidRPr="000C3147" w:rsidRDefault="000C3147" w:rsidP="00747C63">
            <w:pPr>
              <w:rPr>
                <w:rFonts w:ascii="Arial" w:hAnsi="Arial" w:cs="Arial"/>
                <w:sz w:val="22"/>
                <w:szCs w:val="20"/>
              </w:rPr>
            </w:pPr>
            <w:r w:rsidRPr="000C3147">
              <w:rPr>
                <w:rFonts w:ascii="Arial" w:hAnsi="Arial" w:cs="Arial"/>
                <w:sz w:val="22"/>
                <w:szCs w:val="20"/>
              </w:rPr>
              <w:t>Elivan Silva Souza</w:t>
            </w:r>
          </w:p>
        </w:tc>
        <w:tc>
          <w:tcPr>
            <w:tcW w:w="1910" w:type="dxa"/>
            <w:vAlign w:val="center"/>
          </w:tcPr>
          <w:p w14:paraId="48451251" w14:textId="77777777" w:rsidR="000C3147" w:rsidRPr="000C3147" w:rsidRDefault="000C3147" w:rsidP="00747C63">
            <w:pPr>
              <w:rPr>
                <w:rFonts w:ascii="Arial" w:hAnsi="Arial" w:cs="Arial"/>
                <w:sz w:val="22"/>
                <w:szCs w:val="20"/>
              </w:rPr>
            </w:pPr>
            <w:r w:rsidRPr="000C3147">
              <w:rPr>
                <w:rFonts w:ascii="Arial" w:hAnsi="Arial" w:cs="Arial"/>
                <w:sz w:val="22"/>
                <w:szCs w:val="20"/>
              </w:rPr>
              <w:t>CGIIS</w:t>
            </w:r>
          </w:p>
        </w:tc>
        <w:tc>
          <w:tcPr>
            <w:tcW w:w="3473" w:type="dxa"/>
            <w:vAlign w:val="center"/>
          </w:tcPr>
          <w:p w14:paraId="1CDC7D3A" w14:textId="77777777" w:rsidR="000C3147" w:rsidRPr="000C3147" w:rsidRDefault="000C3147" w:rsidP="00747C63">
            <w:pPr>
              <w:rPr>
                <w:rFonts w:ascii="Arial" w:hAnsi="Arial" w:cs="Arial"/>
                <w:sz w:val="22"/>
                <w:szCs w:val="22"/>
              </w:rPr>
            </w:pPr>
            <w:r w:rsidRPr="000C3147">
              <w:rPr>
                <w:rFonts w:ascii="Arial" w:hAnsi="Arial" w:cs="Arial"/>
                <w:sz w:val="22"/>
                <w:szCs w:val="22"/>
              </w:rPr>
              <w:t>elivan.silva@saude.gov.br</w:t>
            </w:r>
          </w:p>
        </w:tc>
      </w:tr>
      <w:tr w:rsidR="000C3147" w:rsidRPr="00A30527" w14:paraId="578C197E" w14:textId="77777777" w:rsidTr="06BCB355">
        <w:trPr>
          <w:trHeight w:val="340"/>
        </w:trPr>
        <w:tc>
          <w:tcPr>
            <w:tcW w:w="4245" w:type="dxa"/>
            <w:vAlign w:val="center"/>
          </w:tcPr>
          <w:p w14:paraId="55B887EA"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Igor Oliveira Vieira</w:t>
            </w:r>
          </w:p>
        </w:tc>
        <w:tc>
          <w:tcPr>
            <w:tcW w:w="1910" w:type="dxa"/>
            <w:vAlign w:val="center"/>
          </w:tcPr>
          <w:p w14:paraId="234304C2"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CGIIS</w:t>
            </w:r>
          </w:p>
        </w:tc>
        <w:tc>
          <w:tcPr>
            <w:tcW w:w="3473" w:type="dxa"/>
            <w:vAlign w:val="center"/>
          </w:tcPr>
          <w:p w14:paraId="5D1A5DC4"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igor.vieira@saude.gov.br</w:t>
            </w:r>
          </w:p>
        </w:tc>
      </w:tr>
      <w:tr w:rsidR="000C3147" w:rsidRPr="000C3147" w14:paraId="57FBB92D" w14:textId="77777777" w:rsidTr="06BCB355">
        <w:trPr>
          <w:trHeight w:val="340"/>
        </w:trPr>
        <w:tc>
          <w:tcPr>
            <w:tcW w:w="4245" w:type="dxa"/>
            <w:vAlign w:val="center"/>
          </w:tcPr>
          <w:p w14:paraId="34BAE931" w14:textId="77777777" w:rsidR="000C3147" w:rsidRPr="000C3147" w:rsidRDefault="000C3147" w:rsidP="00747C63">
            <w:pPr>
              <w:rPr>
                <w:rFonts w:ascii="Arial" w:hAnsi="Arial" w:cs="Arial"/>
                <w:sz w:val="22"/>
                <w:szCs w:val="20"/>
              </w:rPr>
            </w:pPr>
            <w:r w:rsidRPr="000C3147">
              <w:rPr>
                <w:rFonts w:ascii="Arial" w:hAnsi="Arial" w:cs="Arial"/>
                <w:sz w:val="22"/>
                <w:szCs w:val="20"/>
              </w:rPr>
              <w:t>Italo Macedo do Amaral Costa</w:t>
            </w:r>
          </w:p>
        </w:tc>
        <w:tc>
          <w:tcPr>
            <w:tcW w:w="1910" w:type="dxa"/>
            <w:vAlign w:val="center"/>
          </w:tcPr>
          <w:p w14:paraId="0190BE4B" w14:textId="77777777" w:rsidR="000C3147" w:rsidRPr="000C3147" w:rsidRDefault="000C3147" w:rsidP="00747C63">
            <w:pPr>
              <w:rPr>
                <w:rFonts w:ascii="Arial" w:hAnsi="Arial" w:cs="Arial"/>
                <w:sz w:val="22"/>
                <w:szCs w:val="20"/>
              </w:rPr>
            </w:pPr>
            <w:r w:rsidRPr="000C3147">
              <w:rPr>
                <w:rFonts w:ascii="Arial" w:hAnsi="Arial" w:cs="Arial"/>
                <w:sz w:val="22"/>
                <w:szCs w:val="20"/>
              </w:rPr>
              <w:t>HSL</w:t>
            </w:r>
          </w:p>
        </w:tc>
        <w:tc>
          <w:tcPr>
            <w:tcW w:w="3473" w:type="dxa"/>
            <w:vAlign w:val="center"/>
          </w:tcPr>
          <w:p w14:paraId="28E0ED48" w14:textId="77777777" w:rsidR="000C3147" w:rsidRPr="000C3147" w:rsidRDefault="000C3147" w:rsidP="00747C63">
            <w:pPr>
              <w:rPr>
                <w:rFonts w:ascii="Arial" w:hAnsi="Arial" w:cs="Arial"/>
                <w:sz w:val="22"/>
                <w:szCs w:val="22"/>
              </w:rPr>
            </w:pPr>
            <w:r w:rsidRPr="000C3147">
              <w:rPr>
                <w:rFonts w:ascii="Arial" w:hAnsi="Arial" w:cs="Arial"/>
                <w:sz w:val="22"/>
                <w:szCs w:val="22"/>
              </w:rPr>
              <w:t>italo.costa@saude.gov.br</w:t>
            </w:r>
          </w:p>
        </w:tc>
      </w:tr>
      <w:tr w:rsidR="000C3147" w:rsidRPr="00A30527" w14:paraId="64A457DF" w14:textId="77777777" w:rsidTr="06BCB355">
        <w:trPr>
          <w:trHeight w:val="340"/>
        </w:trPr>
        <w:tc>
          <w:tcPr>
            <w:tcW w:w="4245" w:type="dxa"/>
            <w:vAlign w:val="center"/>
          </w:tcPr>
          <w:p w14:paraId="6EFBC667"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Karla Calvette Costa</w:t>
            </w:r>
          </w:p>
        </w:tc>
        <w:tc>
          <w:tcPr>
            <w:tcW w:w="1910" w:type="dxa"/>
            <w:vAlign w:val="center"/>
          </w:tcPr>
          <w:p w14:paraId="4BF757DA"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DPNI</w:t>
            </w:r>
          </w:p>
        </w:tc>
        <w:tc>
          <w:tcPr>
            <w:tcW w:w="3473" w:type="dxa"/>
            <w:vAlign w:val="center"/>
          </w:tcPr>
          <w:p w14:paraId="6AF2188A"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karla.calvette@saude.gov.br</w:t>
            </w:r>
          </w:p>
        </w:tc>
      </w:tr>
      <w:tr w:rsidR="000C3147" w:rsidRPr="000C3147" w14:paraId="7CCEB718" w14:textId="77777777" w:rsidTr="06BCB355">
        <w:trPr>
          <w:trHeight w:val="340"/>
        </w:trPr>
        <w:tc>
          <w:tcPr>
            <w:tcW w:w="4245" w:type="dxa"/>
            <w:vAlign w:val="center"/>
          </w:tcPr>
          <w:p w14:paraId="0FCBFC07" w14:textId="77777777" w:rsidR="000C3147" w:rsidRPr="000C3147" w:rsidRDefault="000C3147" w:rsidP="00747C63">
            <w:pPr>
              <w:rPr>
                <w:rFonts w:ascii="Arial" w:hAnsi="Arial" w:cs="Arial"/>
                <w:sz w:val="22"/>
                <w:szCs w:val="20"/>
              </w:rPr>
            </w:pPr>
            <w:proofErr w:type="spellStart"/>
            <w:r w:rsidRPr="000C3147">
              <w:rPr>
                <w:rFonts w:ascii="Arial" w:hAnsi="Arial" w:cs="Arial"/>
                <w:sz w:val="22"/>
                <w:szCs w:val="20"/>
              </w:rPr>
              <w:t>Ligeíze</w:t>
            </w:r>
            <w:proofErr w:type="spellEnd"/>
            <w:r w:rsidRPr="000C3147">
              <w:rPr>
                <w:rFonts w:ascii="Arial" w:hAnsi="Arial" w:cs="Arial"/>
                <w:sz w:val="22"/>
                <w:szCs w:val="20"/>
              </w:rPr>
              <w:t xml:space="preserve"> Ferreira Lins</w:t>
            </w:r>
          </w:p>
        </w:tc>
        <w:tc>
          <w:tcPr>
            <w:tcW w:w="1910" w:type="dxa"/>
            <w:vAlign w:val="center"/>
          </w:tcPr>
          <w:p w14:paraId="1F904F3E" w14:textId="77777777" w:rsidR="000C3147" w:rsidRPr="000C3147" w:rsidRDefault="000C3147" w:rsidP="00747C63">
            <w:pPr>
              <w:rPr>
                <w:rFonts w:ascii="Arial" w:hAnsi="Arial" w:cs="Arial"/>
                <w:sz w:val="22"/>
                <w:szCs w:val="20"/>
              </w:rPr>
            </w:pPr>
            <w:r w:rsidRPr="000C3147">
              <w:rPr>
                <w:rFonts w:ascii="Arial" w:hAnsi="Arial" w:cs="Arial"/>
                <w:sz w:val="22"/>
                <w:szCs w:val="20"/>
              </w:rPr>
              <w:t>CGIIS</w:t>
            </w:r>
          </w:p>
        </w:tc>
        <w:tc>
          <w:tcPr>
            <w:tcW w:w="3473" w:type="dxa"/>
            <w:vAlign w:val="center"/>
          </w:tcPr>
          <w:p w14:paraId="7E3CC7EC" w14:textId="77777777" w:rsidR="000C3147" w:rsidRPr="000C3147" w:rsidRDefault="000C3147" w:rsidP="00747C63">
            <w:pPr>
              <w:rPr>
                <w:rFonts w:ascii="Arial" w:hAnsi="Arial" w:cs="Arial"/>
                <w:sz w:val="22"/>
                <w:szCs w:val="22"/>
              </w:rPr>
            </w:pPr>
            <w:r w:rsidRPr="000C3147">
              <w:rPr>
                <w:rFonts w:ascii="Arial" w:hAnsi="Arial" w:cs="Arial"/>
                <w:sz w:val="22"/>
                <w:szCs w:val="22"/>
              </w:rPr>
              <w:t>ligeize.lins@saude.gov.br</w:t>
            </w:r>
          </w:p>
        </w:tc>
      </w:tr>
      <w:tr w:rsidR="000C3147" w:rsidRPr="000C3147" w14:paraId="140A3545" w14:textId="77777777" w:rsidTr="06BCB355">
        <w:trPr>
          <w:trHeight w:val="340"/>
        </w:trPr>
        <w:tc>
          <w:tcPr>
            <w:tcW w:w="4245" w:type="dxa"/>
            <w:vAlign w:val="center"/>
          </w:tcPr>
          <w:p w14:paraId="2153186B"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Lucas Eduardo Schoenfelder</w:t>
            </w:r>
          </w:p>
        </w:tc>
        <w:tc>
          <w:tcPr>
            <w:tcW w:w="1910" w:type="dxa"/>
            <w:vAlign w:val="center"/>
          </w:tcPr>
          <w:p w14:paraId="0BDC8EBA"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HSL</w:t>
            </w:r>
          </w:p>
        </w:tc>
        <w:tc>
          <w:tcPr>
            <w:tcW w:w="3473" w:type="dxa"/>
            <w:vAlign w:val="center"/>
          </w:tcPr>
          <w:p w14:paraId="275C1E7C" w14:textId="77777777" w:rsidR="000C3147" w:rsidRPr="000C3147" w:rsidRDefault="000C3147" w:rsidP="00747C63">
            <w:pPr>
              <w:rPr>
                <w:rFonts w:ascii="Arial" w:hAnsi="Arial" w:cs="Arial"/>
                <w:sz w:val="22"/>
                <w:szCs w:val="22"/>
                <w:lang w:val="en-US"/>
              </w:rPr>
            </w:pPr>
          </w:p>
        </w:tc>
      </w:tr>
      <w:tr w:rsidR="000C3147" w:rsidRPr="000C3147" w14:paraId="0DA7EB4F" w14:textId="77777777" w:rsidTr="06BCB355">
        <w:trPr>
          <w:trHeight w:val="340"/>
        </w:trPr>
        <w:tc>
          <w:tcPr>
            <w:tcW w:w="4245" w:type="dxa"/>
            <w:vAlign w:val="center"/>
          </w:tcPr>
          <w:p w14:paraId="66AA50B6" w14:textId="77777777" w:rsidR="000C3147" w:rsidRPr="000C3147" w:rsidRDefault="000C3147" w:rsidP="00747C63">
            <w:pPr>
              <w:rPr>
                <w:rFonts w:ascii="Arial" w:hAnsi="Arial" w:cs="Arial"/>
                <w:sz w:val="22"/>
                <w:szCs w:val="20"/>
                <w:lang w:val="en-US"/>
              </w:rPr>
            </w:pPr>
            <w:proofErr w:type="spellStart"/>
            <w:r w:rsidRPr="000C3147">
              <w:rPr>
                <w:rFonts w:ascii="Arial" w:hAnsi="Arial" w:cs="Arial"/>
                <w:sz w:val="22"/>
                <w:szCs w:val="20"/>
                <w:lang w:val="en-US"/>
              </w:rPr>
              <w:t>Mabi</w:t>
            </w:r>
            <w:proofErr w:type="spellEnd"/>
            <w:r w:rsidRPr="000C3147">
              <w:rPr>
                <w:rFonts w:ascii="Arial" w:hAnsi="Arial" w:cs="Arial"/>
                <w:sz w:val="22"/>
                <w:szCs w:val="20"/>
                <w:lang w:val="en-US"/>
              </w:rPr>
              <w:t xml:space="preserve"> Adriane Francisca </w:t>
            </w:r>
            <w:proofErr w:type="spellStart"/>
            <w:r w:rsidRPr="000C3147">
              <w:rPr>
                <w:rFonts w:ascii="Arial" w:hAnsi="Arial" w:cs="Arial"/>
                <w:sz w:val="22"/>
                <w:szCs w:val="20"/>
                <w:lang w:val="en-US"/>
              </w:rPr>
              <w:t>Prux</w:t>
            </w:r>
            <w:proofErr w:type="spellEnd"/>
          </w:p>
        </w:tc>
        <w:tc>
          <w:tcPr>
            <w:tcW w:w="1910" w:type="dxa"/>
            <w:vAlign w:val="center"/>
          </w:tcPr>
          <w:p w14:paraId="2EE73C3F"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HSL</w:t>
            </w:r>
          </w:p>
        </w:tc>
        <w:tc>
          <w:tcPr>
            <w:tcW w:w="3473" w:type="dxa"/>
            <w:vAlign w:val="center"/>
          </w:tcPr>
          <w:p w14:paraId="77FF0677" w14:textId="77777777" w:rsidR="000C3147" w:rsidRPr="000C3147" w:rsidRDefault="000C3147" w:rsidP="00747C63">
            <w:pPr>
              <w:rPr>
                <w:rFonts w:ascii="Arial" w:hAnsi="Arial" w:cs="Arial"/>
                <w:sz w:val="22"/>
                <w:szCs w:val="22"/>
                <w:lang w:val="en-US"/>
              </w:rPr>
            </w:pPr>
          </w:p>
        </w:tc>
      </w:tr>
      <w:tr w:rsidR="000C3147" w:rsidRPr="00A30527" w14:paraId="1A3E30B5" w14:textId="77777777" w:rsidTr="06BCB355">
        <w:trPr>
          <w:trHeight w:val="340"/>
        </w:trPr>
        <w:tc>
          <w:tcPr>
            <w:tcW w:w="4245" w:type="dxa"/>
            <w:vAlign w:val="center"/>
          </w:tcPr>
          <w:p w14:paraId="7DFAF4B6"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Robson Willian de Melo Matos</w:t>
            </w:r>
          </w:p>
        </w:tc>
        <w:tc>
          <w:tcPr>
            <w:tcW w:w="1910" w:type="dxa"/>
            <w:vAlign w:val="center"/>
          </w:tcPr>
          <w:p w14:paraId="1F8AE11B"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CGIIS</w:t>
            </w:r>
          </w:p>
        </w:tc>
        <w:tc>
          <w:tcPr>
            <w:tcW w:w="3473" w:type="dxa"/>
            <w:vAlign w:val="center"/>
          </w:tcPr>
          <w:p w14:paraId="2DEA8D5F"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robson.matos@saude.gov.br</w:t>
            </w:r>
          </w:p>
        </w:tc>
      </w:tr>
      <w:tr w:rsidR="000C3147" w:rsidRPr="00A30527" w14:paraId="10683742" w14:textId="77777777" w:rsidTr="06BCB355">
        <w:trPr>
          <w:trHeight w:val="340"/>
        </w:trPr>
        <w:tc>
          <w:tcPr>
            <w:tcW w:w="4245" w:type="dxa"/>
            <w:vAlign w:val="center"/>
          </w:tcPr>
          <w:p w14:paraId="5EDF5643"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lastRenderedPageBreak/>
              <w:t>Walter da Silva Domingos</w:t>
            </w:r>
          </w:p>
        </w:tc>
        <w:tc>
          <w:tcPr>
            <w:tcW w:w="1910" w:type="dxa"/>
            <w:vAlign w:val="center"/>
          </w:tcPr>
          <w:p w14:paraId="38FD1F42" w14:textId="77777777" w:rsidR="000C3147" w:rsidRPr="000C3147" w:rsidRDefault="000C3147" w:rsidP="00747C63">
            <w:pPr>
              <w:rPr>
                <w:rFonts w:ascii="Arial" w:hAnsi="Arial" w:cs="Arial"/>
                <w:sz w:val="22"/>
                <w:szCs w:val="20"/>
                <w:lang w:val="en-US"/>
              </w:rPr>
            </w:pPr>
            <w:r w:rsidRPr="000C3147">
              <w:rPr>
                <w:rFonts w:ascii="Arial" w:hAnsi="Arial" w:cs="Arial"/>
                <w:sz w:val="22"/>
                <w:szCs w:val="20"/>
                <w:lang w:val="en-US"/>
              </w:rPr>
              <w:t>CGIIS</w:t>
            </w:r>
          </w:p>
        </w:tc>
        <w:tc>
          <w:tcPr>
            <w:tcW w:w="3473" w:type="dxa"/>
            <w:vAlign w:val="center"/>
          </w:tcPr>
          <w:p w14:paraId="61A4F56D" w14:textId="77777777" w:rsidR="000C3147" w:rsidRPr="000C3147" w:rsidRDefault="000C3147" w:rsidP="00747C63">
            <w:pPr>
              <w:rPr>
                <w:rFonts w:ascii="Arial" w:hAnsi="Arial" w:cs="Arial"/>
                <w:sz w:val="22"/>
                <w:szCs w:val="22"/>
                <w:lang w:val="en-US"/>
              </w:rPr>
            </w:pPr>
            <w:r w:rsidRPr="000C3147">
              <w:rPr>
                <w:rFonts w:ascii="Arial" w:hAnsi="Arial" w:cs="Arial"/>
                <w:sz w:val="22"/>
                <w:szCs w:val="22"/>
                <w:lang w:val="en-US"/>
              </w:rPr>
              <w:t>walter.domingos@saude.gov.br</w:t>
            </w:r>
          </w:p>
        </w:tc>
      </w:tr>
    </w:tbl>
    <w:p w14:paraId="7984DE2B" w14:textId="77777777" w:rsidR="00A9267D" w:rsidRPr="00A9267D" w:rsidRDefault="00A9267D" w:rsidP="00AE335E">
      <w:pPr>
        <w:pBdr>
          <w:bottom w:val="single" w:sz="4" w:space="1" w:color="auto"/>
        </w:pBdr>
        <w:spacing w:before="120" w:after="120" w:line="360" w:lineRule="auto"/>
        <w:jc w:val="both"/>
        <w:rPr>
          <w:rFonts w:ascii="Arial" w:hAnsi="Arial" w:cs="Arial"/>
        </w:rPr>
      </w:pPr>
    </w:p>
    <w:p w14:paraId="31432324" w14:textId="3A2FB42E" w:rsidR="00C44873" w:rsidRPr="00C74850" w:rsidRDefault="00C44873" w:rsidP="00B56D8B">
      <w:pPr>
        <w:pStyle w:val="Ttulo1"/>
        <w:rPr>
          <w:rFonts w:ascii="Arial" w:hAnsi="Arial" w:cs="Arial"/>
          <w:b/>
          <w:bCs/>
          <w:color w:val="auto"/>
        </w:rPr>
      </w:pPr>
      <w:r w:rsidRPr="00C74850">
        <w:rPr>
          <w:rFonts w:ascii="Arial" w:hAnsi="Arial" w:cs="Arial"/>
          <w:b/>
          <w:bCs/>
          <w:color w:val="auto"/>
        </w:rPr>
        <w:t>Anotações:</w:t>
      </w:r>
    </w:p>
    <w:p w14:paraId="29626A0E" w14:textId="2B0DDBAB" w:rsidR="005B095D" w:rsidRDefault="006F7CB4" w:rsidP="00943A25">
      <w:pPr>
        <w:numPr>
          <w:ilvl w:val="0"/>
          <w:numId w:val="3"/>
        </w:numPr>
        <w:shd w:val="clear" w:color="auto" w:fill="FFFFFF"/>
        <w:spacing w:before="100" w:beforeAutospacing="1" w:after="120"/>
        <w:jc w:val="both"/>
        <w:rPr>
          <w:rFonts w:ascii="Arial" w:hAnsi="Arial" w:cs="Arial"/>
          <w:lang w:eastAsia="pt-BR"/>
        </w:rPr>
      </w:pPr>
      <w:r w:rsidRPr="005B095D">
        <w:rPr>
          <w:rFonts w:ascii="Arial" w:hAnsi="Arial" w:cs="Arial"/>
          <w:lang w:eastAsia="pt-BR"/>
        </w:rPr>
        <w:t xml:space="preserve">Mencionado que a ata do </w:t>
      </w:r>
      <w:r w:rsidR="006F327D" w:rsidRPr="005B095D">
        <w:rPr>
          <w:rFonts w:ascii="Arial" w:hAnsi="Arial" w:cs="Arial"/>
          <w:lang w:eastAsia="pt-BR"/>
        </w:rPr>
        <w:t>último</w:t>
      </w:r>
      <w:r w:rsidRPr="005B095D">
        <w:rPr>
          <w:rFonts w:ascii="Arial" w:hAnsi="Arial" w:cs="Arial"/>
          <w:lang w:eastAsia="pt-BR"/>
        </w:rPr>
        <w:t xml:space="preserve"> ponto de controle </w:t>
      </w:r>
      <w:r w:rsidR="00937057" w:rsidRPr="005B095D">
        <w:rPr>
          <w:rFonts w:ascii="Arial" w:hAnsi="Arial" w:cs="Arial"/>
          <w:lang w:eastAsia="pt-BR"/>
        </w:rPr>
        <w:t>será enviada junto a do encontro de hoje</w:t>
      </w:r>
      <w:r w:rsidRPr="005B095D">
        <w:rPr>
          <w:rFonts w:ascii="Arial" w:hAnsi="Arial" w:cs="Arial"/>
          <w:lang w:eastAsia="pt-BR"/>
        </w:rPr>
        <w:t>. As atas serão consideradas finais um dia antes do próximo ponto de controle. Antes desse período, estará em arquivo word enviado pelo e-mail para complementações e considerações;</w:t>
      </w:r>
    </w:p>
    <w:p w14:paraId="1D1E2296" w14:textId="5C4BA153" w:rsidR="00660FC8" w:rsidRPr="005B095D" w:rsidRDefault="00A30527" w:rsidP="00943A25">
      <w:pPr>
        <w:numPr>
          <w:ilvl w:val="0"/>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Apresentação de integrantes da equipe do Sírio Libanês: </w:t>
      </w:r>
      <w:proofErr w:type="spellStart"/>
      <w:r>
        <w:rPr>
          <w:rFonts w:ascii="Arial" w:hAnsi="Arial" w:cs="Arial"/>
          <w:lang w:eastAsia="pt-BR"/>
        </w:rPr>
        <w:t>Mabi</w:t>
      </w:r>
      <w:proofErr w:type="spellEnd"/>
      <w:r>
        <w:rPr>
          <w:rFonts w:ascii="Arial" w:hAnsi="Arial" w:cs="Arial"/>
          <w:lang w:eastAsia="pt-BR"/>
        </w:rPr>
        <w:t xml:space="preserve"> Adriane </w:t>
      </w:r>
      <w:proofErr w:type="spellStart"/>
      <w:r>
        <w:rPr>
          <w:rFonts w:ascii="Arial" w:hAnsi="Arial" w:cs="Arial"/>
          <w:lang w:eastAsia="pt-BR"/>
        </w:rPr>
        <w:t>Franscisca</w:t>
      </w:r>
      <w:proofErr w:type="spellEnd"/>
      <w:r>
        <w:rPr>
          <w:rFonts w:ascii="Arial" w:hAnsi="Arial" w:cs="Arial"/>
          <w:lang w:eastAsia="pt-BR"/>
        </w:rPr>
        <w:t xml:space="preserve"> e o Lucas Eduardo.</w:t>
      </w:r>
    </w:p>
    <w:p w14:paraId="3F8B706E" w14:textId="77777777" w:rsidR="005B095D" w:rsidRPr="00F460BF" w:rsidRDefault="005B095D" w:rsidP="005B095D">
      <w:pPr>
        <w:pStyle w:val="PargrafodaLista"/>
        <w:numPr>
          <w:ilvl w:val="0"/>
          <w:numId w:val="3"/>
        </w:numPr>
        <w:rPr>
          <w:rFonts w:eastAsia="Times New Roman" w:cs="Arial"/>
          <w:b/>
          <w:bCs/>
          <w:szCs w:val="24"/>
          <w:lang w:eastAsia="pt-BR"/>
        </w:rPr>
      </w:pPr>
      <w:r w:rsidRPr="00F460BF">
        <w:rPr>
          <w:rFonts w:eastAsia="Times New Roman" w:cs="Arial"/>
          <w:b/>
          <w:bCs/>
          <w:szCs w:val="24"/>
          <w:lang w:eastAsia="pt-BR"/>
        </w:rPr>
        <w:t>Prova de conceito, mapeamento laboratório e RAC;</w:t>
      </w:r>
    </w:p>
    <w:p w14:paraId="3CB3E010" w14:textId="77213DE5" w:rsidR="005B095D" w:rsidRP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CGIIS menciona que solicitou celeridade para encarregada de dados do MS e está aguardando. Também menciona que está em etapa de apreciação dos mapeamentos realizados pela equipe do HSL para dar devolutivas e, se necessário, tentar agenda com equipe do GAL para tratar mapeamentos dos exames laboratoriais.</w:t>
      </w:r>
    </w:p>
    <w:p w14:paraId="5BA7A50C" w14:textId="77777777" w:rsidR="005B095D" w:rsidRPr="00006FDE"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006FDE">
        <w:rPr>
          <w:rFonts w:ascii="Arial" w:hAnsi="Arial" w:cs="Arial"/>
          <w:b/>
          <w:bCs/>
          <w:lang w:eastAsia="pt-BR"/>
        </w:rPr>
        <w:t>Retomada do Laboratório OCL</w:t>
      </w:r>
    </w:p>
    <w:p w14:paraId="49739207" w14:textId="7B89D62F" w:rsidR="005B095D" w:rsidRDefault="005B095D" w:rsidP="005B095D">
      <w:pPr>
        <w:numPr>
          <w:ilvl w:val="1"/>
          <w:numId w:val="3"/>
        </w:numPr>
        <w:shd w:val="clear" w:color="auto" w:fill="FFFFFF"/>
        <w:spacing w:before="100" w:beforeAutospacing="1" w:after="120"/>
        <w:jc w:val="both"/>
        <w:rPr>
          <w:rFonts w:ascii="Arial" w:hAnsi="Arial" w:cs="Arial"/>
          <w:lang w:eastAsia="pt-BR"/>
        </w:rPr>
      </w:pPr>
      <w:r w:rsidRPr="00006FDE">
        <w:rPr>
          <w:rFonts w:ascii="Arial" w:hAnsi="Arial" w:cs="Arial"/>
          <w:lang w:eastAsia="pt-BR"/>
        </w:rPr>
        <w:t xml:space="preserve">CGIIS </w:t>
      </w:r>
      <w:r>
        <w:rPr>
          <w:rFonts w:ascii="Arial" w:hAnsi="Arial" w:cs="Arial"/>
          <w:lang w:eastAsia="pt-BR"/>
        </w:rPr>
        <w:t xml:space="preserve">destaca que </w:t>
      </w:r>
      <w:r w:rsidR="00A30527">
        <w:rPr>
          <w:rFonts w:ascii="Arial" w:hAnsi="Arial" w:cs="Arial"/>
          <w:lang w:eastAsia="pt-BR"/>
        </w:rPr>
        <w:t>o banco do OCL já foi criado e agora está sendo discutido o processo de enriquecimento</w:t>
      </w:r>
      <w:r>
        <w:rPr>
          <w:rFonts w:ascii="Arial" w:hAnsi="Arial" w:cs="Arial"/>
          <w:lang w:eastAsia="pt-BR"/>
        </w:rPr>
        <w:t>.</w:t>
      </w:r>
    </w:p>
    <w:p w14:paraId="71B5FA1F" w14:textId="77777777" w:rsidR="005B095D" w:rsidRPr="00CC57F8" w:rsidRDefault="005B095D" w:rsidP="005B095D">
      <w:pPr>
        <w:numPr>
          <w:ilvl w:val="0"/>
          <w:numId w:val="3"/>
        </w:numPr>
        <w:shd w:val="clear" w:color="auto" w:fill="FFFFFF"/>
        <w:spacing w:before="100" w:beforeAutospacing="1" w:after="120"/>
        <w:jc w:val="both"/>
        <w:rPr>
          <w:rFonts w:ascii="Arial" w:hAnsi="Arial" w:cs="Arial"/>
          <w:b/>
          <w:bCs/>
          <w:lang w:eastAsia="pt-BR"/>
        </w:rPr>
      </w:pPr>
      <w:r>
        <w:rPr>
          <w:rFonts w:ascii="Arial" w:hAnsi="Arial" w:cs="Arial"/>
          <w:b/>
          <w:bCs/>
          <w:lang w:eastAsia="pt-BR"/>
        </w:rPr>
        <w:t>Eventos</w:t>
      </w:r>
    </w:p>
    <w:p w14:paraId="6D496075" w14:textId="4E0658C4" w:rsidR="005B095D" w:rsidRDefault="00A30527" w:rsidP="005B095D">
      <w:pPr>
        <w:pStyle w:val="PargrafodaLista"/>
        <w:numPr>
          <w:ilvl w:val="1"/>
          <w:numId w:val="3"/>
        </w:numPr>
        <w:shd w:val="clear" w:color="auto" w:fill="FFFFFF"/>
        <w:spacing w:before="100" w:beforeAutospacing="1" w:after="120"/>
        <w:jc w:val="both"/>
        <w:rPr>
          <w:rFonts w:cs="Arial"/>
          <w:lang w:eastAsia="pt-BR"/>
        </w:rPr>
      </w:pPr>
      <w:r>
        <w:rPr>
          <w:rFonts w:cs="Arial"/>
          <w:lang w:eastAsia="pt-BR"/>
        </w:rPr>
        <w:t>HSL destaca as impressões positivas sobre o Simpósio da SEIDIGI. Também destaca que para o próximo triênio, na continuidade do projeto seria interessante se ter um ou dois eventos para apresentar o que está sendo feito no escopo do IPS.</w:t>
      </w:r>
    </w:p>
    <w:p w14:paraId="7DAD0795" w14:textId="3D3C7AE4" w:rsidR="00A30527" w:rsidRDefault="00A30527" w:rsidP="005B095D">
      <w:pPr>
        <w:pStyle w:val="PargrafodaLista"/>
        <w:numPr>
          <w:ilvl w:val="1"/>
          <w:numId w:val="3"/>
        </w:numPr>
        <w:shd w:val="clear" w:color="auto" w:fill="FFFFFF"/>
        <w:spacing w:before="100" w:beforeAutospacing="1" w:after="120"/>
        <w:jc w:val="both"/>
        <w:rPr>
          <w:rFonts w:cs="Arial"/>
          <w:lang w:eastAsia="pt-BR"/>
        </w:rPr>
      </w:pPr>
      <w:r>
        <w:rPr>
          <w:rFonts w:cs="Arial"/>
          <w:lang w:eastAsia="pt-BR"/>
        </w:rPr>
        <w:t>CGIIS menciona as impressões e a realização da oficina no simpósio e destaca que é uma excelente ideia para o próximo triênio, a realização de eventos.</w:t>
      </w:r>
    </w:p>
    <w:p w14:paraId="347DC585" w14:textId="71480077" w:rsidR="00A30527" w:rsidRPr="00A30527" w:rsidRDefault="00A30527" w:rsidP="00A30527">
      <w:pPr>
        <w:pStyle w:val="PargrafodaLista"/>
        <w:numPr>
          <w:ilvl w:val="0"/>
          <w:numId w:val="3"/>
        </w:numPr>
        <w:shd w:val="clear" w:color="auto" w:fill="FFFFFF"/>
        <w:spacing w:before="100" w:beforeAutospacing="1" w:after="120"/>
        <w:jc w:val="both"/>
        <w:rPr>
          <w:rFonts w:cs="Arial"/>
          <w:b/>
          <w:bCs/>
          <w:lang w:eastAsia="pt-BR"/>
        </w:rPr>
      </w:pPr>
      <w:r w:rsidRPr="00A30527">
        <w:rPr>
          <w:rFonts w:cs="Arial"/>
          <w:b/>
          <w:bCs/>
          <w:lang w:eastAsia="pt-BR"/>
        </w:rPr>
        <w:t>Reunião com a SEIDIGI e HSL</w:t>
      </w:r>
    </w:p>
    <w:p w14:paraId="20B38974" w14:textId="1CD9B421" w:rsidR="00A30527" w:rsidRPr="005B095D" w:rsidRDefault="00A30527" w:rsidP="00A30527">
      <w:pPr>
        <w:pStyle w:val="PargrafodaLista"/>
        <w:numPr>
          <w:ilvl w:val="1"/>
          <w:numId w:val="3"/>
        </w:numPr>
        <w:shd w:val="clear" w:color="auto" w:fill="FFFFFF"/>
        <w:spacing w:before="100" w:beforeAutospacing="1" w:after="120"/>
        <w:jc w:val="both"/>
        <w:rPr>
          <w:rFonts w:cs="Arial"/>
          <w:lang w:eastAsia="pt-BR"/>
        </w:rPr>
      </w:pPr>
      <w:r>
        <w:rPr>
          <w:rFonts w:cs="Arial"/>
          <w:lang w:eastAsia="pt-BR"/>
        </w:rPr>
        <w:t>HSL destaca que no dia 09 de outubro ocorrerá a reunião com a secretaria para apresentar os projetos PROADI.</w:t>
      </w:r>
    </w:p>
    <w:p w14:paraId="3306699B" w14:textId="77777777" w:rsidR="005B095D" w:rsidRPr="00CC57F8"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CC57F8">
        <w:rPr>
          <w:rFonts w:ascii="Arial" w:hAnsi="Arial" w:cs="Arial"/>
          <w:b/>
          <w:bCs/>
          <w:lang w:eastAsia="pt-BR"/>
        </w:rPr>
        <w:t>OBM</w:t>
      </w:r>
    </w:p>
    <w:p w14:paraId="2C1BE80B" w14:textId="7C2DB833" w:rsidR="00A30527" w:rsidRDefault="006D587B"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HSL destaca que já </w:t>
      </w:r>
      <w:r w:rsidR="00A30527">
        <w:rPr>
          <w:rFonts w:ascii="Arial" w:hAnsi="Arial" w:cs="Arial"/>
          <w:lang w:eastAsia="pt-BR"/>
        </w:rPr>
        <w:t xml:space="preserve">concluiu os </w:t>
      </w:r>
      <w:proofErr w:type="spellStart"/>
      <w:r>
        <w:rPr>
          <w:rFonts w:ascii="Arial" w:hAnsi="Arial" w:cs="Arial"/>
          <w:lang w:eastAsia="pt-BR"/>
        </w:rPr>
        <w:t>AMPs</w:t>
      </w:r>
      <w:proofErr w:type="spellEnd"/>
      <w:r>
        <w:rPr>
          <w:rFonts w:ascii="Arial" w:hAnsi="Arial" w:cs="Arial"/>
          <w:lang w:eastAsia="pt-BR"/>
        </w:rPr>
        <w:t xml:space="preserve"> e que</w:t>
      </w:r>
      <w:r w:rsidR="00A30527">
        <w:rPr>
          <w:rFonts w:ascii="Arial" w:hAnsi="Arial" w:cs="Arial"/>
          <w:lang w:eastAsia="pt-BR"/>
        </w:rPr>
        <w:t xml:space="preserve"> o AMPP se iniciou hoje. A ideia é que se conseguir concluir os </w:t>
      </w:r>
      <w:proofErr w:type="spellStart"/>
      <w:r w:rsidR="00A30527">
        <w:rPr>
          <w:rFonts w:ascii="Arial" w:hAnsi="Arial" w:cs="Arial"/>
          <w:lang w:eastAsia="pt-BR"/>
        </w:rPr>
        <w:t>AMPPs</w:t>
      </w:r>
      <w:proofErr w:type="spellEnd"/>
      <w:r w:rsidR="00A30527">
        <w:rPr>
          <w:rFonts w:ascii="Arial" w:hAnsi="Arial" w:cs="Arial"/>
          <w:lang w:eastAsia="pt-BR"/>
        </w:rPr>
        <w:t xml:space="preserve"> antes da finalização do projeto, volte para revisão de </w:t>
      </w:r>
      <w:proofErr w:type="spellStart"/>
      <w:r w:rsidR="00A30527">
        <w:rPr>
          <w:rFonts w:ascii="Arial" w:hAnsi="Arial" w:cs="Arial"/>
          <w:lang w:eastAsia="pt-BR"/>
        </w:rPr>
        <w:t>AMPs</w:t>
      </w:r>
      <w:proofErr w:type="spellEnd"/>
      <w:r w:rsidR="00A30527">
        <w:rPr>
          <w:rFonts w:ascii="Arial" w:hAnsi="Arial" w:cs="Arial"/>
          <w:lang w:eastAsia="pt-BR"/>
        </w:rPr>
        <w:t xml:space="preserve"> para fortalecer o grupo OBM. Destaca que não consegue prometer pois </w:t>
      </w:r>
      <w:proofErr w:type="spellStart"/>
      <w:r w:rsidR="00A30527">
        <w:rPr>
          <w:rFonts w:ascii="Arial" w:hAnsi="Arial" w:cs="Arial"/>
          <w:lang w:eastAsia="pt-BR"/>
        </w:rPr>
        <w:t>AMPPs</w:t>
      </w:r>
      <w:proofErr w:type="spellEnd"/>
      <w:r w:rsidR="00A30527">
        <w:rPr>
          <w:rFonts w:ascii="Arial" w:hAnsi="Arial" w:cs="Arial"/>
          <w:lang w:eastAsia="pt-BR"/>
        </w:rPr>
        <w:t xml:space="preserve"> são muito grandes.</w:t>
      </w:r>
    </w:p>
    <w:p w14:paraId="1231E7B7" w14:textId="7C5A2CD6" w:rsidR="006D587B" w:rsidRDefault="0009001F"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CGIIS destaca que ainda está com dificuldades para divisão entre os integrantes do grupo, e que para alguns, será necessário a revisão total, mas para outros, será feito revisão de amostras.</w:t>
      </w:r>
    </w:p>
    <w:p w14:paraId="76BF963F" w14:textId="08347C21" w:rsidR="00FC5D47" w:rsidRDefault="00FC5D47"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HSL menciona que houve conversa entre Ana Estela e a presidência da SBIS e que talvez seja uma importante oportunidade </w:t>
      </w:r>
      <w:proofErr w:type="gramStart"/>
      <w:r>
        <w:rPr>
          <w:rFonts w:ascii="Arial" w:hAnsi="Arial" w:cs="Arial"/>
          <w:lang w:eastAsia="pt-BR"/>
        </w:rPr>
        <w:t>deste</w:t>
      </w:r>
      <w:proofErr w:type="gramEnd"/>
      <w:r>
        <w:rPr>
          <w:rFonts w:ascii="Arial" w:hAnsi="Arial" w:cs="Arial"/>
          <w:lang w:eastAsia="pt-BR"/>
        </w:rPr>
        <w:t xml:space="preserve"> apoiar na revisão da OBM.</w:t>
      </w:r>
    </w:p>
    <w:p w14:paraId="4A086B34" w14:textId="77777777" w:rsidR="005B095D" w:rsidRPr="00D46586"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D46586">
        <w:rPr>
          <w:rFonts w:ascii="Arial" w:hAnsi="Arial" w:cs="Arial"/>
          <w:b/>
          <w:bCs/>
          <w:lang w:eastAsia="pt-BR"/>
        </w:rPr>
        <w:t>Sumário do paciente IPS</w:t>
      </w:r>
    </w:p>
    <w:p w14:paraId="0B91719F" w14:textId="03607DE2" w:rsidR="005B095D" w:rsidRDefault="005B095D" w:rsidP="005B095D">
      <w:pPr>
        <w:numPr>
          <w:ilvl w:val="1"/>
          <w:numId w:val="3"/>
        </w:numPr>
        <w:shd w:val="clear" w:color="auto" w:fill="FFFFFF"/>
        <w:spacing w:before="100" w:beforeAutospacing="1" w:after="120"/>
        <w:jc w:val="both"/>
        <w:rPr>
          <w:rFonts w:ascii="Arial" w:hAnsi="Arial" w:cs="Arial"/>
          <w:lang w:eastAsia="pt-BR"/>
        </w:rPr>
      </w:pPr>
      <w:r w:rsidRPr="00D214BE">
        <w:rPr>
          <w:rFonts w:ascii="Arial" w:hAnsi="Arial" w:cs="Arial"/>
          <w:lang w:eastAsia="pt-BR"/>
        </w:rPr>
        <w:t xml:space="preserve">HSL apresenta </w:t>
      </w:r>
      <w:r w:rsidR="00251547">
        <w:rPr>
          <w:rFonts w:ascii="Arial" w:hAnsi="Arial" w:cs="Arial"/>
          <w:lang w:eastAsia="pt-BR"/>
        </w:rPr>
        <w:t>o visualizador do sumário do paciente e todos os recursos, indicando ainda que pode ser inserido logos e outras informações que a coordenação achar necessário.</w:t>
      </w:r>
    </w:p>
    <w:p w14:paraId="0CA71A08" w14:textId="2F5C481C" w:rsidR="00251547" w:rsidRDefault="00251547"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lastRenderedPageBreak/>
        <w:t xml:space="preserve">CGIIS pontua que é muito oportuno utilizar o sumário do paciente como página inicial do Conecte SUS Profissional e que, para o próximo encontro, </w:t>
      </w:r>
      <w:r w:rsidR="00334C40">
        <w:rPr>
          <w:rFonts w:ascii="Arial" w:hAnsi="Arial" w:cs="Arial"/>
          <w:lang w:eastAsia="pt-BR"/>
        </w:rPr>
        <w:t>solicitará apresentação do Conecte SUS Profissional para a equipe a fim de alinhar as oportunidades.</w:t>
      </w:r>
    </w:p>
    <w:p w14:paraId="1BE5B1F4" w14:textId="0B3FA805" w:rsidR="00FC5D47" w:rsidRPr="00FC5D47" w:rsidRDefault="00FC5D47" w:rsidP="00FC5D47">
      <w:pPr>
        <w:numPr>
          <w:ilvl w:val="0"/>
          <w:numId w:val="3"/>
        </w:numPr>
        <w:shd w:val="clear" w:color="auto" w:fill="FFFFFF"/>
        <w:spacing w:before="100" w:beforeAutospacing="1" w:after="120"/>
        <w:jc w:val="both"/>
        <w:rPr>
          <w:rFonts w:ascii="Arial" w:hAnsi="Arial" w:cs="Arial"/>
          <w:b/>
          <w:bCs/>
          <w:lang w:eastAsia="pt-BR"/>
        </w:rPr>
      </w:pPr>
      <w:r w:rsidRPr="00FC5D47">
        <w:rPr>
          <w:rFonts w:ascii="Arial" w:hAnsi="Arial" w:cs="Arial"/>
          <w:b/>
          <w:bCs/>
          <w:lang w:eastAsia="pt-BR"/>
        </w:rPr>
        <w:t>Utilização de LOINC na SAPS</w:t>
      </w:r>
    </w:p>
    <w:p w14:paraId="68C2C2E3" w14:textId="13DD5A2B" w:rsidR="00FC5D47" w:rsidRPr="00FC5D47" w:rsidRDefault="00FC5D47" w:rsidP="00FC5D47">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Destacado que o exemplo enviado do RAC utiliza o LOINC. Necessário dialogar com a SAPS sobre a utilização e como isso é feito no PEC.</w:t>
      </w:r>
    </w:p>
    <w:p w14:paraId="5B957024" w14:textId="6F170F7A" w:rsidR="0057528B" w:rsidRPr="006E60D6" w:rsidRDefault="0057528B" w:rsidP="00AF5DC2">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Continuidade do Projeto:</w:t>
      </w:r>
    </w:p>
    <w:p w14:paraId="3C43886E" w14:textId="1AC13AB5" w:rsidR="005353FF" w:rsidRPr="00FC5D47" w:rsidRDefault="00FC5D47" w:rsidP="00FC5D47">
      <w:pPr>
        <w:pStyle w:val="PargrafodaLista"/>
        <w:numPr>
          <w:ilvl w:val="1"/>
          <w:numId w:val="3"/>
        </w:numPr>
        <w:shd w:val="clear" w:color="auto" w:fill="FFFFFF"/>
        <w:spacing w:before="100" w:beforeAutospacing="1" w:after="120"/>
        <w:jc w:val="both"/>
        <w:rPr>
          <w:rFonts w:cs="Arial"/>
          <w:lang w:eastAsia="pt-BR"/>
        </w:rPr>
      </w:pPr>
      <w:r>
        <w:rPr>
          <w:rFonts w:cs="Arial"/>
          <w:lang w:eastAsia="pt-BR"/>
        </w:rPr>
        <w:t>Destacado que sobre a continuidade do projeto será iniciado a documentação para continuidade e posterior validação da proposta e início dos trâmites previstos.</w:t>
      </w:r>
    </w:p>
    <w:p w14:paraId="4F6683C9" w14:textId="77777777" w:rsidR="00850537" w:rsidRPr="00CC57F8" w:rsidRDefault="00850537" w:rsidP="003A266D">
      <w:pPr>
        <w:pBdr>
          <w:bottom w:val="single" w:sz="4" w:space="1" w:color="auto"/>
        </w:pBdr>
        <w:shd w:val="clear" w:color="auto" w:fill="FFFFFF"/>
        <w:spacing w:before="100" w:beforeAutospacing="1" w:after="120"/>
        <w:jc w:val="both"/>
        <w:rPr>
          <w:rFonts w:ascii="Arial" w:hAnsi="Arial" w:cs="Arial"/>
          <w:lang w:eastAsia="pt-BR"/>
        </w:rPr>
      </w:pPr>
    </w:p>
    <w:p w14:paraId="4888E77C" w14:textId="624C16F1" w:rsidR="00C44873" w:rsidRPr="003F6ED8" w:rsidRDefault="00C44873" w:rsidP="00402070">
      <w:pPr>
        <w:pStyle w:val="Ttulo1"/>
        <w:rPr>
          <w:rFonts w:ascii="Arial" w:hAnsi="Arial" w:cs="Arial"/>
          <w:b/>
          <w:bCs/>
          <w:color w:val="auto"/>
        </w:rPr>
      </w:pPr>
      <w:r w:rsidRPr="003F6ED8">
        <w:rPr>
          <w:rFonts w:ascii="Arial" w:hAnsi="Arial" w:cs="Arial"/>
          <w:b/>
          <w:bCs/>
          <w:color w:val="auto"/>
        </w:rPr>
        <w:t>Encaminhamentos</w:t>
      </w:r>
    </w:p>
    <w:p w14:paraId="3CC5561B" w14:textId="77777777" w:rsidR="00402070" w:rsidRPr="00CC57F8" w:rsidRDefault="00402070" w:rsidP="00402070">
      <w:pPr>
        <w:rPr>
          <w:rFonts w:ascii="Arial" w:hAnsi="Arial" w:cs="Arial"/>
        </w:rPr>
      </w:pPr>
    </w:p>
    <w:tbl>
      <w:tblPr>
        <w:tblStyle w:val="Tabelacomgrade"/>
        <w:tblW w:w="0" w:type="auto"/>
        <w:tblLook w:val="04A0" w:firstRow="1" w:lastRow="0" w:firstColumn="1" w:lastColumn="0" w:noHBand="0" w:noVBand="1"/>
      </w:tblPr>
      <w:tblGrid>
        <w:gridCol w:w="4315"/>
        <w:gridCol w:w="2038"/>
        <w:gridCol w:w="1879"/>
        <w:gridCol w:w="1396"/>
      </w:tblGrid>
      <w:tr w:rsidR="00C61F69" w:rsidRPr="0007624D" w14:paraId="20BE79AC" w14:textId="77777777" w:rsidTr="00460CB6">
        <w:tc>
          <w:tcPr>
            <w:tcW w:w="4315" w:type="dxa"/>
            <w:shd w:val="clear" w:color="auto" w:fill="D9E2F3" w:themeFill="accent1" w:themeFillTint="33"/>
            <w:vAlign w:val="center"/>
          </w:tcPr>
          <w:p w14:paraId="04745837" w14:textId="3CD46C72" w:rsidR="00C44873" w:rsidRPr="0007624D" w:rsidRDefault="00F75D67" w:rsidP="00460CB6">
            <w:pPr>
              <w:rPr>
                <w:rFonts w:ascii="Arial" w:hAnsi="Arial" w:cs="Arial"/>
                <w:b/>
                <w:bCs/>
                <w:sz w:val="22"/>
                <w:szCs w:val="20"/>
              </w:rPr>
            </w:pPr>
            <w:r>
              <w:rPr>
                <w:rFonts w:ascii="Arial" w:hAnsi="Arial" w:cs="Arial"/>
                <w:b/>
                <w:bCs/>
                <w:sz w:val="22"/>
                <w:szCs w:val="20"/>
              </w:rPr>
              <w:t>AÇÃO</w:t>
            </w:r>
          </w:p>
        </w:tc>
        <w:tc>
          <w:tcPr>
            <w:tcW w:w="2038" w:type="dxa"/>
            <w:shd w:val="clear" w:color="auto" w:fill="D9E2F3" w:themeFill="accent1" w:themeFillTint="33"/>
            <w:vAlign w:val="center"/>
          </w:tcPr>
          <w:p w14:paraId="7E68F1EB" w14:textId="4F41B6C1" w:rsidR="00C44873" w:rsidRPr="0007624D" w:rsidRDefault="00C73B86" w:rsidP="00460CB6">
            <w:pPr>
              <w:rPr>
                <w:rFonts w:ascii="Arial" w:hAnsi="Arial" w:cs="Arial"/>
                <w:b/>
                <w:bCs/>
                <w:sz w:val="22"/>
                <w:szCs w:val="20"/>
              </w:rPr>
            </w:pPr>
            <w:r w:rsidRPr="0007624D">
              <w:rPr>
                <w:rFonts w:ascii="Arial" w:hAnsi="Arial" w:cs="Arial"/>
                <w:b/>
                <w:bCs/>
                <w:sz w:val="22"/>
                <w:szCs w:val="20"/>
              </w:rPr>
              <w:t>RESPONSÁVEL</w:t>
            </w:r>
          </w:p>
        </w:tc>
        <w:tc>
          <w:tcPr>
            <w:tcW w:w="1879" w:type="dxa"/>
            <w:shd w:val="clear" w:color="auto" w:fill="D9E2F3" w:themeFill="accent1" w:themeFillTint="33"/>
            <w:vAlign w:val="center"/>
          </w:tcPr>
          <w:p w14:paraId="1B15D091" w14:textId="1604FE75" w:rsidR="00C44873" w:rsidRPr="0007624D" w:rsidRDefault="00C73B86" w:rsidP="00460CB6">
            <w:pPr>
              <w:rPr>
                <w:rFonts w:ascii="Arial" w:hAnsi="Arial" w:cs="Arial"/>
                <w:b/>
                <w:bCs/>
                <w:sz w:val="22"/>
                <w:szCs w:val="20"/>
              </w:rPr>
            </w:pPr>
            <w:r w:rsidRPr="0007624D">
              <w:rPr>
                <w:rFonts w:ascii="Arial" w:hAnsi="Arial" w:cs="Arial"/>
                <w:b/>
                <w:bCs/>
                <w:sz w:val="22"/>
                <w:szCs w:val="20"/>
              </w:rPr>
              <w:t>SOLICITANTE</w:t>
            </w:r>
          </w:p>
        </w:tc>
        <w:tc>
          <w:tcPr>
            <w:tcW w:w="1396" w:type="dxa"/>
            <w:shd w:val="clear" w:color="auto" w:fill="D9E2F3" w:themeFill="accent1" w:themeFillTint="33"/>
            <w:vAlign w:val="center"/>
          </w:tcPr>
          <w:p w14:paraId="2EEEF875" w14:textId="41A07EA4" w:rsidR="00C44873" w:rsidRPr="0007624D" w:rsidRDefault="00C73B86" w:rsidP="00460CB6">
            <w:pPr>
              <w:rPr>
                <w:rFonts w:ascii="Arial" w:hAnsi="Arial" w:cs="Arial"/>
                <w:b/>
                <w:bCs/>
                <w:sz w:val="22"/>
                <w:szCs w:val="20"/>
              </w:rPr>
            </w:pPr>
            <w:r w:rsidRPr="0007624D">
              <w:rPr>
                <w:rFonts w:ascii="Arial" w:hAnsi="Arial" w:cs="Arial"/>
                <w:b/>
                <w:bCs/>
                <w:sz w:val="22"/>
                <w:szCs w:val="20"/>
              </w:rPr>
              <w:t>PRAZO</w:t>
            </w:r>
          </w:p>
        </w:tc>
      </w:tr>
      <w:tr w:rsidR="00865738" w:rsidRPr="00CC57F8" w14:paraId="16EA54C0" w14:textId="77777777" w:rsidTr="00460CB6">
        <w:tc>
          <w:tcPr>
            <w:tcW w:w="4315" w:type="dxa"/>
            <w:vAlign w:val="center"/>
          </w:tcPr>
          <w:p w14:paraId="272145C7" w14:textId="59797259" w:rsidR="00865738" w:rsidRPr="00CC57F8" w:rsidRDefault="00865738" w:rsidP="00460CB6">
            <w:pPr>
              <w:rPr>
                <w:rFonts w:ascii="Arial" w:hAnsi="Arial" w:cs="Arial"/>
                <w:sz w:val="22"/>
                <w:szCs w:val="20"/>
              </w:rPr>
            </w:pPr>
            <w:r w:rsidRPr="00CC57F8">
              <w:rPr>
                <w:rFonts w:ascii="Arial" w:hAnsi="Arial" w:cs="Arial"/>
                <w:sz w:val="22"/>
                <w:szCs w:val="20"/>
              </w:rPr>
              <w:t>Internalização do Laboratório OCL</w:t>
            </w:r>
          </w:p>
        </w:tc>
        <w:tc>
          <w:tcPr>
            <w:tcW w:w="2038" w:type="dxa"/>
            <w:vAlign w:val="center"/>
          </w:tcPr>
          <w:p w14:paraId="427EB9FC" w14:textId="5099E05E" w:rsidR="00865738" w:rsidRPr="00CC57F8" w:rsidRDefault="00865738" w:rsidP="00460CB6">
            <w:pPr>
              <w:rPr>
                <w:rFonts w:ascii="Arial" w:hAnsi="Arial" w:cs="Arial"/>
                <w:sz w:val="22"/>
                <w:szCs w:val="20"/>
              </w:rPr>
            </w:pPr>
            <w:r w:rsidRPr="00CC57F8">
              <w:rPr>
                <w:rFonts w:ascii="Arial" w:hAnsi="Arial" w:cs="Arial"/>
                <w:sz w:val="22"/>
                <w:szCs w:val="20"/>
              </w:rPr>
              <w:t>CGIIS</w:t>
            </w:r>
          </w:p>
        </w:tc>
        <w:tc>
          <w:tcPr>
            <w:tcW w:w="1879" w:type="dxa"/>
            <w:vAlign w:val="center"/>
          </w:tcPr>
          <w:p w14:paraId="12B1D875" w14:textId="7880B93D" w:rsidR="00865738" w:rsidRPr="00CC57F8" w:rsidRDefault="00865738" w:rsidP="00460CB6">
            <w:pPr>
              <w:rPr>
                <w:rFonts w:ascii="Arial" w:hAnsi="Arial" w:cs="Arial"/>
                <w:sz w:val="22"/>
                <w:szCs w:val="20"/>
              </w:rPr>
            </w:pPr>
            <w:r w:rsidRPr="00CC57F8">
              <w:rPr>
                <w:rFonts w:ascii="Arial" w:hAnsi="Arial" w:cs="Arial"/>
                <w:sz w:val="22"/>
                <w:szCs w:val="20"/>
              </w:rPr>
              <w:t>-</w:t>
            </w:r>
          </w:p>
        </w:tc>
        <w:tc>
          <w:tcPr>
            <w:tcW w:w="1396" w:type="dxa"/>
            <w:vAlign w:val="center"/>
          </w:tcPr>
          <w:p w14:paraId="4BC9C729" w14:textId="69A82525" w:rsidR="00865738" w:rsidRPr="00CC57F8" w:rsidRDefault="00865738" w:rsidP="00460CB6">
            <w:pPr>
              <w:rPr>
                <w:rFonts w:ascii="Arial" w:hAnsi="Arial" w:cs="Arial"/>
                <w:sz w:val="22"/>
                <w:szCs w:val="20"/>
              </w:rPr>
            </w:pPr>
            <w:r w:rsidRPr="00CC57F8">
              <w:rPr>
                <w:rFonts w:ascii="Arial" w:hAnsi="Arial" w:cs="Arial"/>
                <w:sz w:val="22"/>
                <w:szCs w:val="20"/>
              </w:rPr>
              <w:t>-</w:t>
            </w:r>
          </w:p>
        </w:tc>
      </w:tr>
      <w:tr w:rsidR="00C73F52" w:rsidRPr="00CC57F8" w14:paraId="6755EE12" w14:textId="77777777" w:rsidTr="00460CB6">
        <w:tc>
          <w:tcPr>
            <w:tcW w:w="4315" w:type="dxa"/>
            <w:vAlign w:val="center"/>
          </w:tcPr>
          <w:p w14:paraId="781497D1" w14:textId="6F1BE101" w:rsidR="00C73F52" w:rsidRDefault="00045BC1" w:rsidP="00460CB6">
            <w:pPr>
              <w:rPr>
                <w:rFonts w:ascii="Arial" w:hAnsi="Arial" w:cs="Arial"/>
                <w:sz w:val="22"/>
                <w:szCs w:val="20"/>
              </w:rPr>
            </w:pPr>
            <w:r>
              <w:rPr>
                <w:rFonts w:ascii="Arial" w:hAnsi="Arial" w:cs="Arial"/>
                <w:sz w:val="22"/>
                <w:szCs w:val="20"/>
              </w:rPr>
              <w:t>Documentação para compartilhamento de dados para o projeto IPS</w:t>
            </w:r>
          </w:p>
        </w:tc>
        <w:tc>
          <w:tcPr>
            <w:tcW w:w="2038" w:type="dxa"/>
            <w:vAlign w:val="center"/>
          </w:tcPr>
          <w:p w14:paraId="491112D4" w14:textId="0A8A528B" w:rsidR="00C73F52" w:rsidRDefault="00045BC1" w:rsidP="00460CB6">
            <w:pPr>
              <w:rPr>
                <w:rFonts w:ascii="Arial" w:hAnsi="Arial" w:cs="Arial"/>
                <w:sz w:val="22"/>
                <w:szCs w:val="20"/>
              </w:rPr>
            </w:pPr>
            <w:r>
              <w:rPr>
                <w:rFonts w:ascii="Arial" w:hAnsi="Arial" w:cs="Arial"/>
                <w:sz w:val="22"/>
                <w:szCs w:val="20"/>
              </w:rPr>
              <w:t>HSL</w:t>
            </w:r>
          </w:p>
        </w:tc>
        <w:tc>
          <w:tcPr>
            <w:tcW w:w="1879" w:type="dxa"/>
            <w:vAlign w:val="center"/>
          </w:tcPr>
          <w:p w14:paraId="2F0C2A0E" w14:textId="79145D8A" w:rsidR="00C73F52" w:rsidRDefault="00C73F52" w:rsidP="00460CB6">
            <w:pPr>
              <w:rPr>
                <w:rFonts w:ascii="Arial" w:hAnsi="Arial" w:cs="Arial"/>
                <w:sz w:val="22"/>
                <w:szCs w:val="20"/>
              </w:rPr>
            </w:pPr>
            <w:r>
              <w:rPr>
                <w:rFonts w:ascii="Arial" w:hAnsi="Arial" w:cs="Arial"/>
                <w:sz w:val="22"/>
                <w:szCs w:val="20"/>
              </w:rPr>
              <w:t>-</w:t>
            </w:r>
          </w:p>
        </w:tc>
        <w:tc>
          <w:tcPr>
            <w:tcW w:w="1396" w:type="dxa"/>
            <w:vAlign w:val="center"/>
          </w:tcPr>
          <w:p w14:paraId="00B6292A" w14:textId="4F5A566D" w:rsidR="00C73F52" w:rsidRDefault="00045BC1" w:rsidP="00460CB6">
            <w:pPr>
              <w:rPr>
                <w:rFonts w:ascii="Arial" w:hAnsi="Arial" w:cs="Arial"/>
                <w:sz w:val="22"/>
                <w:szCs w:val="20"/>
              </w:rPr>
            </w:pPr>
            <w:r>
              <w:rPr>
                <w:rFonts w:ascii="Arial" w:hAnsi="Arial" w:cs="Arial"/>
                <w:sz w:val="22"/>
                <w:szCs w:val="20"/>
              </w:rPr>
              <w:t>1</w:t>
            </w:r>
            <w:r w:rsidR="001B7D25">
              <w:rPr>
                <w:rFonts w:ascii="Arial" w:hAnsi="Arial" w:cs="Arial"/>
                <w:sz w:val="22"/>
                <w:szCs w:val="20"/>
              </w:rPr>
              <w:t>6</w:t>
            </w:r>
            <w:r>
              <w:rPr>
                <w:rFonts w:ascii="Arial" w:hAnsi="Arial" w:cs="Arial"/>
                <w:sz w:val="22"/>
                <w:szCs w:val="20"/>
              </w:rPr>
              <w:t>/</w:t>
            </w:r>
            <w:r w:rsidR="001B7D25">
              <w:rPr>
                <w:rFonts w:ascii="Arial" w:hAnsi="Arial" w:cs="Arial"/>
                <w:sz w:val="22"/>
                <w:szCs w:val="20"/>
              </w:rPr>
              <w:t>1</w:t>
            </w:r>
            <w:r>
              <w:rPr>
                <w:rFonts w:ascii="Arial" w:hAnsi="Arial" w:cs="Arial"/>
                <w:sz w:val="22"/>
                <w:szCs w:val="20"/>
              </w:rPr>
              <w:t>0/2023</w:t>
            </w:r>
          </w:p>
        </w:tc>
      </w:tr>
      <w:tr w:rsidR="00E221C5" w:rsidRPr="00CC57F8" w14:paraId="631B64D7" w14:textId="77777777" w:rsidTr="00460CB6">
        <w:tc>
          <w:tcPr>
            <w:tcW w:w="4315" w:type="dxa"/>
            <w:vAlign w:val="center"/>
          </w:tcPr>
          <w:p w14:paraId="4946B3EC" w14:textId="6C679637" w:rsidR="00E221C5" w:rsidRDefault="00E221C5" w:rsidP="00460CB6">
            <w:pPr>
              <w:rPr>
                <w:rFonts w:ascii="Arial" w:hAnsi="Arial" w:cs="Arial"/>
                <w:sz w:val="22"/>
                <w:szCs w:val="20"/>
              </w:rPr>
            </w:pPr>
            <w:r>
              <w:rPr>
                <w:rFonts w:ascii="Arial" w:hAnsi="Arial" w:cs="Arial"/>
                <w:sz w:val="22"/>
                <w:szCs w:val="20"/>
              </w:rPr>
              <w:t>Agendar reunião com SAPS para identificar os mapeamentos LOINC que estão sendo utilizados</w:t>
            </w:r>
            <w:r w:rsidR="00421F73">
              <w:rPr>
                <w:rFonts w:ascii="Arial" w:hAnsi="Arial" w:cs="Arial"/>
                <w:sz w:val="22"/>
                <w:szCs w:val="20"/>
              </w:rPr>
              <w:t xml:space="preserve"> e status da condição (ativa ou inativa) no PEC.</w:t>
            </w:r>
          </w:p>
        </w:tc>
        <w:tc>
          <w:tcPr>
            <w:tcW w:w="2038" w:type="dxa"/>
            <w:vAlign w:val="center"/>
          </w:tcPr>
          <w:p w14:paraId="38713BBA" w14:textId="3866C612" w:rsidR="00E221C5" w:rsidRDefault="00E221C5" w:rsidP="00460CB6">
            <w:pPr>
              <w:rPr>
                <w:rFonts w:ascii="Arial" w:hAnsi="Arial" w:cs="Arial"/>
                <w:sz w:val="22"/>
                <w:szCs w:val="20"/>
              </w:rPr>
            </w:pPr>
            <w:r>
              <w:rPr>
                <w:rFonts w:ascii="Arial" w:hAnsi="Arial" w:cs="Arial"/>
                <w:sz w:val="22"/>
                <w:szCs w:val="20"/>
              </w:rPr>
              <w:t>CGIIS</w:t>
            </w:r>
          </w:p>
        </w:tc>
        <w:tc>
          <w:tcPr>
            <w:tcW w:w="1879" w:type="dxa"/>
            <w:vAlign w:val="center"/>
          </w:tcPr>
          <w:p w14:paraId="6B0D23FC" w14:textId="041A2DF3" w:rsidR="00E221C5" w:rsidRDefault="00E221C5" w:rsidP="00460CB6">
            <w:pPr>
              <w:rPr>
                <w:rFonts w:ascii="Arial" w:hAnsi="Arial" w:cs="Arial"/>
                <w:sz w:val="22"/>
                <w:szCs w:val="20"/>
              </w:rPr>
            </w:pPr>
            <w:r>
              <w:rPr>
                <w:rFonts w:ascii="Arial" w:hAnsi="Arial" w:cs="Arial"/>
                <w:sz w:val="22"/>
                <w:szCs w:val="20"/>
              </w:rPr>
              <w:t>CGIIS</w:t>
            </w:r>
          </w:p>
        </w:tc>
        <w:tc>
          <w:tcPr>
            <w:tcW w:w="1396" w:type="dxa"/>
            <w:vAlign w:val="center"/>
          </w:tcPr>
          <w:p w14:paraId="722A7D72" w14:textId="7B617D45" w:rsidR="00E221C5" w:rsidRDefault="00E221C5" w:rsidP="00460CB6">
            <w:pPr>
              <w:rPr>
                <w:rFonts w:ascii="Arial" w:hAnsi="Arial" w:cs="Arial"/>
                <w:sz w:val="22"/>
                <w:szCs w:val="20"/>
              </w:rPr>
            </w:pPr>
            <w:r>
              <w:rPr>
                <w:rFonts w:ascii="Arial" w:hAnsi="Arial" w:cs="Arial"/>
                <w:sz w:val="22"/>
                <w:szCs w:val="20"/>
              </w:rPr>
              <w:t>-</w:t>
            </w:r>
          </w:p>
        </w:tc>
      </w:tr>
      <w:tr w:rsidR="00334C40" w:rsidRPr="00CC57F8" w14:paraId="18E4AA93" w14:textId="77777777" w:rsidTr="00460CB6">
        <w:tc>
          <w:tcPr>
            <w:tcW w:w="4315" w:type="dxa"/>
            <w:vAlign w:val="center"/>
          </w:tcPr>
          <w:p w14:paraId="7A525CC5" w14:textId="31DDA012" w:rsidR="00334C40" w:rsidRDefault="00334C40" w:rsidP="00460CB6">
            <w:pPr>
              <w:rPr>
                <w:rFonts w:ascii="Arial" w:hAnsi="Arial" w:cs="Arial"/>
                <w:sz w:val="22"/>
                <w:szCs w:val="20"/>
              </w:rPr>
            </w:pPr>
            <w:r>
              <w:rPr>
                <w:rFonts w:ascii="Arial" w:hAnsi="Arial" w:cs="Arial"/>
                <w:sz w:val="22"/>
                <w:szCs w:val="20"/>
              </w:rPr>
              <w:t>Apresentação do Conecte SUS Profissional para os participantes do ponto de controle</w:t>
            </w:r>
          </w:p>
        </w:tc>
        <w:tc>
          <w:tcPr>
            <w:tcW w:w="2038" w:type="dxa"/>
            <w:vAlign w:val="center"/>
          </w:tcPr>
          <w:p w14:paraId="44BDF597" w14:textId="51983946" w:rsidR="00334C40" w:rsidRDefault="00334C40" w:rsidP="00460CB6">
            <w:pPr>
              <w:rPr>
                <w:rFonts w:ascii="Arial" w:hAnsi="Arial" w:cs="Arial"/>
                <w:sz w:val="22"/>
                <w:szCs w:val="20"/>
              </w:rPr>
            </w:pPr>
            <w:r>
              <w:rPr>
                <w:rFonts w:ascii="Arial" w:hAnsi="Arial" w:cs="Arial"/>
                <w:sz w:val="22"/>
                <w:szCs w:val="20"/>
              </w:rPr>
              <w:t>CGIIS</w:t>
            </w:r>
          </w:p>
        </w:tc>
        <w:tc>
          <w:tcPr>
            <w:tcW w:w="1879" w:type="dxa"/>
            <w:vAlign w:val="center"/>
          </w:tcPr>
          <w:p w14:paraId="46837DCB" w14:textId="65CDF99C" w:rsidR="00334C40" w:rsidRDefault="00334C40" w:rsidP="00460CB6">
            <w:pPr>
              <w:rPr>
                <w:rFonts w:ascii="Arial" w:hAnsi="Arial" w:cs="Arial"/>
                <w:sz w:val="22"/>
                <w:szCs w:val="20"/>
              </w:rPr>
            </w:pPr>
            <w:r>
              <w:rPr>
                <w:rFonts w:ascii="Arial" w:hAnsi="Arial" w:cs="Arial"/>
                <w:sz w:val="22"/>
                <w:szCs w:val="20"/>
              </w:rPr>
              <w:t>CGIIS</w:t>
            </w:r>
          </w:p>
        </w:tc>
        <w:tc>
          <w:tcPr>
            <w:tcW w:w="1396" w:type="dxa"/>
            <w:vAlign w:val="center"/>
          </w:tcPr>
          <w:p w14:paraId="3D7DA9B7" w14:textId="2E4214F2" w:rsidR="00334C40" w:rsidRDefault="00334C40" w:rsidP="00460CB6">
            <w:pPr>
              <w:rPr>
                <w:rFonts w:ascii="Arial" w:hAnsi="Arial" w:cs="Arial"/>
                <w:sz w:val="22"/>
                <w:szCs w:val="20"/>
              </w:rPr>
            </w:pPr>
            <w:r>
              <w:rPr>
                <w:rFonts w:ascii="Arial" w:hAnsi="Arial" w:cs="Arial"/>
                <w:sz w:val="22"/>
                <w:szCs w:val="20"/>
              </w:rPr>
              <w:t>20/10/2023</w:t>
            </w:r>
          </w:p>
        </w:tc>
      </w:tr>
    </w:tbl>
    <w:p w14:paraId="2E0BD6A5" w14:textId="77777777" w:rsidR="00494A7A" w:rsidRDefault="00494A7A" w:rsidP="00494A7A"/>
    <w:p w14:paraId="0EED7BC0" w14:textId="77777777" w:rsidR="006A512C" w:rsidRDefault="006A512C" w:rsidP="00494A7A"/>
    <w:p w14:paraId="71A35346" w14:textId="77777777" w:rsidR="006A512C" w:rsidRDefault="006A512C" w:rsidP="00494A7A"/>
    <w:p w14:paraId="0DE29B0F" w14:textId="77777777" w:rsidR="00850537" w:rsidRDefault="00850537" w:rsidP="00494A7A"/>
    <w:p w14:paraId="10B71D2E" w14:textId="77777777" w:rsidR="00850537" w:rsidRPr="00494A7A" w:rsidRDefault="00850537" w:rsidP="00494A7A"/>
    <w:sectPr w:rsidR="00850537" w:rsidRPr="00494A7A" w:rsidSect="001B62FE">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296"/>
    <w:multiLevelType w:val="hybridMultilevel"/>
    <w:tmpl w:val="5EC87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E6FFF"/>
    <w:multiLevelType w:val="hybridMultilevel"/>
    <w:tmpl w:val="D31EB742"/>
    <w:lvl w:ilvl="0" w:tplc="C8A8692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D3120"/>
    <w:multiLevelType w:val="hybridMultilevel"/>
    <w:tmpl w:val="BD7AAA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A349BB"/>
    <w:multiLevelType w:val="hybridMultilevel"/>
    <w:tmpl w:val="A9A8FD5A"/>
    <w:lvl w:ilvl="0" w:tplc="07909EF0">
      <w:start w:val="1"/>
      <w:numFmt w:val="bullet"/>
      <w:lvlText w:val="•"/>
      <w:lvlJc w:val="left"/>
      <w:pPr>
        <w:tabs>
          <w:tab w:val="num" w:pos="720"/>
        </w:tabs>
        <w:ind w:left="720" w:hanging="360"/>
      </w:pPr>
      <w:rPr>
        <w:rFonts w:ascii="Arial" w:hAnsi="Arial" w:hint="default"/>
      </w:rPr>
    </w:lvl>
    <w:lvl w:ilvl="1" w:tplc="02DE6F1E" w:tentative="1">
      <w:start w:val="1"/>
      <w:numFmt w:val="bullet"/>
      <w:lvlText w:val="•"/>
      <w:lvlJc w:val="left"/>
      <w:pPr>
        <w:tabs>
          <w:tab w:val="num" w:pos="1440"/>
        </w:tabs>
        <w:ind w:left="1440" w:hanging="360"/>
      </w:pPr>
      <w:rPr>
        <w:rFonts w:ascii="Arial" w:hAnsi="Arial" w:hint="default"/>
      </w:rPr>
    </w:lvl>
    <w:lvl w:ilvl="2" w:tplc="68A2A6FE" w:tentative="1">
      <w:start w:val="1"/>
      <w:numFmt w:val="bullet"/>
      <w:lvlText w:val="•"/>
      <w:lvlJc w:val="left"/>
      <w:pPr>
        <w:tabs>
          <w:tab w:val="num" w:pos="2160"/>
        </w:tabs>
        <w:ind w:left="2160" w:hanging="360"/>
      </w:pPr>
      <w:rPr>
        <w:rFonts w:ascii="Arial" w:hAnsi="Arial" w:hint="default"/>
      </w:rPr>
    </w:lvl>
    <w:lvl w:ilvl="3" w:tplc="E066665C">
      <w:start w:val="1"/>
      <w:numFmt w:val="bullet"/>
      <w:lvlText w:val="•"/>
      <w:lvlJc w:val="left"/>
      <w:pPr>
        <w:tabs>
          <w:tab w:val="num" w:pos="2880"/>
        </w:tabs>
        <w:ind w:left="2880" w:hanging="360"/>
      </w:pPr>
      <w:rPr>
        <w:rFonts w:ascii="Arial" w:hAnsi="Arial" w:hint="default"/>
      </w:rPr>
    </w:lvl>
    <w:lvl w:ilvl="4" w:tplc="2D0CA4AA" w:tentative="1">
      <w:start w:val="1"/>
      <w:numFmt w:val="bullet"/>
      <w:lvlText w:val="•"/>
      <w:lvlJc w:val="left"/>
      <w:pPr>
        <w:tabs>
          <w:tab w:val="num" w:pos="3600"/>
        </w:tabs>
        <w:ind w:left="3600" w:hanging="360"/>
      </w:pPr>
      <w:rPr>
        <w:rFonts w:ascii="Arial" w:hAnsi="Arial" w:hint="default"/>
      </w:rPr>
    </w:lvl>
    <w:lvl w:ilvl="5" w:tplc="BCAEDDB6" w:tentative="1">
      <w:start w:val="1"/>
      <w:numFmt w:val="bullet"/>
      <w:lvlText w:val="•"/>
      <w:lvlJc w:val="left"/>
      <w:pPr>
        <w:tabs>
          <w:tab w:val="num" w:pos="4320"/>
        </w:tabs>
        <w:ind w:left="4320" w:hanging="360"/>
      </w:pPr>
      <w:rPr>
        <w:rFonts w:ascii="Arial" w:hAnsi="Arial" w:hint="default"/>
      </w:rPr>
    </w:lvl>
    <w:lvl w:ilvl="6" w:tplc="228CDE8E" w:tentative="1">
      <w:start w:val="1"/>
      <w:numFmt w:val="bullet"/>
      <w:lvlText w:val="•"/>
      <w:lvlJc w:val="left"/>
      <w:pPr>
        <w:tabs>
          <w:tab w:val="num" w:pos="5040"/>
        </w:tabs>
        <w:ind w:left="5040" w:hanging="360"/>
      </w:pPr>
      <w:rPr>
        <w:rFonts w:ascii="Arial" w:hAnsi="Arial" w:hint="default"/>
      </w:rPr>
    </w:lvl>
    <w:lvl w:ilvl="7" w:tplc="9630299A" w:tentative="1">
      <w:start w:val="1"/>
      <w:numFmt w:val="bullet"/>
      <w:lvlText w:val="•"/>
      <w:lvlJc w:val="left"/>
      <w:pPr>
        <w:tabs>
          <w:tab w:val="num" w:pos="5760"/>
        </w:tabs>
        <w:ind w:left="5760" w:hanging="360"/>
      </w:pPr>
      <w:rPr>
        <w:rFonts w:ascii="Arial" w:hAnsi="Arial" w:hint="default"/>
      </w:rPr>
    </w:lvl>
    <w:lvl w:ilvl="8" w:tplc="56F085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D74F9"/>
    <w:multiLevelType w:val="hybridMultilevel"/>
    <w:tmpl w:val="90163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0C4560"/>
    <w:multiLevelType w:val="multilevel"/>
    <w:tmpl w:val="AEBE50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decimal"/>
      <w:lvlText w:val="%7."/>
      <w:lvlJc w:val="left"/>
      <w:pPr>
        <w:ind w:left="4680" w:hanging="360"/>
      </w:pPr>
      <w:rPr>
        <w:rFonts w:hint="default"/>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EA"/>
    <w:rsid w:val="00000968"/>
    <w:rsid w:val="00003D4C"/>
    <w:rsid w:val="00006D09"/>
    <w:rsid w:val="00006FDE"/>
    <w:rsid w:val="0000717F"/>
    <w:rsid w:val="00011C80"/>
    <w:rsid w:val="0001439E"/>
    <w:rsid w:val="00014844"/>
    <w:rsid w:val="000159A1"/>
    <w:rsid w:val="000165C8"/>
    <w:rsid w:val="00017F23"/>
    <w:rsid w:val="00026E36"/>
    <w:rsid w:val="00034F7C"/>
    <w:rsid w:val="000446FB"/>
    <w:rsid w:val="00045BC1"/>
    <w:rsid w:val="00045F7C"/>
    <w:rsid w:val="00047504"/>
    <w:rsid w:val="00052FF9"/>
    <w:rsid w:val="00055AEA"/>
    <w:rsid w:val="00057EFA"/>
    <w:rsid w:val="0006004B"/>
    <w:rsid w:val="00061AC4"/>
    <w:rsid w:val="0006522E"/>
    <w:rsid w:val="000718E3"/>
    <w:rsid w:val="00073ABD"/>
    <w:rsid w:val="0007624D"/>
    <w:rsid w:val="00080F2E"/>
    <w:rsid w:val="000818DA"/>
    <w:rsid w:val="00083B22"/>
    <w:rsid w:val="00086427"/>
    <w:rsid w:val="00087FAE"/>
    <w:rsid w:val="0009001F"/>
    <w:rsid w:val="00093793"/>
    <w:rsid w:val="000A3973"/>
    <w:rsid w:val="000A39FD"/>
    <w:rsid w:val="000A44E9"/>
    <w:rsid w:val="000B07AC"/>
    <w:rsid w:val="000B1F8A"/>
    <w:rsid w:val="000B2DD6"/>
    <w:rsid w:val="000B4590"/>
    <w:rsid w:val="000B5ADF"/>
    <w:rsid w:val="000C3147"/>
    <w:rsid w:val="000C39A1"/>
    <w:rsid w:val="000C42DB"/>
    <w:rsid w:val="000D2FB2"/>
    <w:rsid w:val="000D30D3"/>
    <w:rsid w:val="000D479D"/>
    <w:rsid w:val="000E27C5"/>
    <w:rsid w:val="000E3FDA"/>
    <w:rsid w:val="000E5525"/>
    <w:rsid w:val="000E7901"/>
    <w:rsid w:val="001004E7"/>
    <w:rsid w:val="00102AA1"/>
    <w:rsid w:val="00107ED3"/>
    <w:rsid w:val="00115EC1"/>
    <w:rsid w:val="00126812"/>
    <w:rsid w:val="00145C90"/>
    <w:rsid w:val="00150BC2"/>
    <w:rsid w:val="001531AA"/>
    <w:rsid w:val="0015435F"/>
    <w:rsid w:val="00157410"/>
    <w:rsid w:val="00161B41"/>
    <w:rsid w:val="0016364E"/>
    <w:rsid w:val="001714EA"/>
    <w:rsid w:val="0017159E"/>
    <w:rsid w:val="00171B9F"/>
    <w:rsid w:val="00174335"/>
    <w:rsid w:val="00183429"/>
    <w:rsid w:val="001947AE"/>
    <w:rsid w:val="00196086"/>
    <w:rsid w:val="00196387"/>
    <w:rsid w:val="00196756"/>
    <w:rsid w:val="001A1458"/>
    <w:rsid w:val="001A4115"/>
    <w:rsid w:val="001B1108"/>
    <w:rsid w:val="001B2108"/>
    <w:rsid w:val="001B4B68"/>
    <w:rsid w:val="001B62FE"/>
    <w:rsid w:val="001B7D25"/>
    <w:rsid w:val="001C39A3"/>
    <w:rsid w:val="001C5C53"/>
    <w:rsid w:val="001E0559"/>
    <w:rsid w:val="001E3E66"/>
    <w:rsid w:val="001E5B81"/>
    <w:rsid w:val="001E6727"/>
    <w:rsid w:val="001E68C5"/>
    <w:rsid w:val="001E6CE2"/>
    <w:rsid w:val="00201D4A"/>
    <w:rsid w:val="002075EF"/>
    <w:rsid w:val="002107DB"/>
    <w:rsid w:val="00215870"/>
    <w:rsid w:val="002166CB"/>
    <w:rsid w:val="00230A58"/>
    <w:rsid w:val="00230B42"/>
    <w:rsid w:val="00233261"/>
    <w:rsid w:val="00234F6E"/>
    <w:rsid w:val="00236106"/>
    <w:rsid w:val="00242829"/>
    <w:rsid w:val="00242976"/>
    <w:rsid w:val="00244725"/>
    <w:rsid w:val="00247795"/>
    <w:rsid w:val="00251547"/>
    <w:rsid w:val="00254272"/>
    <w:rsid w:val="00256EE8"/>
    <w:rsid w:val="00257E39"/>
    <w:rsid w:val="00271269"/>
    <w:rsid w:val="00271291"/>
    <w:rsid w:val="0027490D"/>
    <w:rsid w:val="00277E67"/>
    <w:rsid w:val="00287547"/>
    <w:rsid w:val="00295AB3"/>
    <w:rsid w:val="002A1270"/>
    <w:rsid w:val="002A2F9F"/>
    <w:rsid w:val="002A7450"/>
    <w:rsid w:val="002B3924"/>
    <w:rsid w:val="002D2871"/>
    <w:rsid w:val="002D3DFB"/>
    <w:rsid w:val="002E02F7"/>
    <w:rsid w:val="002E0A48"/>
    <w:rsid w:val="002E4E31"/>
    <w:rsid w:val="002E56A8"/>
    <w:rsid w:val="002E5FB1"/>
    <w:rsid w:val="002E7EA5"/>
    <w:rsid w:val="002F05D0"/>
    <w:rsid w:val="002F06A5"/>
    <w:rsid w:val="002F1261"/>
    <w:rsid w:val="002F3D54"/>
    <w:rsid w:val="002F4C30"/>
    <w:rsid w:val="003022B7"/>
    <w:rsid w:val="00302D68"/>
    <w:rsid w:val="0030365F"/>
    <w:rsid w:val="00303E55"/>
    <w:rsid w:val="003050FE"/>
    <w:rsid w:val="00311126"/>
    <w:rsid w:val="00314E0A"/>
    <w:rsid w:val="00316308"/>
    <w:rsid w:val="003201B5"/>
    <w:rsid w:val="0032340B"/>
    <w:rsid w:val="00325636"/>
    <w:rsid w:val="00334C40"/>
    <w:rsid w:val="0033773E"/>
    <w:rsid w:val="00342134"/>
    <w:rsid w:val="00344EF2"/>
    <w:rsid w:val="00345BC4"/>
    <w:rsid w:val="003510DF"/>
    <w:rsid w:val="00351106"/>
    <w:rsid w:val="00351372"/>
    <w:rsid w:val="0035229C"/>
    <w:rsid w:val="00361F94"/>
    <w:rsid w:val="0036209E"/>
    <w:rsid w:val="003625C0"/>
    <w:rsid w:val="0036407F"/>
    <w:rsid w:val="003645A8"/>
    <w:rsid w:val="00364FEF"/>
    <w:rsid w:val="0036510D"/>
    <w:rsid w:val="00373B19"/>
    <w:rsid w:val="00376A7C"/>
    <w:rsid w:val="00376F74"/>
    <w:rsid w:val="00384C8A"/>
    <w:rsid w:val="003924D5"/>
    <w:rsid w:val="003A0855"/>
    <w:rsid w:val="003A0D80"/>
    <w:rsid w:val="003A1A74"/>
    <w:rsid w:val="003A266D"/>
    <w:rsid w:val="003A3743"/>
    <w:rsid w:val="003A63D9"/>
    <w:rsid w:val="003B690B"/>
    <w:rsid w:val="003C1910"/>
    <w:rsid w:val="003C23BF"/>
    <w:rsid w:val="003C4C9D"/>
    <w:rsid w:val="003D0E94"/>
    <w:rsid w:val="003D7C47"/>
    <w:rsid w:val="003E301D"/>
    <w:rsid w:val="003F15AF"/>
    <w:rsid w:val="003F2AA7"/>
    <w:rsid w:val="003F5686"/>
    <w:rsid w:val="003F6ED8"/>
    <w:rsid w:val="0040165A"/>
    <w:rsid w:val="00402070"/>
    <w:rsid w:val="00405A05"/>
    <w:rsid w:val="0041063B"/>
    <w:rsid w:val="00412FB1"/>
    <w:rsid w:val="004144A9"/>
    <w:rsid w:val="004165E9"/>
    <w:rsid w:val="00417041"/>
    <w:rsid w:val="00421F73"/>
    <w:rsid w:val="0043269D"/>
    <w:rsid w:val="00433045"/>
    <w:rsid w:val="004423C0"/>
    <w:rsid w:val="00443D4F"/>
    <w:rsid w:val="004471F4"/>
    <w:rsid w:val="00447677"/>
    <w:rsid w:val="00450FEA"/>
    <w:rsid w:val="00451B53"/>
    <w:rsid w:val="00457E8A"/>
    <w:rsid w:val="00460CB6"/>
    <w:rsid w:val="004622BA"/>
    <w:rsid w:val="004643B0"/>
    <w:rsid w:val="00470BD9"/>
    <w:rsid w:val="0047397A"/>
    <w:rsid w:val="00486B17"/>
    <w:rsid w:val="00487048"/>
    <w:rsid w:val="00491841"/>
    <w:rsid w:val="00492CAB"/>
    <w:rsid w:val="004942C8"/>
    <w:rsid w:val="00494A7A"/>
    <w:rsid w:val="00496C90"/>
    <w:rsid w:val="004A1724"/>
    <w:rsid w:val="004A2C20"/>
    <w:rsid w:val="004A585A"/>
    <w:rsid w:val="004B166A"/>
    <w:rsid w:val="004B37F1"/>
    <w:rsid w:val="004B5153"/>
    <w:rsid w:val="004B5ADB"/>
    <w:rsid w:val="004C0299"/>
    <w:rsid w:val="004C3BD2"/>
    <w:rsid w:val="004C470A"/>
    <w:rsid w:val="004C69F2"/>
    <w:rsid w:val="004D1D9F"/>
    <w:rsid w:val="004D31F8"/>
    <w:rsid w:val="004D39C9"/>
    <w:rsid w:val="004D543B"/>
    <w:rsid w:val="004D7E2B"/>
    <w:rsid w:val="004E2C64"/>
    <w:rsid w:val="004E7088"/>
    <w:rsid w:val="004F2520"/>
    <w:rsid w:val="004F423D"/>
    <w:rsid w:val="005007AF"/>
    <w:rsid w:val="005032F5"/>
    <w:rsid w:val="005039AB"/>
    <w:rsid w:val="005220DD"/>
    <w:rsid w:val="005312E1"/>
    <w:rsid w:val="0053254F"/>
    <w:rsid w:val="00532E7D"/>
    <w:rsid w:val="005353A1"/>
    <w:rsid w:val="005353FF"/>
    <w:rsid w:val="00536EA7"/>
    <w:rsid w:val="00537B01"/>
    <w:rsid w:val="00547A27"/>
    <w:rsid w:val="00553DF5"/>
    <w:rsid w:val="00564708"/>
    <w:rsid w:val="00564BF7"/>
    <w:rsid w:val="00567702"/>
    <w:rsid w:val="00570CCB"/>
    <w:rsid w:val="00570E31"/>
    <w:rsid w:val="0057528B"/>
    <w:rsid w:val="00575816"/>
    <w:rsid w:val="005772EA"/>
    <w:rsid w:val="00577846"/>
    <w:rsid w:val="00577879"/>
    <w:rsid w:val="0058236A"/>
    <w:rsid w:val="005853F8"/>
    <w:rsid w:val="00592F17"/>
    <w:rsid w:val="00593ABC"/>
    <w:rsid w:val="00594A78"/>
    <w:rsid w:val="00596120"/>
    <w:rsid w:val="005962FD"/>
    <w:rsid w:val="005A0A7D"/>
    <w:rsid w:val="005A54FE"/>
    <w:rsid w:val="005B095D"/>
    <w:rsid w:val="005C03DC"/>
    <w:rsid w:val="005C4683"/>
    <w:rsid w:val="005C4C0F"/>
    <w:rsid w:val="005C5277"/>
    <w:rsid w:val="005C624B"/>
    <w:rsid w:val="005C64C5"/>
    <w:rsid w:val="005D1EDE"/>
    <w:rsid w:val="005D4289"/>
    <w:rsid w:val="005F2699"/>
    <w:rsid w:val="005F26C0"/>
    <w:rsid w:val="005F4374"/>
    <w:rsid w:val="00601C2A"/>
    <w:rsid w:val="00603027"/>
    <w:rsid w:val="00603D10"/>
    <w:rsid w:val="0061218B"/>
    <w:rsid w:val="00616D5C"/>
    <w:rsid w:val="006250E6"/>
    <w:rsid w:val="0063538B"/>
    <w:rsid w:val="0063663D"/>
    <w:rsid w:val="00636ED6"/>
    <w:rsid w:val="00641895"/>
    <w:rsid w:val="00643DC4"/>
    <w:rsid w:val="00653162"/>
    <w:rsid w:val="00657054"/>
    <w:rsid w:val="00660FC8"/>
    <w:rsid w:val="00670DD3"/>
    <w:rsid w:val="006725F9"/>
    <w:rsid w:val="0068198A"/>
    <w:rsid w:val="006843A1"/>
    <w:rsid w:val="00685D69"/>
    <w:rsid w:val="00692077"/>
    <w:rsid w:val="006A512C"/>
    <w:rsid w:val="006A576D"/>
    <w:rsid w:val="006A609D"/>
    <w:rsid w:val="006A693F"/>
    <w:rsid w:val="006B36C5"/>
    <w:rsid w:val="006B4E20"/>
    <w:rsid w:val="006C6E5D"/>
    <w:rsid w:val="006D02AD"/>
    <w:rsid w:val="006D3100"/>
    <w:rsid w:val="006D46E4"/>
    <w:rsid w:val="006D4B32"/>
    <w:rsid w:val="006D587B"/>
    <w:rsid w:val="006D5E0A"/>
    <w:rsid w:val="006E3F29"/>
    <w:rsid w:val="006E60D6"/>
    <w:rsid w:val="006E6139"/>
    <w:rsid w:val="006E62EF"/>
    <w:rsid w:val="006F327D"/>
    <w:rsid w:val="006F52AF"/>
    <w:rsid w:val="006F5326"/>
    <w:rsid w:val="006F5772"/>
    <w:rsid w:val="006F62D6"/>
    <w:rsid w:val="006F7A7E"/>
    <w:rsid w:val="006F7CB4"/>
    <w:rsid w:val="00700C3A"/>
    <w:rsid w:val="007024CC"/>
    <w:rsid w:val="007058AC"/>
    <w:rsid w:val="00705D95"/>
    <w:rsid w:val="00710647"/>
    <w:rsid w:val="0071099A"/>
    <w:rsid w:val="00711F11"/>
    <w:rsid w:val="007259D1"/>
    <w:rsid w:val="007265F6"/>
    <w:rsid w:val="00726683"/>
    <w:rsid w:val="007300FE"/>
    <w:rsid w:val="00730D17"/>
    <w:rsid w:val="00731405"/>
    <w:rsid w:val="00735C6B"/>
    <w:rsid w:val="00737AC9"/>
    <w:rsid w:val="0074479D"/>
    <w:rsid w:val="00745914"/>
    <w:rsid w:val="00745DC3"/>
    <w:rsid w:val="007462C9"/>
    <w:rsid w:val="00747C63"/>
    <w:rsid w:val="007509DE"/>
    <w:rsid w:val="00752BCF"/>
    <w:rsid w:val="00752C81"/>
    <w:rsid w:val="00755E42"/>
    <w:rsid w:val="0076185E"/>
    <w:rsid w:val="0076251F"/>
    <w:rsid w:val="007641B1"/>
    <w:rsid w:val="0076523F"/>
    <w:rsid w:val="007734C3"/>
    <w:rsid w:val="00775922"/>
    <w:rsid w:val="00775EBC"/>
    <w:rsid w:val="00780699"/>
    <w:rsid w:val="00786066"/>
    <w:rsid w:val="0079004A"/>
    <w:rsid w:val="007907E1"/>
    <w:rsid w:val="00794936"/>
    <w:rsid w:val="007961E8"/>
    <w:rsid w:val="007A50FB"/>
    <w:rsid w:val="007A5984"/>
    <w:rsid w:val="007A7890"/>
    <w:rsid w:val="007B08DA"/>
    <w:rsid w:val="007B240B"/>
    <w:rsid w:val="007B40A7"/>
    <w:rsid w:val="007B4676"/>
    <w:rsid w:val="007B61EC"/>
    <w:rsid w:val="007B7D10"/>
    <w:rsid w:val="007C0BFE"/>
    <w:rsid w:val="007C14D3"/>
    <w:rsid w:val="007C1507"/>
    <w:rsid w:val="007C33C8"/>
    <w:rsid w:val="007D18FE"/>
    <w:rsid w:val="007D375D"/>
    <w:rsid w:val="007D4391"/>
    <w:rsid w:val="007D4E74"/>
    <w:rsid w:val="007E0353"/>
    <w:rsid w:val="007E6EDF"/>
    <w:rsid w:val="007F5B98"/>
    <w:rsid w:val="007F6B08"/>
    <w:rsid w:val="00805A49"/>
    <w:rsid w:val="008145D5"/>
    <w:rsid w:val="00815376"/>
    <w:rsid w:val="00817180"/>
    <w:rsid w:val="00817ED0"/>
    <w:rsid w:val="00822E95"/>
    <w:rsid w:val="0082593B"/>
    <w:rsid w:val="00826993"/>
    <w:rsid w:val="00831AA2"/>
    <w:rsid w:val="00831AA9"/>
    <w:rsid w:val="00834591"/>
    <w:rsid w:val="00836F93"/>
    <w:rsid w:val="00850537"/>
    <w:rsid w:val="00853199"/>
    <w:rsid w:val="00854F4F"/>
    <w:rsid w:val="0085501E"/>
    <w:rsid w:val="00855F5A"/>
    <w:rsid w:val="00856C96"/>
    <w:rsid w:val="0085723E"/>
    <w:rsid w:val="0086244D"/>
    <w:rsid w:val="008630D9"/>
    <w:rsid w:val="00865738"/>
    <w:rsid w:val="0086759B"/>
    <w:rsid w:val="00871210"/>
    <w:rsid w:val="00883C03"/>
    <w:rsid w:val="00884450"/>
    <w:rsid w:val="0088698E"/>
    <w:rsid w:val="00891F34"/>
    <w:rsid w:val="008A0650"/>
    <w:rsid w:val="008A4739"/>
    <w:rsid w:val="008A504B"/>
    <w:rsid w:val="008A5C52"/>
    <w:rsid w:val="008A7386"/>
    <w:rsid w:val="008A7D20"/>
    <w:rsid w:val="008B277B"/>
    <w:rsid w:val="008B751B"/>
    <w:rsid w:val="008C4253"/>
    <w:rsid w:val="008C7444"/>
    <w:rsid w:val="008C7E1A"/>
    <w:rsid w:val="008D15A5"/>
    <w:rsid w:val="008E1E91"/>
    <w:rsid w:val="008E217A"/>
    <w:rsid w:val="008E4BA3"/>
    <w:rsid w:val="008E5B12"/>
    <w:rsid w:val="008E7829"/>
    <w:rsid w:val="008E7BC6"/>
    <w:rsid w:val="008F12C7"/>
    <w:rsid w:val="008F2634"/>
    <w:rsid w:val="008F5CDB"/>
    <w:rsid w:val="00902E7D"/>
    <w:rsid w:val="009062AA"/>
    <w:rsid w:val="00920894"/>
    <w:rsid w:val="009243DC"/>
    <w:rsid w:val="00924547"/>
    <w:rsid w:val="00925BB5"/>
    <w:rsid w:val="00937057"/>
    <w:rsid w:val="00940B48"/>
    <w:rsid w:val="00942C38"/>
    <w:rsid w:val="00942D01"/>
    <w:rsid w:val="009577FC"/>
    <w:rsid w:val="009611AF"/>
    <w:rsid w:val="0096685F"/>
    <w:rsid w:val="009718CB"/>
    <w:rsid w:val="009778C5"/>
    <w:rsid w:val="00982BAA"/>
    <w:rsid w:val="0098346C"/>
    <w:rsid w:val="0098457B"/>
    <w:rsid w:val="009A244E"/>
    <w:rsid w:val="009A7061"/>
    <w:rsid w:val="009B1A1F"/>
    <w:rsid w:val="009B5F89"/>
    <w:rsid w:val="009B6965"/>
    <w:rsid w:val="009D1930"/>
    <w:rsid w:val="009D5FF4"/>
    <w:rsid w:val="009F19F1"/>
    <w:rsid w:val="009F5CE5"/>
    <w:rsid w:val="009F692D"/>
    <w:rsid w:val="009F6E6C"/>
    <w:rsid w:val="00A00916"/>
    <w:rsid w:val="00A013FA"/>
    <w:rsid w:val="00A01CCD"/>
    <w:rsid w:val="00A03357"/>
    <w:rsid w:val="00A056D8"/>
    <w:rsid w:val="00A0661A"/>
    <w:rsid w:val="00A118B3"/>
    <w:rsid w:val="00A13037"/>
    <w:rsid w:val="00A30527"/>
    <w:rsid w:val="00A34534"/>
    <w:rsid w:val="00A35955"/>
    <w:rsid w:val="00A359A6"/>
    <w:rsid w:val="00A35F2E"/>
    <w:rsid w:val="00A361B0"/>
    <w:rsid w:val="00A36A98"/>
    <w:rsid w:val="00A42211"/>
    <w:rsid w:val="00A54B4A"/>
    <w:rsid w:val="00A60235"/>
    <w:rsid w:val="00A631A1"/>
    <w:rsid w:val="00A7037C"/>
    <w:rsid w:val="00A808F0"/>
    <w:rsid w:val="00A86CA0"/>
    <w:rsid w:val="00A872DF"/>
    <w:rsid w:val="00A9021F"/>
    <w:rsid w:val="00A9167A"/>
    <w:rsid w:val="00A92216"/>
    <w:rsid w:val="00A9267D"/>
    <w:rsid w:val="00A9440D"/>
    <w:rsid w:val="00AA1603"/>
    <w:rsid w:val="00AA1801"/>
    <w:rsid w:val="00AA1F96"/>
    <w:rsid w:val="00AA774B"/>
    <w:rsid w:val="00AB1838"/>
    <w:rsid w:val="00AB4035"/>
    <w:rsid w:val="00AB4D19"/>
    <w:rsid w:val="00AB53B0"/>
    <w:rsid w:val="00AB68E5"/>
    <w:rsid w:val="00AC71ED"/>
    <w:rsid w:val="00AD3268"/>
    <w:rsid w:val="00AD584E"/>
    <w:rsid w:val="00AE335E"/>
    <w:rsid w:val="00AE74C6"/>
    <w:rsid w:val="00AF1915"/>
    <w:rsid w:val="00AF5F49"/>
    <w:rsid w:val="00AF6E52"/>
    <w:rsid w:val="00B02AA6"/>
    <w:rsid w:val="00B05955"/>
    <w:rsid w:val="00B07B5E"/>
    <w:rsid w:val="00B1182A"/>
    <w:rsid w:val="00B1216F"/>
    <w:rsid w:val="00B152A0"/>
    <w:rsid w:val="00B16EDD"/>
    <w:rsid w:val="00B24646"/>
    <w:rsid w:val="00B31547"/>
    <w:rsid w:val="00B40888"/>
    <w:rsid w:val="00B408AB"/>
    <w:rsid w:val="00B40DDB"/>
    <w:rsid w:val="00B44054"/>
    <w:rsid w:val="00B512DA"/>
    <w:rsid w:val="00B56D8B"/>
    <w:rsid w:val="00B62C98"/>
    <w:rsid w:val="00B66803"/>
    <w:rsid w:val="00B678D1"/>
    <w:rsid w:val="00B71B70"/>
    <w:rsid w:val="00B728C4"/>
    <w:rsid w:val="00B7483E"/>
    <w:rsid w:val="00B80C40"/>
    <w:rsid w:val="00B84F4A"/>
    <w:rsid w:val="00B8587F"/>
    <w:rsid w:val="00B92E43"/>
    <w:rsid w:val="00B930A4"/>
    <w:rsid w:val="00B941A5"/>
    <w:rsid w:val="00BA5CA1"/>
    <w:rsid w:val="00BC1A11"/>
    <w:rsid w:val="00BC7B33"/>
    <w:rsid w:val="00BD2914"/>
    <w:rsid w:val="00BD7F1F"/>
    <w:rsid w:val="00BE053B"/>
    <w:rsid w:val="00BE0676"/>
    <w:rsid w:val="00BE2D92"/>
    <w:rsid w:val="00BE4312"/>
    <w:rsid w:val="00BE44FF"/>
    <w:rsid w:val="00BF02D8"/>
    <w:rsid w:val="00BF5198"/>
    <w:rsid w:val="00BF63CC"/>
    <w:rsid w:val="00BF7D80"/>
    <w:rsid w:val="00C009A5"/>
    <w:rsid w:val="00C10F63"/>
    <w:rsid w:val="00C12C3C"/>
    <w:rsid w:val="00C135B3"/>
    <w:rsid w:val="00C33107"/>
    <w:rsid w:val="00C42194"/>
    <w:rsid w:val="00C44873"/>
    <w:rsid w:val="00C509A5"/>
    <w:rsid w:val="00C50F94"/>
    <w:rsid w:val="00C51246"/>
    <w:rsid w:val="00C5661D"/>
    <w:rsid w:val="00C608FA"/>
    <w:rsid w:val="00C611C0"/>
    <w:rsid w:val="00C61C0D"/>
    <w:rsid w:val="00C61F69"/>
    <w:rsid w:val="00C62E9F"/>
    <w:rsid w:val="00C67A41"/>
    <w:rsid w:val="00C72217"/>
    <w:rsid w:val="00C73B86"/>
    <w:rsid w:val="00C73F52"/>
    <w:rsid w:val="00C74850"/>
    <w:rsid w:val="00C77903"/>
    <w:rsid w:val="00C85C10"/>
    <w:rsid w:val="00C92BA3"/>
    <w:rsid w:val="00C93D68"/>
    <w:rsid w:val="00C94AB5"/>
    <w:rsid w:val="00C95150"/>
    <w:rsid w:val="00C96C17"/>
    <w:rsid w:val="00C96F93"/>
    <w:rsid w:val="00C970DB"/>
    <w:rsid w:val="00CA429D"/>
    <w:rsid w:val="00CA5898"/>
    <w:rsid w:val="00CA5D9D"/>
    <w:rsid w:val="00CC3A83"/>
    <w:rsid w:val="00CC4467"/>
    <w:rsid w:val="00CC57F8"/>
    <w:rsid w:val="00CD0AD3"/>
    <w:rsid w:val="00CD55FC"/>
    <w:rsid w:val="00CD6716"/>
    <w:rsid w:val="00CD6E6B"/>
    <w:rsid w:val="00CE002D"/>
    <w:rsid w:val="00CE1DC0"/>
    <w:rsid w:val="00CE2AD8"/>
    <w:rsid w:val="00CF1642"/>
    <w:rsid w:val="00CF1A5A"/>
    <w:rsid w:val="00D055F0"/>
    <w:rsid w:val="00D0758C"/>
    <w:rsid w:val="00D108B3"/>
    <w:rsid w:val="00D118B3"/>
    <w:rsid w:val="00D214BE"/>
    <w:rsid w:val="00D21CB1"/>
    <w:rsid w:val="00D21E80"/>
    <w:rsid w:val="00D31010"/>
    <w:rsid w:val="00D34245"/>
    <w:rsid w:val="00D34B71"/>
    <w:rsid w:val="00D35294"/>
    <w:rsid w:val="00D3737C"/>
    <w:rsid w:val="00D378FF"/>
    <w:rsid w:val="00D42697"/>
    <w:rsid w:val="00D437A4"/>
    <w:rsid w:val="00D437D0"/>
    <w:rsid w:val="00D442F0"/>
    <w:rsid w:val="00D460DB"/>
    <w:rsid w:val="00D46586"/>
    <w:rsid w:val="00D4766F"/>
    <w:rsid w:val="00D53CF1"/>
    <w:rsid w:val="00D620B2"/>
    <w:rsid w:val="00D66CC6"/>
    <w:rsid w:val="00D672F5"/>
    <w:rsid w:val="00D76299"/>
    <w:rsid w:val="00D779EC"/>
    <w:rsid w:val="00D82004"/>
    <w:rsid w:val="00D83271"/>
    <w:rsid w:val="00D841F5"/>
    <w:rsid w:val="00D84B49"/>
    <w:rsid w:val="00D92492"/>
    <w:rsid w:val="00D945BE"/>
    <w:rsid w:val="00D95BEC"/>
    <w:rsid w:val="00D95FA0"/>
    <w:rsid w:val="00D972FD"/>
    <w:rsid w:val="00DA082C"/>
    <w:rsid w:val="00DA41DC"/>
    <w:rsid w:val="00DA57E6"/>
    <w:rsid w:val="00DA661C"/>
    <w:rsid w:val="00DA713A"/>
    <w:rsid w:val="00DB099A"/>
    <w:rsid w:val="00DB27DD"/>
    <w:rsid w:val="00DC3530"/>
    <w:rsid w:val="00DD0473"/>
    <w:rsid w:val="00DD0DF1"/>
    <w:rsid w:val="00DD1588"/>
    <w:rsid w:val="00DD1E4E"/>
    <w:rsid w:val="00DD52A7"/>
    <w:rsid w:val="00DD78D3"/>
    <w:rsid w:val="00DD7B04"/>
    <w:rsid w:val="00DE36A1"/>
    <w:rsid w:val="00DE4F02"/>
    <w:rsid w:val="00DE6A27"/>
    <w:rsid w:val="00DF5341"/>
    <w:rsid w:val="00DF720D"/>
    <w:rsid w:val="00DF77B4"/>
    <w:rsid w:val="00E00DE1"/>
    <w:rsid w:val="00E054A8"/>
    <w:rsid w:val="00E12949"/>
    <w:rsid w:val="00E1562D"/>
    <w:rsid w:val="00E15A74"/>
    <w:rsid w:val="00E20BB7"/>
    <w:rsid w:val="00E221C5"/>
    <w:rsid w:val="00E228CC"/>
    <w:rsid w:val="00E2301B"/>
    <w:rsid w:val="00E25B14"/>
    <w:rsid w:val="00E327E2"/>
    <w:rsid w:val="00E334D2"/>
    <w:rsid w:val="00E345A2"/>
    <w:rsid w:val="00E36C05"/>
    <w:rsid w:val="00E420EC"/>
    <w:rsid w:val="00E44615"/>
    <w:rsid w:val="00E45BFD"/>
    <w:rsid w:val="00E5491A"/>
    <w:rsid w:val="00E57101"/>
    <w:rsid w:val="00E6100D"/>
    <w:rsid w:val="00E61FDC"/>
    <w:rsid w:val="00E6413B"/>
    <w:rsid w:val="00E65CDD"/>
    <w:rsid w:val="00E70E1F"/>
    <w:rsid w:val="00E70FCA"/>
    <w:rsid w:val="00E72B5A"/>
    <w:rsid w:val="00E73289"/>
    <w:rsid w:val="00E76393"/>
    <w:rsid w:val="00E8171E"/>
    <w:rsid w:val="00E81AF1"/>
    <w:rsid w:val="00E821F3"/>
    <w:rsid w:val="00E92E6D"/>
    <w:rsid w:val="00E955D3"/>
    <w:rsid w:val="00E9676F"/>
    <w:rsid w:val="00EB0542"/>
    <w:rsid w:val="00EB1328"/>
    <w:rsid w:val="00EC0026"/>
    <w:rsid w:val="00EC73B6"/>
    <w:rsid w:val="00EC7E47"/>
    <w:rsid w:val="00ED3F92"/>
    <w:rsid w:val="00EE3F0D"/>
    <w:rsid w:val="00EE6C73"/>
    <w:rsid w:val="00EF154C"/>
    <w:rsid w:val="00EF63F9"/>
    <w:rsid w:val="00EF797D"/>
    <w:rsid w:val="00F00D0F"/>
    <w:rsid w:val="00F03DB0"/>
    <w:rsid w:val="00F04E95"/>
    <w:rsid w:val="00F15F0C"/>
    <w:rsid w:val="00F16862"/>
    <w:rsid w:val="00F2299B"/>
    <w:rsid w:val="00F24B7D"/>
    <w:rsid w:val="00F371C4"/>
    <w:rsid w:val="00F37756"/>
    <w:rsid w:val="00F405F8"/>
    <w:rsid w:val="00F4144C"/>
    <w:rsid w:val="00F430B3"/>
    <w:rsid w:val="00F460BF"/>
    <w:rsid w:val="00F50A1B"/>
    <w:rsid w:val="00F5428A"/>
    <w:rsid w:val="00F5564C"/>
    <w:rsid w:val="00F60C3F"/>
    <w:rsid w:val="00F62F98"/>
    <w:rsid w:val="00F74487"/>
    <w:rsid w:val="00F75D67"/>
    <w:rsid w:val="00F76953"/>
    <w:rsid w:val="00F77137"/>
    <w:rsid w:val="00F80738"/>
    <w:rsid w:val="00F819E0"/>
    <w:rsid w:val="00F82B33"/>
    <w:rsid w:val="00F86000"/>
    <w:rsid w:val="00F92557"/>
    <w:rsid w:val="00FA34F8"/>
    <w:rsid w:val="00FA55AF"/>
    <w:rsid w:val="00FB478B"/>
    <w:rsid w:val="00FC2346"/>
    <w:rsid w:val="00FC4BB2"/>
    <w:rsid w:val="00FC5D47"/>
    <w:rsid w:val="00FE536F"/>
    <w:rsid w:val="00FE7955"/>
    <w:rsid w:val="00FF0608"/>
    <w:rsid w:val="00FF5876"/>
    <w:rsid w:val="06BCB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960"/>
  <w15:chartTrackingRefBased/>
  <w15:docId w15:val="{DB2C4E66-63A2-4A08-9F87-FD030B23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2AA"/>
    <w:pPr>
      <w:spacing w:after="0" w:line="240" w:lineRule="auto"/>
    </w:pPr>
    <w:rPr>
      <w:rFonts w:ascii="Times New Roman" w:eastAsia="Times New Roman" w:hAnsi="Times New Roman" w:cs="Times New Roman"/>
      <w:szCs w:val="24"/>
    </w:rPr>
  </w:style>
  <w:style w:type="paragraph" w:styleId="Ttulo1">
    <w:name w:val="heading 1"/>
    <w:basedOn w:val="Normal"/>
    <w:next w:val="Normal"/>
    <w:link w:val="Ttulo1Char"/>
    <w:uiPriority w:val="9"/>
    <w:qFormat/>
    <w:rsid w:val="009D1930"/>
    <w:pPr>
      <w:keepNext/>
      <w:keepLines/>
      <w:numPr>
        <w:numId w:val="1"/>
      </w:numPr>
      <w:spacing w:before="240" w:line="259" w:lineRule="auto"/>
      <w:ind w:left="360"/>
      <w:outlineLvl w:val="0"/>
    </w:pPr>
    <w:rPr>
      <w:rFonts w:ascii="Arial Black" w:eastAsiaTheme="majorEastAsia" w:hAnsi="Arial Black" w:cstheme="majorBidi"/>
      <w:color w:val="1F3864" w:themeColor="accent1" w:themeShade="80"/>
      <w:szCs w:val="32"/>
    </w:rPr>
  </w:style>
  <w:style w:type="paragraph" w:styleId="Ttulo2">
    <w:name w:val="heading 2"/>
    <w:basedOn w:val="Normal"/>
    <w:next w:val="Normal"/>
    <w:link w:val="Ttulo2Char"/>
    <w:uiPriority w:val="9"/>
    <w:semiHidden/>
    <w:unhideWhenUsed/>
    <w:qFormat/>
    <w:rsid w:val="009D1930"/>
    <w:pPr>
      <w:keepNext/>
      <w:keepLines/>
      <w:spacing w:before="40" w:line="259" w:lineRule="auto"/>
      <w:outlineLvl w:val="1"/>
    </w:pPr>
    <w:rPr>
      <w:rFonts w:ascii="Arial" w:eastAsiaTheme="majorEastAsia" w:hAnsi="Arial" w:cstheme="majorBidi"/>
      <w:b/>
      <w:color w:val="1F3864" w:themeColor="accent1" w:themeShade="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D1930"/>
    <w:rPr>
      <w:rFonts w:ascii="Arial Black" w:eastAsiaTheme="majorEastAsia" w:hAnsi="Arial Black" w:cstheme="majorBidi"/>
      <w:color w:val="1F3864" w:themeColor="accent1" w:themeShade="80"/>
      <w:szCs w:val="32"/>
    </w:rPr>
  </w:style>
  <w:style w:type="character" w:customStyle="1" w:styleId="Ttulo2Char">
    <w:name w:val="Título 2 Char"/>
    <w:basedOn w:val="Fontepargpadro"/>
    <w:link w:val="Ttulo2"/>
    <w:uiPriority w:val="9"/>
    <w:semiHidden/>
    <w:rsid w:val="009D1930"/>
    <w:rPr>
      <w:rFonts w:eastAsiaTheme="majorEastAsia" w:cstheme="majorBidi"/>
      <w:b/>
      <w:color w:val="1F3864" w:themeColor="accent1" w:themeShade="80"/>
      <w:szCs w:val="26"/>
    </w:rPr>
  </w:style>
  <w:style w:type="character" w:styleId="Hyperlink">
    <w:name w:val="Hyperlink"/>
    <w:basedOn w:val="Fontepargpadro"/>
    <w:uiPriority w:val="99"/>
    <w:unhideWhenUsed/>
    <w:rsid w:val="009D1930"/>
    <w:rPr>
      <w:color w:val="0563C1" w:themeColor="hyperlink"/>
      <w:u w:val="single"/>
    </w:rPr>
  </w:style>
  <w:style w:type="character" w:customStyle="1" w:styleId="UnresolvedMention1">
    <w:name w:val="Unresolved Mention1"/>
    <w:basedOn w:val="Fontepargpadro"/>
    <w:uiPriority w:val="99"/>
    <w:semiHidden/>
    <w:unhideWhenUsed/>
    <w:rsid w:val="009D1930"/>
    <w:rPr>
      <w:color w:val="605E5C"/>
      <w:shd w:val="clear" w:color="auto" w:fill="E1DFDD"/>
    </w:rPr>
  </w:style>
  <w:style w:type="paragraph" w:styleId="PargrafodaLista">
    <w:name w:val="List Paragraph"/>
    <w:basedOn w:val="Normal"/>
    <w:uiPriority w:val="34"/>
    <w:qFormat/>
    <w:rsid w:val="009D1930"/>
    <w:pPr>
      <w:spacing w:after="160" w:line="259" w:lineRule="auto"/>
      <w:ind w:left="720"/>
      <w:contextualSpacing/>
    </w:pPr>
    <w:rPr>
      <w:rFonts w:ascii="Arial" w:eastAsiaTheme="minorHAnsi" w:hAnsi="Arial" w:cstheme="minorBidi"/>
      <w:szCs w:val="22"/>
    </w:rPr>
  </w:style>
  <w:style w:type="paragraph" w:styleId="Reviso">
    <w:name w:val="Revision"/>
    <w:hidden/>
    <w:uiPriority w:val="99"/>
    <w:semiHidden/>
    <w:rsid w:val="00BE0676"/>
    <w:pPr>
      <w:spacing w:after="0" w:line="240" w:lineRule="auto"/>
    </w:pPr>
  </w:style>
  <w:style w:type="character" w:styleId="HiperlinkVisitado">
    <w:name w:val="FollowedHyperlink"/>
    <w:basedOn w:val="Fontepargpadro"/>
    <w:uiPriority w:val="99"/>
    <w:semiHidden/>
    <w:unhideWhenUsed/>
    <w:rsid w:val="008A4739"/>
    <w:rPr>
      <w:color w:val="954F72" w:themeColor="followedHyperlink"/>
      <w:u w:val="single"/>
    </w:rPr>
  </w:style>
  <w:style w:type="character" w:customStyle="1" w:styleId="nhsuk-u-visually-hidden">
    <w:name w:val="nhsuk-u-visually-hidden"/>
    <w:basedOn w:val="Fontepargpadro"/>
    <w:rsid w:val="008A4739"/>
  </w:style>
  <w:style w:type="character" w:customStyle="1" w:styleId="apple-converted-space">
    <w:name w:val="apple-converted-space"/>
    <w:basedOn w:val="Fontepargpadro"/>
    <w:rsid w:val="008A4739"/>
  </w:style>
  <w:style w:type="character" w:customStyle="1" w:styleId="ui-provider">
    <w:name w:val="ui-provider"/>
    <w:basedOn w:val="Fontepargpadro"/>
    <w:rsid w:val="00A54B4A"/>
  </w:style>
  <w:style w:type="character" w:customStyle="1" w:styleId="MenoPendente1">
    <w:name w:val="Menção Pendente1"/>
    <w:basedOn w:val="Fontepargpadro"/>
    <w:uiPriority w:val="99"/>
    <w:semiHidden/>
    <w:unhideWhenUsed/>
    <w:rsid w:val="004643B0"/>
    <w:rPr>
      <w:color w:val="605E5C"/>
      <w:shd w:val="clear" w:color="auto" w:fill="E1DFDD"/>
    </w:rPr>
  </w:style>
  <w:style w:type="character" w:customStyle="1" w:styleId="UnresolvedMention">
    <w:name w:val="Unresolved Mention"/>
    <w:basedOn w:val="Fontepargpadro"/>
    <w:uiPriority w:val="99"/>
    <w:semiHidden/>
    <w:unhideWhenUsed/>
    <w:rsid w:val="00B07B5E"/>
    <w:rPr>
      <w:color w:val="605E5C"/>
      <w:shd w:val="clear" w:color="auto" w:fill="E1DFDD"/>
    </w:rPr>
  </w:style>
  <w:style w:type="paragraph" w:styleId="NormalWeb">
    <w:name w:val="Normal (Web)"/>
    <w:basedOn w:val="Normal"/>
    <w:uiPriority w:val="99"/>
    <w:semiHidden/>
    <w:unhideWhenUsed/>
    <w:rsid w:val="00F15F0C"/>
    <w:pPr>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0069">
      <w:bodyDiv w:val="1"/>
      <w:marLeft w:val="0"/>
      <w:marRight w:val="0"/>
      <w:marTop w:val="0"/>
      <w:marBottom w:val="0"/>
      <w:divBdr>
        <w:top w:val="none" w:sz="0" w:space="0" w:color="auto"/>
        <w:left w:val="none" w:sz="0" w:space="0" w:color="auto"/>
        <w:bottom w:val="none" w:sz="0" w:space="0" w:color="auto"/>
        <w:right w:val="none" w:sz="0" w:space="0" w:color="auto"/>
      </w:divBdr>
    </w:div>
    <w:div w:id="141431048">
      <w:bodyDiv w:val="1"/>
      <w:marLeft w:val="0"/>
      <w:marRight w:val="0"/>
      <w:marTop w:val="0"/>
      <w:marBottom w:val="0"/>
      <w:divBdr>
        <w:top w:val="none" w:sz="0" w:space="0" w:color="auto"/>
        <w:left w:val="none" w:sz="0" w:space="0" w:color="auto"/>
        <w:bottom w:val="none" w:sz="0" w:space="0" w:color="auto"/>
        <w:right w:val="none" w:sz="0" w:space="0" w:color="auto"/>
      </w:divBdr>
    </w:div>
    <w:div w:id="307708474">
      <w:bodyDiv w:val="1"/>
      <w:marLeft w:val="0"/>
      <w:marRight w:val="0"/>
      <w:marTop w:val="0"/>
      <w:marBottom w:val="0"/>
      <w:divBdr>
        <w:top w:val="none" w:sz="0" w:space="0" w:color="auto"/>
        <w:left w:val="none" w:sz="0" w:space="0" w:color="auto"/>
        <w:bottom w:val="none" w:sz="0" w:space="0" w:color="auto"/>
        <w:right w:val="none" w:sz="0" w:space="0" w:color="auto"/>
      </w:divBdr>
    </w:div>
    <w:div w:id="487552096">
      <w:bodyDiv w:val="1"/>
      <w:marLeft w:val="0"/>
      <w:marRight w:val="0"/>
      <w:marTop w:val="0"/>
      <w:marBottom w:val="0"/>
      <w:divBdr>
        <w:top w:val="none" w:sz="0" w:space="0" w:color="auto"/>
        <w:left w:val="none" w:sz="0" w:space="0" w:color="auto"/>
        <w:bottom w:val="none" w:sz="0" w:space="0" w:color="auto"/>
        <w:right w:val="none" w:sz="0" w:space="0" w:color="auto"/>
      </w:divBdr>
    </w:div>
    <w:div w:id="741409088">
      <w:bodyDiv w:val="1"/>
      <w:marLeft w:val="0"/>
      <w:marRight w:val="0"/>
      <w:marTop w:val="0"/>
      <w:marBottom w:val="0"/>
      <w:divBdr>
        <w:top w:val="none" w:sz="0" w:space="0" w:color="auto"/>
        <w:left w:val="none" w:sz="0" w:space="0" w:color="auto"/>
        <w:bottom w:val="none" w:sz="0" w:space="0" w:color="auto"/>
        <w:right w:val="none" w:sz="0" w:space="0" w:color="auto"/>
      </w:divBdr>
    </w:div>
    <w:div w:id="783616298">
      <w:bodyDiv w:val="1"/>
      <w:marLeft w:val="0"/>
      <w:marRight w:val="0"/>
      <w:marTop w:val="0"/>
      <w:marBottom w:val="0"/>
      <w:divBdr>
        <w:top w:val="none" w:sz="0" w:space="0" w:color="auto"/>
        <w:left w:val="none" w:sz="0" w:space="0" w:color="auto"/>
        <w:bottom w:val="none" w:sz="0" w:space="0" w:color="auto"/>
        <w:right w:val="none" w:sz="0" w:space="0" w:color="auto"/>
      </w:divBdr>
    </w:div>
    <w:div w:id="943076049">
      <w:bodyDiv w:val="1"/>
      <w:marLeft w:val="0"/>
      <w:marRight w:val="0"/>
      <w:marTop w:val="0"/>
      <w:marBottom w:val="0"/>
      <w:divBdr>
        <w:top w:val="none" w:sz="0" w:space="0" w:color="auto"/>
        <w:left w:val="none" w:sz="0" w:space="0" w:color="auto"/>
        <w:bottom w:val="none" w:sz="0" w:space="0" w:color="auto"/>
        <w:right w:val="none" w:sz="0" w:space="0" w:color="auto"/>
      </w:divBdr>
    </w:div>
    <w:div w:id="962809781">
      <w:bodyDiv w:val="1"/>
      <w:marLeft w:val="0"/>
      <w:marRight w:val="0"/>
      <w:marTop w:val="0"/>
      <w:marBottom w:val="0"/>
      <w:divBdr>
        <w:top w:val="none" w:sz="0" w:space="0" w:color="auto"/>
        <w:left w:val="none" w:sz="0" w:space="0" w:color="auto"/>
        <w:bottom w:val="none" w:sz="0" w:space="0" w:color="auto"/>
        <w:right w:val="none" w:sz="0" w:space="0" w:color="auto"/>
      </w:divBdr>
    </w:div>
    <w:div w:id="1217550825">
      <w:bodyDiv w:val="1"/>
      <w:marLeft w:val="0"/>
      <w:marRight w:val="0"/>
      <w:marTop w:val="0"/>
      <w:marBottom w:val="0"/>
      <w:divBdr>
        <w:top w:val="none" w:sz="0" w:space="0" w:color="auto"/>
        <w:left w:val="none" w:sz="0" w:space="0" w:color="auto"/>
        <w:bottom w:val="none" w:sz="0" w:space="0" w:color="auto"/>
        <w:right w:val="none" w:sz="0" w:space="0" w:color="auto"/>
      </w:divBdr>
    </w:div>
    <w:div w:id="1252274661">
      <w:bodyDiv w:val="1"/>
      <w:marLeft w:val="0"/>
      <w:marRight w:val="0"/>
      <w:marTop w:val="0"/>
      <w:marBottom w:val="0"/>
      <w:divBdr>
        <w:top w:val="none" w:sz="0" w:space="0" w:color="auto"/>
        <w:left w:val="none" w:sz="0" w:space="0" w:color="auto"/>
        <w:bottom w:val="none" w:sz="0" w:space="0" w:color="auto"/>
        <w:right w:val="none" w:sz="0" w:space="0" w:color="auto"/>
      </w:divBdr>
    </w:div>
    <w:div w:id="1544443736">
      <w:bodyDiv w:val="1"/>
      <w:marLeft w:val="0"/>
      <w:marRight w:val="0"/>
      <w:marTop w:val="0"/>
      <w:marBottom w:val="0"/>
      <w:divBdr>
        <w:top w:val="none" w:sz="0" w:space="0" w:color="auto"/>
        <w:left w:val="none" w:sz="0" w:space="0" w:color="auto"/>
        <w:bottom w:val="none" w:sz="0" w:space="0" w:color="auto"/>
        <w:right w:val="none" w:sz="0" w:space="0" w:color="auto"/>
      </w:divBdr>
      <w:divsChild>
        <w:div w:id="1454059696">
          <w:marLeft w:val="2520"/>
          <w:marRight w:val="0"/>
          <w:marTop w:val="100"/>
          <w:marBottom w:val="0"/>
          <w:divBdr>
            <w:top w:val="none" w:sz="0" w:space="0" w:color="auto"/>
            <w:left w:val="none" w:sz="0" w:space="0" w:color="auto"/>
            <w:bottom w:val="none" w:sz="0" w:space="0" w:color="auto"/>
            <w:right w:val="none" w:sz="0" w:space="0" w:color="auto"/>
          </w:divBdr>
        </w:div>
      </w:divsChild>
    </w:div>
    <w:div w:id="1614820577">
      <w:bodyDiv w:val="1"/>
      <w:marLeft w:val="0"/>
      <w:marRight w:val="0"/>
      <w:marTop w:val="0"/>
      <w:marBottom w:val="0"/>
      <w:divBdr>
        <w:top w:val="none" w:sz="0" w:space="0" w:color="auto"/>
        <w:left w:val="none" w:sz="0" w:space="0" w:color="auto"/>
        <w:bottom w:val="none" w:sz="0" w:space="0" w:color="auto"/>
        <w:right w:val="none" w:sz="0" w:space="0" w:color="auto"/>
      </w:divBdr>
    </w:div>
    <w:div w:id="1621454229">
      <w:bodyDiv w:val="1"/>
      <w:marLeft w:val="0"/>
      <w:marRight w:val="0"/>
      <w:marTop w:val="0"/>
      <w:marBottom w:val="0"/>
      <w:divBdr>
        <w:top w:val="none" w:sz="0" w:space="0" w:color="auto"/>
        <w:left w:val="none" w:sz="0" w:space="0" w:color="auto"/>
        <w:bottom w:val="none" w:sz="0" w:space="0" w:color="auto"/>
        <w:right w:val="none" w:sz="0" w:space="0" w:color="auto"/>
      </w:divBdr>
    </w:div>
    <w:div w:id="1874733924">
      <w:bodyDiv w:val="1"/>
      <w:marLeft w:val="0"/>
      <w:marRight w:val="0"/>
      <w:marTop w:val="0"/>
      <w:marBottom w:val="0"/>
      <w:divBdr>
        <w:top w:val="none" w:sz="0" w:space="0" w:color="auto"/>
        <w:left w:val="none" w:sz="0" w:space="0" w:color="auto"/>
        <w:bottom w:val="none" w:sz="0" w:space="0" w:color="auto"/>
        <w:right w:val="none" w:sz="0" w:space="0" w:color="auto"/>
      </w:divBdr>
    </w:div>
    <w:div w:id="1881630408">
      <w:bodyDiv w:val="1"/>
      <w:marLeft w:val="0"/>
      <w:marRight w:val="0"/>
      <w:marTop w:val="0"/>
      <w:marBottom w:val="0"/>
      <w:divBdr>
        <w:top w:val="none" w:sz="0" w:space="0" w:color="auto"/>
        <w:left w:val="none" w:sz="0" w:space="0" w:color="auto"/>
        <w:bottom w:val="none" w:sz="0" w:space="0" w:color="auto"/>
        <w:right w:val="none" w:sz="0" w:space="0" w:color="auto"/>
      </w:divBdr>
    </w:div>
    <w:div w:id="1905413027">
      <w:bodyDiv w:val="1"/>
      <w:marLeft w:val="0"/>
      <w:marRight w:val="0"/>
      <w:marTop w:val="0"/>
      <w:marBottom w:val="0"/>
      <w:divBdr>
        <w:top w:val="none" w:sz="0" w:space="0" w:color="auto"/>
        <w:left w:val="none" w:sz="0" w:space="0" w:color="auto"/>
        <w:bottom w:val="none" w:sz="0" w:space="0" w:color="auto"/>
        <w:right w:val="none" w:sz="0" w:space="0" w:color="auto"/>
      </w:divBdr>
    </w:div>
    <w:div w:id="20440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udegov.sharepoint.com/:v:/r/sites/ProjetoIPS/Shared%20Documents/General/Ponto%20de%20controle%20-%20IPS/03%20-%20Grava%C3%A7%C3%B5es%20reuni%C3%B5es/33_PC_IPS_06.10.2023.mp4?csf=1&amp;web=1&amp;e=XMGOMr" TargetMode="External"/><Relationship Id="rId5" Type="http://schemas.openxmlformats.org/officeDocument/2006/relationships/hyperlink" Target="https://teams.microsoft.com/l/meetup-join/19%3ameeting_OTlmNzY5YzctMmQ5Ny00Yjc2LWIzNjQtY2NmZTAzYmVkMTFi%40thread.v2/0?context=%7b%22Tid%22%3a%229a554ad3-b52b-4862-a36f-84d891e5c705%22%2c%22Oid%22%3a%229580eb69-58ef-4038-a124-d2011ce3750a%22%7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Elivan Silva Souza</dc:creator>
  <cp:keywords/>
  <dc:description/>
  <cp:lastModifiedBy>Monalisa</cp:lastModifiedBy>
  <cp:revision>2</cp:revision>
  <cp:lastPrinted>2023-09-22T11:06:00Z</cp:lastPrinted>
  <dcterms:created xsi:type="dcterms:W3CDTF">2023-10-24T18:38:00Z</dcterms:created>
  <dcterms:modified xsi:type="dcterms:W3CDTF">2023-10-24T18:38:00Z</dcterms:modified>
</cp:coreProperties>
</file>