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76C31" w14:textId="77777777"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sidRPr="007D6262">
        <w:rPr>
          <w:rFonts w:ascii="Calibri" w:eastAsia="Calibri" w:hAnsi="Calibri" w:cs="Simplified Arabic" w:hint="cs"/>
          <w:b/>
          <w:bCs/>
          <w:caps/>
          <w:sz w:val="24"/>
          <w:szCs w:val="24"/>
          <w:rtl/>
        </w:rPr>
        <w:t>جامعة المنوفية</w:t>
      </w:r>
    </w:p>
    <w:p w14:paraId="133E54FE" w14:textId="77777777"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594F5FCD" w14:textId="1FEB1149" w:rsidR="00AC36B9" w:rsidRPr="007D6262" w:rsidRDefault="00D8282A"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2026-2027</w:t>
      </w:r>
    </w:p>
    <w:p w14:paraId="551B18E8" w14:textId="77777777"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14:paraId="0B976988"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4AB83370"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179A2FE6" w14:textId="5D916E0B" w:rsidR="007D6262" w:rsidRPr="007D6262" w:rsidRDefault="00D8282A"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2026-2027</w:t>
      </w:r>
    </w:p>
    <w:p w14:paraId="112C46BA" w14:textId="77777777" w:rsidR="007D6262" w:rsidRDefault="007D6262" w:rsidP="00E921C3">
      <w:r>
        <w:rPr>
          <w:noProof/>
        </w:rPr>
        <w:drawing>
          <wp:anchor distT="0" distB="0" distL="114300" distR="114300" simplePos="0" relativeHeight="251658240" behindDoc="0" locked="0" layoutInCell="1" allowOverlap="1" wp14:anchorId="037EEB37" wp14:editId="2C092370">
            <wp:simplePos x="0" y="0"/>
            <wp:positionH relativeFrom="column">
              <wp:posOffset>2326005</wp:posOffset>
            </wp:positionH>
            <wp:positionV relativeFrom="page">
              <wp:posOffset>835660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6AA1FB93" w14:textId="77777777" w:rsidR="007D6262" w:rsidRPr="007D6262" w:rsidRDefault="007D6262" w:rsidP="00E921C3"/>
    <w:p w14:paraId="633D2478" w14:textId="77777777" w:rsidR="007D6262" w:rsidRDefault="007D6262" w:rsidP="00E921C3"/>
    <w:tbl>
      <w:tblPr>
        <w:tblStyle w:val="TableGrid"/>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16"/>
        <w:gridCol w:w="7009"/>
        <w:gridCol w:w="1459"/>
      </w:tblGrid>
      <w:tr w:rsidR="00A70E6C" w14:paraId="2B1AA918" w14:textId="77777777" w:rsidTr="004E19EB">
        <w:tc>
          <w:tcPr>
            <w:tcW w:w="828" w:type="dxa"/>
          </w:tcPr>
          <w:p w14:paraId="3BAD0947" w14:textId="77777777" w:rsidR="00A70E6C" w:rsidRDefault="00A70E6C" w:rsidP="004E19EB">
            <w:pPr>
              <w:jc w:val="center"/>
            </w:pPr>
            <w:r>
              <w:t>No.</w:t>
            </w:r>
          </w:p>
        </w:tc>
        <w:tc>
          <w:tcPr>
            <w:tcW w:w="7266" w:type="dxa"/>
          </w:tcPr>
          <w:p w14:paraId="7849C208" w14:textId="77777777" w:rsidR="00A70E6C" w:rsidRDefault="00A70E6C" w:rsidP="004E19EB">
            <w:pPr>
              <w:jc w:val="center"/>
            </w:pPr>
            <w:r>
              <w:t>Name</w:t>
            </w:r>
          </w:p>
        </w:tc>
        <w:tc>
          <w:tcPr>
            <w:tcW w:w="1482" w:type="dxa"/>
          </w:tcPr>
          <w:p w14:paraId="40A5938F" w14:textId="2B7C3258" w:rsidR="00A70E6C" w:rsidRDefault="00E65DA8" w:rsidP="004E19EB">
            <w:pPr>
              <w:jc w:val="center"/>
            </w:pPr>
            <w:r>
              <w:t>ID</w:t>
            </w:r>
          </w:p>
        </w:tc>
      </w:tr>
      <w:tr w:rsidR="00A70E6C" w14:paraId="43F05791" w14:textId="77777777" w:rsidTr="004E19EB">
        <w:trPr>
          <w:trHeight w:val="432"/>
        </w:trPr>
        <w:tc>
          <w:tcPr>
            <w:tcW w:w="828" w:type="dxa"/>
          </w:tcPr>
          <w:p w14:paraId="38D5D6E2" w14:textId="77777777" w:rsidR="00A70E6C" w:rsidRDefault="00A70E6C" w:rsidP="004E19EB">
            <w:pPr>
              <w:jc w:val="center"/>
            </w:pPr>
            <w:r>
              <w:t>1</w:t>
            </w:r>
          </w:p>
        </w:tc>
        <w:tc>
          <w:tcPr>
            <w:tcW w:w="7266" w:type="dxa"/>
          </w:tcPr>
          <w:p w14:paraId="7EA17BC8" w14:textId="1E89B26F" w:rsidR="00A70E6C" w:rsidRDefault="00E65DA8" w:rsidP="00E65DA8">
            <w:pPr>
              <w:bidi/>
              <w:jc w:val="center"/>
              <w:rPr>
                <w:rtl/>
                <w:lang w:bidi="ar-EG"/>
              </w:rPr>
            </w:pPr>
            <w:r>
              <w:rPr>
                <w:rFonts w:hint="cs"/>
                <w:rtl/>
                <w:lang w:bidi="ar-EG"/>
              </w:rPr>
              <w:t>معاذ محمد عبد العظيم بدير</w:t>
            </w:r>
          </w:p>
        </w:tc>
        <w:tc>
          <w:tcPr>
            <w:tcW w:w="1482" w:type="dxa"/>
          </w:tcPr>
          <w:p w14:paraId="1416A623" w14:textId="25B42221" w:rsidR="00A70E6C" w:rsidRDefault="00E65DA8" w:rsidP="004E19EB">
            <w:pPr>
              <w:jc w:val="center"/>
              <w:rPr>
                <w:rFonts w:ascii="Calibri" w:eastAsia="Calibri" w:hAnsi="Calibri" w:cs="Calibri"/>
              </w:rPr>
            </w:pPr>
            <w:r>
              <w:rPr>
                <w:rFonts w:ascii="Calibri" w:eastAsia="Calibri" w:hAnsi="Calibri" w:cs="Calibri"/>
              </w:rPr>
              <w:t>190450</w:t>
            </w:r>
          </w:p>
        </w:tc>
      </w:tr>
      <w:tr w:rsidR="00A70E6C" w14:paraId="0BF5C8B4" w14:textId="77777777" w:rsidTr="004E19EB">
        <w:trPr>
          <w:trHeight w:val="432"/>
        </w:trPr>
        <w:tc>
          <w:tcPr>
            <w:tcW w:w="828" w:type="dxa"/>
          </w:tcPr>
          <w:p w14:paraId="765C411F" w14:textId="13D4156D" w:rsidR="00A70E6C" w:rsidRDefault="00A70E6C" w:rsidP="004E19EB">
            <w:pPr>
              <w:jc w:val="center"/>
            </w:pPr>
          </w:p>
        </w:tc>
        <w:tc>
          <w:tcPr>
            <w:tcW w:w="7266" w:type="dxa"/>
          </w:tcPr>
          <w:p w14:paraId="4C3B2E3C" w14:textId="77777777" w:rsidR="00A70E6C" w:rsidRDefault="00A70E6C" w:rsidP="004E19EB">
            <w:pPr>
              <w:jc w:val="center"/>
              <w:rPr>
                <w:rtl/>
                <w:lang w:bidi="ar-EG"/>
              </w:rPr>
            </w:pPr>
          </w:p>
        </w:tc>
        <w:tc>
          <w:tcPr>
            <w:tcW w:w="1482" w:type="dxa"/>
          </w:tcPr>
          <w:p w14:paraId="156983E6" w14:textId="11B59009" w:rsidR="00A70E6C" w:rsidRDefault="00A70E6C" w:rsidP="004E19EB">
            <w:pPr>
              <w:jc w:val="center"/>
              <w:rPr>
                <w:rFonts w:ascii="Calibri" w:eastAsia="Calibri" w:hAnsi="Calibri" w:cs="Calibri"/>
              </w:rPr>
            </w:pPr>
          </w:p>
        </w:tc>
      </w:tr>
    </w:tbl>
    <w:p w14:paraId="054EEC7C" w14:textId="77777777" w:rsidR="009E4AE3" w:rsidRDefault="009E4AE3" w:rsidP="00E921C3">
      <w:pPr>
        <w:tabs>
          <w:tab w:val="left" w:pos="1730"/>
        </w:tabs>
        <w:rPr>
          <w:rFonts w:asciiTheme="majorBidi" w:hAnsiTheme="majorBidi" w:cstheme="majorBidi"/>
          <w:sz w:val="36"/>
          <w:szCs w:val="36"/>
        </w:rPr>
      </w:pPr>
    </w:p>
    <w:p w14:paraId="3FD308F2" w14:textId="77777777" w:rsidR="00FF2C78" w:rsidRDefault="00994673" w:rsidP="00E921C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73600" behindDoc="0" locked="0" layoutInCell="1" allowOverlap="1" wp14:anchorId="389425A3" wp14:editId="262112B8">
                <wp:simplePos x="0" y="0"/>
                <wp:positionH relativeFrom="column">
                  <wp:posOffset>-59055</wp:posOffset>
                </wp:positionH>
                <wp:positionV relativeFrom="paragraph">
                  <wp:posOffset>231139</wp:posOffset>
                </wp:positionV>
                <wp:extent cx="6105525" cy="1118235"/>
                <wp:effectExtent l="0" t="0" r="28575" b="2476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1118235"/>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847EED" w14:textId="413A667B" w:rsidR="00AC1E8C" w:rsidRPr="00E65DA8" w:rsidRDefault="00E65DA8" w:rsidP="00E65DA8">
                            <w:pPr>
                              <w:jc w:val="center"/>
                              <w:rPr>
                                <w:rFonts w:asciiTheme="majorBidi" w:hAnsiTheme="majorBidi" w:cstheme="majorBidi"/>
                                <w:color w:val="FF0000"/>
                                <w:sz w:val="56"/>
                                <w:szCs w:val="56"/>
                                <w:lang w:bidi="ar-EG"/>
                              </w:rPr>
                            </w:pPr>
                            <w:r w:rsidRPr="00E65DA8">
                              <w:rPr>
                                <w:rFonts w:asciiTheme="majorBidi" w:hAnsiTheme="majorBidi" w:cstheme="majorBidi"/>
                                <w:color w:val="FF0000"/>
                                <w:sz w:val="56"/>
                                <w:szCs w:val="56"/>
                                <w:lang w:bidi="ar-EG"/>
                              </w:rPr>
                              <w:t>Smart Waste Collection Scheduling System (pickup requests)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9425A3" id="_x0000_t202" coordsize="21600,21600" o:spt="202" path="m,l,21600r21600,l21600,xe">
                <v:stroke joinstyle="miter"/>
                <v:path gradientshapeok="t" o:connecttype="rect"/>
              </v:shapetype>
              <v:shape id="Text Box 16" o:spid="_x0000_s1026" type="#_x0000_t202" style="position:absolute;margin-left:-4.65pt;margin-top:18.2pt;width:480.75pt;height:88.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" fillcolor="white [3201]" strokecolor="red" strokeweight="1pt">
                <v:stroke dashstyle="dash"/>
                <v:shadow color="#868686"/>
                <v:textbox>
                  <w:txbxContent>
                    <w:p w14:paraId="56847EED" w14:textId="413A667B" w:rsidR="00AC1E8C" w:rsidRPr="00E65DA8" w:rsidRDefault="00E65DA8" w:rsidP="00E65DA8">
                      <w:pPr>
                        <w:jc w:val="center"/>
                        <w:rPr>
                          <w:rFonts w:asciiTheme="majorBidi" w:hAnsiTheme="majorBidi" w:cstheme="majorBidi"/>
                          <w:color w:val="FF0000"/>
                          <w:sz w:val="56"/>
                          <w:szCs w:val="56"/>
                          <w:lang w:bidi="ar-EG"/>
                        </w:rPr>
                      </w:pPr>
                      <w:r w:rsidRPr="00E65DA8">
                        <w:rPr>
                          <w:rFonts w:asciiTheme="majorBidi" w:hAnsiTheme="majorBidi" w:cstheme="majorBidi"/>
                          <w:color w:val="FF0000"/>
                          <w:sz w:val="56"/>
                          <w:szCs w:val="56"/>
                          <w:lang w:bidi="ar-EG"/>
                        </w:rPr>
                        <w:t>Smart Waste Collection Scheduling System (pickup requests)</w:t>
                      </w:r>
                    </w:p>
                  </w:txbxContent>
                </v:textbox>
              </v:shape>
            </w:pict>
          </mc:Fallback>
        </mc:AlternateContent>
      </w:r>
    </w:p>
    <w:p w14:paraId="1E0AF2B9" w14:textId="77777777" w:rsidR="00A972D4" w:rsidRDefault="00A972D4" w:rsidP="00E921C3">
      <w:pPr>
        <w:rPr>
          <w:rFonts w:asciiTheme="majorBidi" w:hAnsiTheme="majorBidi" w:cstheme="majorBidi"/>
          <w:sz w:val="36"/>
          <w:szCs w:val="36"/>
        </w:rPr>
      </w:pPr>
    </w:p>
    <w:p w14:paraId="250E6FA3" w14:textId="77777777" w:rsidR="00A972D4" w:rsidRDefault="00A972D4" w:rsidP="00E921C3">
      <w:pPr>
        <w:rPr>
          <w:rFonts w:asciiTheme="majorBidi" w:hAnsiTheme="majorBidi" w:cstheme="majorBidi"/>
          <w:sz w:val="36"/>
          <w:szCs w:val="36"/>
        </w:rPr>
      </w:pPr>
    </w:p>
    <w:p w14:paraId="35DD7E2E" w14:textId="77777777" w:rsidR="00A972D4" w:rsidRDefault="00A972D4" w:rsidP="00E921C3">
      <w:pPr>
        <w:rPr>
          <w:rFonts w:asciiTheme="majorBidi" w:hAnsiTheme="majorBidi" w:cstheme="majorBidi"/>
          <w:sz w:val="36"/>
          <w:szCs w:val="36"/>
        </w:rPr>
      </w:pPr>
    </w:p>
    <w:p w14:paraId="0D3E8CDF" w14:textId="77777777" w:rsidR="00A972D4" w:rsidRDefault="00A972D4" w:rsidP="00E921C3">
      <w:pPr>
        <w:rPr>
          <w:rFonts w:asciiTheme="majorBidi" w:hAnsiTheme="majorBidi" w:cstheme="majorBidi"/>
          <w:sz w:val="36"/>
          <w:szCs w:val="36"/>
        </w:rPr>
      </w:pPr>
    </w:p>
    <w:p w14:paraId="33AEF88A" w14:textId="77777777" w:rsidR="00A972D4" w:rsidRDefault="00A972D4" w:rsidP="00E921C3">
      <w:pPr>
        <w:rPr>
          <w:rFonts w:asciiTheme="majorBidi" w:hAnsiTheme="majorBidi" w:cstheme="majorBidi"/>
          <w:sz w:val="36"/>
          <w:szCs w:val="36"/>
        </w:rPr>
      </w:pPr>
    </w:p>
    <w:p w14:paraId="5A81A271" w14:textId="77777777" w:rsidR="00FF2C78" w:rsidRDefault="00FF2C78">
      <w:pPr>
        <w:rPr>
          <w:rFonts w:asciiTheme="majorBidi" w:hAnsiTheme="majorBidi" w:cstheme="majorBidi"/>
          <w:sz w:val="36"/>
          <w:szCs w:val="36"/>
        </w:rPr>
      </w:pPr>
      <w:r>
        <w:rPr>
          <w:rFonts w:asciiTheme="majorBidi" w:hAnsiTheme="majorBidi" w:cstheme="majorBidi"/>
          <w:sz w:val="36"/>
          <w:szCs w:val="36"/>
        </w:rPr>
        <w:br w:type="page"/>
      </w:r>
    </w:p>
    <w:p w14:paraId="3A41C0DD" w14:textId="77777777" w:rsidR="00A972D4" w:rsidRDefault="00A972D4">
      <w:pPr>
        <w:rPr>
          <w:rFonts w:asciiTheme="majorBidi" w:hAnsiTheme="majorBidi" w:cstheme="majorBidi"/>
          <w:sz w:val="36"/>
          <w:szCs w:val="36"/>
        </w:rPr>
      </w:pPr>
    </w:p>
    <w:p w14:paraId="0790A2C6" w14:textId="77777777" w:rsidR="00A972D4" w:rsidRDefault="00A972D4">
      <w:pPr>
        <w:rPr>
          <w:rFonts w:asciiTheme="majorBidi" w:hAnsiTheme="majorBidi" w:cstheme="majorBidi"/>
          <w:sz w:val="36"/>
          <w:szCs w:val="36"/>
        </w:rPr>
      </w:pPr>
    </w:p>
    <w:p w14:paraId="52C13A27" w14:textId="77777777" w:rsidR="00A972D4" w:rsidRDefault="00A972D4">
      <w:pPr>
        <w:rPr>
          <w:rFonts w:asciiTheme="majorBidi" w:hAnsiTheme="majorBidi" w:cstheme="majorBidi"/>
          <w:sz w:val="36"/>
          <w:szCs w:val="36"/>
        </w:rPr>
      </w:pPr>
    </w:p>
    <w:p w14:paraId="59E0DB29" w14:textId="77777777" w:rsidR="00A972D4" w:rsidRDefault="00A972D4">
      <w:pPr>
        <w:rPr>
          <w:rFonts w:asciiTheme="majorBidi" w:hAnsiTheme="majorBidi" w:cstheme="majorBidi"/>
          <w:sz w:val="36"/>
          <w:szCs w:val="36"/>
        </w:rPr>
      </w:pPr>
    </w:p>
    <w:p w14:paraId="22448A70" w14:textId="77777777" w:rsidR="00A972D4" w:rsidRDefault="00A972D4">
      <w:pPr>
        <w:rPr>
          <w:rFonts w:asciiTheme="majorBidi" w:hAnsiTheme="majorBidi" w:cstheme="majorBidi"/>
          <w:sz w:val="36"/>
          <w:szCs w:val="36"/>
        </w:rPr>
      </w:pPr>
    </w:p>
    <w:p w14:paraId="3A7FBCA9" w14:textId="77777777" w:rsidR="00A972D4" w:rsidRDefault="00A972D4">
      <w:pPr>
        <w:rPr>
          <w:rFonts w:asciiTheme="majorBidi" w:hAnsiTheme="majorBidi" w:cstheme="majorBidi"/>
          <w:sz w:val="36"/>
          <w:szCs w:val="36"/>
        </w:rPr>
      </w:pPr>
    </w:p>
    <w:p w14:paraId="51756E4B" w14:textId="77777777" w:rsidR="00A972D4" w:rsidRDefault="00A972D4">
      <w:pPr>
        <w:rPr>
          <w:rFonts w:asciiTheme="majorBidi" w:hAnsiTheme="majorBidi" w:cstheme="majorBidi"/>
          <w:sz w:val="36"/>
          <w:szCs w:val="36"/>
        </w:rPr>
      </w:pPr>
    </w:p>
    <w:p w14:paraId="2115175A" w14:textId="77777777" w:rsidR="00A972D4" w:rsidRDefault="00A972D4">
      <w:pPr>
        <w:rPr>
          <w:rFonts w:asciiTheme="majorBidi" w:hAnsiTheme="majorBidi" w:cstheme="majorBidi"/>
          <w:sz w:val="36"/>
          <w:szCs w:val="36"/>
        </w:rPr>
      </w:pPr>
    </w:p>
    <w:p w14:paraId="412DA4F2" w14:textId="77777777" w:rsidR="00A972D4" w:rsidRDefault="0099467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14:anchorId="6375C8E8" wp14:editId="778C6304">
                <wp:simplePos x="0" y="0"/>
                <wp:positionH relativeFrom="column">
                  <wp:posOffset>1295400</wp:posOffset>
                </wp:positionH>
                <wp:positionV relativeFrom="paragraph">
                  <wp:posOffset>73025</wp:posOffset>
                </wp:positionV>
                <wp:extent cx="3048000" cy="1514475"/>
                <wp:effectExtent l="57150" t="38100" r="76200" b="104775"/>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6D01C44F" w14:textId="77777777" w:rsidR="00AC1E8C" w:rsidRDefault="00AC1E8C" w:rsidP="00FF2C78">
                            <w:pPr>
                              <w:jc w:val="center"/>
                            </w:pPr>
                          </w:p>
                          <w:p w14:paraId="77D50F05"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75C8E8"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7"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" fillcolor="#a5d5e2 [1624]" strokecolor="#40a7c2 [3048]">
                <v:fill color2="#e4f2f6 [504]" rotate="t" angle="180" colors="0 #9eeaff;22938f #bbefff;1 #e4f9ff" focus="100%" type="gradient"/>
                <v:shadow on="t" color="black" opacity="24903f" origin=",.5" offset="0,.55556mm"/>
                <v:textbox>
                  <w:txbxContent>
                    <w:p w14:paraId="6D01C44F" w14:textId="77777777" w:rsidR="00AC1E8C" w:rsidRDefault="00AC1E8C" w:rsidP="00FF2C78">
                      <w:pPr>
                        <w:jc w:val="center"/>
                      </w:pPr>
                    </w:p>
                    <w:p w14:paraId="77D50F05"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v:textbox>
              </v:shape>
            </w:pict>
          </mc:Fallback>
        </mc:AlternateContent>
      </w:r>
    </w:p>
    <w:p w14:paraId="0F1DBC2C" w14:textId="77777777" w:rsidR="00A972D4" w:rsidRDefault="00A972D4">
      <w:pPr>
        <w:rPr>
          <w:rFonts w:asciiTheme="majorBidi" w:hAnsiTheme="majorBidi" w:cstheme="majorBidi"/>
          <w:sz w:val="36"/>
          <w:szCs w:val="36"/>
        </w:rPr>
      </w:pPr>
    </w:p>
    <w:p w14:paraId="02C898D0" w14:textId="77777777" w:rsidR="00A972D4" w:rsidRDefault="00A972D4">
      <w:pPr>
        <w:rPr>
          <w:rFonts w:asciiTheme="majorBidi" w:hAnsiTheme="majorBidi" w:cstheme="majorBidi"/>
          <w:sz w:val="36"/>
          <w:szCs w:val="36"/>
        </w:rPr>
      </w:pPr>
    </w:p>
    <w:p w14:paraId="649B1936" w14:textId="77777777" w:rsidR="00A972D4" w:rsidRDefault="00A972D4">
      <w:pPr>
        <w:rPr>
          <w:rFonts w:asciiTheme="majorBidi" w:hAnsiTheme="majorBidi" w:cstheme="majorBidi"/>
          <w:sz w:val="36"/>
          <w:szCs w:val="36"/>
        </w:rPr>
      </w:pPr>
    </w:p>
    <w:p w14:paraId="2D23088F" w14:textId="77777777" w:rsidR="00A972D4" w:rsidRDefault="00A972D4">
      <w:pPr>
        <w:rPr>
          <w:rFonts w:asciiTheme="majorBidi" w:hAnsiTheme="majorBidi" w:cstheme="majorBidi"/>
          <w:sz w:val="36"/>
          <w:szCs w:val="36"/>
        </w:rPr>
      </w:pPr>
    </w:p>
    <w:p w14:paraId="340C1B8F" w14:textId="77777777" w:rsidR="00A972D4" w:rsidRDefault="00A972D4">
      <w:pPr>
        <w:rPr>
          <w:rFonts w:asciiTheme="majorBidi" w:hAnsiTheme="majorBidi" w:cstheme="majorBidi"/>
          <w:sz w:val="36"/>
          <w:szCs w:val="36"/>
        </w:rPr>
      </w:pPr>
    </w:p>
    <w:p w14:paraId="4F8A0CF9" w14:textId="77777777" w:rsidR="00A972D4" w:rsidRDefault="00A972D4">
      <w:pPr>
        <w:rPr>
          <w:rFonts w:asciiTheme="majorBidi" w:hAnsiTheme="majorBidi" w:cstheme="majorBidi"/>
          <w:sz w:val="36"/>
          <w:szCs w:val="36"/>
        </w:rPr>
      </w:pPr>
    </w:p>
    <w:p w14:paraId="7E2085FE" w14:textId="77777777" w:rsidR="00A972D4" w:rsidRDefault="00A972D4">
      <w:pPr>
        <w:rPr>
          <w:rFonts w:asciiTheme="majorBidi" w:hAnsiTheme="majorBidi" w:cstheme="majorBidi"/>
          <w:sz w:val="36"/>
          <w:szCs w:val="36"/>
        </w:rPr>
      </w:pPr>
    </w:p>
    <w:p w14:paraId="40C163CC" w14:textId="77777777" w:rsidR="00A972D4" w:rsidRDefault="00A972D4">
      <w:pPr>
        <w:rPr>
          <w:rFonts w:asciiTheme="majorBidi" w:hAnsiTheme="majorBidi" w:cstheme="majorBidi"/>
          <w:sz w:val="36"/>
          <w:szCs w:val="36"/>
        </w:rPr>
      </w:pPr>
    </w:p>
    <w:p w14:paraId="561E7322" w14:textId="77777777" w:rsidR="00A972D4" w:rsidRDefault="00A972D4">
      <w:pPr>
        <w:rPr>
          <w:rFonts w:asciiTheme="majorBidi" w:hAnsiTheme="majorBidi" w:cstheme="majorBidi"/>
          <w:sz w:val="36"/>
          <w:szCs w:val="36"/>
        </w:rPr>
      </w:pPr>
    </w:p>
    <w:p w14:paraId="6933BA03" w14:textId="77777777" w:rsidR="00A972D4" w:rsidRDefault="00A972D4">
      <w:pPr>
        <w:rPr>
          <w:rFonts w:asciiTheme="majorBidi" w:hAnsiTheme="majorBidi" w:cstheme="majorBidi"/>
          <w:sz w:val="36"/>
          <w:szCs w:val="36"/>
        </w:rPr>
      </w:pPr>
    </w:p>
    <w:p w14:paraId="0073FD0E" w14:textId="77777777" w:rsidR="00E921C3" w:rsidRPr="00DD421A" w:rsidRDefault="00E921C3" w:rsidP="00E921C3">
      <w:pPr>
        <w:jc w:val="center"/>
        <w:rPr>
          <w:b/>
          <w:bCs/>
          <w:sz w:val="44"/>
          <w:szCs w:val="44"/>
          <w:u w:val="double"/>
        </w:rPr>
      </w:pPr>
      <w:r w:rsidRPr="00DD421A">
        <w:rPr>
          <w:b/>
          <w:bCs/>
          <w:sz w:val="44"/>
          <w:szCs w:val="44"/>
          <w:u w:val="double"/>
        </w:rPr>
        <w:lastRenderedPageBreak/>
        <w:t>Project Identification</w:t>
      </w:r>
    </w:p>
    <w:p w14:paraId="7CBFAE24" w14:textId="77777777" w:rsidR="00E921C3" w:rsidRPr="00E65DA8" w:rsidRDefault="00E921C3" w:rsidP="00E921C3">
      <w:pPr>
        <w:rPr>
          <w:b/>
          <w:bCs/>
          <w:sz w:val="28"/>
          <w:szCs w:val="28"/>
          <w:u w:val="single"/>
        </w:rPr>
      </w:pPr>
      <w:r w:rsidRPr="00E65DA8">
        <w:rPr>
          <w:b/>
          <w:bCs/>
          <w:sz w:val="28"/>
          <w:szCs w:val="28"/>
          <w:u w:val="single"/>
        </w:rPr>
        <w:t>Project Name:</w:t>
      </w:r>
    </w:p>
    <w:p w14:paraId="729A835F" w14:textId="250634D6" w:rsidR="00E921C3" w:rsidRPr="00542D82" w:rsidRDefault="00E65DA8" w:rsidP="00E65DA8">
      <w:pPr>
        <w:jc w:val="center"/>
        <w:rPr>
          <w:i/>
          <w:iCs/>
          <w:sz w:val="32"/>
          <w:szCs w:val="32"/>
        </w:rPr>
      </w:pPr>
      <w:r w:rsidRPr="00542D82">
        <w:rPr>
          <w:i/>
          <w:iCs/>
          <w:sz w:val="32"/>
          <w:szCs w:val="32"/>
          <w:lang w:bidi="ar-EG"/>
        </w:rPr>
        <w:t>Smart Waste Collection Scheduling System (pickup requests)</w:t>
      </w:r>
    </w:p>
    <w:p w14:paraId="2CAECF4B" w14:textId="77777777" w:rsidR="00A70E6C" w:rsidRPr="00E65DA8" w:rsidRDefault="00A70E6C" w:rsidP="00E921C3">
      <w:pPr>
        <w:rPr>
          <w:b/>
          <w:bCs/>
          <w:sz w:val="28"/>
          <w:szCs w:val="28"/>
          <w:u w:val="single"/>
        </w:rPr>
      </w:pPr>
      <w:r w:rsidRPr="00E65DA8">
        <w:rPr>
          <w:b/>
          <w:bCs/>
          <w:sz w:val="28"/>
          <w:szCs w:val="28"/>
          <w:u w:val="single"/>
        </w:rPr>
        <w:t>Current Problem:</w:t>
      </w:r>
    </w:p>
    <w:p w14:paraId="1BB57B03" w14:textId="672C5919" w:rsidR="00377DAD" w:rsidRDefault="00E65DA8" w:rsidP="00E65DA8">
      <w:pPr>
        <w:pStyle w:val="ListParagraph"/>
        <w:numPr>
          <w:ilvl w:val="0"/>
          <w:numId w:val="13"/>
        </w:numPr>
        <w:rPr>
          <w:sz w:val="28"/>
          <w:szCs w:val="28"/>
          <w:lang w:bidi="ar-EG"/>
        </w:rPr>
      </w:pPr>
      <w:r w:rsidRPr="00E65DA8">
        <w:rPr>
          <w:sz w:val="28"/>
          <w:szCs w:val="28"/>
          <w:lang w:bidi="ar-EG"/>
        </w:rPr>
        <w:t>Waste pickup requests on campus are handled manually, making them difficult to organize and track.</w:t>
      </w:r>
    </w:p>
    <w:p w14:paraId="658C2554" w14:textId="5C208D9C" w:rsidR="000B0253" w:rsidRDefault="00E65DA8" w:rsidP="000B0253">
      <w:pPr>
        <w:pStyle w:val="ListParagraph"/>
        <w:numPr>
          <w:ilvl w:val="0"/>
          <w:numId w:val="13"/>
        </w:numPr>
        <w:rPr>
          <w:sz w:val="28"/>
          <w:szCs w:val="28"/>
          <w:lang w:bidi="ar-EG"/>
        </w:rPr>
      </w:pPr>
      <w:r w:rsidRPr="00E65DA8">
        <w:rPr>
          <w:sz w:val="28"/>
          <w:szCs w:val="28"/>
          <w:lang w:bidi="ar-EG"/>
        </w:rPr>
        <w:t>Poor coordination of collection schedules can cause delayed pickups and waste accumulation.</w:t>
      </w:r>
    </w:p>
    <w:p w14:paraId="318020B9" w14:textId="60CDBC94" w:rsidR="00E65DA8" w:rsidRDefault="00542D82" w:rsidP="000B0253">
      <w:pPr>
        <w:pStyle w:val="ListParagraph"/>
        <w:numPr>
          <w:ilvl w:val="0"/>
          <w:numId w:val="13"/>
        </w:numPr>
        <w:rPr>
          <w:sz w:val="28"/>
          <w:szCs w:val="28"/>
          <w:lang w:bidi="ar-EG"/>
        </w:rPr>
      </w:pPr>
      <w:r w:rsidRPr="00542D82">
        <w:rPr>
          <w:sz w:val="28"/>
          <w:szCs w:val="28"/>
          <w:lang w:bidi="ar-EG"/>
        </w:rPr>
        <w:t>Students and staff have limited incentives to separate recyclable materials from general waste.</w:t>
      </w:r>
    </w:p>
    <w:p w14:paraId="571BE65D" w14:textId="057BAC04" w:rsidR="00542D82" w:rsidRPr="00542D82" w:rsidRDefault="00542D82" w:rsidP="00542D82">
      <w:pPr>
        <w:pStyle w:val="ListParagraph"/>
        <w:numPr>
          <w:ilvl w:val="0"/>
          <w:numId w:val="13"/>
        </w:numPr>
        <w:rPr>
          <w:sz w:val="28"/>
          <w:szCs w:val="28"/>
          <w:lang w:bidi="ar-EG"/>
        </w:rPr>
      </w:pPr>
      <w:r w:rsidRPr="00542D82">
        <w:rPr>
          <w:sz w:val="28"/>
          <w:szCs w:val="28"/>
          <w:lang w:bidi="ar-EG"/>
        </w:rPr>
        <w:t>There is no centralized record of collected materials, verified weights, and recycling participation.</w:t>
      </w:r>
    </w:p>
    <w:p w14:paraId="4C80EDF1" w14:textId="77777777" w:rsidR="00A70E6C" w:rsidRDefault="00A70E6C" w:rsidP="00E921C3">
      <w:pPr>
        <w:rPr>
          <w:sz w:val="28"/>
          <w:szCs w:val="28"/>
          <w:u w:val="single"/>
        </w:rPr>
      </w:pPr>
    </w:p>
    <w:p w14:paraId="09351C02" w14:textId="6B0E3D6B" w:rsidR="00E921C3" w:rsidRPr="00542D82" w:rsidRDefault="00E921C3" w:rsidP="00A70E6C">
      <w:pPr>
        <w:rPr>
          <w:rFonts w:asciiTheme="majorBidi" w:hAnsiTheme="majorBidi" w:cstheme="majorBidi"/>
          <w:b/>
          <w:bCs/>
          <w:sz w:val="36"/>
          <w:szCs w:val="36"/>
        </w:rPr>
      </w:pPr>
      <w:r w:rsidRPr="00542D82">
        <w:rPr>
          <w:b/>
          <w:bCs/>
          <w:sz w:val="28"/>
          <w:szCs w:val="28"/>
          <w:u w:val="single"/>
        </w:rPr>
        <w:t xml:space="preserve">Description </w:t>
      </w:r>
      <w:r w:rsidR="00542D82" w:rsidRPr="00542D82">
        <w:rPr>
          <w:b/>
          <w:bCs/>
          <w:sz w:val="28"/>
          <w:szCs w:val="28"/>
          <w:u w:val="single"/>
        </w:rPr>
        <w:t>of</w:t>
      </w:r>
      <w:r w:rsidRPr="00542D82">
        <w:rPr>
          <w:b/>
          <w:bCs/>
          <w:sz w:val="28"/>
          <w:szCs w:val="28"/>
          <w:u w:val="single"/>
        </w:rPr>
        <w:t xml:space="preserve"> project:</w:t>
      </w:r>
    </w:p>
    <w:p w14:paraId="30D65C72" w14:textId="7E43EE51" w:rsidR="00E921C3" w:rsidRPr="000F4B73" w:rsidRDefault="00542D82" w:rsidP="00542D82">
      <w:pPr>
        <w:ind w:left="630"/>
        <w:rPr>
          <w:rFonts w:asciiTheme="majorBidi" w:hAnsiTheme="majorBidi" w:cstheme="majorBidi"/>
          <w:sz w:val="32"/>
          <w:szCs w:val="32"/>
        </w:rPr>
      </w:pPr>
      <w:r w:rsidRPr="00542D82">
        <w:rPr>
          <w:rFonts w:asciiTheme="majorBidi" w:hAnsiTheme="majorBidi" w:cstheme="majorBidi"/>
          <w:sz w:val="32"/>
          <w:szCs w:val="32"/>
        </w:rPr>
        <w:t>The proposed system is a web-based platform for managing waste collection and encouraging recycling within a university campus. Students and staff can submit pickup requests by specifying the location, material type, and estimated quantity, then track their request status. Administrators can schedule pickups and assign collection workers. Workers record the actual weight of accepted recyclable materials and confirm collection. The system awards points only after collection is verified, allowing users to redeem their points for available rewards. Administrators can also view reports on pickup requests, collected materials, and recycling participation.</w:t>
      </w:r>
    </w:p>
    <w:p w14:paraId="2AA53CFC" w14:textId="77777777" w:rsidR="00E921C3" w:rsidRPr="000F4B73" w:rsidRDefault="00E921C3" w:rsidP="00E921C3">
      <w:pPr>
        <w:rPr>
          <w:rFonts w:asciiTheme="majorBidi" w:hAnsiTheme="majorBidi" w:cstheme="majorBidi"/>
          <w:sz w:val="32"/>
          <w:szCs w:val="32"/>
        </w:rPr>
      </w:pPr>
    </w:p>
    <w:p w14:paraId="28238332" w14:textId="77777777" w:rsidR="00E921C3" w:rsidRDefault="00E921C3" w:rsidP="00EC05C4">
      <w:pPr>
        <w:jc w:val="center"/>
        <w:rPr>
          <w:b/>
          <w:bCs/>
          <w:sz w:val="40"/>
          <w:szCs w:val="40"/>
          <w:u w:val="double"/>
        </w:rPr>
      </w:pPr>
      <w:r w:rsidRPr="000529DB">
        <w:rPr>
          <w:b/>
          <w:bCs/>
          <w:sz w:val="40"/>
          <w:szCs w:val="40"/>
          <w:u w:val="double"/>
        </w:rPr>
        <w:lastRenderedPageBreak/>
        <w:t>System Request</w:t>
      </w:r>
    </w:p>
    <w:p w14:paraId="5AC4A6C0" w14:textId="77777777" w:rsidR="00EC05C4" w:rsidRPr="000529DB" w:rsidRDefault="00EC05C4" w:rsidP="00EC05C4">
      <w:pPr>
        <w:jc w:val="center"/>
        <w:rPr>
          <w:b/>
          <w:bCs/>
          <w:sz w:val="40"/>
          <w:szCs w:val="40"/>
          <w:u w:val="double"/>
        </w:rPr>
      </w:pPr>
    </w:p>
    <w:tbl>
      <w:tblPr>
        <w:tblStyle w:val="TableGrid"/>
        <w:tblW w:w="10440" w:type="dxa"/>
        <w:tblInd w:w="-432" w:type="dxa"/>
        <w:tblLook w:val="04A0" w:firstRow="1" w:lastRow="0" w:firstColumn="1" w:lastColumn="0" w:noHBand="0" w:noVBand="1"/>
      </w:tblPr>
      <w:tblGrid>
        <w:gridCol w:w="3240"/>
        <w:gridCol w:w="7200"/>
      </w:tblGrid>
      <w:tr w:rsidR="00236849" w:rsidRPr="001A5ACA" w14:paraId="6B0659FA" w14:textId="77777777" w:rsidTr="00EC05C4">
        <w:tc>
          <w:tcPr>
            <w:tcW w:w="10440" w:type="dxa"/>
            <w:gridSpan w:val="2"/>
            <w:shd w:val="clear" w:color="auto" w:fill="4BACC6" w:themeFill="accent5"/>
          </w:tcPr>
          <w:p w14:paraId="756CD3CD" w14:textId="5E99DE27" w:rsidR="00236849" w:rsidRPr="000529DB" w:rsidRDefault="00EC05C4" w:rsidP="00EC05C4">
            <w:pPr>
              <w:tabs>
                <w:tab w:val="center" w:pos="5112"/>
                <w:tab w:val="left" w:pos="6744"/>
              </w:tabs>
              <w:rPr>
                <w:rFonts w:asciiTheme="majorBidi" w:hAnsiTheme="majorBidi" w:cstheme="majorBidi"/>
                <w:color w:val="FFFFFF" w:themeColor="background1"/>
                <w:sz w:val="36"/>
                <w:szCs w:val="36"/>
                <w:rtl/>
                <w:lang w:bidi="ar-EG"/>
              </w:rPr>
            </w:pPr>
            <w:r>
              <w:rPr>
                <w:rFonts w:asciiTheme="majorBidi" w:hAnsiTheme="majorBidi" w:cstheme="majorBidi"/>
                <w:color w:val="FFFFFF" w:themeColor="background1"/>
                <w:sz w:val="36"/>
                <w:szCs w:val="36"/>
              </w:rPr>
              <w:tab/>
            </w:r>
            <w:r w:rsidR="00236849" w:rsidRPr="000529DB">
              <w:rPr>
                <w:rFonts w:asciiTheme="majorBidi" w:hAnsiTheme="majorBidi" w:cstheme="majorBidi"/>
                <w:color w:val="FFFFFF" w:themeColor="background1"/>
                <w:sz w:val="36"/>
                <w:szCs w:val="36"/>
              </w:rPr>
              <w:t>System Request</w:t>
            </w:r>
            <w:r>
              <w:rPr>
                <w:rFonts w:asciiTheme="majorBidi" w:hAnsiTheme="majorBidi" w:cstheme="majorBidi"/>
                <w:color w:val="FFFFFF" w:themeColor="background1"/>
                <w:sz w:val="36"/>
                <w:szCs w:val="36"/>
                <w:rtl/>
                <w:lang w:bidi="ar-EG"/>
              </w:rPr>
              <w:tab/>
            </w:r>
          </w:p>
        </w:tc>
      </w:tr>
      <w:tr w:rsidR="00236849" w:rsidRPr="001A5ACA" w14:paraId="5344BC67" w14:textId="77777777" w:rsidTr="00EC05C4">
        <w:trPr>
          <w:trHeight w:val="280"/>
        </w:trPr>
        <w:tc>
          <w:tcPr>
            <w:tcW w:w="3240" w:type="dxa"/>
            <w:shd w:val="clear" w:color="auto" w:fill="DAEEF3" w:themeFill="accent5" w:themeFillTint="33"/>
          </w:tcPr>
          <w:p w14:paraId="344B5475" w14:textId="77777777" w:rsidR="00EC05C4" w:rsidRDefault="00EC05C4" w:rsidP="00542D82">
            <w:pPr>
              <w:jc w:val="center"/>
              <w:rPr>
                <w:rFonts w:asciiTheme="majorBidi" w:hAnsiTheme="majorBidi" w:cstheme="majorBidi"/>
                <w:b/>
                <w:bCs/>
                <w:color w:val="231F20"/>
                <w:sz w:val="24"/>
                <w:szCs w:val="24"/>
              </w:rPr>
            </w:pPr>
          </w:p>
          <w:p w14:paraId="3227380B" w14:textId="259DDD9B" w:rsidR="00236849" w:rsidRDefault="00236849" w:rsidP="00542D82">
            <w:pPr>
              <w:jc w:val="center"/>
              <w:rPr>
                <w:rFonts w:asciiTheme="majorBidi" w:hAnsiTheme="majorBidi" w:cstheme="majorBidi"/>
                <w:b/>
                <w:bCs/>
                <w:sz w:val="24"/>
                <w:szCs w:val="24"/>
              </w:rPr>
            </w:pPr>
            <w:r w:rsidRPr="001A5ACA">
              <w:rPr>
                <w:rFonts w:asciiTheme="majorBidi" w:hAnsiTheme="majorBidi" w:cstheme="majorBidi"/>
                <w:b/>
                <w:bCs/>
                <w:color w:val="231F20"/>
                <w:sz w:val="24"/>
                <w:szCs w:val="24"/>
              </w:rPr>
              <w:t>Project Sponsor:</w:t>
            </w:r>
          </w:p>
          <w:p w14:paraId="6DB6CB6C" w14:textId="43F495FE" w:rsidR="00EC05C4" w:rsidRPr="001A5ACA" w:rsidRDefault="00EC05C4" w:rsidP="00542D82">
            <w:pPr>
              <w:jc w:val="center"/>
              <w:rPr>
                <w:rFonts w:asciiTheme="majorBidi" w:hAnsiTheme="majorBidi" w:cstheme="majorBidi"/>
                <w:b/>
                <w:bCs/>
                <w:sz w:val="24"/>
                <w:szCs w:val="24"/>
              </w:rPr>
            </w:pPr>
          </w:p>
        </w:tc>
        <w:tc>
          <w:tcPr>
            <w:tcW w:w="7200" w:type="dxa"/>
          </w:tcPr>
          <w:p w14:paraId="5E33CB31" w14:textId="77777777" w:rsidR="00EC05C4" w:rsidRDefault="00EC05C4" w:rsidP="00EC05C4">
            <w:pPr>
              <w:rPr>
                <w:rFonts w:asciiTheme="majorBidi" w:hAnsiTheme="majorBidi" w:cstheme="majorBidi"/>
                <w:sz w:val="24"/>
                <w:szCs w:val="24"/>
              </w:rPr>
            </w:pPr>
          </w:p>
          <w:p w14:paraId="18A6D4F7" w14:textId="0A64F5BB" w:rsidR="00236849" w:rsidRPr="001A5ACA" w:rsidRDefault="00EC05C4" w:rsidP="00EC05C4">
            <w:pPr>
              <w:rPr>
                <w:rFonts w:asciiTheme="majorBidi" w:hAnsiTheme="majorBidi" w:cstheme="majorBidi"/>
                <w:sz w:val="24"/>
                <w:szCs w:val="24"/>
              </w:rPr>
            </w:pPr>
            <w:r w:rsidRPr="00EC05C4">
              <w:rPr>
                <w:rFonts w:asciiTheme="majorBidi" w:hAnsiTheme="majorBidi" w:cstheme="majorBidi"/>
                <w:sz w:val="24"/>
                <w:szCs w:val="24"/>
              </w:rPr>
              <w:t>Faculty of Computers and Information, Menoufia University</w:t>
            </w:r>
            <w:r>
              <w:rPr>
                <w:rFonts w:asciiTheme="majorBidi" w:hAnsiTheme="majorBidi" w:cstheme="majorBidi"/>
                <w:sz w:val="24"/>
                <w:szCs w:val="24"/>
              </w:rPr>
              <w:t>.</w:t>
            </w:r>
          </w:p>
        </w:tc>
      </w:tr>
      <w:tr w:rsidR="00236849" w:rsidRPr="001A5ACA" w14:paraId="557962E4" w14:textId="77777777" w:rsidTr="00EC05C4">
        <w:tc>
          <w:tcPr>
            <w:tcW w:w="3240" w:type="dxa"/>
            <w:shd w:val="clear" w:color="auto" w:fill="DAEEF3" w:themeFill="accent5" w:themeFillTint="33"/>
          </w:tcPr>
          <w:p w14:paraId="6B340DEA" w14:textId="77777777" w:rsidR="00EC05C4" w:rsidRDefault="00EC05C4" w:rsidP="00542D82">
            <w:pPr>
              <w:jc w:val="center"/>
              <w:rPr>
                <w:rFonts w:asciiTheme="majorBidi" w:hAnsiTheme="majorBidi" w:cstheme="majorBidi"/>
                <w:b/>
                <w:bCs/>
                <w:color w:val="231F20"/>
                <w:sz w:val="24"/>
                <w:szCs w:val="24"/>
              </w:rPr>
            </w:pPr>
          </w:p>
          <w:p w14:paraId="0EFCAFDC" w14:textId="4C2965D2" w:rsidR="00236849" w:rsidRPr="001A5ACA" w:rsidRDefault="00236849" w:rsidP="00542D82">
            <w:pPr>
              <w:jc w:val="cente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7200" w:type="dxa"/>
          </w:tcPr>
          <w:p w14:paraId="41D971C0" w14:textId="77777777" w:rsidR="00965889" w:rsidRDefault="00965889" w:rsidP="00EC05C4">
            <w:pPr>
              <w:autoSpaceDE w:val="0"/>
              <w:autoSpaceDN w:val="0"/>
              <w:adjustRightInd w:val="0"/>
              <w:rPr>
                <w:rFonts w:asciiTheme="majorBidi" w:hAnsiTheme="majorBidi" w:cstheme="majorBidi"/>
                <w:color w:val="231F20"/>
                <w:sz w:val="24"/>
                <w:szCs w:val="24"/>
              </w:rPr>
            </w:pPr>
          </w:p>
          <w:p w14:paraId="3333A0D2" w14:textId="77777777" w:rsidR="00A34D04" w:rsidRDefault="00EC05C4" w:rsidP="00EC05C4">
            <w:pPr>
              <w:autoSpaceDE w:val="0"/>
              <w:autoSpaceDN w:val="0"/>
              <w:adjustRightInd w:val="0"/>
              <w:rPr>
                <w:rFonts w:asciiTheme="majorBidi" w:hAnsiTheme="majorBidi" w:cstheme="majorBidi"/>
                <w:color w:val="231F20"/>
                <w:sz w:val="24"/>
                <w:szCs w:val="24"/>
                <w:lang w:bidi="ar-EG"/>
              </w:rPr>
            </w:pPr>
            <w:r w:rsidRPr="00EC05C4">
              <w:rPr>
                <w:rFonts w:asciiTheme="majorBidi" w:hAnsiTheme="majorBidi" w:cstheme="majorBidi"/>
                <w:color w:val="231F20"/>
                <w:sz w:val="24"/>
                <w:szCs w:val="24"/>
              </w:rPr>
              <w:t>1. Organize campus waste collection and reduce pickup delays.</w:t>
            </w:r>
            <w:r w:rsidRPr="00EC05C4">
              <w:rPr>
                <w:rFonts w:asciiTheme="majorBidi" w:hAnsiTheme="majorBidi" w:cstheme="majorBidi"/>
                <w:color w:val="231F20"/>
                <w:sz w:val="24"/>
                <w:szCs w:val="24"/>
              </w:rPr>
              <w:br/>
              <w:t>2. Encourage students and staff to recycle.</w:t>
            </w:r>
            <w:r w:rsidRPr="00EC05C4">
              <w:rPr>
                <w:rFonts w:asciiTheme="majorBidi" w:hAnsiTheme="majorBidi" w:cstheme="majorBidi"/>
                <w:color w:val="231F20"/>
                <w:sz w:val="24"/>
                <w:szCs w:val="24"/>
              </w:rPr>
              <w:br/>
              <w:t>3. Maintain accurate collection records.</w:t>
            </w:r>
          </w:p>
          <w:p w14:paraId="26E25F93" w14:textId="57F3DFB1" w:rsidR="00965889" w:rsidRPr="00542D82" w:rsidRDefault="00965889" w:rsidP="00EC05C4">
            <w:pPr>
              <w:autoSpaceDE w:val="0"/>
              <w:autoSpaceDN w:val="0"/>
              <w:adjustRightInd w:val="0"/>
              <w:rPr>
                <w:rFonts w:asciiTheme="majorBidi" w:hAnsiTheme="majorBidi" w:cstheme="majorBidi"/>
                <w:color w:val="231F20"/>
                <w:sz w:val="24"/>
                <w:szCs w:val="24"/>
                <w:rtl/>
                <w:lang w:bidi="ar-EG"/>
              </w:rPr>
            </w:pPr>
          </w:p>
        </w:tc>
      </w:tr>
      <w:tr w:rsidR="00236849" w:rsidRPr="001A5ACA" w14:paraId="7AE0AF84" w14:textId="77777777" w:rsidTr="00EC05C4">
        <w:tc>
          <w:tcPr>
            <w:tcW w:w="3240" w:type="dxa"/>
            <w:shd w:val="clear" w:color="auto" w:fill="DAEEF3" w:themeFill="accent5" w:themeFillTint="33"/>
          </w:tcPr>
          <w:p w14:paraId="1B84EB73" w14:textId="77777777" w:rsidR="00EC05C4" w:rsidRDefault="00EC05C4" w:rsidP="00965889">
            <w:pPr>
              <w:rPr>
                <w:rFonts w:asciiTheme="majorBidi" w:hAnsiTheme="majorBidi" w:cstheme="majorBidi"/>
                <w:b/>
                <w:bCs/>
                <w:color w:val="231F20"/>
                <w:sz w:val="24"/>
                <w:szCs w:val="24"/>
              </w:rPr>
            </w:pPr>
          </w:p>
          <w:p w14:paraId="76A036CE" w14:textId="77777777" w:rsidR="00965889" w:rsidRDefault="00965889" w:rsidP="00965889">
            <w:pPr>
              <w:rPr>
                <w:rFonts w:asciiTheme="majorBidi" w:hAnsiTheme="majorBidi" w:cstheme="majorBidi"/>
                <w:b/>
                <w:bCs/>
                <w:color w:val="231F20"/>
                <w:sz w:val="24"/>
                <w:szCs w:val="24"/>
              </w:rPr>
            </w:pPr>
          </w:p>
          <w:p w14:paraId="2CD3B286" w14:textId="105B597E" w:rsidR="00236849" w:rsidRPr="001A5ACA" w:rsidRDefault="00236849" w:rsidP="00542D82">
            <w:pPr>
              <w:jc w:val="cente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7200" w:type="dxa"/>
          </w:tcPr>
          <w:p w14:paraId="4D8DE76B" w14:textId="77777777" w:rsidR="00965889" w:rsidRDefault="00965889" w:rsidP="00965889">
            <w:pPr>
              <w:rPr>
                <w:rFonts w:asciiTheme="majorBidi" w:hAnsiTheme="majorBidi" w:cstheme="majorBidi"/>
                <w:color w:val="231F20"/>
                <w:sz w:val="24"/>
                <w:szCs w:val="24"/>
              </w:rPr>
            </w:pPr>
          </w:p>
          <w:p w14:paraId="2FC49288" w14:textId="76524780" w:rsidR="00236849" w:rsidRDefault="00965889" w:rsidP="00965889">
            <w:pPr>
              <w:rPr>
                <w:rFonts w:asciiTheme="majorBidi" w:hAnsiTheme="majorBidi" w:cstheme="majorBidi"/>
                <w:sz w:val="24"/>
                <w:szCs w:val="24"/>
              </w:rPr>
            </w:pPr>
            <w:r w:rsidRPr="00965889">
              <w:rPr>
                <w:rFonts w:asciiTheme="majorBidi" w:hAnsiTheme="majorBidi" w:cstheme="majorBidi"/>
                <w:color w:val="231F20"/>
                <w:sz w:val="24"/>
                <w:szCs w:val="24"/>
              </w:rPr>
              <w:t>1. Allow users to submit and track pickup requests.</w:t>
            </w:r>
            <w:r w:rsidRPr="00965889">
              <w:rPr>
                <w:rFonts w:asciiTheme="majorBidi" w:hAnsiTheme="majorBidi" w:cstheme="majorBidi"/>
                <w:color w:val="231F20"/>
                <w:sz w:val="24"/>
                <w:szCs w:val="24"/>
              </w:rPr>
              <w:br/>
              <w:t>2. Schedule pickups, assign workers, and record verified weights.</w:t>
            </w:r>
            <w:r w:rsidRPr="00965889">
              <w:rPr>
                <w:rFonts w:asciiTheme="majorBidi" w:hAnsiTheme="majorBidi" w:cstheme="majorBidi"/>
                <w:color w:val="231F20"/>
                <w:sz w:val="24"/>
                <w:szCs w:val="24"/>
              </w:rPr>
              <w:br/>
              <w:t xml:space="preserve">3. Award and redeem recycling </w:t>
            </w:r>
            <w:proofErr w:type="gramStart"/>
            <w:r w:rsidRPr="00965889">
              <w:rPr>
                <w:rFonts w:asciiTheme="majorBidi" w:hAnsiTheme="majorBidi" w:cstheme="majorBidi"/>
                <w:color w:val="231F20"/>
                <w:sz w:val="24"/>
                <w:szCs w:val="24"/>
              </w:rPr>
              <w:t>points, and</w:t>
            </w:r>
            <w:proofErr w:type="gramEnd"/>
            <w:r w:rsidRPr="00965889">
              <w:rPr>
                <w:rFonts w:asciiTheme="majorBidi" w:hAnsiTheme="majorBidi" w:cstheme="majorBidi"/>
                <w:color w:val="231F20"/>
                <w:sz w:val="24"/>
                <w:szCs w:val="24"/>
              </w:rPr>
              <w:t xml:space="preserve"> generate reports.</w:t>
            </w:r>
          </w:p>
          <w:p w14:paraId="6D4E9616" w14:textId="5B8837B6" w:rsidR="00965889" w:rsidRPr="001A5ACA" w:rsidRDefault="00965889" w:rsidP="00965889">
            <w:pPr>
              <w:rPr>
                <w:rFonts w:asciiTheme="majorBidi" w:hAnsiTheme="majorBidi" w:cstheme="majorBidi"/>
                <w:sz w:val="24"/>
                <w:szCs w:val="24"/>
              </w:rPr>
            </w:pPr>
          </w:p>
        </w:tc>
      </w:tr>
      <w:tr w:rsidR="00236849" w:rsidRPr="001A5ACA" w14:paraId="5A354A6A" w14:textId="77777777" w:rsidTr="00EC05C4">
        <w:tc>
          <w:tcPr>
            <w:tcW w:w="3240" w:type="dxa"/>
            <w:shd w:val="clear" w:color="auto" w:fill="DAEEF3" w:themeFill="accent5" w:themeFillTint="33"/>
          </w:tcPr>
          <w:p w14:paraId="7C48575F" w14:textId="77777777" w:rsidR="00EC05C4" w:rsidRDefault="00EC05C4" w:rsidP="00542D82">
            <w:pPr>
              <w:jc w:val="center"/>
              <w:rPr>
                <w:rFonts w:asciiTheme="majorBidi" w:hAnsiTheme="majorBidi" w:cstheme="majorBidi"/>
                <w:b/>
                <w:bCs/>
                <w:color w:val="231F20"/>
                <w:sz w:val="24"/>
                <w:szCs w:val="24"/>
              </w:rPr>
            </w:pPr>
          </w:p>
          <w:p w14:paraId="5D078671" w14:textId="77777777" w:rsidR="00965889" w:rsidRDefault="00965889" w:rsidP="00542D82">
            <w:pPr>
              <w:jc w:val="center"/>
              <w:rPr>
                <w:rFonts w:asciiTheme="majorBidi" w:hAnsiTheme="majorBidi" w:cstheme="majorBidi"/>
                <w:b/>
                <w:bCs/>
                <w:color w:val="231F20"/>
                <w:sz w:val="24"/>
                <w:szCs w:val="24"/>
              </w:rPr>
            </w:pPr>
          </w:p>
          <w:p w14:paraId="18BA5FF4" w14:textId="554968DA" w:rsidR="00236849" w:rsidRPr="001A5ACA" w:rsidRDefault="00236849" w:rsidP="00542D82">
            <w:pPr>
              <w:jc w:val="cente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7200" w:type="dxa"/>
          </w:tcPr>
          <w:p w14:paraId="6C1B3E22" w14:textId="77777777" w:rsidR="00965889" w:rsidRDefault="00965889" w:rsidP="00965889">
            <w:pPr>
              <w:rPr>
                <w:rFonts w:asciiTheme="majorBidi" w:hAnsiTheme="majorBidi" w:cstheme="majorBidi"/>
                <w:color w:val="231F20"/>
                <w:sz w:val="24"/>
                <w:szCs w:val="24"/>
              </w:rPr>
            </w:pPr>
          </w:p>
          <w:p w14:paraId="7DCF9426" w14:textId="245F03A3" w:rsidR="00236849" w:rsidRDefault="00965889" w:rsidP="00965889">
            <w:pPr>
              <w:rPr>
                <w:rFonts w:asciiTheme="majorBidi" w:hAnsiTheme="majorBidi" w:cstheme="majorBidi"/>
                <w:sz w:val="24"/>
                <w:szCs w:val="24"/>
              </w:rPr>
            </w:pPr>
            <w:r w:rsidRPr="00965889">
              <w:rPr>
                <w:rFonts w:asciiTheme="majorBidi" w:hAnsiTheme="majorBidi" w:cstheme="majorBidi"/>
                <w:color w:val="231F20"/>
                <w:sz w:val="24"/>
                <w:szCs w:val="24"/>
              </w:rPr>
              <w:t>1. Save time and improve staff coordination.</w:t>
            </w:r>
            <w:r w:rsidRPr="00965889">
              <w:rPr>
                <w:rFonts w:asciiTheme="majorBidi" w:hAnsiTheme="majorBidi" w:cstheme="majorBidi"/>
                <w:color w:val="231F20"/>
                <w:sz w:val="24"/>
                <w:szCs w:val="24"/>
              </w:rPr>
              <w:br/>
              <w:t>2. Increase recycling participation and reduce waste accumulation.</w:t>
            </w:r>
            <w:r w:rsidRPr="00965889">
              <w:rPr>
                <w:rFonts w:asciiTheme="majorBidi" w:hAnsiTheme="majorBidi" w:cstheme="majorBidi"/>
                <w:color w:val="231F20"/>
                <w:sz w:val="24"/>
                <w:szCs w:val="24"/>
              </w:rPr>
              <w:br/>
              <w:t>3. Support decisions through accurate reports.</w:t>
            </w:r>
          </w:p>
          <w:p w14:paraId="2FA7FA2D" w14:textId="68D10A14" w:rsidR="00965889" w:rsidRPr="001A5ACA" w:rsidRDefault="00965889" w:rsidP="00965889">
            <w:pPr>
              <w:rPr>
                <w:rFonts w:asciiTheme="majorBidi" w:hAnsiTheme="majorBidi" w:cstheme="majorBidi"/>
                <w:sz w:val="24"/>
                <w:szCs w:val="24"/>
              </w:rPr>
            </w:pPr>
          </w:p>
        </w:tc>
      </w:tr>
      <w:tr w:rsidR="00236849" w:rsidRPr="001A5ACA" w14:paraId="27449B6F" w14:textId="77777777" w:rsidTr="00EC05C4">
        <w:tc>
          <w:tcPr>
            <w:tcW w:w="3240" w:type="dxa"/>
            <w:shd w:val="clear" w:color="auto" w:fill="DAEEF3" w:themeFill="accent5" w:themeFillTint="33"/>
          </w:tcPr>
          <w:p w14:paraId="1393E206" w14:textId="77777777" w:rsidR="00965889" w:rsidRDefault="00965889" w:rsidP="00965889">
            <w:pPr>
              <w:autoSpaceDE w:val="0"/>
              <w:autoSpaceDN w:val="0"/>
              <w:adjustRightInd w:val="0"/>
              <w:rPr>
                <w:rFonts w:asciiTheme="majorBidi" w:hAnsiTheme="majorBidi" w:cstheme="majorBidi"/>
                <w:b/>
                <w:bCs/>
                <w:color w:val="231F20"/>
                <w:sz w:val="24"/>
                <w:szCs w:val="24"/>
              </w:rPr>
            </w:pPr>
          </w:p>
          <w:p w14:paraId="4974BBF1" w14:textId="715400D4" w:rsidR="00236849" w:rsidRPr="001A5ACA" w:rsidRDefault="00236849" w:rsidP="00542D82">
            <w:pPr>
              <w:autoSpaceDE w:val="0"/>
              <w:autoSpaceDN w:val="0"/>
              <w:adjustRightInd w:val="0"/>
              <w:jc w:val="center"/>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14:paraId="1E5AFAEC" w14:textId="77777777" w:rsidR="00236849" w:rsidRPr="001A5ACA" w:rsidRDefault="00236849" w:rsidP="00542D82">
            <w:pPr>
              <w:jc w:val="center"/>
              <w:rPr>
                <w:rFonts w:asciiTheme="majorBidi" w:hAnsiTheme="majorBidi" w:cstheme="majorBidi"/>
                <w:b/>
                <w:bCs/>
                <w:sz w:val="24"/>
                <w:szCs w:val="24"/>
              </w:rPr>
            </w:pPr>
          </w:p>
        </w:tc>
        <w:tc>
          <w:tcPr>
            <w:tcW w:w="7200" w:type="dxa"/>
          </w:tcPr>
          <w:p w14:paraId="2EF52618" w14:textId="77777777" w:rsidR="00965889" w:rsidRDefault="00965889" w:rsidP="00965889">
            <w:pPr>
              <w:autoSpaceDE w:val="0"/>
              <w:autoSpaceDN w:val="0"/>
              <w:adjustRightInd w:val="0"/>
              <w:rPr>
                <w:rFonts w:ascii="Tahoma" w:hAnsi="Tahoma" w:cs="Tahoma"/>
                <w:color w:val="000000"/>
                <w:sz w:val="20"/>
                <w:szCs w:val="20"/>
                <w:shd w:val="clear" w:color="auto" w:fill="FFFFFF"/>
              </w:rPr>
            </w:pPr>
          </w:p>
          <w:p w14:paraId="21FEE076" w14:textId="77777777" w:rsidR="00236849" w:rsidRDefault="00965889" w:rsidP="00965889">
            <w:pPr>
              <w:autoSpaceDE w:val="0"/>
              <w:autoSpaceDN w:val="0"/>
              <w:adjustRightInd w:val="0"/>
              <w:rPr>
                <w:rFonts w:asciiTheme="majorBidi" w:hAnsiTheme="majorBidi" w:cstheme="majorBidi"/>
                <w:color w:val="231F20"/>
                <w:sz w:val="24"/>
                <w:szCs w:val="24"/>
              </w:rPr>
            </w:pPr>
            <w:r w:rsidRPr="00965889">
              <w:rPr>
                <w:rFonts w:ascii="Tahoma" w:hAnsi="Tahoma" w:cs="Tahoma"/>
                <w:color w:val="000000"/>
                <w:sz w:val="20"/>
                <w:szCs w:val="20"/>
                <w:shd w:val="clear" w:color="auto" w:fill="FFFFFF"/>
              </w:rPr>
              <w:t>1. Serve one campus within the course deadline and available resources.</w:t>
            </w:r>
            <w:r w:rsidRPr="00965889">
              <w:rPr>
                <w:rFonts w:ascii="Tahoma" w:hAnsi="Tahoma" w:cs="Tahoma"/>
                <w:color w:val="000000"/>
                <w:sz w:val="20"/>
                <w:szCs w:val="20"/>
                <w:shd w:val="clear" w:color="auto" w:fill="FFFFFF"/>
              </w:rPr>
              <w:br/>
              <w:t>2. Award points only once per verified collection; provide rewards within budget.</w:t>
            </w:r>
            <w:r w:rsidRPr="00965889">
              <w:rPr>
                <w:rFonts w:ascii="Tahoma" w:hAnsi="Tahoma" w:cs="Tahoma"/>
                <w:color w:val="000000"/>
                <w:sz w:val="20"/>
                <w:szCs w:val="20"/>
                <w:shd w:val="clear" w:color="auto" w:fill="FFFFFF"/>
              </w:rPr>
              <w:br/>
              <w:t>3. Protect personal data and restrict access by user role.</w:t>
            </w:r>
          </w:p>
          <w:p w14:paraId="2358F891" w14:textId="7B6363B6" w:rsidR="00965889" w:rsidRPr="001A5ACA" w:rsidRDefault="00965889" w:rsidP="00965889">
            <w:pPr>
              <w:autoSpaceDE w:val="0"/>
              <w:autoSpaceDN w:val="0"/>
              <w:adjustRightInd w:val="0"/>
              <w:rPr>
                <w:rFonts w:asciiTheme="majorBidi" w:hAnsiTheme="majorBidi" w:cstheme="majorBidi"/>
                <w:color w:val="231F20"/>
                <w:sz w:val="24"/>
                <w:szCs w:val="24"/>
              </w:rPr>
            </w:pPr>
          </w:p>
        </w:tc>
      </w:tr>
    </w:tbl>
    <w:p w14:paraId="0E0BB31D" w14:textId="77777777" w:rsidR="00E921C3" w:rsidRPr="006C2856" w:rsidRDefault="00E921C3" w:rsidP="00236849">
      <w:pPr>
        <w:pStyle w:val="ListParagraph"/>
        <w:rPr>
          <w:sz w:val="28"/>
          <w:szCs w:val="28"/>
          <w:u w:val="single"/>
          <w:rtl/>
          <w:lang w:bidi="ar-EG"/>
        </w:rPr>
      </w:pPr>
    </w:p>
    <w:p w14:paraId="71E32571" w14:textId="77777777" w:rsidR="00E921C3" w:rsidRDefault="00E921C3" w:rsidP="00E921C3">
      <w:pPr>
        <w:jc w:val="right"/>
        <w:rPr>
          <w:rtl/>
          <w:lang w:bidi="ar-EG"/>
        </w:rPr>
      </w:pPr>
    </w:p>
    <w:p w14:paraId="32204BF3" w14:textId="77777777" w:rsidR="00800194" w:rsidRDefault="00800194" w:rsidP="00E921C3">
      <w:pPr>
        <w:jc w:val="right"/>
        <w:rPr>
          <w:lang w:bidi="ar-EG"/>
        </w:rPr>
      </w:pPr>
    </w:p>
    <w:p w14:paraId="1C0E7256" w14:textId="77777777" w:rsidR="00800194" w:rsidRDefault="00800194" w:rsidP="00E921C3">
      <w:pPr>
        <w:jc w:val="right"/>
        <w:rPr>
          <w:lang w:bidi="ar-EG"/>
        </w:rPr>
      </w:pPr>
    </w:p>
    <w:p w14:paraId="71450489" w14:textId="77777777" w:rsidR="00800194" w:rsidRDefault="00800194" w:rsidP="00E921C3">
      <w:pPr>
        <w:jc w:val="right"/>
        <w:rPr>
          <w:lang w:bidi="ar-EG"/>
        </w:rPr>
      </w:pPr>
    </w:p>
    <w:p w14:paraId="2F825DB8" w14:textId="77777777" w:rsidR="00965889" w:rsidRDefault="00965889" w:rsidP="00E921C3">
      <w:pPr>
        <w:jc w:val="right"/>
        <w:rPr>
          <w:rtl/>
          <w:lang w:bidi="ar-EG"/>
        </w:rPr>
      </w:pPr>
    </w:p>
    <w:p w14:paraId="7FCBFDEB" w14:textId="77777777" w:rsidR="00800194" w:rsidRDefault="00800194" w:rsidP="00E921C3">
      <w:pPr>
        <w:jc w:val="right"/>
        <w:rPr>
          <w:lang w:bidi="ar-EG"/>
        </w:rPr>
      </w:pPr>
    </w:p>
    <w:p w14:paraId="74BF20CA" w14:textId="77777777" w:rsidR="00EC05C4" w:rsidRDefault="00EC05C4" w:rsidP="00E921C3">
      <w:pPr>
        <w:jc w:val="right"/>
        <w:rPr>
          <w:rtl/>
          <w:lang w:bidi="ar-EG"/>
        </w:rPr>
      </w:pPr>
    </w:p>
    <w:p w14:paraId="06F89202" w14:textId="77777777" w:rsidR="00E921C3" w:rsidRPr="000529DB" w:rsidRDefault="00E921C3" w:rsidP="00E921C3">
      <w:pPr>
        <w:jc w:val="center"/>
        <w:rPr>
          <w:b/>
          <w:bCs/>
          <w:sz w:val="40"/>
          <w:szCs w:val="40"/>
          <w:u w:val="double"/>
        </w:rPr>
      </w:pPr>
      <w:r w:rsidRPr="000529DB">
        <w:rPr>
          <w:b/>
          <w:bCs/>
          <w:sz w:val="40"/>
          <w:szCs w:val="40"/>
          <w:u w:val="double"/>
        </w:rPr>
        <w:lastRenderedPageBreak/>
        <w:t>Feasibility Analysis</w:t>
      </w:r>
    </w:p>
    <w:p w14:paraId="090602A3" w14:textId="77777777" w:rsidR="00E921C3" w:rsidRPr="00965889" w:rsidRDefault="00E921C3" w:rsidP="00E921C3">
      <w:pPr>
        <w:rPr>
          <w:b/>
          <w:bCs/>
          <w:sz w:val="32"/>
          <w:szCs w:val="32"/>
          <w:u w:val="single"/>
          <w:lang w:bidi="ar-EG"/>
        </w:rPr>
      </w:pPr>
      <w:r w:rsidRPr="00965889">
        <w:rPr>
          <w:b/>
          <w:bCs/>
          <w:sz w:val="32"/>
          <w:szCs w:val="32"/>
          <w:u w:val="single"/>
          <w:lang w:bidi="ar-EG"/>
        </w:rPr>
        <w:t>Technical Feasibility</w:t>
      </w:r>
    </w:p>
    <w:p w14:paraId="548988D6" w14:textId="77777777" w:rsidR="00965889" w:rsidRPr="00965889" w:rsidRDefault="00965889" w:rsidP="00965889">
      <w:pPr>
        <w:numPr>
          <w:ilvl w:val="0"/>
          <w:numId w:val="32"/>
        </w:numPr>
        <w:spacing w:line="240" w:lineRule="auto"/>
        <w:rPr>
          <w:rFonts w:asciiTheme="majorBidi" w:hAnsiTheme="majorBidi" w:cstheme="majorBidi"/>
          <w:sz w:val="32"/>
          <w:szCs w:val="32"/>
          <w:lang w:bidi="ar-EG"/>
        </w:rPr>
      </w:pPr>
      <w:r w:rsidRPr="00965889">
        <w:rPr>
          <w:rFonts w:asciiTheme="majorBidi" w:hAnsiTheme="majorBidi" w:cstheme="majorBidi"/>
          <w:sz w:val="32"/>
          <w:szCs w:val="32"/>
          <w:lang w:bidi="ar-EG"/>
        </w:rPr>
        <w:t>The system can be developed using HTML, CSS, JavaScript, Java Servlets, and MySQL.</w:t>
      </w:r>
    </w:p>
    <w:p w14:paraId="3B5350A9" w14:textId="77777777" w:rsidR="00965889" w:rsidRPr="00965889" w:rsidRDefault="00965889" w:rsidP="00965889">
      <w:pPr>
        <w:numPr>
          <w:ilvl w:val="0"/>
          <w:numId w:val="32"/>
        </w:numPr>
        <w:spacing w:line="240" w:lineRule="auto"/>
        <w:rPr>
          <w:rFonts w:asciiTheme="majorBidi" w:hAnsiTheme="majorBidi" w:cstheme="majorBidi"/>
          <w:sz w:val="32"/>
          <w:szCs w:val="32"/>
          <w:lang w:bidi="ar-EG"/>
        </w:rPr>
      </w:pPr>
      <w:r w:rsidRPr="00965889">
        <w:rPr>
          <w:rFonts w:asciiTheme="majorBidi" w:hAnsiTheme="majorBidi" w:cstheme="majorBidi"/>
          <w:sz w:val="32"/>
          <w:szCs w:val="32"/>
          <w:lang w:bidi="ar-EG"/>
        </w:rPr>
        <w:t>Users can access the system through a web browser on a computer or smartphone.</w:t>
      </w:r>
    </w:p>
    <w:p w14:paraId="064A31D9" w14:textId="77777777" w:rsidR="00965889" w:rsidRPr="00965889" w:rsidRDefault="00965889" w:rsidP="00965889">
      <w:pPr>
        <w:numPr>
          <w:ilvl w:val="0"/>
          <w:numId w:val="32"/>
        </w:numPr>
        <w:spacing w:line="240" w:lineRule="auto"/>
        <w:rPr>
          <w:rFonts w:asciiTheme="majorBidi" w:hAnsiTheme="majorBidi" w:cstheme="majorBidi"/>
          <w:sz w:val="32"/>
          <w:szCs w:val="32"/>
          <w:lang w:bidi="ar-EG"/>
        </w:rPr>
      </w:pPr>
      <w:r w:rsidRPr="00965889">
        <w:rPr>
          <w:rFonts w:asciiTheme="majorBidi" w:hAnsiTheme="majorBidi" w:cstheme="majorBidi"/>
          <w:sz w:val="32"/>
          <w:szCs w:val="32"/>
          <w:lang w:bidi="ar-EG"/>
        </w:rPr>
        <w:t>Collection workers need a weighing scale to verify recyclable material weights.</w:t>
      </w:r>
    </w:p>
    <w:p w14:paraId="67670C20" w14:textId="77777777" w:rsidR="00965889" w:rsidRPr="00965889" w:rsidRDefault="00965889" w:rsidP="00965889">
      <w:pPr>
        <w:numPr>
          <w:ilvl w:val="0"/>
          <w:numId w:val="32"/>
        </w:numPr>
        <w:spacing w:line="240" w:lineRule="auto"/>
        <w:rPr>
          <w:rFonts w:asciiTheme="majorBidi" w:hAnsiTheme="majorBidi" w:cstheme="majorBidi"/>
          <w:sz w:val="32"/>
          <w:szCs w:val="32"/>
          <w:lang w:bidi="ar-EG"/>
        </w:rPr>
      </w:pPr>
      <w:r w:rsidRPr="00965889">
        <w:rPr>
          <w:rFonts w:asciiTheme="majorBidi" w:hAnsiTheme="majorBidi" w:cstheme="majorBidi"/>
          <w:sz w:val="32"/>
          <w:szCs w:val="32"/>
          <w:lang w:bidi="ar-EG"/>
        </w:rPr>
        <w:t>The initial version does not require smart sensors or specialized hardware beyond a weighing scale.</w:t>
      </w:r>
    </w:p>
    <w:p w14:paraId="3A713FFB" w14:textId="77777777" w:rsidR="00E921C3" w:rsidRPr="00965889" w:rsidRDefault="00E921C3" w:rsidP="00965889">
      <w:pPr>
        <w:ind w:right="-540"/>
        <w:rPr>
          <w:b/>
          <w:bCs/>
          <w:sz w:val="32"/>
          <w:szCs w:val="32"/>
          <w:u w:val="single"/>
          <w:lang w:bidi="ar-EG"/>
        </w:rPr>
      </w:pPr>
      <w:r w:rsidRPr="00965889">
        <w:rPr>
          <w:b/>
          <w:bCs/>
          <w:sz w:val="32"/>
          <w:szCs w:val="32"/>
          <w:u w:val="single"/>
          <w:lang w:bidi="ar-EG"/>
        </w:rPr>
        <w:t>Economic Feasibility</w:t>
      </w:r>
    </w:p>
    <w:p w14:paraId="1B169945" w14:textId="40B63DD8" w:rsidR="00965889" w:rsidRPr="00965889" w:rsidRDefault="00965889" w:rsidP="00A06EB7">
      <w:pPr>
        <w:pStyle w:val="ListParagraph"/>
        <w:numPr>
          <w:ilvl w:val="1"/>
          <w:numId w:val="27"/>
        </w:numPr>
        <w:ind w:left="360" w:hanging="52"/>
        <w:rPr>
          <w:sz w:val="32"/>
          <w:szCs w:val="32"/>
          <w:lang w:bidi="ar-EG"/>
        </w:rPr>
      </w:pPr>
      <w:r w:rsidRPr="00965889">
        <w:rPr>
          <w:sz w:val="32"/>
          <w:szCs w:val="32"/>
          <w:lang w:bidi="ar-EG"/>
        </w:rPr>
        <w:t>Free development tools can reduce the initial development cost.</w:t>
      </w:r>
    </w:p>
    <w:p w14:paraId="681C8C7A" w14:textId="52015840" w:rsidR="0044770A" w:rsidRPr="0044770A" w:rsidRDefault="00965889" w:rsidP="00A06EB7">
      <w:pPr>
        <w:pStyle w:val="ListParagraph"/>
        <w:numPr>
          <w:ilvl w:val="1"/>
          <w:numId w:val="27"/>
        </w:numPr>
        <w:ind w:left="360" w:hanging="52"/>
        <w:rPr>
          <w:sz w:val="32"/>
          <w:szCs w:val="32"/>
          <w:lang w:bidi="ar-EG"/>
        </w:rPr>
      </w:pPr>
      <w:r w:rsidRPr="00965889">
        <w:rPr>
          <w:sz w:val="32"/>
          <w:szCs w:val="32"/>
          <w:lang w:bidi="ar-EG"/>
        </w:rPr>
        <w:t>Expected costs include hosting, maintenance, weighing equipment, and recycling rewards.</w:t>
      </w:r>
    </w:p>
    <w:p w14:paraId="1B99CC00" w14:textId="74CD03CD" w:rsidR="00965889" w:rsidRDefault="00965889" w:rsidP="00A06EB7">
      <w:pPr>
        <w:pStyle w:val="ListParagraph"/>
        <w:numPr>
          <w:ilvl w:val="1"/>
          <w:numId w:val="27"/>
        </w:numPr>
        <w:spacing w:after="0" w:line="240" w:lineRule="auto"/>
        <w:ind w:left="360" w:hanging="52"/>
        <w:rPr>
          <w:rFonts w:ascii="Times New Roman" w:eastAsia="Times New Roman" w:hAnsi="Times New Roman" w:cs="Times New Roman"/>
          <w:sz w:val="32"/>
          <w:szCs w:val="32"/>
        </w:rPr>
      </w:pPr>
      <w:r w:rsidRPr="00965889">
        <w:rPr>
          <w:rFonts w:ascii="Times New Roman" w:eastAsia="Times New Roman" w:hAnsi="Times New Roman" w:cs="Times New Roman"/>
          <w:sz w:val="32"/>
          <w:szCs w:val="32"/>
        </w:rPr>
        <w:t>Better scheduling may reduce staff coordination time and unnecessary collection trips.</w:t>
      </w:r>
    </w:p>
    <w:p w14:paraId="1F3EB60F" w14:textId="017B6234" w:rsidR="00A06EB7" w:rsidRPr="00A06EB7" w:rsidRDefault="00A06EB7" w:rsidP="00A06EB7">
      <w:pPr>
        <w:pStyle w:val="ListParagraph"/>
        <w:numPr>
          <w:ilvl w:val="1"/>
          <w:numId w:val="27"/>
        </w:numPr>
        <w:ind w:left="360" w:hanging="52"/>
        <w:rPr>
          <w:rFonts w:ascii="Times New Roman" w:eastAsia="Times New Roman" w:hAnsi="Times New Roman" w:cs="Times New Roman"/>
          <w:sz w:val="32"/>
          <w:szCs w:val="32"/>
        </w:rPr>
      </w:pPr>
      <w:r w:rsidRPr="00A06EB7">
        <w:rPr>
          <w:rFonts w:ascii="Times New Roman" w:eastAsia="Times New Roman" w:hAnsi="Times New Roman" w:cs="Times New Roman"/>
          <w:sz w:val="32"/>
          <w:szCs w:val="32"/>
        </w:rPr>
        <w:t>A small pilot can help assess whether the expected benefits justify the costs.</w:t>
      </w:r>
    </w:p>
    <w:p w14:paraId="5C22A652" w14:textId="5D188D32" w:rsidR="00E921C3" w:rsidRPr="00A06EB7" w:rsidRDefault="00965889" w:rsidP="00A06EB7">
      <w:pPr>
        <w:rPr>
          <w:b/>
          <w:bCs/>
          <w:sz w:val="32"/>
          <w:szCs w:val="32"/>
          <w:u w:val="single"/>
          <w:lang w:bidi="ar-EG"/>
        </w:rPr>
      </w:pPr>
      <w:r w:rsidRPr="00A06EB7">
        <w:rPr>
          <w:rFonts w:ascii="Times New Roman" w:eastAsia="Times New Roman" w:hAnsi="Times New Roman" w:cs="Times New Roman"/>
          <w:b/>
          <w:bCs/>
          <w:sz w:val="24"/>
          <w:szCs w:val="24"/>
        </w:rPr>
        <w:t xml:space="preserve"> </w:t>
      </w:r>
      <w:r w:rsidR="00E921C3" w:rsidRPr="00A06EB7">
        <w:rPr>
          <w:b/>
          <w:bCs/>
          <w:sz w:val="32"/>
          <w:szCs w:val="32"/>
          <w:u w:val="single"/>
          <w:lang w:bidi="ar-EG"/>
        </w:rPr>
        <w:t>Organizational Feasibility</w:t>
      </w:r>
    </w:p>
    <w:p w14:paraId="137442FE" w14:textId="0FEDFF7A" w:rsidR="00A06EB7" w:rsidRPr="00A06EB7" w:rsidRDefault="00A06EB7" w:rsidP="00A06EB7">
      <w:pPr>
        <w:pStyle w:val="ListParagraph"/>
        <w:numPr>
          <w:ilvl w:val="0"/>
          <w:numId w:val="28"/>
        </w:numPr>
        <w:tabs>
          <w:tab w:val="right" w:pos="180"/>
        </w:tabs>
        <w:ind w:left="360" w:hanging="180"/>
        <w:rPr>
          <w:sz w:val="32"/>
          <w:szCs w:val="32"/>
          <w:lang w:bidi="ar-EG"/>
        </w:rPr>
      </w:pPr>
      <w:r w:rsidRPr="00A06EB7">
        <w:rPr>
          <w:sz w:val="32"/>
          <w:szCs w:val="32"/>
          <w:lang w:bidi="ar-EG"/>
        </w:rPr>
        <w:t>Faculty approval and support are required.</w:t>
      </w:r>
    </w:p>
    <w:p w14:paraId="3C0A26EA" w14:textId="4E260C23" w:rsidR="00A06EB7" w:rsidRDefault="00A06EB7" w:rsidP="00A06EB7">
      <w:pPr>
        <w:pStyle w:val="ListParagraph"/>
        <w:numPr>
          <w:ilvl w:val="0"/>
          <w:numId w:val="28"/>
        </w:numPr>
        <w:spacing w:after="0" w:line="240" w:lineRule="auto"/>
        <w:ind w:left="360" w:hanging="180"/>
        <w:rPr>
          <w:rFonts w:ascii="Times New Roman" w:eastAsia="Times New Roman" w:hAnsi="Times New Roman" w:cs="Times New Roman"/>
          <w:sz w:val="32"/>
          <w:szCs w:val="32"/>
        </w:rPr>
      </w:pPr>
      <w:r w:rsidRPr="00A06EB7">
        <w:rPr>
          <w:rFonts w:ascii="Times New Roman" w:eastAsia="Times New Roman" w:hAnsi="Times New Roman" w:cs="Times New Roman"/>
          <w:sz w:val="32"/>
          <w:szCs w:val="32"/>
        </w:rPr>
        <w:t>An administrator and collection workers are needed.</w:t>
      </w:r>
    </w:p>
    <w:p w14:paraId="6FD43A29" w14:textId="44F818D6" w:rsidR="00A06EB7" w:rsidRDefault="00A06EB7" w:rsidP="00A06EB7">
      <w:pPr>
        <w:pStyle w:val="ListParagraph"/>
        <w:numPr>
          <w:ilvl w:val="0"/>
          <w:numId w:val="28"/>
        </w:numPr>
        <w:spacing w:after="0" w:line="240" w:lineRule="auto"/>
        <w:ind w:left="360" w:hanging="180"/>
        <w:rPr>
          <w:rFonts w:ascii="Times New Roman" w:eastAsia="Times New Roman" w:hAnsi="Times New Roman" w:cs="Times New Roman"/>
          <w:sz w:val="32"/>
          <w:szCs w:val="32"/>
        </w:rPr>
      </w:pPr>
      <w:r w:rsidRPr="00A06EB7">
        <w:rPr>
          <w:rFonts w:ascii="Times New Roman" w:eastAsia="Times New Roman" w:hAnsi="Times New Roman" w:cs="Times New Roman"/>
          <w:sz w:val="32"/>
          <w:szCs w:val="32"/>
        </w:rPr>
        <w:t>Users and workers need basic training.</w:t>
      </w:r>
    </w:p>
    <w:p w14:paraId="5DB6DE5A" w14:textId="45676CA1" w:rsidR="00A06EB7" w:rsidRPr="00A06EB7" w:rsidRDefault="00A06EB7" w:rsidP="00A06EB7">
      <w:pPr>
        <w:pStyle w:val="ListParagraph"/>
        <w:numPr>
          <w:ilvl w:val="0"/>
          <w:numId w:val="28"/>
        </w:numPr>
        <w:spacing w:after="0" w:line="240" w:lineRule="auto"/>
        <w:ind w:left="360" w:hanging="180"/>
        <w:rPr>
          <w:rFonts w:ascii="Times New Roman" w:eastAsia="Times New Roman" w:hAnsi="Times New Roman" w:cs="Times New Roman"/>
          <w:sz w:val="32"/>
          <w:szCs w:val="32"/>
        </w:rPr>
      </w:pPr>
      <w:r w:rsidRPr="00A06EB7">
        <w:rPr>
          <w:rFonts w:ascii="Times New Roman" w:eastAsia="Times New Roman" w:hAnsi="Times New Roman" w:cs="Times New Roman"/>
          <w:sz w:val="32"/>
          <w:szCs w:val="32"/>
        </w:rPr>
        <w:t>Clear recycling and reward rules must be defined.</w:t>
      </w:r>
    </w:p>
    <w:p w14:paraId="619C21E4" w14:textId="77777777" w:rsidR="00A06EB7" w:rsidRDefault="00A06EB7" w:rsidP="00A06EB7">
      <w:pPr>
        <w:pStyle w:val="ListParagraph"/>
        <w:ind w:left="502"/>
        <w:rPr>
          <w:rFonts w:ascii="Times New Roman" w:eastAsia="Times New Roman" w:hAnsi="Symbol" w:cs="Times New Roman"/>
          <w:sz w:val="24"/>
          <w:szCs w:val="24"/>
        </w:rPr>
      </w:pPr>
    </w:p>
    <w:p w14:paraId="5FDA2D5C" w14:textId="77777777" w:rsidR="00A06EB7" w:rsidRDefault="00A06EB7" w:rsidP="00A06EB7">
      <w:pPr>
        <w:pStyle w:val="ListParagraph"/>
        <w:ind w:left="502"/>
        <w:jc w:val="center"/>
        <w:rPr>
          <w:b/>
          <w:bCs/>
          <w:sz w:val="40"/>
          <w:szCs w:val="40"/>
          <w:u w:val="double"/>
        </w:rPr>
      </w:pPr>
    </w:p>
    <w:bookmarkEnd w:id="0"/>
    <w:p w14:paraId="533F8832" w14:textId="77777777" w:rsidR="00A06EB7" w:rsidRDefault="00A06EB7" w:rsidP="00A06EB7">
      <w:pPr>
        <w:pStyle w:val="ListParagraph"/>
        <w:ind w:left="502"/>
        <w:jc w:val="center"/>
        <w:rPr>
          <w:b/>
          <w:bCs/>
          <w:sz w:val="40"/>
          <w:szCs w:val="40"/>
          <w:u w:val="double"/>
        </w:rPr>
      </w:pPr>
    </w:p>
    <w:sectPr w:rsidR="00A06EB7" w:rsidSect="00E65DA8">
      <w:headerReference w:type="even" r:id="rId9"/>
      <w:headerReference w:type="default" r:id="rId10"/>
      <w:headerReference w:type="first" r:id="rId11"/>
      <w:pgSz w:w="12240" w:h="15840"/>
      <w:pgMar w:top="1440" w:right="1440" w:bottom="1440" w:left="1440"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281DD" w14:textId="77777777" w:rsidR="00180D0F" w:rsidRDefault="00180D0F" w:rsidP="0004442D">
      <w:pPr>
        <w:spacing w:after="0" w:line="240" w:lineRule="auto"/>
      </w:pPr>
      <w:r>
        <w:separator/>
      </w:r>
    </w:p>
  </w:endnote>
  <w:endnote w:type="continuationSeparator" w:id="0">
    <w:p w14:paraId="53BBB2A8" w14:textId="77777777" w:rsidR="00180D0F" w:rsidRDefault="00180D0F"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15D26" w14:textId="77777777" w:rsidR="00180D0F" w:rsidRDefault="00180D0F" w:rsidP="0004442D">
      <w:pPr>
        <w:spacing w:after="0" w:line="240" w:lineRule="auto"/>
      </w:pPr>
      <w:r>
        <w:separator/>
      </w:r>
    </w:p>
  </w:footnote>
  <w:footnote w:type="continuationSeparator" w:id="0">
    <w:p w14:paraId="197A69BD" w14:textId="77777777" w:rsidR="00180D0F" w:rsidRDefault="00180D0F" w:rsidP="00044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FE05" w14:textId="3492ED1E" w:rsidR="00A06EB7" w:rsidRDefault="00A06EB7">
    <w:pPr>
      <w:pStyle w:val="Header"/>
    </w:pPr>
    <w:r>
      <w:rPr>
        <w:noProof/>
      </w:rPr>
      <mc:AlternateContent>
        <mc:Choice Requires="wps">
          <w:drawing>
            <wp:anchor distT="0" distB="0" distL="0" distR="0" simplePos="0" relativeHeight="251659264" behindDoc="0" locked="0" layoutInCell="1" allowOverlap="1" wp14:anchorId="039F66F4" wp14:editId="4855479F">
              <wp:simplePos x="635" y="635"/>
              <wp:positionH relativeFrom="page">
                <wp:align>left</wp:align>
              </wp:positionH>
              <wp:positionV relativeFrom="page">
                <wp:align>top</wp:align>
              </wp:positionV>
              <wp:extent cx="600075" cy="368935"/>
              <wp:effectExtent l="0" t="0" r="9525" b="12065"/>
              <wp:wrapNone/>
              <wp:docPr id="1725981570" name="Text Box 95"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8FFFF18" w14:textId="4FEA0FDD" w:rsidR="00A06EB7" w:rsidRPr="00A06EB7" w:rsidRDefault="00A06EB7" w:rsidP="00A06EB7">
                          <w:pPr>
                            <w:spacing w:after="0"/>
                            <w:rPr>
                              <w:rFonts w:ascii="Aptos" w:eastAsia="Aptos" w:hAnsi="Aptos" w:cs="Aptos"/>
                              <w:noProof/>
                              <w:color w:val="000000"/>
                              <w:sz w:val="20"/>
                              <w:szCs w:val="20"/>
                            </w:rPr>
                          </w:pPr>
                          <w:r w:rsidRPr="00A06EB7">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039F66F4" id="_x0000_t202" coordsize="21600,21600" o:spt="202" path="m,l,21600r21600,l21600,xe">
              <v:stroke joinstyle="miter"/>
              <v:path gradientshapeok="t" o:connecttype="rect"/>
            </v:shapetype>
            <v:shape id="Text Box 95" o:spid="_x0000_s1028"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" filled="f" stroked="f">
              <v:textbox style="mso-fit-shape-to-text:t" inset="20pt,15pt,0,0">
                <w:txbxContent>
                  <w:p w14:paraId="38FFFF18" w14:textId="4FEA0FDD" w:rsidR="00A06EB7" w:rsidRPr="00A06EB7" w:rsidRDefault="00A06EB7" w:rsidP="00A06EB7">
                    <w:pPr>
                      <w:spacing w:after="0"/>
                      <w:rPr>
                        <w:rFonts w:ascii="Aptos" w:eastAsia="Aptos" w:hAnsi="Aptos" w:cs="Aptos"/>
                        <w:noProof/>
                        <w:color w:val="000000"/>
                        <w:sz w:val="20"/>
                        <w:szCs w:val="20"/>
                      </w:rPr>
                    </w:pPr>
                    <w:r w:rsidRPr="00A06EB7">
                      <w:rPr>
                        <w:rFonts w:ascii="Aptos" w:eastAsia="Aptos" w:hAnsi="Aptos" w:cs="Aptos"/>
                        <w:noProof/>
                        <w:color w:val="000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B6FC" w14:textId="23229682" w:rsidR="00A06EB7" w:rsidRDefault="00A06EB7">
    <w:pPr>
      <w:pStyle w:val="Header"/>
    </w:pPr>
    <w:r>
      <w:rPr>
        <w:noProof/>
      </w:rPr>
      <mc:AlternateContent>
        <mc:Choice Requires="wps">
          <w:drawing>
            <wp:anchor distT="0" distB="0" distL="0" distR="0" simplePos="0" relativeHeight="251660288" behindDoc="0" locked="0" layoutInCell="1" allowOverlap="1" wp14:anchorId="00F4AFC7" wp14:editId="5B649726">
              <wp:simplePos x="914400" y="457200"/>
              <wp:positionH relativeFrom="page">
                <wp:align>left</wp:align>
              </wp:positionH>
              <wp:positionV relativeFrom="page">
                <wp:align>top</wp:align>
              </wp:positionV>
              <wp:extent cx="600075" cy="368935"/>
              <wp:effectExtent l="0" t="0" r="9525" b="12065"/>
              <wp:wrapNone/>
              <wp:docPr id="1847062569" name="Text Box 96"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51761EE4" w14:textId="10AAFC0A" w:rsidR="00A06EB7" w:rsidRPr="00A06EB7" w:rsidRDefault="00A06EB7" w:rsidP="00A06EB7">
                          <w:pPr>
                            <w:spacing w:after="0"/>
                            <w:rPr>
                              <w:rFonts w:ascii="Aptos" w:eastAsia="Aptos" w:hAnsi="Aptos" w:cs="Aptos"/>
                              <w:noProof/>
                              <w:color w:val="000000"/>
                              <w:sz w:val="20"/>
                              <w:szCs w:val="20"/>
                            </w:rPr>
                          </w:pP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00F4AFC7" id="_x0000_t202" coordsize="21600,21600" o:spt="202" path="m,l,21600r21600,l21600,xe">
              <v:stroke joinstyle="miter"/>
              <v:path gradientshapeok="t" o:connecttype="rect"/>
            </v:shapetype>
            <v:shape id="Text Box 96" o:spid="_x0000_s1029"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" filled="f" stroked="f">
              <v:textbox style="mso-fit-shape-to-text:t" inset="20pt,15pt,0,0">
                <w:txbxContent>
                  <w:p w14:paraId="51761EE4" w14:textId="10AAFC0A" w:rsidR="00A06EB7" w:rsidRPr="00A06EB7" w:rsidRDefault="00A06EB7" w:rsidP="00A06EB7">
                    <w:pPr>
                      <w:spacing w:after="0"/>
                      <w:rPr>
                        <w:rFonts w:ascii="Aptos" w:eastAsia="Aptos" w:hAnsi="Aptos" w:cs="Aptos"/>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92CA" w14:textId="76B7E2D3" w:rsidR="00A06EB7" w:rsidRDefault="00A06EB7">
    <w:pPr>
      <w:pStyle w:val="Header"/>
    </w:pPr>
    <w:r>
      <w:rPr>
        <w:noProof/>
      </w:rPr>
      <mc:AlternateContent>
        <mc:Choice Requires="wps">
          <w:drawing>
            <wp:anchor distT="0" distB="0" distL="0" distR="0" simplePos="0" relativeHeight="251658240" behindDoc="0" locked="0" layoutInCell="1" allowOverlap="1" wp14:anchorId="0785B616" wp14:editId="4D47B962">
              <wp:simplePos x="635" y="635"/>
              <wp:positionH relativeFrom="page">
                <wp:align>left</wp:align>
              </wp:positionH>
              <wp:positionV relativeFrom="page">
                <wp:align>top</wp:align>
              </wp:positionV>
              <wp:extent cx="600075" cy="368935"/>
              <wp:effectExtent l="0" t="0" r="9525" b="12065"/>
              <wp:wrapNone/>
              <wp:docPr id="1289857531" name="Text Box 94"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773B2C27" w14:textId="3419D63F" w:rsidR="00A06EB7" w:rsidRPr="00A06EB7" w:rsidRDefault="00A06EB7" w:rsidP="00A06EB7">
                          <w:pPr>
                            <w:spacing w:after="0"/>
                            <w:rPr>
                              <w:rFonts w:ascii="Aptos" w:eastAsia="Aptos" w:hAnsi="Aptos" w:cs="Aptos"/>
                              <w:noProof/>
                              <w:color w:val="000000"/>
                              <w:sz w:val="20"/>
                              <w:szCs w:val="20"/>
                            </w:rPr>
                          </w:pPr>
                          <w:r w:rsidRPr="00A06EB7">
                            <w:rPr>
                              <w:rFonts w:ascii="Aptos" w:eastAsia="Aptos" w:hAnsi="Aptos" w:cs="Aptos"/>
                              <w:noProof/>
                              <w:color w:val="000000"/>
                              <w:sz w:val="20"/>
                              <w:szCs w:val="20"/>
                            </w:rPr>
                            <w:t>Public</w:t>
                          </w:r>
                        </w:p>
                      </w:txbxContent>
                    </wps:txbx>
                    <wps:bodyPr rot="0" spcFirstLastPara="0" vertOverflow="overflow" horzOverflow="overflow" vert="horz" wrap="none" lIns="254000" tIns="190500" rIns="0" bIns="0" numCol="1" spcCol="0" rtlCol="1" fromWordArt="0" anchor="t" anchorCtr="0" forceAA="0" compatLnSpc="1">
                      <a:prstTxWarp prst="textNoShape">
                        <a:avLst/>
                      </a:prstTxWarp>
                      <a:spAutoFit/>
                    </wps:bodyPr>
                  </wps:wsp>
                </a:graphicData>
              </a:graphic>
            </wp:anchor>
          </w:drawing>
        </mc:Choice>
        <mc:Fallback>
          <w:pict>
            <v:shapetype w14:anchorId="0785B616" id="_x0000_t202" coordsize="21600,21600" o:spt="202" path="m,l,21600r21600,l21600,xe">
              <v:stroke joinstyle="miter"/>
              <v:path gradientshapeok="t" o:connecttype="rect"/>
            </v:shapetype>
            <v:shape id="Text Box 94" o:spid="_x0000_s1030"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" filled="f" stroked="f">
              <v:textbox style="mso-fit-shape-to-text:t" inset="20pt,15pt,0,0">
                <w:txbxContent>
                  <w:p w14:paraId="773B2C27" w14:textId="3419D63F" w:rsidR="00A06EB7" w:rsidRPr="00A06EB7" w:rsidRDefault="00A06EB7" w:rsidP="00A06EB7">
                    <w:pPr>
                      <w:spacing w:after="0"/>
                      <w:rPr>
                        <w:rFonts w:ascii="Aptos" w:eastAsia="Aptos" w:hAnsi="Aptos" w:cs="Aptos"/>
                        <w:noProof/>
                        <w:color w:val="000000"/>
                        <w:sz w:val="20"/>
                        <w:szCs w:val="20"/>
                      </w:rPr>
                    </w:pPr>
                    <w:r w:rsidRPr="00A06EB7">
                      <w:rPr>
                        <w:rFonts w:ascii="Aptos" w:eastAsia="Aptos" w:hAnsi="Aptos" w:cs="Aptos"/>
                        <w:noProof/>
                        <w:color w:val="000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15:restartNumberingAfterBreak="0">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5943E7"/>
    <w:multiLevelType w:val="hybridMultilevel"/>
    <w:tmpl w:val="8644633A"/>
    <w:lvl w:ilvl="0" w:tplc="D1E85620">
      <w:start w:val="1"/>
      <w:numFmt w:val="decimal"/>
      <w:lvlText w:val="%1-"/>
      <w:lvlJc w:val="left"/>
      <w:pPr>
        <w:ind w:left="552" w:hanging="360"/>
      </w:pPr>
      <w:rPr>
        <w:rFonts w:hint="default"/>
      </w:rPr>
    </w:lvl>
    <w:lvl w:ilvl="1" w:tplc="4078AA20">
      <w:start w:val="1"/>
      <w:numFmt w:val="decimal"/>
      <w:lvlText w:val="%2."/>
      <w:lvlJc w:val="left"/>
      <w:pPr>
        <w:ind w:left="862" w:hanging="720"/>
      </w:pPr>
      <w:rPr>
        <w:rFonts w:hint="default"/>
        <w:b w:val="0"/>
        <w:bCs w:val="0"/>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15:restartNumberingAfterBreak="0">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42268E"/>
    <w:multiLevelType w:val="multilevel"/>
    <w:tmpl w:val="98BCC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7"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8199627">
    <w:abstractNumId w:val="15"/>
  </w:num>
  <w:num w:numId="2" w16cid:durableId="161705132">
    <w:abstractNumId w:val="19"/>
  </w:num>
  <w:num w:numId="3" w16cid:durableId="1749837617">
    <w:abstractNumId w:val="10"/>
  </w:num>
  <w:num w:numId="4" w16cid:durableId="583105981">
    <w:abstractNumId w:val="11"/>
  </w:num>
  <w:num w:numId="5" w16cid:durableId="745760097">
    <w:abstractNumId w:val="7"/>
  </w:num>
  <w:num w:numId="6" w16cid:durableId="210729202">
    <w:abstractNumId w:val="14"/>
  </w:num>
  <w:num w:numId="7" w16cid:durableId="1746419229">
    <w:abstractNumId w:val="22"/>
  </w:num>
  <w:num w:numId="8" w16cid:durableId="1234270097">
    <w:abstractNumId w:val="5"/>
  </w:num>
  <w:num w:numId="9" w16cid:durableId="1843928145">
    <w:abstractNumId w:val="17"/>
  </w:num>
  <w:num w:numId="10" w16cid:durableId="1068259793">
    <w:abstractNumId w:val="3"/>
  </w:num>
  <w:num w:numId="11" w16cid:durableId="285016140">
    <w:abstractNumId w:val="26"/>
  </w:num>
  <w:num w:numId="12" w16cid:durableId="1066880769">
    <w:abstractNumId w:val="0"/>
  </w:num>
  <w:num w:numId="13" w16cid:durableId="282033906">
    <w:abstractNumId w:val="8"/>
  </w:num>
  <w:num w:numId="14" w16cid:durableId="1468934474">
    <w:abstractNumId w:val="12"/>
  </w:num>
  <w:num w:numId="15" w16cid:durableId="1982879271">
    <w:abstractNumId w:val="27"/>
  </w:num>
  <w:num w:numId="16" w16cid:durableId="502862849">
    <w:abstractNumId w:val="9"/>
  </w:num>
  <w:num w:numId="17" w16cid:durableId="50465134">
    <w:abstractNumId w:val="4"/>
  </w:num>
  <w:num w:numId="18" w16cid:durableId="579021682">
    <w:abstractNumId w:val="1"/>
  </w:num>
  <w:num w:numId="19" w16cid:durableId="1740403284">
    <w:abstractNumId w:val="25"/>
  </w:num>
  <w:num w:numId="20" w16cid:durableId="405497265">
    <w:abstractNumId w:val="21"/>
  </w:num>
  <w:num w:numId="21" w16cid:durableId="592204766">
    <w:abstractNumId w:val="23"/>
  </w:num>
  <w:num w:numId="22" w16cid:durableId="2047677095">
    <w:abstractNumId w:val="24"/>
  </w:num>
  <w:num w:numId="23" w16cid:durableId="1075779973">
    <w:abstractNumId w:val="2"/>
  </w:num>
  <w:num w:numId="24" w16cid:durableId="1917518079">
    <w:abstractNumId w:val="28"/>
  </w:num>
  <w:num w:numId="25" w16cid:durableId="666517342">
    <w:abstractNumId w:val="20"/>
  </w:num>
  <w:num w:numId="26" w16cid:durableId="1660304270">
    <w:abstractNumId w:val="6"/>
  </w:num>
  <w:num w:numId="27" w16cid:durableId="895630773">
    <w:abstractNumId w:val="13"/>
  </w:num>
  <w:num w:numId="28" w16cid:durableId="1465350885">
    <w:abstractNumId w:val="16"/>
  </w:num>
  <w:num w:numId="29" w16cid:durableId="1654143363">
    <w:abstractNumId w:val="3"/>
  </w:num>
  <w:num w:numId="30" w16cid:durableId="57628498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28488118">
    <w:abstractNumId w:val="5"/>
  </w:num>
  <w:num w:numId="32" w16cid:durableId="20445944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62"/>
    <w:rsid w:val="0001251B"/>
    <w:rsid w:val="000209DE"/>
    <w:rsid w:val="00021334"/>
    <w:rsid w:val="0004442D"/>
    <w:rsid w:val="00047952"/>
    <w:rsid w:val="000529DB"/>
    <w:rsid w:val="00054077"/>
    <w:rsid w:val="00087A51"/>
    <w:rsid w:val="00097461"/>
    <w:rsid w:val="000B0253"/>
    <w:rsid w:val="000B3490"/>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80D0F"/>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1432A"/>
    <w:rsid w:val="00521B09"/>
    <w:rsid w:val="00531C06"/>
    <w:rsid w:val="00541944"/>
    <w:rsid w:val="00542D82"/>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44F4"/>
    <w:rsid w:val="007D58E4"/>
    <w:rsid w:val="007D6262"/>
    <w:rsid w:val="007F106A"/>
    <w:rsid w:val="007F2FAC"/>
    <w:rsid w:val="00800194"/>
    <w:rsid w:val="0080635A"/>
    <w:rsid w:val="008116D3"/>
    <w:rsid w:val="0081299D"/>
    <w:rsid w:val="0083263B"/>
    <w:rsid w:val="008347F9"/>
    <w:rsid w:val="00835C58"/>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65889"/>
    <w:rsid w:val="00974B91"/>
    <w:rsid w:val="00994673"/>
    <w:rsid w:val="0099493F"/>
    <w:rsid w:val="00996812"/>
    <w:rsid w:val="009B0B32"/>
    <w:rsid w:val="009B3B60"/>
    <w:rsid w:val="009B61C9"/>
    <w:rsid w:val="009D1A7B"/>
    <w:rsid w:val="009E4A93"/>
    <w:rsid w:val="009E4AE3"/>
    <w:rsid w:val="009E7D2F"/>
    <w:rsid w:val="00A06EB7"/>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74EBD"/>
    <w:rsid w:val="00D82063"/>
    <w:rsid w:val="00D8282A"/>
    <w:rsid w:val="00D851B4"/>
    <w:rsid w:val="00D96E03"/>
    <w:rsid w:val="00DA0458"/>
    <w:rsid w:val="00DA32A7"/>
    <w:rsid w:val="00DA74AB"/>
    <w:rsid w:val="00DD0D72"/>
    <w:rsid w:val="00DD421A"/>
    <w:rsid w:val="00DE6999"/>
    <w:rsid w:val="00DF629D"/>
    <w:rsid w:val="00E139B2"/>
    <w:rsid w:val="00E34AA0"/>
    <w:rsid w:val="00E45394"/>
    <w:rsid w:val="00E4730B"/>
    <w:rsid w:val="00E544B4"/>
    <w:rsid w:val="00E56EC5"/>
    <w:rsid w:val="00E65DA8"/>
    <w:rsid w:val="00E65F86"/>
    <w:rsid w:val="00E6731F"/>
    <w:rsid w:val="00E74733"/>
    <w:rsid w:val="00E76060"/>
    <w:rsid w:val="00E921C3"/>
    <w:rsid w:val="00EA0881"/>
    <w:rsid w:val="00EA1CFD"/>
    <w:rsid w:val="00EC05C4"/>
    <w:rsid w:val="00ED4819"/>
    <w:rsid w:val="00EE1C6D"/>
    <w:rsid w:val="00F16A8A"/>
    <w:rsid w:val="00F264F9"/>
    <w:rsid w:val="00F31678"/>
    <w:rsid w:val="00F33F74"/>
    <w:rsid w:val="00F37679"/>
    <w:rsid w:val="00F47DBF"/>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2050"/>
    <o:shapelayout v:ext="edit">
      <o:idmap v:ext="edit" data="2"/>
    </o:shapelayout>
  </w:shapeDefaults>
  <w:decimalSymbol w:val="."/>
  <w:listSeparator w:val=","/>
  <w14:docId w14:val="611D18BE"/>
  <w15:docId w15:val="{408067D1-C22E-49F4-A580-E899EF41B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44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42D"/>
  </w:style>
  <w:style w:type="paragraph" w:styleId="Footer">
    <w:name w:val="footer"/>
    <w:basedOn w:val="Normal"/>
    <w:link w:val="FooterChar"/>
    <w:uiPriority w:val="99"/>
    <w:unhideWhenUsed/>
    <w:rsid w:val="000444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42D"/>
  </w:style>
  <w:style w:type="paragraph" w:styleId="ListParagraph">
    <w:name w:val="List Paragraph"/>
    <w:basedOn w:val="Normal"/>
    <w:uiPriority w:val="34"/>
    <w:qFormat/>
    <w:rsid w:val="00B37DF6"/>
    <w:pPr>
      <w:ind w:left="720"/>
      <w:contextualSpacing/>
    </w:pPr>
  </w:style>
  <w:style w:type="paragraph" w:styleId="Title">
    <w:name w:val="Title"/>
    <w:basedOn w:val="Normal"/>
    <w:next w:val="Normal"/>
    <w:link w:val="TitleChar"/>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LightGrid-Accent5">
    <w:name w:val="Light Grid Accent 5"/>
    <w:basedOn w:val="TableNormal"/>
    <w:uiPriority w:val="62"/>
    <w:rsid w:val="00DF629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rmalWeb">
    <w:name w:val="Normal (Web)"/>
    <w:basedOn w:val="Normal"/>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3">
    <w:name w:val="Light Grid Accent 3"/>
    <w:basedOn w:val="TableNormal"/>
    <w:uiPriority w:val="62"/>
    <w:rsid w:val="002E738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1">
    <w:name w:val="Light Grid Accent 1"/>
    <w:basedOn w:val="TableNormal"/>
    <w:uiPriority w:val="62"/>
    <w:rsid w:val="0032496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DefaultParagraphFont"/>
    <w:rsid w:val="0095249C"/>
  </w:style>
  <w:style w:type="paragraph" w:styleId="BalloonText">
    <w:name w:val="Balloon Text"/>
    <w:basedOn w:val="Normal"/>
    <w:link w:val="BalloonTextChar"/>
    <w:uiPriority w:val="99"/>
    <w:semiHidden/>
    <w:unhideWhenUsed/>
    <w:rsid w:val="00103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721"/>
    <w:rPr>
      <w:rFonts w:ascii="Tahoma" w:hAnsi="Tahoma" w:cs="Tahoma"/>
      <w:sz w:val="16"/>
      <w:szCs w:val="16"/>
    </w:rPr>
  </w:style>
  <w:style w:type="table" w:styleId="LightShading">
    <w:name w:val="Light Shading"/>
    <w:basedOn w:val="TableNormal"/>
    <w:uiPriority w:val="60"/>
    <w:rsid w:val="007C44B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732242"/>
    <w:rPr>
      <w:color w:val="0000FF" w:themeColor="hyperlink"/>
      <w:u w:val="single"/>
    </w:rPr>
  </w:style>
  <w:style w:type="numbering" w:customStyle="1" w:styleId="NoList1">
    <w:name w:val="No List1"/>
    <w:next w:val="NoList"/>
    <w:uiPriority w:val="99"/>
    <w:semiHidden/>
    <w:unhideWhenUsed/>
    <w:rsid w:val="003E6862"/>
  </w:style>
  <w:style w:type="table" w:customStyle="1" w:styleId="TableGrid1">
    <w:name w:val="Table Grid1"/>
    <w:basedOn w:val="TableNormal"/>
    <w:next w:val="TableGrid"/>
    <w:uiPriority w:val="59"/>
    <w:rsid w:val="003E686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next w:val="LightGrid-Accent1"/>
    <w:uiPriority w:val="62"/>
    <w:rsid w:val="003E6862"/>
    <w:pPr>
      <w:spacing w:after="0" w:line="240" w:lineRule="auto"/>
    </w:pPr>
    <w:rPr>
      <w:rFonts w:ascii="Calibri" w:eastAsia="Calibri" w:hAnsi="Calibri"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TableNormal"/>
    <w:next w:val="LightGrid-Accent3"/>
    <w:uiPriority w:val="62"/>
    <w:rsid w:val="003E6862"/>
    <w:pPr>
      <w:spacing w:after="0" w:line="240" w:lineRule="auto"/>
    </w:pPr>
    <w:rPr>
      <w:rFonts w:ascii="Calibri" w:eastAsia="Calibri" w:hAnsi="Calibri"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TableNormal"/>
    <w:next w:val="LightGrid-Accent5"/>
    <w:uiPriority w:val="62"/>
    <w:rsid w:val="003E6862"/>
    <w:pPr>
      <w:spacing w:after="0" w:line="240" w:lineRule="auto"/>
    </w:pPr>
    <w:rPr>
      <w:rFonts w:ascii="Calibri" w:eastAsia="Calibri" w:hAnsi="Calibri"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487</Words>
  <Characters>2780</Characters>
  <Application>Microsoft Office Word</Application>
  <DocSecurity>0</DocSecurity>
  <Lines>23</Lines>
  <Paragraphs>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MOAAZ.mohamed</cp:lastModifiedBy>
  <cp:revision>3</cp:revision>
  <dcterms:created xsi:type="dcterms:W3CDTF">2026-10-03T21:54:00Z</dcterms:created>
  <dcterms:modified xsi:type="dcterms:W3CDTF">2026-10-03T22:48:00Z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4ce1a9fb,66e06382,6e17f029</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MSIP_Label_00c305d5-92c3-4e9c-a756-70361f1dd1b0_Enabled">
    <vt:lpwstr>true</vt:lpwstr>
  </property>
  <property fmtid="{D5CDD505-2E9C-101B-9397-08002B2CF9AE}" pid="6" name="MSIP_Label_00c305d5-92c3-4e9c-a756-70361f1dd1b0_SetDate">
    <vt:lpwstr>2026-10-03T21:39:35Z</vt:lpwstr>
  </property>
  <property fmtid="{D5CDD505-2E9C-101B-9397-08002B2CF9AE}" pid="7" name="MSIP_Label_00c305d5-92c3-4e9c-a756-70361f1dd1b0_Method">
    <vt:lpwstr>Standard</vt:lpwstr>
  </property>
  <property fmtid="{D5CDD505-2E9C-101B-9397-08002B2CF9AE}" pid="8" name="MSIP_Label_00c305d5-92c3-4e9c-a756-70361f1dd1b0_Name">
    <vt:lpwstr>public</vt:lpwstr>
  </property>
  <property fmtid="{D5CDD505-2E9C-101B-9397-08002B2CF9AE}" pid="9" name="MSIP_Label_00c305d5-92c3-4e9c-a756-70361f1dd1b0_SiteId">
    <vt:lpwstr>29d02b7a-fa50-40cc-8d1c-a452a519c6a5</vt:lpwstr>
  </property>
  <property fmtid="{D5CDD505-2E9C-101B-9397-08002B2CF9AE}" pid="10" name="MSIP_Label_00c305d5-92c3-4e9c-a756-70361f1dd1b0_ActionId">
    <vt:lpwstr>19f00a1d-c281-4b0a-b4bd-1f5c6f458684</vt:lpwstr>
  </property>
  <property fmtid="{D5CDD505-2E9C-101B-9397-08002B2CF9AE}" pid="11" name="MSIP_Label_00c305d5-92c3-4e9c-a756-70361f1dd1b0_ContentBits">
    <vt:lpwstr>1</vt:lpwstr>
  </property>
  <property fmtid="{D5CDD505-2E9C-101B-9397-08002B2CF9AE}" pid="12" name="MSIP_Label_00c305d5-92c3-4e9c-a756-70361f1dd1b0_Tag">
    <vt:lpwstr>10, 3, 0, 1</vt:lpwstr>
  </property>
</Properties>
</file>