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E5F5F" w14:textId="38B01EFB" w:rsidR="00682DD6" w:rsidRPr="00682DD6" w:rsidRDefault="00682DD6">
      <w:pPr>
        <w:rPr>
          <w:b/>
          <w:bCs/>
          <w:sz w:val="36"/>
          <w:szCs w:val="36"/>
        </w:rPr>
      </w:pPr>
      <w:r w:rsidRPr="00682DD6">
        <w:rPr>
          <w:b/>
          <w:bCs/>
          <w:sz w:val="36"/>
          <w:szCs w:val="36"/>
        </w:rPr>
        <w:t xml:space="preserve">What is the equivalent to pass in </w:t>
      </w:r>
      <w:proofErr w:type="spellStart"/>
      <w:r w:rsidRPr="00682DD6">
        <w:rPr>
          <w:b/>
          <w:bCs/>
          <w:sz w:val="36"/>
          <w:szCs w:val="36"/>
        </w:rPr>
        <w:t>c++</w:t>
      </w:r>
      <w:proofErr w:type="spellEnd"/>
      <w:r w:rsidRPr="00682DD6">
        <w:rPr>
          <w:b/>
          <w:bCs/>
          <w:sz w:val="36"/>
          <w:szCs w:val="36"/>
        </w:rPr>
        <w:t xml:space="preserve"> and </w:t>
      </w:r>
      <w:proofErr w:type="gramStart"/>
      <w:r w:rsidRPr="00682DD6">
        <w:rPr>
          <w:b/>
          <w:bCs/>
          <w:sz w:val="36"/>
          <w:szCs w:val="36"/>
        </w:rPr>
        <w:t>java ?</w:t>
      </w:r>
      <w:proofErr w:type="gramEnd"/>
    </w:p>
    <w:p w14:paraId="7A8D6889" w14:textId="11857DF8" w:rsidR="009D0D40" w:rsidRDefault="00682DD6">
      <w:r w:rsidRPr="00682DD6">
        <w:rPr>
          <w:sz w:val="36"/>
          <w:szCs w:val="36"/>
        </w:rPr>
        <w:t>In both C++ and Java, the semicolon (</w:t>
      </w:r>
      <w:r w:rsidRPr="00682DD6">
        <w:rPr>
          <w:rStyle w:val="HTMLCode"/>
          <w:rFonts w:eastAsiaTheme="minorHAnsi"/>
          <w:sz w:val="36"/>
          <w:szCs w:val="36"/>
        </w:rPr>
        <w:t>;</w:t>
      </w:r>
      <w:r w:rsidRPr="00682DD6">
        <w:rPr>
          <w:sz w:val="36"/>
          <w:szCs w:val="36"/>
        </w:rPr>
        <w:t xml:space="preserve">) is used as a placeholder to indicate that no operation should be performed, thus acting similarly to Python's </w:t>
      </w:r>
      <w:r w:rsidRPr="00682DD6">
        <w:rPr>
          <w:rStyle w:val="HTMLCode"/>
          <w:rFonts w:eastAsiaTheme="minorHAnsi"/>
          <w:sz w:val="36"/>
          <w:szCs w:val="36"/>
        </w:rPr>
        <w:t>pass</w:t>
      </w:r>
      <w:r w:rsidRPr="00682DD6">
        <w:rPr>
          <w:sz w:val="36"/>
          <w:szCs w:val="36"/>
        </w:rPr>
        <w:t xml:space="preserve"> statement</w:t>
      </w:r>
      <w:r>
        <w:t>.</w:t>
      </w:r>
    </w:p>
    <w:sectPr w:rsidR="009D0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DD6"/>
    <w:rsid w:val="00682DD6"/>
    <w:rsid w:val="00783BDB"/>
    <w:rsid w:val="009D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CC1CE"/>
  <w15:chartTrackingRefBased/>
  <w15:docId w15:val="{1DAF278B-E349-4ADB-87AA-EB331F523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82D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Moaaz Ahmed</dc:creator>
  <cp:keywords/>
  <dc:description/>
  <cp:lastModifiedBy>Moaaz Ahmed</cp:lastModifiedBy>
  <cp:revision>1</cp:revision>
  <dcterms:created xsi:type="dcterms:W3CDTF">2024-06-11T17:06:00Z</dcterms:created>
  <dcterms:modified xsi:type="dcterms:W3CDTF">2024-06-11T17:08:00Z</dcterms:modified>
</cp:coreProperties>
</file>