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2000F1" w14:textId="77777777" w:rsidR="004758B7" w:rsidRPr="004C6E2E" w:rsidRDefault="004758B7" w:rsidP="00291822">
      <w:pPr>
        <w:spacing w:line="276" w:lineRule="auto"/>
        <w:jc w:val="right"/>
        <w:rPr>
          <w:rFonts w:asciiTheme="majorBidi" w:hAnsiTheme="majorBidi" w:cstheme="majorBidi"/>
          <w:b/>
          <w:bCs/>
          <w:color w:val="000000" w:themeColor="text1"/>
          <w:sz w:val="24"/>
          <w:szCs w:val="24"/>
        </w:rPr>
      </w:pPr>
      <w:r>
        <w:rPr>
          <w:noProof/>
        </w:rPr>
        <w:drawing>
          <wp:anchor distT="0" distB="0" distL="114300" distR="114300" simplePos="0" relativeHeight="251664384" behindDoc="0" locked="0" layoutInCell="1" allowOverlap="1" wp14:anchorId="6B7FDED3" wp14:editId="2394478E">
            <wp:simplePos x="0" y="0"/>
            <wp:positionH relativeFrom="column">
              <wp:posOffset>-71437</wp:posOffset>
            </wp:positionH>
            <wp:positionV relativeFrom="page">
              <wp:posOffset>390525</wp:posOffset>
            </wp:positionV>
            <wp:extent cx="2080260" cy="511810"/>
            <wp:effectExtent l="0" t="0" r="0" b="2540"/>
            <wp:wrapSquare wrapText="bothSides"/>
            <wp:docPr id="1" name="Picture 1" descr="Innovation - theigclub"/>
            <wp:cNvGraphicFramePr/>
            <a:graphic xmlns:a="http://schemas.openxmlformats.org/drawingml/2006/main">
              <a:graphicData uri="http://schemas.openxmlformats.org/drawingml/2006/picture">
                <pic:pic xmlns:pic="http://schemas.openxmlformats.org/drawingml/2006/picture">
                  <pic:nvPicPr>
                    <pic:cNvPr id="1" name="Picture 1" descr="Innovation - theigclub"/>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0260" cy="511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822">
        <w:rPr>
          <w:rFonts w:asciiTheme="majorBidi" w:hAnsiTheme="majorBidi" w:cstheme="majorBidi"/>
          <w:b/>
          <w:bCs/>
          <w:color w:val="000000" w:themeColor="text1"/>
          <w:sz w:val="24"/>
          <w:szCs w:val="24"/>
        </w:rPr>
        <w:t xml:space="preserve"> </w:t>
      </w:r>
      <w:r w:rsidRPr="004C6E2E">
        <w:rPr>
          <w:rFonts w:asciiTheme="majorBidi" w:hAnsiTheme="majorBidi" w:cstheme="majorBidi"/>
          <w:b/>
          <w:bCs/>
          <w:color w:val="000000" w:themeColor="text1"/>
          <w:sz w:val="24"/>
          <w:szCs w:val="24"/>
        </w:rPr>
        <w:t>Faculty of Computer</w:t>
      </w:r>
      <w:r>
        <w:rPr>
          <w:rFonts w:asciiTheme="majorBidi" w:hAnsiTheme="majorBidi" w:cstheme="majorBidi"/>
          <w:b/>
          <w:bCs/>
          <w:color w:val="000000" w:themeColor="text1"/>
          <w:sz w:val="24"/>
          <w:szCs w:val="24"/>
        </w:rPr>
        <w:t xml:space="preserve">s &amp; </w:t>
      </w:r>
      <w:r w:rsidRPr="004C6E2E">
        <w:rPr>
          <w:rFonts w:asciiTheme="majorBidi" w:hAnsiTheme="majorBidi" w:cstheme="majorBidi"/>
          <w:b/>
          <w:bCs/>
          <w:color w:val="000000" w:themeColor="text1"/>
          <w:sz w:val="24"/>
          <w:szCs w:val="24"/>
        </w:rPr>
        <w:t>Information Technology</w:t>
      </w:r>
    </w:p>
    <w:p w14:paraId="6FD0E8DA" w14:textId="77777777" w:rsidR="004758B7" w:rsidRDefault="004758B7" w:rsidP="00291822">
      <w:pPr>
        <w:spacing w:line="276" w:lineRule="auto"/>
        <w:jc w:val="right"/>
        <w:rPr>
          <w:rFonts w:asciiTheme="majorBidi" w:hAnsiTheme="majorBidi" w:cstheme="majorBidi"/>
          <w:b/>
          <w:bCs/>
          <w:color w:val="000000" w:themeColor="text1"/>
          <w:sz w:val="24"/>
          <w:szCs w:val="24"/>
        </w:rPr>
      </w:pPr>
      <w:r w:rsidRPr="004C6E2E">
        <w:rPr>
          <w:rFonts w:asciiTheme="majorBidi" w:hAnsiTheme="majorBidi" w:cstheme="majorBidi"/>
          <w:b/>
          <w:bCs/>
          <w:color w:val="000000" w:themeColor="text1"/>
          <w:sz w:val="24"/>
          <w:szCs w:val="24"/>
        </w:rPr>
        <w:t>Academic Year: 202</w:t>
      </w:r>
      <w:r>
        <w:rPr>
          <w:rFonts w:asciiTheme="majorBidi" w:hAnsiTheme="majorBidi" w:cstheme="majorBidi"/>
          <w:b/>
          <w:bCs/>
          <w:color w:val="000000" w:themeColor="text1"/>
          <w:sz w:val="24"/>
          <w:szCs w:val="24"/>
        </w:rPr>
        <w:t>5</w:t>
      </w:r>
      <w:r w:rsidRPr="004C6E2E">
        <w:rPr>
          <w:rFonts w:asciiTheme="majorBidi" w:hAnsiTheme="majorBidi" w:cstheme="majorBidi"/>
          <w:b/>
          <w:bCs/>
          <w:color w:val="000000" w:themeColor="text1"/>
          <w:sz w:val="24"/>
          <w:szCs w:val="24"/>
        </w:rPr>
        <w:t>/202</w:t>
      </w:r>
      <w:r>
        <w:rPr>
          <w:rFonts w:asciiTheme="majorBidi" w:hAnsiTheme="majorBidi" w:cstheme="majorBidi"/>
          <w:b/>
          <w:bCs/>
          <w:color w:val="000000" w:themeColor="text1"/>
          <w:sz w:val="24"/>
          <w:szCs w:val="24"/>
        </w:rPr>
        <w:t>6</w:t>
      </w:r>
    </w:p>
    <w:p w14:paraId="3C81E217" w14:textId="77777777" w:rsidR="004758B7" w:rsidRPr="004C6E2E" w:rsidRDefault="004758B7" w:rsidP="00291822">
      <w:pPr>
        <w:spacing w:line="276" w:lineRule="auto"/>
        <w:rPr>
          <w:rFonts w:asciiTheme="majorBidi" w:hAnsiTheme="majorBidi" w:cstheme="majorBidi"/>
          <w:b/>
          <w:bCs/>
          <w:color w:val="000000" w:themeColor="text1"/>
          <w:sz w:val="24"/>
          <w:szCs w:val="24"/>
        </w:rPr>
      </w:pPr>
    </w:p>
    <w:p w14:paraId="5DCB5F99" w14:textId="77777777" w:rsidR="004758B7" w:rsidRDefault="004758B7"/>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09"/>
        <w:gridCol w:w="2481"/>
        <w:gridCol w:w="5094"/>
      </w:tblGrid>
      <w:tr w:rsidR="004758B7" w14:paraId="76144DC0" w14:textId="77777777" w:rsidTr="004526F4">
        <w:tc>
          <w:tcPr>
            <w:tcW w:w="10770" w:type="dxa"/>
            <w:gridSpan w:val="3"/>
            <w:tcBorders>
              <w:top w:val="dashSmallGap" w:sz="12" w:space="0" w:color="auto"/>
              <w:left w:val="dashSmallGap" w:sz="12" w:space="0" w:color="auto"/>
              <w:bottom w:val="single" w:sz="12" w:space="0" w:color="auto"/>
              <w:right w:val="dashSmallGap" w:sz="12" w:space="0" w:color="auto"/>
            </w:tcBorders>
            <w:vAlign w:val="center"/>
          </w:tcPr>
          <w:p w14:paraId="5E1F6937" w14:textId="77777777" w:rsidR="004758B7" w:rsidRPr="009B77DE" w:rsidRDefault="004758B7" w:rsidP="009B77DE">
            <w:pPr>
              <w:spacing w:line="276" w:lineRule="auto"/>
              <w:jc w:val="center"/>
              <w:rPr>
                <w:rFonts w:asciiTheme="majorBidi" w:hAnsiTheme="majorBidi" w:cstheme="majorBidi"/>
                <w:b/>
                <w:bCs/>
                <w:sz w:val="32"/>
                <w:szCs w:val="32"/>
                <w:rtl/>
                <w:lang w:bidi="ar-EG"/>
              </w:rPr>
            </w:pPr>
            <w:r>
              <w:rPr>
                <w:rFonts w:asciiTheme="majorBidi" w:hAnsiTheme="majorBidi" w:cstheme="majorBidi"/>
                <w:b/>
                <w:bCs/>
                <w:sz w:val="32"/>
                <w:szCs w:val="32"/>
              </w:rPr>
              <w:t xml:space="preserve">UR223 </w:t>
            </w:r>
            <w:r w:rsidRPr="009B77DE">
              <w:rPr>
                <w:rFonts w:asciiTheme="majorBidi" w:hAnsiTheme="majorBidi" w:cstheme="majorBidi"/>
                <w:b/>
                <w:bCs/>
                <w:sz w:val="32"/>
                <w:szCs w:val="32"/>
              </w:rPr>
              <w:t>Research Methods &amp; Ethics</w:t>
            </w:r>
          </w:p>
        </w:tc>
      </w:tr>
      <w:tr w:rsidR="004758B7" w14:paraId="5176D30C" w14:textId="77777777" w:rsidTr="004526F4">
        <w:tc>
          <w:tcPr>
            <w:tcW w:w="10770" w:type="dxa"/>
            <w:gridSpan w:val="3"/>
            <w:tcBorders>
              <w:top w:val="single" w:sz="12" w:space="0" w:color="auto"/>
              <w:left w:val="single" w:sz="12" w:space="0" w:color="auto"/>
              <w:right w:val="single" w:sz="12" w:space="0" w:color="auto"/>
            </w:tcBorders>
            <w:vAlign w:val="center"/>
          </w:tcPr>
          <w:p w14:paraId="03F7B8BD" w14:textId="77777777" w:rsidR="004758B7" w:rsidRPr="005A7D26" w:rsidRDefault="004758B7" w:rsidP="0085771B">
            <w:pPr>
              <w:spacing w:line="276" w:lineRule="auto"/>
              <w:jc w:val="center"/>
              <w:rPr>
                <w:rFonts w:asciiTheme="majorBidi" w:hAnsiTheme="majorBidi" w:cstheme="majorBidi"/>
                <w:sz w:val="24"/>
                <w:szCs w:val="24"/>
              </w:rPr>
            </w:pPr>
            <w:r w:rsidRPr="0085771B">
              <w:rPr>
                <w:rFonts w:asciiTheme="majorBidi" w:hAnsiTheme="majorBidi" w:cstheme="majorBidi"/>
                <w:b/>
                <w:bCs/>
                <w:sz w:val="24"/>
                <w:szCs w:val="24"/>
              </w:rPr>
              <w:t>Research Paper</w:t>
            </w:r>
          </w:p>
        </w:tc>
      </w:tr>
      <w:tr w:rsidR="004758B7" w14:paraId="1DC58C47" w14:textId="77777777" w:rsidTr="004526F4">
        <w:tc>
          <w:tcPr>
            <w:tcW w:w="3051" w:type="dxa"/>
            <w:tcBorders>
              <w:left w:val="single" w:sz="12" w:space="0" w:color="auto"/>
            </w:tcBorders>
            <w:vAlign w:val="center"/>
          </w:tcPr>
          <w:p w14:paraId="568B4987" w14:textId="77777777" w:rsidR="004758B7" w:rsidRPr="00670ECE" w:rsidRDefault="004758B7" w:rsidP="00183A81">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 xml:space="preserve">Research </w:t>
            </w:r>
            <w:r w:rsidRPr="00670ECE">
              <w:rPr>
                <w:rFonts w:asciiTheme="majorBidi" w:hAnsiTheme="majorBidi" w:cstheme="majorBidi"/>
                <w:b/>
                <w:bCs/>
                <w:sz w:val="24"/>
                <w:szCs w:val="24"/>
              </w:rPr>
              <w:t>Title</w:t>
            </w:r>
            <w:r>
              <w:rPr>
                <w:rFonts w:asciiTheme="majorBidi" w:hAnsiTheme="majorBidi" w:cstheme="majorBidi"/>
                <w:b/>
                <w:bCs/>
                <w:sz w:val="24"/>
                <w:szCs w:val="24"/>
              </w:rPr>
              <w:t>:</w:t>
            </w:r>
          </w:p>
        </w:tc>
        <w:tc>
          <w:tcPr>
            <w:tcW w:w="7719" w:type="dxa"/>
            <w:gridSpan w:val="2"/>
            <w:tcBorders>
              <w:right w:val="single" w:sz="12" w:space="0" w:color="auto"/>
            </w:tcBorders>
            <w:vAlign w:val="center"/>
          </w:tcPr>
          <w:p w14:paraId="38909589" w14:textId="423E0759" w:rsidR="004758B7" w:rsidRPr="00723F7F" w:rsidRDefault="00723F7F" w:rsidP="00723F7F">
            <w:pPr>
              <w:spacing w:line="276" w:lineRule="auto"/>
              <w:jc w:val="center"/>
              <w:rPr>
                <w:rFonts w:asciiTheme="majorBidi" w:hAnsiTheme="majorBidi" w:cstheme="majorBidi"/>
                <w:sz w:val="26"/>
                <w:szCs w:val="26"/>
                <w:lang w:bidi="ar-EG"/>
              </w:rPr>
            </w:pPr>
            <w:r w:rsidRPr="00723F7F">
              <w:rPr>
                <w:rFonts w:asciiTheme="majorBidi" w:hAnsiTheme="majorBidi" w:cstheme="majorBidi"/>
                <w:sz w:val="26"/>
                <w:szCs w:val="26"/>
                <w:lang w:bidi="ar-EG"/>
              </w:rPr>
              <w:t>Leveraging Security Analytics and Threat Intelligence for Large-Scale Data Breach Detection</w:t>
            </w:r>
          </w:p>
        </w:tc>
      </w:tr>
      <w:tr w:rsidR="004758B7" w14:paraId="7EAD3AA7" w14:textId="77777777" w:rsidTr="004526F4">
        <w:tc>
          <w:tcPr>
            <w:tcW w:w="3051" w:type="dxa"/>
            <w:tcBorders>
              <w:left w:val="single" w:sz="12" w:space="0" w:color="auto"/>
            </w:tcBorders>
            <w:vAlign w:val="center"/>
          </w:tcPr>
          <w:p w14:paraId="3EA33BA9" w14:textId="77777777" w:rsidR="004758B7" w:rsidRPr="00670ECE" w:rsidRDefault="004758B7" w:rsidP="00183A81">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Authors</w:t>
            </w:r>
          </w:p>
        </w:tc>
        <w:tc>
          <w:tcPr>
            <w:tcW w:w="2516" w:type="dxa"/>
            <w:vAlign w:val="center"/>
          </w:tcPr>
          <w:p w14:paraId="1734A142" w14:textId="77777777" w:rsidR="004758B7" w:rsidRPr="005A7D26" w:rsidRDefault="004758B7" w:rsidP="00670ECE">
            <w:pPr>
              <w:spacing w:line="276" w:lineRule="auto"/>
              <w:jc w:val="center"/>
              <w:rPr>
                <w:rFonts w:asciiTheme="majorBidi" w:hAnsiTheme="majorBidi" w:cstheme="majorBidi"/>
                <w:b/>
                <w:bCs/>
                <w:i/>
                <w:iCs/>
                <w:sz w:val="24"/>
                <w:szCs w:val="24"/>
              </w:rPr>
            </w:pPr>
            <w:r w:rsidRPr="005A7D26">
              <w:rPr>
                <w:rFonts w:asciiTheme="majorBidi" w:hAnsiTheme="majorBidi" w:cstheme="majorBidi"/>
                <w:b/>
                <w:bCs/>
                <w:i/>
                <w:iCs/>
                <w:sz w:val="24"/>
                <w:szCs w:val="24"/>
              </w:rPr>
              <w:t>ID Number</w:t>
            </w:r>
          </w:p>
        </w:tc>
        <w:tc>
          <w:tcPr>
            <w:tcW w:w="5203" w:type="dxa"/>
            <w:tcBorders>
              <w:right w:val="single" w:sz="12" w:space="0" w:color="auto"/>
            </w:tcBorders>
            <w:vAlign w:val="center"/>
          </w:tcPr>
          <w:p w14:paraId="591B12CD" w14:textId="77777777" w:rsidR="004758B7" w:rsidRPr="005A7D26" w:rsidRDefault="004758B7" w:rsidP="00670ECE">
            <w:pPr>
              <w:spacing w:line="276" w:lineRule="auto"/>
              <w:jc w:val="center"/>
              <w:rPr>
                <w:rFonts w:asciiTheme="majorBidi" w:hAnsiTheme="majorBidi" w:cstheme="majorBidi"/>
                <w:b/>
                <w:bCs/>
                <w:i/>
                <w:iCs/>
                <w:sz w:val="24"/>
                <w:szCs w:val="24"/>
              </w:rPr>
            </w:pPr>
            <w:r w:rsidRPr="005A7D26">
              <w:rPr>
                <w:rFonts w:asciiTheme="majorBidi" w:hAnsiTheme="majorBidi" w:cstheme="majorBidi"/>
                <w:b/>
                <w:bCs/>
                <w:i/>
                <w:iCs/>
                <w:sz w:val="24"/>
                <w:szCs w:val="24"/>
              </w:rPr>
              <w:t>Name</w:t>
            </w:r>
          </w:p>
        </w:tc>
      </w:tr>
      <w:tr w:rsidR="004758B7" w14:paraId="4EC7BE58" w14:textId="77777777" w:rsidTr="004526F4">
        <w:tc>
          <w:tcPr>
            <w:tcW w:w="3051" w:type="dxa"/>
            <w:tcBorders>
              <w:left w:val="single" w:sz="12" w:space="0" w:color="auto"/>
            </w:tcBorders>
            <w:vAlign w:val="center"/>
          </w:tcPr>
          <w:p w14:paraId="56B0265B" w14:textId="77777777" w:rsidR="004758B7" w:rsidRPr="00670ECE" w:rsidRDefault="004758B7" w:rsidP="004758B7">
            <w:pPr>
              <w:pStyle w:val="ListParagraph"/>
              <w:numPr>
                <w:ilvl w:val="0"/>
                <w:numId w:val="20"/>
              </w:numPr>
              <w:spacing w:line="276" w:lineRule="auto"/>
              <w:jc w:val="center"/>
              <w:rPr>
                <w:rFonts w:asciiTheme="majorBidi" w:hAnsiTheme="majorBidi" w:cstheme="majorBidi"/>
                <w:sz w:val="24"/>
                <w:szCs w:val="24"/>
              </w:rPr>
            </w:pPr>
          </w:p>
        </w:tc>
        <w:tc>
          <w:tcPr>
            <w:tcW w:w="2516" w:type="dxa"/>
            <w:vAlign w:val="center"/>
          </w:tcPr>
          <w:p w14:paraId="3EBC5D7B" w14:textId="77777777" w:rsidR="004758B7" w:rsidRPr="00534820" w:rsidRDefault="004758B7" w:rsidP="009E48CD">
            <w:pPr>
              <w:spacing w:line="276" w:lineRule="auto"/>
              <w:jc w:val="center"/>
              <w:rPr>
                <w:rFonts w:asciiTheme="majorBidi" w:hAnsiTheme="majorBidi" w:cstheme="majorBidi"/>
                <w:sz w:val="28"/>
                <w:szCs w:val="28"/>
              </w:rPr>
            </w:pPr>
            <w:r w:rsidRPr="00534820">
              <w:rPr>
                <w:rFonts w:asciiTheme="majorBidi" w:hAnsiTheme="majorBidi" w:cstheme="majorBidi"/>
                <w:sz w:val="28"/>
                <w:szCs w:val="28"/>
              </w:rPr>
              <w:t>24030354</w:t>
            </w:r>
          </w:p>
        </w:tc>
        <w:tc>
          <w:tcPr>
            <w:tcW w:w="5203" w:type="dxa"/>
            <w:tcBorders>
              <w:right w:val="single" w:sz="12" w:space="0" w:color="auto"/>
            </w:tcBorders>
            <w:vAlign w:val="center"/>
          </w:tcPr>
          <w:p w14:paraId="5B5B0B27" w14:textId="77777777" w:rsidR="004758B7" w:rsidRPr="00312160" w:rsidRDefault="004758B7" w:rsidP="009E48CD">
            <w:pPr>
              <w:spacing w:line="276" w:lineRule="auto"/>
              <w:jc w:val="center"/>
              <w:rPr>
                <w:rFonts w:asciiTheme="majorBidi" w:hAnsiTheme="majorBidi" w:cstheme="majorBidi"/>
                <w:sz w:val="26"/>
                <w:szCs w:val="26"/>
              </w:rPr>
            </w:pPr>
            <w:r w:rsidRPr="00312160">
              <w:rPr>
                <w:rFonts w:asciiTheme="majorBidi" w:hAnsiTheme="majorBidi" w:cstheme="majorBidi"/>
                <w:sz w:val="26"/>
                <w:szCs w:val="26"/>
              </w:rPr>
              <w:t>Moaz Ahmed Ibrahim mohamed Elbasyony</w:t>
            </w:r>
          </w:p>
        </w:tc>
      </w:tr>
      <w:tr w:rsidR="004758B7" w14:paraId="36A95F03" w14:textId="77777777" w:rsidTr="004526F4">
        <w:tc>
          <w:tcPr>
            <w:tcW w:w="3051" w:type="dxa"/>
            <w:tcBorders>
              <w:left w:val="single" w:sz="12" w:space="0" w:color="auto"/>
            </w:tcBorders>
            <w:vAlign w:val="center"/>
          </w:tcPr>
          <w:p w14:paraId="5FDE1460" w14:textId="77777777" w:rsidR="004758B7" w:rsidRPr="00670ECE" w:rsidRDefault="004758B7" w:rsidP="004758B7">
            <w:pPr>
              <w:pStyle w:val="ListParagraph"/>
              <w:numPr>
                <w:ilvl w:val="0"/>
                <w:numId w:val="20"/>
              </w:numPr>
              <w:spacing w:line="276" w:lineRule="auto"/>
              <w:jc w:val="center"/>
              <w:rPr>
                <w:rFonts w:asciiTheme="majorBidi" w:hAnsiTheme="majorBidi" w:cstheme="majorBidi"/>
                <w:sz w:val="24"/>
                <w:szCs w:val="24"/>
              </w:rPr>
            </w:pPr>
          </w:p>
        </w:tc>
        <w:tc>
          <w:tcPr>
            <w:tcW w:w="2516" w:type="dxa"/>
            <w:vAlign w:val="center"/>
          </w:tcPr>
          <w:p w14:paraId="65C0A1FB" w14:textId="77777777" w:rsidR="004758B7" w:rsidRPr="00534820" w:rsidRDefault="004758B7" w:rsidP="009E48CD">
            <w:pPr>
              <w:spacing w:line="276" w:lineRule="auto"/>
              <w:jc w:val="center"/>
              <w:rPr>
                <w:rFonts w:asciiTheme="majorBidi" w:hAnsiTheme="majorBidi" w:cstheme="majorBidi"/>
                <w:sz w:val="28"/>
                <w:szCs w:val="28"/>
              </w:rPr>
            </w:pPr>
            <w:r>
              <w:rPr>
                <w:rFonts w:asciiTheme="majorBidi" w:hAnsiTheme="majorBidi" w:cstheme="majorBidi"/>
                <w:sz w:val="28"/>
                <w:szCs w:val="28"/>
              </w:rPr>
              <w:t>24030211</w:t>
            </w:r>
          </w:p>
        </w:tc>
        <w:tc>
          <w:tcPr>
            <w:tcW w:w="5203" w:type="dxa"/>
            <w:tcBorders>
              <w:right w:val="single" w:sz="12" w:space="0" w:color="auto"/>
            </w:tcBorders>
            <w:vAlign w:val="center"/>
          </w:tcPr>
          <w:p w14:paraId="2A1304BC" w14:textId="77777777" w:rsidR="004758B7" w:rsidRPr="00312160" w:rsidRDefault="004758B7" w:rsidP="008212AA">
            <w:pPr>
              <w:spacing w:line="276" w:lineRule="auto"/>
              <w:jc w:val="center"/>
              <w:rPr>
                <w:rFonts w:asciiTheme="majorBidi" w:hAnsiTheme="majorBidi" w:cstheme="majorBidi"/>
                <w:sz w:val="26"/>
                <w:szCs w:val="26"/>
              </w:rPr>
            </w:pPr>
            <w:r>
              <w:rPr>
                <w:rFonts w:asciiTheme="majorBidi" w:hAnsiTheme="majorBidi" w:cstheme="majorBidi"/>
                <w:sz w:val="26"/>
                <w:szCs w:val="26"/>
              </w:rPr>
              <w:t>Mostafa Diaa Mohamed Ebrahim</w:t>
            </w:r>
          </w:p>
        </w:tc>
      </w:tr>
      <w:tr w:rsidR="004758B7" w14:paraId="2F448EB2" w14:textId="77777777" w:rsidTr="004526F4">
        <w:tc>
          <w:tcPr>
            <w:tcW w:w="3051" w:type="dxa"/>
            <w:tcBorders>
              <w:left w:val="single" w:sz="12" w:space="0" w:color="auto"/>
            </w:tcBorders>
            <w:vAlign w:val="center"/>
          </w:tcPr>
          <w:p w14:paraId="1AAED135" w14:textId="77777777" w:rsidR="004758B7" w:rsidRPr="00670ECE" w:rsidRDefault="004758B7" w:rsidP="004758B7">
            <w:pPr>
              <w:pStyle w:val="ListParagraph"/>
              <w:numPr>
                <w:ilvl w:val="0"/>
                <w:numId w:val="20"/>
              </w:numPr>
              <w:spacing w:line="276" w:lineRule="auto"/>
              <w:jc w:val="center"/>
              <w:rPr>
                <w:rFonts w:asciiTheme="majorBidi" w:hAnsiTheme="majorBidi" w:cstheme="majorBidi"/>
                <w:sz w:val="24"/>
                <w:szCs w:val="24"/>
              </w:rPr>
            </w:pPr>
          </w:p>
        </w:tc>
        <w:tc>
          <w:tcPr>
            <w:tcW w:w="2516" w:type="dxa"/>
            <w:vAlign w:val="center"/>
          </w:tcPr>
          <w:p w14:paraId="3F9C8CEF" w14:textId="77777777" w:rsidR="004758B7" w:rsidRPr="00534820" w:rsidRDefault="004758B7" w:rsidP="009E48CD">
            <w:pPr>
              <w:spacing w:line="276" w:lineRule="auto"/>
              <w:jc w:val="center"/>
              <w:rPr>
                <w:rFonts w:asciiTheme="majorBidi" w:hAnsiTheme="majorBidi" w:cstheme="majorBidi"/>
                <w:sz w:val="28"/>
                <w:szCs w:val="28"/>
              </w:rPr>
            </w:pPr>
            <w:r>
              <w:rPr>
                <w:rFonts w:asciiTheme="majorBidi" w:hAnsiTheme="majorBidi" w:cstheme="majorBidi"/>
                <w:sz w:val="28"/>
                <w:szCs w:val="28"/>
              </w:rPr>
              <w:t>24030219</w:t>
            </w:r>
          </w:p>
        </w:tc>
        <w:tc>
          <w:tcPr>
            <w:tcW w:w="5203" w:type="dxa"/>
            <w:tcBorders>
              <w:right w:val="single" w:sz="12" w:space="0" w:color="auto"/>
            </w:tcBorders>
            <w:vAlign w:val="center"/>
          </w:tcPr>
          <w:p w14:paraId="73D78CE1" w14:textId="77777777" w:rsidR="004758B7" w:rsidRPr="00312160" w:rsidRDefault="004758B7" w:rsidP="008212AA">
            <w:pPr>
              <w:spacing w:line="276" w:lineRule="auto"/>
              <w:jc w:val="center"/>
              <w:rPr>
                <w:rFonts w:asciiTheme="majorBidi" w:hAnsiTheme="majorBidi" w:cstheme="majorBidi"/>
                <w:sz w:val="26"/>
                <w:szCs w:val="26"/>
              </w:rPr>
            </w:pPr>
            <w:r w:rsidRPr="00312160">
              <w:rPr>
                <w:rFonts w:asciiTheme="majorBidi" w:hAnsiTheme="majorBidi" w:cstheme="majorBidi"/>
                <w:sz w:val="26"/>
                <w:szCs w:val="26"/>
              </w:rPr>
              <w:t>Mohamed Elsayed AboElmaaty Moselhy</w:t>
            </w:r>
          </w:p>
        </w:tc>
      </w:tr>
      <w:tr w:rsidR="004758B7" w14:paraId="10C879D5" w14:textId="77777777" w:rsidTr="004526F4">
        <w:tc>
          <w:tcPr>
            <w:tcW w:w="3051" w:type="dxa"/>
            <w:tcBorders>
              <w:left w:val="single" w:sz="12" w:space="0" w:color="auto"/>
            </w:tcBorders>
            <w:vAlign w:val="center"/>
          </w:tcPr>
          <w:p w14:paraId="74231F59" w14:textId="77777777" w:rsidR="004758B7" w:rsidRPr="00670ECE" w:rsidRDefault="004758B7" w:rsidP="004758B7">
            <w:pPr>
              <w:pStyle w:val="ListParagraph"/>
              <w:numPr>
                <w:ilvl w:val="0"/>
                <w:numId w:val="20"/>
              </w:numPr>
              <w:spacing w:line="276" w:lineRule="auto"/>
              <w:jc w:val="center"/>
              <w:rPr>
                <w:rFonts w:asciiTheme="majorBidi" w:hAnsiTheme="majorBidi" w:cstheme="majorBidi"/>
                <w:sz w:val="24"/>
                <w:szCs w:val="24"/>
              </w:rPr>
            </w:pPr>
          </w:p>
        </w:tc>
        <w:tc>
          <w:tcPr>
            <w:tcW w:w="2516" w:type="dxa"/>
            <w:vAlign w:val="center"/>
          </w:tcPr>
          <w:p w14:paraId="02768DA0" w14:textId="77777777" w:rsidR="004758B7" w:rsidRPr="00534820" w:rsidRDefault="004758B7" w:rsidP="009E48CD">
            <w:pPr>
              <w:spacing w:line="276" w:lineRule="auto"/>
              <w:jc w:val="center"/>
              <w:rPr>
                <w:rFonts w:asciiTheme="majorBidi" w:hAnsiTheme="majorBidi" w:cstheme="majorBidi"/>
                <w:sz w:val="28"/>
                <w:szCs w:val="28"/>
              </w:rPr>
            </w:pPr>
            <w:r w:rsidRPr="00534820">
              <w:rPr>
                <w:rFonts w:asciiTheme="majorBidi" w:hAnsiTheme="majorBidi" w:cstheme="majorBidi"/>
                <w:sz w:val="28"/>
                <w:szCs w:val="28"/>
              </w:rPr>
              <w:t>24030224</w:t>
            </w:r>
          </w:p>
        </w:tc>
        <w:tc>
          <w:tcPr>
            <w:tcW w:w="5203" w:type="dxa"/>
            <w:tcBorders>
              <w:right w:val="single" w:sz="12" w:space="0" w:color="auto"/>
            </w:tcBorders>
            <w:vAlign w:val="center"/>
          </w:tcPr>
          <w:p w14:paraId="1923E302" w14:textId="77777777" w:rsidR="004758B7" w:rsidRPr="00312160" w:rsidRDefault="004758B7" w:rsidP="008212AA">
            <w:pPr>
              <w:spacing w:line="276" w:lineRule="auto"/>
              <w:jc w:val="center"/>
              <w:rPr>
                <w:rFonts w:asciiTheme="majorBidi" w:hAnsiTheme="majorBidi" w:cstheme="majorBidi"/>
                <w:sz w:val="26"/>
                <w:szCs w:val="26"/>
              </w:rPr>
            </w:pPr>
            <w:r w:rsidRPr="00312160">
              <w:rPr>
                <w:rFonts w:asciiTheme="majorBidi" w:hAnsiTheme="majorBidi" w:cstheme="majorBidi"/>
                <w:sz w:val="26"/>
                <w:szCs w:val="26"/>
              </w:rPr>
              <w:t xml:space="preserve">Mark Amir Raymond </w:t>
            </w:r>
            <w:r>
              <w:rPr>
                <w:rFonts w:asciiTheme="majorBidi" w:hAnsiTheme="majorBidi" w:cstheme="majorBidi"/>
                <w:sz w:val="26"/>
                <w:szCs w:val="26"/>
              </w:rPr>
              <w:t>Riad</w:t>
            </w:r>
          </w:p>
        </w:tc>
      </w:tr>
      <w:tr w:rsidR="004758B7" w14:paraId="38F80C30" w14:textId="77777777" w:rsidTr="004526F4">
        <w:tc>
          <w:tcPr>
            <w:tcW w:w="3051" w:type="dxa"/>
            <w:tcBorders>
              <w:left w:val="single" w:sz="12" w:space="0" w:color="auto"/>
            </w:tcBorders>
            <w:vAlign w:val="center"/>
          </w:tcPr>
          <w:p w14:paraId="75F68A09" w14:textId="77777777" w:rsidR="004758B7" w:rsidRPr="00670ECE" w:rsidRDefault="004758B7" w:rsidP="004758B7">
            <w:pPr>
              <w:pStyle w:val="ListParagraph"/>
              <w:numPr>
                <w:ilvl w:val="0"/>
                <w:numId w:val="20"/>
              </w:numPr>
              <w:spacing w:line="276" w:lineRule="auto"/>
              <w:jc w:val="center"/>
              <w:rPr>
                <w:rFonts w:asciiTheme="majorBidi" w:hAnsiTheme="majorBidi" w:cstheme="majorBidi"/>
                <w:sz w:val="24"/>
                <w:szCs w:val="24"/>
              </w:rPr>
            </w:pPr>
          </w:p>
        </w:tc>
        <w:tc>
          <w:tcPr>
            <w:tcW w:w="2516" w:type="dxa"/>
            <w:vAlign w:val="center"/>
          </w:tcPr>
          <w:p w14:paraId="0E1A7B2D" w14:textId="77777777" w:rsidR="004758B7" w:rsidRPr="00534820" w:rsidRDefault="004758B7" w:rsidP="009E48CD">
            <w:pPr>
              <w:spacing w:line="276" w:lineRule="auto"/>
              <w:jc w:val="center"/>
              <w:rPr>
                <w:rFonts w:asciiTheme="majorBidi" w:hAnsiTheme="majorBidi" w:cstheme="majorBidi"/>
                <w:sz w:val="28"/>
                <w:szCs w:val="28"/>
              </w:rPr>
            </w:pPr>
            <w:r w:rsidRPr="00534820">
              <w:rPr>
                <w:rFonts w:asciiTheme="majorBidi" w:hAnsiTheme="majorBidi" w:cstheme="majorBidi"/>
                <w:sz w:val="28"/>
                <w:szCs w:val="28"/>
              </w:rPr>
              <w:t>24030207</w:t>
            </w:r>
          </w:p>
        </w:tc>
        <w:tc>
          <w:tcPr>
            <w:tcW w:w="5203" w:type="dxa"/>
            <w:tcBorders>
              <w:right w:val="single" w:sz="12" w:space="0" w:color="auto"/>
            </w:tcBorders>
            <w:vAlign w:val="center"/>
          </w:tcPr>
          <w:p w14:paraId="28F42339" w14:textId="77777777" w:rsidR="004758B7" w:rsidRPr="00312160" w:rsidRDefault="004758B7" w:rsidP="008212AA">
            <w:pPr>
              <w:spacing w:line="276" w:lineRule="auto"/>
              <w:jc w:val="center"/>
              <w:rPr>
                <w:rFonts w:asciiTheme="majorBidi" w:hAnsiTheme="majorBidi" w:cstheme="majorBidi"/>
                <w:sz w:val="26"/>
                <w:szCs w:val="26"/>
              </w:rPr>
            </w:pPr>
            <w:r w:rsidRPr="00312160">
              <w:rPr>
                <w:rFonts w:asciiTheme="majorBidi" w:hAnsiTheme="majorBidi" w:cstheme="majorBidi"/>
                <w:sz w:val="26"/>
                <w:szCs w:val="26"/>
              </w:rPr>
              <w:t>Keyrollos Maged G</w:t>
            </w:r>
            <w:r>
              <w:rPr>
                <w:rFonts w:asciiTheme="majorBidi" w:hAnsiTheme="majorBidi" w:cstheme="majorBidi"/>
                <w:sz w:val="26"/>
                <w:szCs w:val="26"/>
              </w:rPr>
              <w:t>eorge Aziz</w:t>
            </w:r>
          </w:p>
        </w:tc>
      </w:tr>
      <w:tr w:rsidR="004758B7" w14:paraId="68D2EBC4" w14:textId="77777777" w:rsidTr="007E6FAE">
        <w:trPr>
          <w:trHeight w:val="2014"/>
        </w:trPr>
        <w:tc>
          <w:tcPr>
            <w:tcW w:w="3051" w:type="dxa"/>
            <w:tcBorders>
              <w:left w:val="single" w:sz="12" w:space="0" w:color="auto"/>
            </w:tcBorders>
            <w:vAlign w:val="center"/>
          </w:tcPr>
          <w:p w14:paraId="1EF8560C" w14:textId="77777777" w:rsidR="004758B7" w:rsidRPr="00670ECE" w:rsidRDefault="004758B7" w:rsidP="00066B0D">
            <w:pPr>
              <w:spacing w:line="276" w:lineRule="auto"/>
              <w:jc w:val="center"/>
              <w:rPr>
                <w:rFonts w:asciiTheme="majorBidi" w:hAnsiTheme="majorBidi" w:cstheme="majorBidi"/>
                <w:sz w:val="24"/>
                <w:szCs w:val="24"/>
              </w:rPr>
            </w:pPr>
            <w:r w:rsidRPr="00473828">
              <w:rPr>
                <w:rFonts w:asciiTheme="majorBidi" w:hAnsiTheme="majorBidi" w:cstheme="majorBidi"/>
                <w:b/>
                <w:bCs/>
                <w:sz w:val="24"/>
                <w:szCs w:val="24"/>
              </w:rPr>
              <w:t>Problem</w:t>
            </w:r>
            <w:r>
              <w:rPr>
                <w:rFonts w:asciiTheme="majorBidi" w:hAnsiTheme="majorBidi" w:cstheme="majorBidi"/>
                <w:b/>
                <w:bCs/>
                <w:sz w:val="24"/>
                <w:szCs w:val="24"/>
              </w:rPr>
              <w:t xml:space="preserve">s </w:t>
            </w:r>
            <w:r w:rsidRPr="00473828">
              <w:rPr>
                <w:rFonts w:asciiTheme="majorBidi" w:hAnsiTheme="majorBidi" w:cstheme="majorBidi"/>
                <w:b/>
                <w:bCs/>
                <w:sz w:val="24"/>
                <w:szCs w:val="24"/>
              </w:rPr>
              <w:t>Statement</w:t>
            </w:r>
            <w:r>
              <w:rPr>
                <w:rFonts w:asciiTheme="majorBidi" w:hAnsiTheme="majorBidi" w:cstheme="majorBidi"/>
                <w:b/>
                <w:bCs/>
                <w:sz w:val="24"/>
                <w:szCs w:val="24"/>
              </w:rPr>
              <w:t>:</w:t>
            </w:r>
          </w:p>
        </w:tc>
        <w:tc>
          <w:tcPr>
            <w:tcW w:w="7719" w:type="dxa"/>
            <w:gridSpan w:val="2"/>
            <w:tcBorders>
              <w:right w:val="single" w:sz="12" w:space="0" w:color="auto"/>
            </w:tcBorders>
          </w:tcPr>
          <w:p w14:paraId="3809BE36" w14:textId="77777777" w:rsidR="004758B7" w:rsidRPr="00534820" w:rsidRDefault="004758B7" w:rsidP="00534820">
            <w:pPr>
              <w:pStyle w:val="NormalWeb"/>
              <w:spacing w:before="240" w:beforeAutospacing="0" w:after="240" w:afterAutospacing="0" w:line="276" w:lineRule="auto"/>
              <w:rPr>
                <w:sz w:val="28"/>
                <w:szCs w:val="28"/>
                <w:rtl/>
                <w:lang w:bidi="ar-EG"/>
              </w:rPr>
            </w:pPr>
            <w:r w:rsidRPr="00534820">
              <w:rPr>
                <w:sz w:val="28"/>
                <w:szCs w:val="28"/>
              </w:rPr>
              <w:t xml:space="preserve">Current security systems rely on traditional rule-based detection, which is ineffective against sophisticated </w:t>
            </w:r>
            <w:r w:rsidRPr="00534820">
              <w:rPr>
                <w:b/>
                <w:bCs/>
                <w:sz w:val="28"/>
                <w:szCs w:val="28"/>
              </w:rPr>
              <w:t>Advanced Persistent Threats (APTs)</w:t>
            </w:r>
            <w:r w:rsidRPr="00534820">
              <w:rPr>
                <w:sz w:val="28"/>
                <w:szCs w:val="28"/>
              </w:rPr>
              <w:t xml:space="preserve"> and </w:t>
            </w:r>
            <w:r w:rsidRPr="00534820">
              <w:rPr>
                <w:b/>
                <w:bCs/>
                <w:sz w:val="28"/>
                <w:szCs w:val="28"/>
              </w:rPr>
              <w:t>Zero-day attacks</w:t>
            </w:r>
            <w:r w:rsidRPr="00534820">
              <w:rPr>
                <w:sz w:val="28"/>
                <w:szCs w:val="28"/>
              </w:rPr>
              <w:t xml:space="preserve">. The massive volume of security data generated today leads to "alert fatigue," where critical threats are lost among false positives. There is an urgent need for intelligent, scalable analytics—using </w:t>
            </w:r>
            <w:r w:rsidRPr="00534820">
              <w:rPr>
                <w:b/>
                <w:bCs/>
                <w:sz w:val="28"/>
                <w:szCs w:val="28"/>
              </w:rPr>
              <w:t>Machine Learning</w:t>
            </w:r>
            <w:r w:rsidRPr="00534820">
              <w:rPr>
                <w:sz w:val="28"/>
                <w:szCs w:val="28"/>
              </w:rPr>
              <w:t xml:space="preserve"> and </w:t>
            </w:r>
            <w:r w:rsidRPr="00534820">
              <w:rPr>
                <w:b/>
                <w:bCs/>
                <w:sz w:val="28"/>
                <w:szCs w:val="28"/>
              </w:rPr>
              <w:t>Statistical Analysis</w:t>
            </w:r>
            <w:r w:rsidRPr="00534820">
              <w:rPr>
                <w:sz w:val="28"/>
                <w:szCs w:val="28"/>
              </w:rPr>
              <w:t>—to automate the detection of anomalies and extract actionable insights from large-scale security logs that manual processing can no longer handle.</w:t>
            </w:r>
          </w:p>
        </w:tc>
      </w:tr>
      <w:tr w:rsidR="004758B7" w14:paraId="4E2F0C5E" w14:textId="77777777" w:rsidTr="002760C6">
        <w:trPr>
          <w:trHeight w:val="1627"/>
        </w:trPr>
        <w:tc>
          <w:tcPr>
            <w:tcW w:w="3051" w:type="dxa"/>
            <w:tcBorders>
              <w:left w:val="single" w:sz="12" w:space="0" w:color="auto"/>
            </w:tcBorders>
            <w:vAlign w:val="center"/>
          </w:tcPr>
          <w:p w14:paraId="7EABA959" w14:textId="77777777" w:rsidR="004758B7" w:rsidRDefault="004758B7" w:rsidP="00066B0D">
            <w:pPr>
              <w:spacing w:line="276" w:lineRule="auto"/>
              <w:jc w:val="center"/>
              <w:rPr>
                <w:rFonts w:asciiTheme="majorBidi" w:hAnsiTheme="majorBidi" w:cstheme="majorBidi"/>
                <w:b/>
                <w:bCs/>
                <w:sz w:val="24"/>
                <w:szCs w:val="24"/>
              </w:rPr>
            </w:pPr>
            <w:r w:rsidRPr="000F3D6C">
              <w:rPr>
                <w:rFonts w:asciiTheme="majorBidi" w:hAnsiTheme="majorBidi" w:cstheme="majorBidi"/>
                <w:b/>
                <w:bCs/>
                <w:sz w:val="24"/>
                <w:szCs w:val="24"/>
              </w:rPr>
              <w:t>Objectives</w:t>
            </w:r>
            <w:r>
              <w:rPr>
                <w:rFonts w:asciiTheme="majorBidi" w:hAnsiTheme="majorBidi" w:cstheme="majorBidi"/>
                <w:b/>
                <w:bCs/>
                <w:sz w:val="24"/>
                <w:szCs w:val="24"/>
              </w:rPr>
              <w:t>:</w:t>
            </w:r>
          </w:p>
          <w:p w14:paraId="1A8CB1CC" w14:textId="77777777" w:rsidR="004758B7" w:rsidRPr="00473828" w:rsidRDefault="004758B7" w:rsidP="00066B0D">
            <w:pPr>
              <w:spacing w:line="276" w:lineRule="auto"/>
              <w:jc w:val="center"/>
              <w:rPr>
                <w:rFonts w:asciiTheme="majorBidi" w:hAnsiTheme="majorBidi" w:cstheme="majorBidi"/>
                <w:b/>
                <w:bCs/>
                <w:sz w:val="24"/>
                <w:szCs w:val="24"/>
              </w:rPr>
            </w:pPr>
          </w:p>
        </w:tc>
        <w:tc>
          <w:tcPr>
            <w:tcW w:w="7719" w:type="dxa"/>
            <w:gridSpan w:val="2"/>
            <w:tcBorders>
              <w:right w:val="single" w:sz="12" w:space="0" w:color="auto"/>
            </w:tcBorders>
          </w:tcPr>
          <w:p w14:paraId="228D9955" w14:textId="77777777" w:rsidR="004758B7" w:rsidRPr="00534820" w:rsidRDefault="004758B7" w:rsidP="00534820">
            <w:pPr>
              <w:pStyle w:val="NormalWeb"/>
              <w:spacing w:before="120" w:beforeAutospacing="0" w:after="120" w:afterAutospacing="0" w:line="276" w:lineRule="auto"/>
              <w:rPr>
                <w:sz w:val="28"/>
                <w:szCs w:val="28"/>
                <w:rtl/>
              </w:rPr>
            </w:pPr>
            <w:r w:rsidRPr="00534820">
              <w:rPr>
                <w:sz w:val="28"/>
                <w:szCs w:val="28"/>
              </w:rPr>
              <w:t xml:space="preserve">• To </w:t>
            </w:r>
            <w:r w:rsidRPr="00534820">
              <w:rPr>
                <w:b/>
                <w:bCs/>
                <w:sz w:val="28"/>
                <w:szCs w:val="28"/>
              </w:rPr>
              <w:t>investigate</w:t>
            </w:r>
            <w:r w:rsidRPr="00534820">
              <w:rPr>
                <w:sz w:val="28"/>
                <w:szCs w:val="28"/>
              </w:rPr>
              <w:t xml:space="preserve"> state-of-the-art Machine Learning techniques for processing high-velocity security logs.</w:t>
            </w:r>
          </w:p>
          <w:p w14:paraId="2D400A87" w14:textId="77777777" w:rsidR="004758B7" w:rsidRPr="00534820" w:rsidRDefault="004758B7" w:rsidP="00534820">
            <w:pPr>
              <w:pStyle w:val="NormalWeb"/>
              <w:spacing w:before="120" w:beforeAutospacing="0" w:after="120" w:afterAutospacing="0" w:line="276" w:lineRule="auto"/>
              <w:rPr>
                <w:sz w:val="28"/>
                <w:szCs w:val="28"/>
                <w:rtl/>
              </w:rPr>
            </w:pPr>
            <w:r w:rsidRPr="00534820">
              <w:rPr>
                <w:sz w:val="28"/>
                <w:szCs w:val="28"/>
              </w:rPr>
              <w:t xml:space="preserve">• To </w:t>
            </w:r>
            <w:r w:rsidRPr="00534820">
              <w:rPr>
                <w:b/>
                <w:bCs/>
                <w:sz w:val="28"/>
                <w:szCs w:val="28"/>
              </w:rPr>
              <w:t>develop</w:t>
            </w:r>
            <w:r w:rsidRPr="00534820">
              <w:rPr>
                <w:sz w:val="28"/>
                <w:szCs w:val="28"/>
              </w:rPr>
              <w:t xml:space="preserve"> a conceptual framework for identifying behavioral anomalies indicative of sophisticated breaches.</w:t>
            </w:r>
          </w:p>
          <w:p w14:paraId="0CE09CCF" w14:textId="77777777" w:rsidR="004758B7" w:rsidRPr="00534820" w:rsidRDefault="004758B7" w:rsidP="00534820">
            <w:pPr>
              <w:pStyle w:val="NormalWeb"/>
              <w:spacing w:before="120" w:beforeAutospacing="0" w:after="120" w:afterAutospacing="0" w:line="276" w:lineRule="auto"/>
              <w:rPr>
                <w:sz w:val="28"/>
                <w:szCs w:val="28"/>
                <w:rtl/>
              </w:rPr>
            </w:pPr>
            <w:r w:rsidRPr="00534820">
              <w:rPr>
                <w:sz w:val="28"/>
                <w:szCs w:val="28"/>
              </w:rPr>
              <w:t xml:space="preserve">• To </w:t>
            </w:r>
            <w:r w:rsidRPr="00534820">
              <w:rPr>
                <w:b/>
                <w:bCs/>
                <w:sz w:val="28"/>
                <w:szCs w:val="28"/>
              </w:rPr>
              <w:t>evaluate</w:t>
            </w:r>
            <w:r w:rsidRPr="00534820">
              <w:rPr>
                <w:sz w:val="28"/>
                <w:szCs w:val="28"/>
              </w:rPr>
              <w:t xml:space="preserve"> the effectiveness of statistical models in minimizing false-positive rates to improve efficiency.</w:t>
            </w:r>
          </w:p>
          <w:p w14:paraId="1FEC7AC8" w14:textId="77777777" w:rsidR="004758B7" w:rsidRPr="00534820" w:rsidRDefault="004758B7" w:rsidP="00534820">
            <w:pPr>
              <w:pStyle w:val="NormalWeb"/>
              <w:spacing w:before="120" w:beforeAutospacing="0" w:after="120" w:afterAutospacing="0" w:line="276" w:lineRule="auto"/>
              <w:rPr>
                <w:sz w:val="28"/>
                <w:szCs w:val="28"/>
                <w:rtl/>
                <w:lang w:bidi="ar-EG"/>
              </w:rPr>
            </w:pPr>
            <w:r w:rsidRPr="00534820">
              <w:rPr>
                <w:sz w:val="28"/>
                <w:szCs w:val="28"/>
              </w:rPr>
              <w:t xml:space="preserve">• To </w:t>
            </w:r>
            <w:r w:rsidRPr="00534820">
              <w:rPr>
                <w:b/>
                <w:bCs/>
                <w:sz w:val="28"/>
                <w:szCs w:val="28"/>
              </w:rPr>
              <w:t>bridge</w:t>
            </w:r>
            <w:r w:rsidRPr="00534820">
              <w:rPr>
                <w:sz w:val="28"/>
                <w:szCs w:val="28"/>
              </w:rPr>
              <w:t xml:space="preserve"> the gap between raw security data and actionable intelligence through advanced visualizations.</w:t>
            </w:r>
          </w:p>
        </w:tc>
      </w:tr>
      <w:tr w:rsidR="004758B7" w14:paraId="144C48DE" w14:textId="77777777" w:rsidTr="00C331B4">
        <w:trPr>
          <w:trHeight w:val="412"/>
        </w:trPr>
        <w:tc>
          <w:tcPr>
            <w:tcW w:w="3051" w:type="dxa"/>
            <w:tcBorders>
              <w:left w:val="single" w:sz="12" w:space="0" w:color="auto"/>
            </w:tcBorders>
            <w:vAlign w:val="center"/>
          </w:tcPr>
          <w:p w14:paraId="7DFA5773" w14:textId="77777777" w:rsidR="004758B7" w:rsidRPr="00473828" w:rsidRDefault="004758B7" w:rsidP="007E6FAE">
            <w:pPr>
              <w:spacing w:line="276" w:lineRule="auto"/>
              <w:jc w:val="center"/>
              <w:rPr>
                <w:rFonts w:asciiTheme="majorBidi" w:hAnsiTheme="majorBidi" w:cstheme="majorBidi"/>
                <w:b/>
                <w:bCs/>
                <w:sz w:val="24"/>
                <w:szCs w:val="24"/>
              </w:rPr>
            </w:pPr>
            <w:r w:rsidRPr="005A7D26">
              <w:rPr>
                <w:rFonts w:asciiTheme="majorBidi" w:hAnsiTheme="majorBidi" w:cstheme="majorBidi"/>
                <w:b/>
                <w:bCs/>
                <w:sz w:val="24"/>
                <w:szCs w:val="24"/>
              </w:rPr>
              <w:t xml:space="preserve">Brief Description of the </w:t>
            </w:r>
            <w:r>
              <w:rPr>
                <w:rFonts w:asciiTheme="majorBidi" w:hAnsiTheme="majorBidi" w:cstheme="majorBidi"/>
                <w:b/>
                <w:bCs/>
                <w:sz w:val="24"/>
                <w:szCs w:val="24"/>
              </w:rPr>
              <w:t>research:</w:t>
            </w:r>
          </w:p>
        </w:tc>
        <w:tc>
          <w:tcPr>
            <w:tcW w:w="7719" w:type="dxa"/>
            <w:gridSpan w:val="2"/>
            <w:tcBorders>
              <w:right w:val="single" w:sz="12" w:space="0" w:color="auto"/>
            </w:tcBorders>
            <w:vAlign w:val="center"/>
          </w:tcPr>
          <w:p w14:paraId="07F9C6CD" w14:textId="77777777" w:rsidR="004758B7" w:rsidRPr="00534820" w:rsidRDefault="004758B7" w:rsidP="00534820">
            <w:pPr>
              <w:pStyle w:val="NormalWeb"/>
              <w:spacing w:before="240" w:beforeAutospacing="0" w:after="240" w:afterAutospacing="0"/>
              <w:rPr>
                <w:sz w:val="28"/>
                <w:szCs w:val="28"/>
              </w:rPr>
            </w:pPr>
            <w:r w:rsidRPr="00534820">
              <w:rPr>
                <w:sz w:val="28"/>
                <w:szCs w:val="28"/>
              </w:rPr>
              <w:t xml:space="preserve">This research explores the use of </w:t>
            </w:r>
            <w:r w:rsidRPr="00534820">
              <w:rPr>
                <w:b/>
                <w:bCs/>
                <w:sz w:val="28"/>
                <w:szCs w:val="28"/>
              </w:rPr>
              <w:t>Machine Learning</w:t>
            </w:r>
            <w:r w:rsidRPr="00534820">
              <w:rPr>
                <w:sz w:val="28"/>
                <w:szCs w:val="28"/>
              </w:rPr>
              <w:t xml:space="preserve"> and </w:t>
            </w:r>
            <w:r w:rsidRPr="00534820">
              <w:rPr>
                <w:b/>
                <w:bCs/>
                <w:sz w:val="28"/>
                <w:szCs w:val="28"/>
              </w:rPr>
              <w:t>Security Analytics</w:t>
            </w:r>
            <w:r w:rsidRPr="00534820">
              <w:rPr>
                <w:sz w:val="28"/>
                <w:szCs w:val="28"/>
              </w:rPr>
              <w:t xml:space="preserve"> to build a proactive defense system. By </w:t>
            </w:r>
            <w:r w:rsidRPr="00534820">
              <w:rPr>
                <w:sz w:val="28"/>
                <w:szCs w:val="28"/>
              </w:rPr>
              <w:lastRenderedPageBreak/>
              <w:t xml:space="preserve">analyzing large-scale network logs, the study aims to move from reactive detection to </w:t>
            </w:r>
            <w:r w:rsidRPr="00534820">
              <w:rPr>
                <w:b/>
                <w:bCs/>
                <w:sz w:val="28"/>
                <w:szCs w:val="28"/>
              </w:rPr>
              <w:t>Predictive Prevention</w:t>
            </w:r>
            <w:r w:rsidRPr="00534820">
              <w:rPr>
                <w:sz w:val="28"/>
                <w:szCs w:val="28"/>
              </w:rPr>
              <w:t>. The project focuses on creating an automated pipeline that cleans raw security data and uses advanced algorithms to identify hidden threats that traditional firewalls often miss.</w:t>
            </w:r>
            <w:r w:rsidRPr="00534820">
              <w:rPr>
                <w:rFonts w:asciiTheme="majorBidi" w:hAnsiTheme="majorBidi" w:cstheme="majorBidi"/>
                <w:sz w:val="28"/>
                <w:szCs w:val="28"/>
                <w:lang w:bidi="ar-EG"/>
              </w:rPr>
              <w:t xml:space="preserve"> </w:t>
            </w:r>
          </w:p>
        </w:tc>
      </w:tr>
      <w:tr w:rsidR="004758B7" w14:paraId="0CC5F2C4" w14:textId="77777777" w:rsidTr="002760C6">
        <w:tc>
          <w:tcPr>
            <w:tcW w:w="3051" w:type="dxa"/>
            <w:tcBorders>
              <w:left w:val="single" w:sz="12" w:space="0" w:color="auto"/>
            </w:tcBorders>
            <w:vAlign w:val="center"/>
          </w:tcPr>
          <w:p w14:paraId="4D942E6F" w14:textId="77777777" w:rsidR="004758B7" w:rsidRPr="00473828" w:rsidRDefault="004758B7" w:rsidP="002760C6">
            <w:pPr>
              <w:spacing w:line="276" w:lineRule="auto"/>
              <w:jc w:val="center"/>
              <w:rPr>
                <w:rFonts w:asciiTheme="majorBidi" w:hAnsiTheme="majorBidi" w:cstheme="majorBidi"/>
                <w:b/>
                <w:bCs/>
                <w:sz w:val="24"/>
                <w:szCs w:val="24"/>
              </w:rPr>
            </w:pPr>
            <w:r w:rsidRPr="00513498">
              <w:rPr>
                <w:rFonts w:asciiTheme="majorBidi" w:hAnsiTheme="majorBidi" w:cstheme="majorBidi"/>
                <w:b/>
                <w:bCs/>
                <w:sz w:val="24"/>
                <w:szCs w:val="24"/>
              </w:rPr>
              <w:lastRenderedPageBreak/>
              <w:t>Technical Approach</w:t>
            </w:r>
            <w:r>
              <w:rPr>
                <w:rFonts w:asciiTheme="majorBidi" w:hAnsiTheme="majorBidi" w:cstheme="majorBidi"/>
                <w:b/>
                <w:bCs/>
                <w:sz w:val="24"/>
                <w:szCs w:val="24"/>
              </w:rPr>
              <w:t>:</w:t>
            </w:r>
          </w:p>
        </w:tc>
        <w:tc>
          <w:tcPr>
            <w:tcW w:w="7719" w:type="dxa"/>
            <w:gridSpan w:val="2"/>
            <w:tcBorders>
              <w:right w:val="single" w:sz="12" w:space="0" w:color="auto"/>
            </w:tcBorders>
          </w:tcPr>
          <w:p w14:paraId="48C64498" w14:textId="77777777" w:rsidR="004758B7" w:rsidRPr="006B47BC" w:rsidRDefault="004758B7" w:rsidP="00534820">
            <w:pPr>
              <w:spacing w:before="120" w:after="120"/>
              <w:rPr>
                <w:rFonts w:ascii="Times New Roman" w:eastAsia="Times New Roman" w:hAnsi="Times New Roman" w:cs="Times New Roman"/>
                <w:sz w:val="28"/>
                <w:szCs w:val="28"/>
              </w:rPr>
            </w:pPr>
            <w:r w:rsidRPr="00951562">
              <w:rPr>
                <w:rFonts w:asciiTheme="majorBidi" w:hAnsiTheme="majorBidi" w:cstheme="majorBidi"/>
                <w:sz w:val="28"/>
                <w:szCs w:val="28"/>
              </w:rPr>
              <w:t>•</w:t>
            </w:r>
            <w:r w:rsidRPr="00534820">
              <w:rPr>
                <w:sz w:val="28"/>
                <w:szCs w:val="28"/>
              </w:rPr>
              <w:t xml:space="preserve"> </w:t>
            </w:r>
            <w:r w:rsidRPr="006B47BC">
              <w:rPr>
                <w:rFonts w:ascii="Times New Roman" w:eastAsia="Times New Roman" w:hAnsi="Times New Roman" w:cs="Times New Roman"/>
                <w:b/>
                <w:bCs/>
                <w:sz w:val="28"/>
                <w:szCs w:val="28"/>
              </w:rPr>
              <w:t>Data Collection:</w:t>
            </w:r>
            <w:r w:rsidRPr="006B47BC">
              <w:rPr>
                <w:rFonts w:ascii="Times New Roman" w:eastAsia="Times New Roman" w:hAnsi="Times New Roman" w:cs="Times New Roman"/>
                <w:sz w:val="28"/>
                <w:szCs w:val="28"/>
              </w:rPr>
              <w:t xml:space="preserve"> Gathering security logs and network traffic datasets.</w:t>
            </w:r>
          </w:p>
          <w:p w14:paraId="7942671D" w14:textId="77777777" w:rsidR="004758B7" w:rsidRPr="006B47BC" w:rsidRDefault="004758B7" w:rsidP="00534820">
            <w:pPr>
              <w:spacing w:before="120" w:after="120"/>
              <w:rPr>
                <w:rFonts w:ascii="Times New Roman" w:eastAsia="Times New Roman" w:hAnsi="Times New Roman" w:cs="Times New Roman"/>
                <w:sz w:val="28"/>
                <w:szCs w:val="28"/>
              </w:rPr>
            </w:pPr>
            <w:r w:rsidRPr="00951562">
              <w:rPr>
                <w:rFonts w:asciiTheme="majorBidi" w:hAnsiTheme="majorBidi" w:cstheme="majorBidi"/>
                <w:sz w:val="28"/>
                <w:szCs w:val="28"/>
              </w:rPr>
              <w:t>•</w:t>
            </w:r>
            <w:r w:rsidRPr="00534820">
              <w:rPr>
                <w:sz w:val="28"/>
                <w:szCs w:val="28"/>
              </w:rPr>
              <w:t xml:space="preserve"> </w:t>
            </w:r>
            <w:r w:rsidRPr="006B47BC">
              <w:rPr>
                <w:rFonts w:ascii="Times New Roman" w:eastAsia="Times New Roman" w:hAnsi="Times New Roman" w:cs="Times New Roman"/>
                <w:b/>
                <w:bCs/>
                <w:sz w:val="28"/>
                <w:szCs w:val="28"/>
              </w:rPr>
              <w:t>Data Cleaning:</w:t>
            </w:r>
            <w:r w:rsidRPr="006B47BC">
              <w:rPr>
                <w:rFonts w:ascii="Times New Roman" w:eastAsia="Times New Roman" w:hAnsi="Times New Roman" w:cs="Times New Roman"/>
                <w:sz w:val="28"/>
                <w:szCs w:val="28"/>
              </w:rPr>
              <w:t xml:space="preserve"> Preparing the data using </w:t>
            </w:r>
            <w:r w:rsidRPr="006B47BC">
              <w:rPr>
                <w:rFonts w:ascii="Times New Roman" w:eastAsia="Times New Roman" w:hAnsi="Times New Roman" w:cs="Times New Roman"/>
                <w:b/>
                <w:bCs/>
                <w:sz w:val="28"/>
                <w:szCs w:val="28"/>
              </w:rPr>
              <w:t>Python</w:t>
            </w:r>
            <w:r w:rsidRPr="006B47BC">
              <w:rPr>
                <w:rFonts w:ascii="Times New Roman" w:eastAsia="Times New Roman" w:hAnsi="Times New Roman" w:cs="Times New Roman"/>
                <w:sz w:val="28"/>
                <w:szCs w:val="28"/>
              </w:rPr>
              <w:t xml:space="preserve"> for analysis.</w:t>
            </w:r>
          </w:p>
          <w:p w14:paraId="037AB2F5" w14:textId="77777777" w:rsidR="004758B7" w:rsidRPr="006B47BC" w:rsidRDefault="004758B7" w:rsidP="00534820">
            <w:pPr>
              <w:spacing w:before="120" w:after="120"/>
              <w:rPr>
                <w:rFonts w:ascii="Times New Roman" w:eastAsia="Times New Roman" w:hAnsi="Times New Roman" w:cs="Times New Roman"/>
                <w:sz w:val="28"/>
                <w:szCs w:val="28"/>
              </w:rPr>
            </w:pPr>
            <w:r w:rsidRPr="00951562">
              <w:rPr>
                <w:rFonts w:asciiTheme="majorBidi" w:hAnsiTheme="majorBidi" w:cstheme="majorBidi"/>
                <w:sz w:val="28"/>
                <w:szCs w:val="28"/>
              </w:rPr>
              <w:t>•</w:t>
            </w:r>
            <w:r w:rsidRPr="00534820">
              <w:rPr>
                <w:sz w:val="28"/>
                <w:szCs w:val="28"/>
              </w:rPr>
              <w:t xml:space="preserve"> </w:t>
            </w:r>
            <w:r w:rsidRPr="006B47BC">
              <w:rPr>
                <w:rFonts w:ascii="Times New Roman" w:eastAsia="Times New Roman" w:hAnsi="Times New Roman" w:cs="Times New Roman"/>
                <w:b/>
                <w:bCs/>
                <w:sz w:val="28"/>
                <w:szCs w:val="28"/>
              </w:rPr>
              <w:t>Pattern Identification:</w:t>
            </w:r>
            <w:r w:rsidRPr="006B47BC">
              <w:rPr>
                <w:rFonts w:ascii="Times New Roman" w:eastAsia="Times New Roman" w:hAnsi="Times New Roman" w:cs="Times New Roman"/>
                <w:sz w:val="28"/>
                <w:szCs w:val="28"/>
              </w:rPr>
              <w:t xml:space="preserve"> Applying </w:t>
            </w:r>
            <w:r w:rsidRPr="006B47BC">
              <w:rPr>
                <w:rFonts w:ascii="Times New Roman" w:eastAsia="Times New Roman" w:hAnsi="Times New Roman" w:cs="Times New Roman"/>
                <w:b/>
                <w:bCs/>
                <w:sz w:val="28"/>
                <w:szCs w:val="28"/>
              </w:rPr>
              <w:t>Machine Learning</w:t>
            </w:r>
            <w:r w:rsidRPr="006B47BC">
              <w:rPr>
                <w:rFonts w:ascii="Times New Roman" w:eastAsia="Times New Roman" w:hAnsi="Times New Roman" w:cs="Times New Roman"/>
                <w:sz w:val="28"/>
                <w:szCs w:val="28"/>
              </w:rPr>
              <w:t xml:space="preserve"> and </w:t>
            </w:r>
            <w:r w:rsidRPr="00534820">
              <w:rPr>
                <w:rFonts w:ascii="Times New Roman" w:eastAsia="Times New Roman" w:hAnsi="Times New Roman" w:cs="Times New Roman"/>
                <w:b/>
                <w:bCs/>
                <w:sz w:val="28"/>
                <w:szCs w:val="28"/>
              </w:rPr>
              <w:t>Statistical</w:t>
            </w:r>
            <w:r w:rsidRPr="00534820">
              <w:rPr>
                <w:sz w:val="28"/>
                <w:szCs w:val="28"/>
              </w:rPr>
              <w:t xml:space="preserve"> </w:t>
            </w:r>
            <w:r w:rsidRPr="006B47BC">
              <w:rPr>
                <w:rFonts w:ascii="Times New Roman" w:eastAsia="Times New Roman" w:hAnsi="Times New Roman" w:cs="Times New Roman"/>
                <w:b/>
                <w:bCs/>
                <w:sz w:val="28"/>
                <w:szCs w:val="28"/>
              </w:rPr>
              <w:t>Analysis</w:t>
            </w:r>
            <w:r w:rsidRPr="006B47BC">
              <w:rPr>
                <w:rFonts w:ascii="Times New Roman" w:eastAsia="Times New Roman" w:hAnsi="Times New Roman" w:cs="Times New Roman"/>
                <w:sz w:val="28"/>
                <w:szCs w:val="28"/>
              </w:rPr>
              <w:t xml:space="preserve"> to find threats.</w:t>
            </w:r>
          </w:p>
          <w:p w14:paraId="15301861" w14:textId="77777777" w:rsidR="004758B7" w:rsidRPr="006B47BC" w:rsidRDefault="004758B7" w:rsidP="00534820">
            <w:pPr>
              <w:spacing w:before="120" w:after="120"/>
              <w:rPr>
                <w:rFonts w:ascii="Times New Roman" w:eastAsia="Times New Roman" w:hAnsi="Times New Roman" w:cs="Times New Roman"/>
                <w:sz w:val="28"/>
                <w:szCs w:val="28"/>
              </w:rPr>
            </w:pPr>
            <w:r w:rsidRPr="00951562">
              <w:rPr>
                <w:rFonts w:asciiTheme="majorBidi" w:hAnsiTheme="majorBidi" w:cstheme="majorBidi"/>
                <w:sz w:val="28"/>
                <w:szCs w:val="28"/>
              </w:rPr>
              <w:t>•</w:t>
            </w:r>
            <w:r w:rsidRPr="00534820">
              <w:rPr>
                <w:sz w:val="28"/>
                <w:szCs w:val="28"/>
              </w:rPr>
              <w:t xml:space="preserve"> </w:t>
            </w:r>
            <w:r w:rsidRPr="006B47BC">
              <w:rPr>
                <w:rFonts w:ascii="Times New Roman" w:eastAsia="Times New Roman" w:hAnsi="Times New Roman" w:cs="Times New Roman"/>
                <w:b/>
                <w:bCs/>
                <w:sz w:val="28"/>
                <w:szCs w:val="28"/>
              </w:rPr>
              <w:t>Testing:</w:t>
            </w:r>
            <w:r w:rsidRPr="006B47BC">
              <w:rPr>
                <w:rFonts w:ascii="Times New Roman" w:eastAsia="Times New Roman" w:hAnsi="Times New Roman" w:cs="Times New Roman"/>
                <w:sz w:val="28"/>
                <w:szCs w:val="28"/>
              </w:rPr>
              <w:t xml:space="preserve"> Checking the results to ensure they accurately detect anomalies.</w:t>
            </w:r>
          </w:p>
          <w:p w14:paraId="7123FDA1" w14:textId="77777777" w:rsidR="004758B7" w:rsidRPr="00534820" w:rsidRDefault="004758B7" w:rsidP="00534820">
            <w:pPr>
              <w:pStyle w:val="NormalWeb"/>
              <w:spacing w:before="120" w:beforeAutospacing="0" w:after="120" w:afterAutospacing="0"/>
              <w:rPr>
                <w:sz w:val="28"/>
                <w:szCs w:val="28"/>
                <w:rtl/>
                <w:lang w:bidi="ar-EG"/>
              </w:rPr>
            </w:pPr>
          </w:p>
        </w:tc>
      </w:tr>
      <w:tr w:rsidR="004758B7" w14:paraId="7FDDC836" w14:textId="77777777" w:rsidTr="00C5276F">
        <w:tc>
          <w:tcPr>
            <w:tcW w:w="3051" w:type="dxa"/>
            <w:tcBorders>
              <w:left w:val="single" w:sz="12" w:space="0" w:color="auto"/>
              <w:bottom w:val="single" w:sz="12" w:space="0" w:color="auto"/>
            </w:tcBorders>
            <w:vAlign w:val="center"/>
          </w:tcPr>
          <w:p w14:paraId="20FF04A0" w14:textId="77777777" w:rsidR="004758B7" w:rsidRPr="00473828" w:rsidRDefault="004758B7" w:rsidP="002760C6">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Contributions</w:t>
            </w:r>
          </w:p>
        </w:tc>
        <w:tc>
          <w:tcPr>
            <w:tcW w:w="7719" w:type="dxa"/>
            <w:gridSpan w:val="2"/>
            <w:tcBorders>
              <w:bottom w:val="single" w:sz="12" w:space="0" w:color="auto"/>
              <w:right w:val="single" w:sz="12" w:space="0" w:color="auto"/>
            </w:tcBorders>
          </w:tcPr>
          <w:p w14:paraId="7261232C" w14:textId="77777777" w:rsidR="004758B7" w:rsidRPr="00534820" w:rsidRDefault="004758B7" w:rsidP="00534820">
            <w:pPr>
              <w:spacing w:before="120" w:after="120"/>
              <w:rPr>
                <w:rFonts w:ascii="Times New Roman" w:eastAsia="Times New Roman" w:hAnsi="Times New Roman" w:cs="Times New Roman"/>
                <w:sz w:val="28"/>
                <w:szCs w:val="28"/>
              </w:rPr>
            </w:pPr>
            <w:r w:rsidRPr="00951562">
              <w:rPr>
                <w:rFonts w:asciiTheme="majorBidi" w:hAnsiTheme="majorBidi" w:cstheme="majorBidi"/>
                <w:sz w:val="28"/>
                <w:szCs w:val="28"/>
              </w:rPr>
              <w:t>•</w:t>
            </w:r>
            <w:r w:rsidRPr="00534820">
              <w:rPr>
                <w:sz w:val="28"/>
                <w:szCs w:val="28"/>
              </w:rPr>
              <w:t xml:space="preserve"> </w:t>
            </w:r>
            <w:r w:rsidRPr="00534820">
              <w:rPr>
                <w:rFonts w:ascii="Times New Roman" w:eastAsia="Times New Roman" w:hAnsi="Times New Roman" w:cs="Times New Roman"/>
                <w:b/>
                <w:bCs/>
                <w:sz w:val="28"/>
                <w:szCs w:val="28"/>
              </w:rPr>
              <w:t>Better Detection:</w:t>
            </w:r>
            <w:r w:rsidRPr="00534820">
              <w:rPr>
                <w:rFonts w:ascii="Times New Roman" w:eastAsia="Times New Roman" w:hAnsi="Times New Roman" w:cs="Times New Roman"/>
                <w:sz w:val="28"/>
                <w:szCs w:val="28"/>
              </w:rPr>
              <w:t xml:space="preserve"> Making it easier to find smart cyber-attacks.</w:t>
            </w:r>
          </w:p>
          <w:p w14:paraId="138F3FE8" w14:textId="77777777" w:rsidR="004758B7" w:rsidRPr="00534820" w:rsidRDefault="004758B7" w:rsidP="00534820">
            <w:pPr>
              <w:spacing w:before="120" w:after="120"/>
              <w:rPr>
                <w:rFonts w:ascii="Times New Roman" w:eastAsia="Times New Roman" w:hAnsi="Times New Roman" w:cs="Times New Roman"/>
                <w:sz w:val="28"/>
                <w:szCs w:val="28"/>
              </w:rPr>
            </w:pPr>
            <w:r w:rsidRPr="00951562">
              <w:rPr>
                <w:rFonts w:asciiTheme="majorBidi" w:hAnsiTheme="majorBidi" w:cstheme="majorBidi"/>
                <w:sz w:val="28"/>
                <w:szCs w:val="28"/>
              </w:rPr>
              <w:t>•</w:t>
            </w:r>
            <w:r w:rsidRPr="00534820">
              <w:rPr>
                <w:sz w:val="28"/>
                <w:szCs w:val="28"/>
              </w:rPr>
              <w:t xml:space="preserve"> </w:t>
            </w:r>
            <w:r w:rsidRPr="00534820">
              <w:rPr>
                <w:rFonts w:ascii="Times New Roman" w:eastAsia="Times New Roman" w:hAnsi="Times New Roman" w:cs="Times New Roman"/>
                <w:b/>
                <w:bCs/>
                <w:sz w:val="28"/>
                <w:szCs w:val="28"/>
              </w:rPr>
              <w:t>Saving Time:</w:t>
            </w:r>
            <w:r w:rsidRPr="00534820">
              <w:rPr>
                <w:rFonts w:ascii="Times New Roman" w:eastAsia="Times New Roman" w:hAnsi="Times New Roman" w:cs="Times New Roman"/>
                <w:sz w:val="28"/>
                <w:szCs w:val="28"/>
              </w:rPr>
              <w:t xml:space="preserve"> Reducing false alarms so security teams can focus on real threats.</w:t>
            </w:r>
          </w:p>
          <w:p w14:paraId="79935090" w14:textId="77777777" w:rsidR="004758B7" w:rsidRPr="00534820" w:rsidRDefault="004758B7" w:rsidP="00534820">
            <w:pPr>
              <w:spacing w:before="120" w:after="120"/>
              <w:rPr>
                <w:rFonts w:ascii="Times New Roman" w:eastAsia="Times New Roman" w:hAnsi="Times New Roman" w:cs="Times New Roman"/>
                <w:sz w:val="28"/>
                <w:szCs w:val="28"/>
              </w:rPr>
            </w:pPr>
            <w:r w:rsidRPr="00951562">
              <w:rPr>
                <w:rFonts w:asciiTheme="majorBidi" w:hAnsiTheme="majorBidi" w:cstheme="majorBidi"/>
                <w:sz w:val="28"/>
                <w:szCs w:val="28"/>
              </w:rPr>
              <w:t>•</w:t>
            </w:r>
            <w:r>
              <w:rPr>
                <w:sz w:val="28"/>
                <w:szCs w:val="28"/>
              </w:rPr>
              <w:t xml:space="preserve"> </w:t>
            </w:r>
            <w:r w:rsidRPr="00534820">
              <w:rPr>
                <w:rFonts w:ascii="Times New Roman" w:eastAsia="Times New Roman" w:hAnsi="Times New Roman" w:cs="Times New Roman"/>
                <w:b/>
                <w:bCs/>
                <w:sz w:val="28"/>
                <w:szCs w:val="28"/>
              </w:rPr>
              <w:t>Large-Scale Analysis:</w:t>
            </w:r>
            <w:r w:rsidRPr="00534820">
              <w:rPr>
                <w:rFonts w:ascii="Times New Roman" w:eastAsia="Times New Roman" w:hAnsi="Times New Roman" w:cs="Times New Roman"/>
                <w:sz w:val="28"/>
                <w:szCs w:val="28"/>
              </w:rPr>
              <w:t xml:space="preserve"> Handling big amounts of data at once.</w:t>
            </w:r>
          </w:p>
          <w:p w14:paraId="2386A7BD" w14:textId="77777777" w:rsidR="004758B7" w:rsidRPr="00534820" w:rsidRDefault="004758B7" w:rsidP="00534820">
            <w:pPr>
              <w:spacing w:before="120" w:after="120"/>
              <w:rPr>
                <w:rFonts w:ascii="Times New Roman" w:eastAsia="Times New Roman" w:hAnsi="Times New Roman" w:cs="Times New Roman"/>
                <w:sz w:val="28"/>
                <w:szCs w:val="28"/>
                <w:rtl/>
                <w:lang w:bidi="ar-EG"/>
              </w:rPr>
            </w:pPr>
            <w:r w:rsidRPr="00951562">
              <w:rPr>
                <w:rFonts w:asciiTheme="majorBidi" w:hAnsiTheme="majorBidi" w:cstheme="majorBidi"/>
                <w:sz w:val="28"/>
                <w:szCs w:val="28"/>
              </w:rPr>
              <w:t>•</w:t>
            </w:r>
            <w:r w:rsidRPr="00534820">
              <w:rPr>
                <w:sz w:val="28"/>
                <w:szCs w:val="28"/>
              </w:rPr>
              <w:t xml:space="preserve"> </w:t>
            </w:r>
            <w:r w:rsidRPr="00534820">
              <w:rPr>
                <w:rFonts w:ascii="Times New Roman" w:eastAsia="Times New Roman" w:hAnsi="Times New Roman" w:cs="Times New Roman"/>
                <w:b/>
                <w:bCs/>
                <w:sz w:val="28"/>
                <w:szCs w:val="28"/>
              </w:rPr>
              <w:t>Stronger Defense:</w:t>
            </w:r>
            <w:r w:rsidRPr="00534820">
              <w:rPr>
                <w:rFonts w:ascii="Times New Roman" w:eastAsia="Times New Roman" w:hAnsi="Times New Roman" w:cs="Times New Roman"/>
                <w:sz w:val="28"/>
                <w:szCs w:val="28"/>
              </w:rPr>
              <w:t xml:space="preserve"> Helping organizations protect their systems more effectively.</w:t>
            </w:r>
          </w:p>
        </w:tc>
      </w:tr>
    </w:tbl>
    <w:p w14:paraId="7A56B58D" w14:textId="77777777" w:rsidR="004758B7" w:rsidRDefault="004758B7" w:rsidP="008212AA">
      <w:pPr>
        <w:spacing w:line="360" w:lineRule="auto"/>
        <w:rPr>
          <w:rFonts w:asciiTheme="majorBidi" w:hAnsiTheme="majorBidi" w:cstheme="majorBidi"/>
          <w:b/>
          <w:bCs/>
          <w:color w:val="002060"/>
        </w:rPr>
      </w:pPr>
    </w:p>
    <w:p w14:paraId="46D092F2" w14:textId="77777777" w:rsidR="004758B7" w:rsidRDefault="004758B7">
      <w:r>
        <w:br w:type="page"/>
      </w:r>
    </w:p>
    <w:p w14:paraId="417ADD82" w14:textId="5BBEEE80" w:rsidR="00E66DCD" w:rsidRPr="00444647" w:rsidRDefault="00E66DCD" w:rsidP="00C846E6">
      <w:pPr>
        <w:pStyle w:val="Title"/>
        <w:framePr w:w="11035" w:wrap="notBeside" w:x="214" w:y="-21"/>
        <w:rPr>
          <w:rtl/>
        </w:rPr>
      </w:pPr>
      <w:r w:rsidRPr="00444647">
        <w:lastRenderedPageBreak/>
        <w:t>Leveraging Security Analytics and Threat Intelligence for Large-Scale Data Breach Detection</w:t>
      </w:r>
    </w:p>
    <w:p w14:paraId="6531D7CD" w14:textId="56D7918C" w:rsidR="00732E46" w:rsidRPr="008C5158" w:rsidRDefault="00E66DCD" w:rsidP="00C846E6">
      <w:pPr>
        <w:pBdr>
          <w:top w:val="nil"/>
          <w:left w:val="nil"/>
          <w:bottom w:val="nil"/>
          <w:right w:val="nil"/>
          <w:between w:val="nil"/>
        </w:pBdr>
        <w:rPr>
          <w:iCs/>
          <w:color w:val="000000"/>
          <w:sz w:val="22"/>
          <w:szCs w:val="22"/>
        </w:rPr>
      </w:pPr>
      <w:bookmarkStart w:id="0" w:name="_heading=h.gjdgxs" w:colFirst="0" w:colLast="0"/>
      <w:bookmarkEnd w:id="0"/>
      <w:r>
        <w:rPr>
          <w:color w:val="000000"/>
          <w:sz w:val="22"/>
          <w:szCs w:val="22"/>
        </w:rPr>
        <w:t>Moaz A.Elbasyony</w:t>
      </w:r>
      <w:r w:rsidR="0031399C">
        <w:rPr>
          <w:rFonts w:hint="cs"/>
          <w:color w:val="000000"/>
          <w:sz w:val="22"/>
          <w:szCs w:val="22"/>
          <w:rtl/>
        </w:rPr>
        <w:t>*</w:t>
      </w:r>
      <w:r>
        <w:rPr>
          <w:color w:val="000000"/>
          <w:sz w:val="22"/>
          <w:szCs w:val="22"/>
        </w:rPr>
        <w:t>,Mostafa D</w:t>
      </w:r>
      <w:r w:rsidR="000F2C11">
        <w:rPr>
          <w:color w:val="000000"/>
          <w:sz w:val="22"/>
          <w:szCs w:val="22"/>
        </w:rPr>
        <w:t>.</w:t>
      </w:r>
      <w:r>
        <w:rPr>
          <w:color w:val="000000"/>
          <w:sz w:val="22"/>
          <w:szCs w:val="22"/>
        </w:rPr>
        <w:t>Ebrahim</w:t>
      </w:r>
      <w:r w:rsidR="008C5158">
        <w:rPr>
          <w:color w:val="000000"/>
          <w:sz w:val="22"/>
          <w:szCs w:val="22"/>
        </w:rPr>
        <w:t>,Mohamed E.AboElmaaty</w:t>
      </w:r>
      <w:r w:rsidR="000F2C11">
        <w:rPr>
          <w:color w:val="000000"/>
          <w:sz w:val="22"/>
          <w:szCs w:val="22"/>
        </w:rPr>
        <w:t xml:space="preserve">, </w:t>
      </w:r>
      <w:r w:rsidRPr="008C5158">
        <w:rPr>
          <w:iCs/>
          <w:color w:val="000000"/>
          <w:sz w:val="22"/>
          <w:szCs w:val="22"/>
        </w:rPr>
        <w:t>Mark A.Raymond</w:t>
      </w:r>
      <w:r w:rsidR="008C5158" w:rsidRPr="008C5158">
        <w:rPr>
          <w:iCs/>
          <w:color w:val="000000"/>
          <w:sz w:val="22"/>
          <w:szCs w:val="22"/>
        </w:rPr>
        <w:t>,and</w:t>
      </w:r>
      <w:r w:rsidR="008C5158">
        <w:rPr>
          <w:iCs/>
          <w:color w:val="000000"/>
          <w:sz w:val="22"/>
          <w:szCs w:val="22"/>
        </w:rPr>
        <w:t xml:space="preserve"> Keyrollos M.George.</w:t>
      </w:r>
    </w:p>
    <w:p w14:paraId="66416825" w14:textId="77777777" w:rsidR="00002FAF" w:rsidRDefault="00002FAF" w:rsidP="00E66DCD">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4758B7">
          <w:headerReference w:type="default" r:id="rId11"/>
          <w:type w:val="continuous"/>
          <w:pgSz w:w="12240" w:h="15840"/>
          <w:pgMar w:top="1008" w:right="936" w:bottom="1008" w:left="936" w:header="432" w:footer="432" w:gutter="0"/>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lastRenderedPageBreak/>
        <w:footnoteReference w:customMarkFollows="1" w:id="1"/>
        <w:sym w:font="Symbol" w:char="F020"/>
      </w:r>
    </w:p>
    <w:p w14:paraId="1B643D01" w14:textId="56B2674F" w:rsidR="00732E46" w:rsidRPr="009C6847" w:rsidRDefault="000F2C11" w:rsidP="009C6847">
      <w:pPr>
        <w:pBdr>
          <w:top w:val="nil"/>
          <w:left w:val="nil"/>
          <w:bottom w:val="nil"/>
          <w:right w:val="nil"/>
          <w:between w:val="nil"/>
        </w:pBdr>
        <w:spacing w:before="20"/>
        <w:ind w:firstLine="202"/>
        <w:jc w:val="both"/>
        <w:rPr>
          <w:b/>
          <w:sz w:val="18"/>
          <w:szCs w:val="18"/>
          <w:rtl/>
        </w:rPr>
      </w:pPr>
      <w:r w:rsidRPr="009C6847">
        <w:rPr>
          <w:b/>
          <w:i/>
          <w:color w:val="000000"/>
          <w:sz w:val="18"/>
          <w:szCs w:val="18"/>
        </w:rPr>
        <w:t>Abstract</w:t>
      </w:r>
      <w:r w:rsidRPr="009C6847">
        <w:rPr>
          <w:b/>
          <w:color w:val="000000"/>
          <w:sz w:val="18"/>
          <w:szCs w:val="18"/>
        </w:rPr>
        <w:t>—</w:t>
      </w:r>
      <w:r w:rsidR="0031399C" w:rsidRPr="009C6847">
        <w:rPr>
          <w:b/>
          <w:sz w:val="18"/>
          <w:szCs w:val="18"/>
        </w:rPr>
        <w:t>This research addresses the critical need for advanced security analytics and proactive threat intelligence in modern network environments. As cyber threats become increasingly sophisticated, traditional reactive security measures are no longer sufficient to protect large-scale infrastructures. This study proposes an integrated framework that leverages machine learning algorithms and big data analytics to identify hidden patterns and detect anomalies within massive datasets, such as network traffic logs and system events. The methodology focuses on a comprehensive data pipeline, including automated data ingestion, advanced feature engineering, and the implementation of predictive models like Random Forest and Neural Networks. By transitioning from a reactive to a predictive defense posture, this approach significantly reduces false positive rates and enhances the overall detection accuracy of zero-day vulnerabilities. The findings of this research provide a scalable solution for organizations to strengthen their cybersecurity defenses and mitigate the impact of data breaches in real-time. This work contributes to the field of secu</w:t>
      </w:r>
      <w:r w:rsidR="00074782" w:rsidRPr="009C6847">
        <w:rPr>
          <w:b/>
          <w:sz w:val="18"/>
          <w:szCs w:val="18"/>
        </w:rPr>
        <w:t>rity informatics by providing a</w:t>
      </w:r>
      <w:r w:rsidR="00074782" w:rsidRPr="009C6847">
        <w:rPr>
          <w:rFonts w:hint="cs"/>
          <w:b/>
          <w:sz w:val="18"/>
          <w:szCs w:val="18"/>
          <w:rtl/>
        </w:rPr>
        <w:t xml:space="preserve"> </w:t>
      </w:r>
      <w:r w:rsidR="0031399C" w:rsidRPr="009C6847">
        <w:rPr>
          <w:b/>
          <w:sz w:val="18"/>
          <w:szCs w:val="18"/>
        </w:rPr>
        <w:t>structured path for integrating automated intelligence into existing security operations centers (SOCs).</w:t>
      </w:r>
      <w:r w:rsidR="00D136D1">
        <w:rPr>
          <w:b/>
          <w:sz w:val="18"/>
          <w:szCs w:val="18"/>
        </w:rPr>
        <w:t xml:space="preserve"> </w:t>
      </w:r>
      <w:r w:rsidR="00D136D1" w:rsidRPr="00D136D1">
        <w:rPr>
          <w:b/>
          <w:sz w:val="18"/>
          <w:szCs w:val="18"/>
        </w:rPr>
        <w:t>This study adopts a quantitative research methodology based on the numerical analysis of cybersecurity datasets and machine learning performance metrics.</w:t>
      </w:r>
    </w:p>
    <w:p w14:paraId="617E45FA" w14:textId="77777777" w:rsidR="00444647" w:rsidRDefault="00444647" w:rsidP="008F5938">
      <w:pPr>
        <w:pBdr>
          <w:top w:val="nil"/>
          <w:left w:val="nil"/>
          <w:bottom w:val="nil"/>
          <w:right w:val="nil"/>
          <w:between w:val="nil"/>
        </w:pBdr>
        <w:spacing w:before="20"/>
        <w:jc w:val="both"/>
      </w:pPr>
    </w:p>
    <w:p w14:paraId="5D351EFE" w14:textId="3E2B3024" w:rsidR="00732E46" w:rsidRDefault="000F2C11" w:rsidP="009C6847">
      <w:pPr>
        <w:jc w:val="both"/>
      </w:pPr>
      <w:bookmarkStart w:id="1" w:name="bookmark=id.30j0zll" w:colFirst="0" w:colLast="0"/>
      <w:bookmarkEnd w:id="1"/>
      <w:r>
        <w:rPr>
          <w:b/>
          <w:i/>
          <w:sz w:val="18"/>
          <w:szCs w:val="18"/>
        </w:rPr>
        <w:t>Index Terms</w:t>
      </w:r>
      <w:r>
        <w:rPr>
          <w:b/>
          <w:sz w:val="18"/>
          <w:szCs w:val="18"/>
        </w:rPr>
        <w:t>—</w:t>
      </w:r>
      <w:r w:rsidR="0031399C" w:rsidRPr="0031399C">
        <w:rPr>
          <w:b/>
          <w:sz w:val="18"/>
          <w:szCs w:val="18"/>
        </w:rPr>
        <w:t>Anomaly Detection, Big Data Analytics, Cybersecurity, Data Ingestion, Feature Engineering, Machine Learning, Network Security</w:t>
      </w:r>
      <w:r w:rsidR="008F5938">
        <w:rPr>
          <w:b/>
          <w:sz w:val="18"/>
          <w:szCs w:val="18"/>
        </w:rPr>
        <w:t>, Predictive Modeling, Security</w:t>
      </w:r>
      <w:r w:rsidR="008F5938">
        <w:rPr>
          <w:rFonts w:hint="cs"/>
          <w:b/>
          <w:sz w:val="18"/>
          <w:szCs w:val="18"/>
          <w:rtl/>
        </w:rPr>
        <w:t xml:space="preserve"> </w:t>
      </w:r>
      <w:r w:rsidR="0031399C" w:rsidRPr="0031399C">
        <w:rPr>
          <w:b/>
          <w:sz w:val="18"/>
          <w:szCs w:val="18"/>
        </w:rPr>
        <w:t>Information and Event Management (SIEM), Threat Intelligence.</w:t>
      </w:r>
    </w:p>
    <w:p w14:paraId="38BAD005" w14:textId="77777777" w:rsidR="00444647" w:rsidRPr="00444647" w:rsidRDefault="00444647" w:rsidP="009C6847"/>
    <w:p w14:paraId="59F2D0B6" w14:textId="11E53DD7" w:rsidR="00732E46" w:rsidRPr="0003442C" w:rsidRDefault="00DB3364" w:rsidP="009C6847">
      <w:pPr>
        <w:pStyle w:val="Heading1"/>
      </w:pPr>
      <w:r w:rsidRPr="008856C3">
        <w:t xml:space="preserve">I. </w:t>
      </w:r>
      <w:r w:rsidR="000F2C11" w:rsidRPr="008856C3">
        <w:t>I</w:t>
      </w:r>
      <w:r w:rsidR="000F2C11" w:rsidRPr="0003442C">
        <w:t>NTRODUCTION</w:t>
      </w:r>
    </w:p>
    <w:p w14:paraId="6E275279" w14:textId="5E7BE608" w:rsidR="001B4B02" w:rsidRPr="00AC394A" w:rsidRDefault="001B4B02" w:rsidP="009C6847">
      <w:pPr>
        <w:pStyle w:val="NormalWeb"/>
        <w:keepNext/>
        <w:framePr w:dropCap="drop" w:lines="3" w:wrap="around" w:vAnchor="text" w:hAnchor="text"/>
        <w:spacing w:before="200" w:beforeAutospacing="0" w:after="0" w:afterAutospacing="0"/>
        <w:textAlignment w:val="baseline"/>
        <w:rPr>
          <w:b/>
          <w:bCs/>
          <w:position w:val="-10"/>
          <w:sz w:val="97"/>
          <w:szCs w:val="97"/>
        </w:rPr>
      </w:pPr>
      <w:r w:rsidRPr="00AC394A">
        <w:rPr>
          <w:b/>
          <w:bCs/>
          <w:position w:val="-10"/>
          <w:sz w:val="97"/>
          <w:szCs w:val="97"/>
        </w:rPr>
        <w:t>W</w:t>
      </w:r>
    </w:p>
    <w:p w14:paraId="60676184" w14:textId="259AA63E" w:rsidR="001B4B02" w:rsidRPr="00AC394A" w:rsidRDefault="001B4B02" w:rsidP="009C6847">
      <w:pPr>
        <w:pStyle w:val="NormalWeb"/>
        <w:rPr>
          <w:sz w:val="20"/>
          <w:szCs w:val="20"/>
        </w:rPr>
      </w:pPr>
      <w:r w:rsidRPr="00AC394A">
        <w:rPr>
          <w:sz w:val="20"/>
          <w:szCs w:val="20"/>
        </w:rPr>
        <w:t>ITH the rapid digital transformation, the volume of data in network infrastructures has reached unprecedented levels. This expansion has significantly increased the attack surface, making large-scale data breaches a critical threat to modern organizatio</w:t>
      </w:r>
      <w:r w:rsidR="00AC394A" w:rsidRPr="00AC394A">
        <w:rPr>
          <w:sz w:val="20"/>
          <w:szCs w:val="20"/>
        </w:rPr>
        <w:t>ns.Traditional</w:t>
      </w:r>
      <w:r w:rsidR="00AC394A" w:rsidRPr="00AC394A">
        <w:rPr>
          <w:rFonts w:hint="cs"/>
          <w:sz w:val="20"/>
          <w:szCs w:val="20"/>
          <w:rtl/>
        </w:rPr>
        <w:t xml:space="preserve"> </w:t>
      </w:r>
      <w:r w:rsidRPr="00AC394A">
        <w:rPr>
          <w:sz w:val="20"/>
          <w:szCs w:val="20"/>
        </w:rPr>
        <w:t>security frameworks are no longer sufficient to identify modern, sophisticated cyber-attacks. Today, there is an urgent need for intelligent systems that can analyze vast datasets in real-time. This research focuses on using security analytics and threat intelligence to build a proactive defense mechanism. By integrating data science with cybersecurity, we aim to provide a more robust solution for evolving digital threats.</w:t>
      </w:r>
    </w:p>
    <w:p w14:paraId="7914EAA1" w14:textId="77777777" w:rsidR="001B4B02" w:rsidRPr="00AC394A" w:rsidRDefault="001B4B02" w:rsidP="009C6847">
      <w:pPr>
        <w:pStyle w:val="NormalWeb"/>
        <w:rPr>
          <w:sz w:val="20"/>
          <w:szCs w:val="20"/>
        </w:rPr>
      </w:pPr>
      <w:r w:rsidRPr="00AC394A">
        <w:rPr>
          <w:sz w:val="20"/>
          <w:szCs w:val="20"/>
        </w:rPr>
        <w:t>In recent years, researchers have explored various methods to enhance network security through automated analysis. Most previous studies focused on applying standard machine learning to small, static datasets to detect known intrusion patterns. Other approaches utilized SIEM systems to aggregate logs, but they often suffer from high false-positive rates and lack of context. Some advanced works introduced deep learning, yet they struggle with the computational overhead required for real-time processing. Despite these advancements, a significant gap remains in combining real-world threat intelligence with automated pipelines. These limitations highlight the need for a more integrated and scalable approach to breach detection.</w:t>
      </w:r>
    </w:p>
    <w:p w14:paraId="327A0EFC" w14:textId="77777777" w:rsidR="001B4B02" w:rsidRDefault="001B4B02" w:rsidP="009C6847">
      <w:pPr>
        <w:pStyle w:val="NormalWeb"/>
        <w:rPr>
          <w:sz w:val="20"/>
          <w:szCs w:val="20"/>
        </w:rPr>
      </w:pPr>
      <w:r w:rsidRPr="00AC394A">
        <w:rPr>
          <w:sz w:val="20"/>
          <w:szCs w:val="20"/>
        </w:rPr>
        <w:t>To address these challenges, our research proposes a framework that synergizes security analytics with dynamic threat intelligence. We develop an end-to-end pipeline that automates data ingestion and applies advanced feature engineering to enhance detection. By utilizing a hybrid machine learning model, our approach identifies both known threats and zero-day anomalies with greater precision. Furthermore, we integrate real-time threat feeds to provide the necessary context for prioritizing critical alerts. Our methodology focuses on scalability, ensuring the system can handle the high-velocity data environments of large enterprises. Ultimately, this work provides a practical solution for neutralizing cyber threats before they cause damage.</w:t>
      </w:r>
    </w:p>
    <w:p w14:paraId="108A13AF" w14:textId="77777777" w:rsidR="00AF7AA3" w:rsidRDefault="00AF7AA3" w:rsidP="001B4B02">
      <w:pPr>
        <w:pStyle w:val="NormalWeb"/>
        <w:rPr>
          <w:sz w:val="20"/>
          <w:szCs w:val="20"/>
        </w:rPr>
      </w:pPr>
    </w:p>
    <w:p w14:paraId="1C21E829" w14:textId="77777777" w:rsidR="00AF7AA3" w:rsidRDefault="00AF7AA3" w:rsidP="001B4B02">
      <w:pPr>
        <w:pStyle w:val="NormalWeb"/>
        <w:rPr>
          <w:sz w:val="20"/>
          <w:szCs w:val="20"/>
        </w:rPr>
      </w:pPr>
    </w:p>
    <w:p w14:paraId="6602882F" w14:textId="0A2F7228" w:rsidR="009C6847" w:rsidRDefault="00633C19" w:rsidP="009C6847">
      <w:pPr>
        <w:pStyle w:val="NormalWeb"/>
        <w:jc w:val="center"/>
        <w:rPr>
          <w:sz w:val="20"/>
          <w:szCs w:val="20"/>
          <w:rtl/>
        </w:rPr>
      </w:pPr>
      <w:r w:rsidRPr="00633C19">
        <w:rPr>
          <w:sz w:val="20"/>
          <w:szCs w:val="20"/>
        </w:rPr>
        <w:lastRenderedPageBreak/>
        <w:t xml:space="preserve">II. </w:t>
      </w:r>
      <w:r w:rsidR="007D3473" w:rsidRPr="007D3473">
        <w:rPr>
          <w:sz w:val="20"/>
          <w:szCs w:val="20"/>
        </w:rPr>
        <w:t>LITERATURE REVIEW</w:t>
      </w:r>
    </w:p>
    <w:p w14:paraId="24BC78C1" w14:textId="1E45E7E3" w:rsidR="009A17F8" w:rsidRDefault="009A17F8" w:rsidP="006B1F77">
      <w:pPr>
        <w:pStyle w:val="NormalWeb"/>
        <w:spacing w:before="0" w:beforeAutospacing="0"/>
        <w:rPr>
          <w:sz w:val="20"/>
          <w:szCs w:val="20"/>
          <w:rtl/>
        </w:rPr>
      </w:pPr>
      <w:r>
        <w:rPr>
          <w:sz w:val="20"/>
          <w:szCs w:val="20"/>
        </w:rPr>
        <w:t xml:space="preserve">   </w:t>
      </w:r>
      <w:r w:rsidRPr="009A17F8">
        <w:rPr>
          <w:sz w:val="20"/>
          <w:szCs w:val="20"/>
        </w:rPr>
        <w:t>According to Venkatesan and Rahayu [1], the integration of hybrid consensus algorithms with machine learning models is essential for securing distributed cloud networks. Their research proposed a two-layer security framework where blockchain provides a decentralized trust substrate, while machine learning layers handle real-time threat detection. The study emphasizes that this hybrid approach effectively mitigates common vulnerabilities in blockchain protocols that traditional methods fail to address.</w:t>
      </w:r>
    </w:p>
    <w:p w14:paraId="538A1950" w14:textId="67E7FE60" w:rsidR="00894565" w:rsidRPr="00AC394A" w:rsidRDefault="00AF7AA3" w:rsidP="006B1F77">
      <w:pPr>
        <w:pStyle w:val="NormalWeb"/>
        <w:spacing w:before="0" w:beforeAutospacing="0"/>
        <w:rPr>
          <w:sz w:val="20"/>
          <w:szCs w:val="20"/>
          <w:rtl/>
          <w:lang w:bidi="ar-EG"/>
        </w:rPr>
      </w:pPr>
      <w:r>
        <w:rPr>
          <w:sz w:val="20"/>
          <w:szCs w:val="20"/>
        </w:rPr>
        <w:t xml:space="preserve">  </w:t>
      </w:r>
      <w:r w:rsidRPr="00AF7AA3">
        <w:rPr>
          <w:sz w:val="20"/>
          <w:szCs w:val="20"/>
        </w:rPr>
        <w:t>The overall stru</w:t>
      </w:r>
      <w:r w:rsidR="00BC5AF7">
        <w:rPr>
          <w:sz w:val="20"/>
          <w:szCs w:val="20"/>
        </w:rPr>
        <w:t>cture of the proposed detection</w:t>
      </w:r>
      <w:r w:rsidR="00BC5AF7">
        <w:rPr>
          <w:rFonts w:hint="cs"/>
          <w:sz w:val="20"/>
          <w:szCs w:val="20"/>
          <w:rtl/>
        </w:rPr>
        <w:t xml:space="preserve"> </w:t>
      </w:r>
      <w:r w:rsidRPr="00AF7AA3">
        <w:rPr>
          <w:sz w:val="20"/>
          <w:szCs w:val="20"/>
        </w:rPr>
        <w:t>framework is illustrated in Fig. 1. The diagram outlines the data flow from the input stage through the hybrid layers to the final classification output.</w:t>
      </w:r>
    </w:p>
    <w:p w14:paraId="380EE777" w14:textId="77777777" w:rsidR="00377723" w:rsidRDefault="00A853F3" w:rsidP="00377723">
      <w:pPr>
        <w:widowControl w:val="0"/>
        <w:pBdr>
          <w:top w:val="nil"/>
          <w:left w:val="nil"/>
          <w:bottom w:val="nil"/>
          <w:right w:val="nil"/>
          <w:between w:val="nil"/>
        </w:pBdr>
        <w:spacing w:line="252" w:lineRule="auto"/>
        <w:ind w:right="432" w:firstLine="202"/>
        <w:jc w:val="both"/>
        <w:rPr>
          <w:rtl/>
        </w:rPr>
      </w:pPr>
      <w:r>
        <w:rPr>
          <w:noProof/>
        </w:rPr>
        <w:drawing>
          <wp:anchor distT="0" distB="0" distL="114300" distR="114300" simplePos="0" relativeHeight="251660288" behindDoc="0" locked="0" layoutInCell="1" allowOverlap="1" wp14:anchorId="6A9600F9" wp14:editId="16954830">
            <wp:simplePos x="0" y="0"/>
            <wp:positionH relativeFrom="column">
              <wp:posOffset>129540</wp:posOffset>
            </wp:positionH>
            <wp:positionV relativeFrom="paragraph">
              <wp:posOffset>2540</wp:posOffset>
            </wp:positionV>
            <wp:extent cx="3150235" cy="1891030"/>
            <wp:effectExtent l="0" t="0" r="0" b="0"/>
            <wp:wrapSquare wrapText="bothSides"/>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3150235" cy="1891030"/>
                    </a:xfrm>
                    <a:prstGeom prst="rect">
                      <a:avLst/>
                    </a:prstGeom>
                    <a:ln/>
                  </pic:spPr>
                </pic:pic>
              </a:graphicData>
            </a:graphic>
            <wp14:sizeRelH relativeFrom="page">
              <wp14:pctWidth>0</wp14:pctWidth>
            </wp14:sizeRelH>
            <wp14:sizeRelV relativeFrom="page">
              <wp14:pctHeight>0</wp14:pctHeight>
            </wp14:sizeRelV>
          </wp:anchor>
        </w:drawing>
      </w:r>
      <w:r w:rsidRPr="00A853F3">
        <w:rPr>
          <w:b/>
        </w:rPr>
        <w:t xml:space="preserve"> </w:t>
      </w:r>
      <w:r>
        <w:rPr>
          <w:b/>
        </w:rPr>
        <w:t>Fig. 1.</w:t>
      </w:r>
      <w:r w:rsidR="00B26FCC">
        <w:rPr>
          <w:rFonts w:hint="cs"/>
          <w:b/>
          <w:rtl/>
        </w:rPr>
        <w:t xml:space="preserve"> </w:t>
      </w:r>
      <w:r w:rsidR="00377723" w:rsidRPr="00377723">
        <w:t>The overall architectural design of the proposed security analytics framework, illustrating the end-to-end pipeline for data breach detection as retrieved from ResearchGate [1].</w:t>
      </w:r>
    </w:p>
    <w:p w14:paraId="2B998B97" w14:textId="77777777" w:rsidR="009A17F8" w:rsidRDefault="009A17F8" w:rsidP="00377723">
      <w:pPr>
        <w:widowControl w:val="0"/>
        <w:pBdr>
          <w:top w:val="nil"/>
          <w:left w:val="nil"/>
          <w:bottom w:val="nil"/>
          <w:right w:val="nil"/>
          <w:between w:val="nil"/>
        </w:pBdr>
        <w:spacing w:line="252" w:lineRule="auto"/>
        <w:ind w:right="432" w:firstLine="202"/>
        <w:jc w:val="both"/>
        <w:rPr>
          <w:rtl/>
        </w:rPr>
      </w:pPr>
    </w:p>
    <w:p w14:paraId="0276DE44" w14:textId="77777777" w:rsidR="009A17F8" w:rsidRDefault="009A17F8" w:rsidP="009A17F8">
      <w:pPr>
        <w:widowControl w:val="0"/>
        <w:pBdr>
          <w:top w:val="nil"/>
          <w:left w:val="nil"/>
          <w:bottom w:val="nil"/>
          <w:right w:val="nil"/>
          <w:between w:val="nil"/>
        </w:pBdr>
        <w:spacing w:line="252" w:lineRule="auto"/>
        <w:ind w:right="432"/>
        <w:jc w:val="both"/>
        <w:rPr>
          <w:rtl/>
        </w:rPr>
      </w:pPr>
    </w:p>
    <w:p w14:paraId="7E8AD3DF" w14:textId="77777777" w:rsidR="00E531EB" w:rsidRDefault="00E531EB" w:rsidP="009A17F8">
      <w:pPr>
        <w:widowControl w:val="0"/>
        <w:pBdr>
          <w:top w:val="nil"/>
          <w:left w:val="nil"/>
          <w:bottom w:val="nil"/>
          <w:right w:val="nil"/>
          <w:between w:val="nil"/>
        </w:pBdr>
        <w:spacing w:line="252" w:lineRule="auto"/>
        <w:ind w:right="432"/>
        <w:jc w:val="both"/>
        <w:rPr>
          <w:rtl/>
        </w:rPr>
      </w:pPr>
    </w:p>
    <w:p w14:paraId="03C1DC77" w14:textId="650C83E4" w:rsidR="009A17F8" w:rsidRDefault="009A17F8" w:rsidP="006B1F77">
      <w:pPr>
        <w:widowControl w:val="0"/>
        <w:pBdr>
          <w:top w:val="nil"/>
          <w:left w:val="nil"/>
          <w:bottom w:val="nil"/>
          <w:right w:val="nil"/>
          <w:between w:val="nil"/>
        </w:pBdr>
        <w:jc w:val="both"/>
        <w:rPr>
          <w:rtl/>
        </w:rPr>
      </w:pPr>
      <w:r>
        <w:t xml:space="preserve">    In another study, Jabed et al. [2] focused on evaluating the performance of various AI-driven Intrusion Detection Systems (IDS). By utilizing a business analyst’s framework, they compared multiple machine learning models to identify the most effective architectures for enterprise security. Their findings, presented through detailed accuracy bar charts, demonstrate that modern deep learning models achieve superior detection rates and lower false-positive outcomes compared to conventional security tools.</w:t>
      </w:r>
    </w:p>
    <w:p w14:paraId="506E9045" w14:textId="77777777" w:rsidR="002146C3" w:rsidRDefault="002146C3" w:rsidP="00511BFE">
      <w:pPr>
        <w:widowControl w:val="0"/>
        <w:pBdr>
          <w:top w:val="nil"/>
          <w:left w:val="nil"/>
          <w:bottom w:val="nil"/>
          <w:right w:val="nil"/>
          <w:between w:val="nil"/>
        </w:pBdr>
        <w:spacing w:line="252" w:lineRule="auto"/>
        <w:ind w:right="-1152"/>
        <w:jc w:val="both"/>
        <w:rPr>
          <w:b/>
          <w:bCs/>
          <w:rtl/>
        </w:rPr>
      </w:pPr>
      <w:bookmarkStart w:id="2" w:name="_GoBack"/>
      <w:bookmarkEnd w:id="2"/>
    </w:p>
    <w:p w14:paraId="1C0EA81E" w14:textId="77777777" w:rsidR="002146C3" w:rsidRDefault="002146C3" w:rsidP="00B21515">
      <w:pPr>
        <w:widowControl w:val="0"/>
        <w:pBdr>
          <w:top w:val="nil"/>
          <w:left w:val="nil"/>
          <w:bottom w:val="nil"/>
          <w:right w:val="nil"/>
          <w:between w:val="nil"/>
        </w:pBdr>
        <w:spacing w:line="252" w:lineRule="auto"/>
        <w:ind w:right="-1152" w:firstLine="202"/>
        <w:jc w:val="both"/>
        <w:rPr>
          <w:b/>
          <w:bCs/>
          <w:rtl/>
        </w:rPr>
      </w:pPr>
    </w:p>
    <w:p w14:paraId="6682AAB1" w14:textId="135B06DD" w:rsidR="00E531EB" w:rsidRPr="00E531EB" w:rsidRDefault="00E531EB" w:rsidP="00E531EB">
      <w:pPr>
        <w:jc w:val="both"/>
      </w:pPr>
      <w:r w:rsidRPr="00E531EB">
        <w:t>A visual representation of the accuracy achieved by each model is provided in Fig. 2. This chart highlights the superior performance of the hybrid approach compared to standard machine learning techniques.</w:t>
      </w:r>
    </w:p>
    <w:p w14:paraId="18764E0E" w14:textId="7C67A68F" w:rsidR="002146C3" w:rsidRPr="00E531EB" w:rsidRDefault="00E531EB" w:rsidP="00E531EB">
      <w:pPr>
        <w:widowControl w:val="0"/>
        <w:pBdr>
          <w:top w:val="nil"/>
          <w:left w:val="nil"/>
          <w:bottom w:val="nil"/>
          <w:right w:val="nil"/>
          <w:between w:val="nil"/>
        </w:pBdr>
        <w:spacing w:line="252" w:lineRule="auto"/>
        <w:ind w:right="-1152"/>
        <w:jc w:val="both"/>
        <w:rPr>
          <w:rtl/>
        </w:rPr>
      </w:pPr>
      <w:r>
        <w:rPr>
          <w:rFonts w:hint="cs"/>
          <w:noProof/>
          <w:rtl/>
        </w:rPr>
        <w:lastRenderedPageBreak/>
        <w:drawing>
          <wp:inline distT="0" distB="0" distL="0" distR="0" wp14:anchorId="4182C851" wp14:editId="5E2F91F3">
            <wp:extent cx="3137535" cy="1485265"/>
            <wp:effectExtent l="0" t="0" r="571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f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37535" cy="1485265"/>
                    </a:xfrm>
                    <a:prstGeom prst="rect">
                      <a:avLst/>
                    </a:prstGeom>
                  </pic:spPr>
                </pic:pic>
              </a:graphicData>
            </a:graphic>
          </wp:inline>
        </w:drawing>
      </w:r>
    </w:p>
    <w:p w14:paraId="1D11D6EA" w14:textId="058C301D" w:rsidR="002146C3" w:rsidRDefault="00C16C21" w:rsidP="006B1F77">
      <w:pPr>
        <w:widowControl w:val="0"/>
        <w:pBdr>
          <w:top w:val="nil"/>
          <w:left w:val="nil"/>
          <w:bottom w:val="nil"/>
          <w:right w:val="nil"/>
          <w:between w:val="nil"/>
        </w:pBdr>
        <w:ind w:firstLine="202"/>
        <w:rPr>
          <w:rtl/>
        </w:rPr>
      </w:pPr>
      <w:r w:rsidRPr="00C16C21">
        <w:rPr>
          <w:b/>
          <w:bCs/>
        </w:rPr>
        <w:t>Fig. 2.</w:t>
      </w:r>
      <w:r>
        <w:rPr>
          <w:b/>
          <w:bCs/>
        </w:rPr>
        <w:t xml:space="preserve"> </w:t>
      </w:r>
      <w:r w:rsidRPr="00C16C21">
        <w:t>Performance evaluation and accuracy comparison of different machine learning models in identifying cybersecurity</w:t>
      </w:r>
      <w:r w:rsidR="00B21515">
        <w:t xml:space="preserve"> </w:t>
      </w:r>
      <w:r w:rsidRPr="00C16C21">
        <w:t>breaches. The chart demonstrates</w:t>
      </w:r>
      <w:r w:rsidR="00B21515">
        <w:t xml:space="preserve"> that deep learning approaches, </w:t>
      </w:r>
      <w:r w:rsidRPr="00C16C21">
        <w:t>particularly the Hybrid CNN</w:t>
      </w:r>
      <w:r w:rsidR="00B21515">
        <w:t xml:space="preserve"> (</w:t>
      </w:r>
      <w:r w:rsidR="00B21515">
        <w:rPr>
          <w:rFonts w:hint="cs"/>
          <w:rtl/>
        </w:rPr>
        <w:t xml:space="preserve"> </w:t>
      </w:r>
      <w:r w:rsidR="00B21515" w:rsidRPr="00B21515">
        <w:t>Convolutional Neural Networks</w:t>
      </w:r>
      <w:r w:rsidR="00B21515">
        <w:rPr>
          <w:rFonts w:hint="cs"/>
          <w:rtl/>
        </w:rPr>
        <w:t xml:space="preserve"> </w:t>
      </w:r>
      <w:r w:rsidR="00B21515">
        <w:t xml:space="preserve">) </w:t>
      </w:r>
      <w:r w:rsidRPr="00C16C21">
        <w:t>+</w:t>
      </w:r>
      <w:r w:rsidR="00B21515">
        <w:rPr>
          <w:rFonts w:hint="cs"/>
          <w:rtl/>
        </w:rPr>
        <w:t xml:space="preserve"> </w:t>
      </w:r>
      <w:r w:rsidRPr="00C16C21">
        <w:t>RNN</w:t>
      </w:r>
      <w:r w:rsidR="006B1F77">
        <w:rPr>
          <w:rFonts w:hint="cs"/>
          <w:rtl/>
        </w:rPr>
        <w:t xml:space="preserve"> </w:t>
      </w:r>
      <w:r w:rsidR="00B21515">
        <w:t>(</w:t>
      </w:r>
      <w:r w:rsidR="00B21515">
        <w:rPr>
          <w:rFonts w:hint="cs"/>
          <w:rtl/>
        </w:rPr>
        <w:t xml:space="preserve"> </w:t>
      </w:r>
      <w:r w:rsidR="00B21515">
        <w:t>Recurrent Neural Networks</w:t>
      </w:r>
      <w:r w:rsidR="00B21515">
        <w:rPr>
          <w:rFonts w:hint="cs"/>
          <w:rtl/>
        </w:rPr>
        <w:t xml:space="preserve"> </w:t>
      </w:r>
      <w:r w:rsidR="00B21515">
        <w:t>)</w:t>
      </w:r>
      <w:r w:rsidRPr="00C16C21">
        <w:t>, achieve the highest detection accuracy [2].</w:t>
      </w:r>
    </w:p>
    <w:p w14:paraId="0CBE82A2" w14:textId="77777777" w:rsidR="006B1F77" w:rsidRPr="002146C3" w:rsidRDefault="006B1F77" w:rsidP="006B1F77">
      <w:pPr>
        <w:widowControl w:val="0"/>
        <w:pBdr>
          <w:top w:val="nil"/>
          <w:left w:val="nil"/>
          <w:bottom w:val="nil"/>
          <w:right w:val="nil"/>
          <w:between w:val="nil"/>
        </w:pBdr>
        <w:ind w:firstLine="202"/>
        <w:rPr>
          <w:rtl/>
        </w:rPr>
      </w:pPr>
    </w:p>
    <w:p w14:paraId="3E11AF29" w14:textId="77777777" w:rsidR="009153F9" w:rsidRDefault="009A17F8" w:rsidP="009153F9">
      <w:r>
        <w:t xml:space="preserve">  </w:t>
      </w:r>
      <w:r w:rsidR="006B1F77">
        <w:rPr>
          <w:rFonts w:hint="cs"/>
          <w:rtl/>
        </w:rPr>
        <w:t xml:space="preserve">  </w:t>
      </w:r>
      <w:r w:rsidR="009153F9">
        <w:t>Furthermore, Naiem et al. [3] highlighted the importance of</w:t>
      </w:r>
    </w:p>
    <w:p w14:paraId="4779800D" w14:textId="77777777" w:rsidR="009153F9" w:rsidRDefault="009153F9" w:rsidP="009153F9">
      <w:r>
        <w:t>data quality in the detection of DDoS attacks within cloud</w:t>
      </w:r>
    </w:p>
    <w:p w14:paraId="1B32497E" w14:textId="77777777" w:rsidR="009153F9" w:rsidRDefault="009153F9" w:rsidP="009153F9">
      <w:r>
        <w:t>environments. They developed a specialized preprocessing</w:t>
      </w:r>
    </w:p>
    <w:p w14:paraId="733A2749" w14:textId="77777777" w:rsidR="009153F9" w:rsidRDefault="009153F9" w:rsidP="009153F9">
      <w:r>
        <w:t>framework designed to enhance the Gaussian Naïve Bayes</w:t>
      </w:r>
    </w:p>
    <w:p w14:paraId="1902046C" w14:textId="77777777" w:rsidR="009153F9" w:rsidRDefault="009153F9" w:rsidP="009153F9">
      <w:r>
        <w:t>classifier. This framework, which includes a detailed</w:t>
      </w:r>
    </w:p>
    <w:p w14:paraId="7D706219" w14:textId="77777777" w:rsidR="009153F9" w:rsidRDefault="009153F9" w:rsidP="009153F9">
      <w:r>
        <w:t>pseudocode for handling missing values and "zero-frequency"</w:t>
      </w:r>
    </w:p>
    <w:p w14:paraId="5B704221" w14:textId="77777777" w:rsidR="009153F9" w:rsidRDefault="009153F9" w:rsidP="009153F9">
      <w:r>
        <w:t>issues, proved that meticulous data cleaning and statistical</w:t>
      </w:r>
    </w:p>
    <w:p w14:paraId="7CA5DF4D" w14:textId="77777777" w:rsidR="009153F9" w:rsidRDefault="009153F9" w:rsidP="009153F9">
      <w:r>
        <w:t>substitution (using mode and mean values) can significantly</w:t>
      </w:r>
    </w:p>
    <w:p w14:paraId="02747BB9" w14:textId="77777777" w:rsidR="009153F9" w:rsidRDefault="009153F9" w:rsidP="009153F9">
      <w:r>
        <w:t>improve the overall efficiency and reliability of detection</w:t>
      </w:r>
    </w:p>
    <w:p w14:paraId="07953897" w14:textId="49BB074D" w:rsidR="00894565" w:rsidRDefault="009153F9" w:rsidP="009153F9">
      <w:r>
        <w:t>systems.</w:t>
      </w:r>
    </w:p>
    <w:p w14:paraId="41D3F8C8" w14:textId="77777777" w:rsidR="00AE082A" w:rsidRDefault="00AE082A" w:rsidP="00AE082A">
      <w:pPr>
        <w:rPr>
          <w:rtl/>
        </w:rPr>
      </w:pPr>
    </w:p>
    <w:p w14:paraId="26A5333E" w14:textId="35A40DEF" w:rsidR="009A17F8" w:rsidRDefault="009A17F8" w:rsidP="00AE082A">
      <w:pPr>
        <w:widowControl w:val="0"/>
        <w:pBdr>
          <w:top w:val="nil"/>
          <w:left w:val="nil"/>
          <w:bottom w:val="nil"/>
          <w:right w:val="nil"/>
          <w:between w:val="nil"/>
        </w:pBdr>
      </w:pPr>
      <w:r>
        <w:rPr>
          <w:rFonts w:hint="cs"/>
          <w:rtl/>
        </w:rPr>
        <w:t xml:space="preserve">   </w:t>
      </w:r>
      <w:r w:rsidR="00AE082A" w:rsidRPr="00AE082A">
        <w:t>In addition to hybrid architectures, Roopak et al. [4] presented a real-time DDoS detection framework designed for cloud-based environments. This research integrates Convolutional Neural Networks (CNN) and Long Short-Term Memory (LSTM) networks to capture complex traffic patterns. By utilizing multi-model deep learning integration, the study achieved high precision, proving its superiority for identifying evolving cyber-attacks in modern networks.</w:t>
      </w:r>
    </w:p>
    <w:p w14:paraId="2AAB9855" w14:textId="77777777" w:rsidR="009A17F8" w:rsidRDefault="009A17F8" w:rsidP="006B1F77">
      <w:pPr>
        <w:widowControl w:val="0"/>
        <w:pBdr>
          <w:top w:val="nil"/>
          <w:left w:val="nil"/>
          <w:bottom w:val="nil"/>
          <w:right w:val="nil"/>
          <w:between w:val="nil"/>
        </w:pBdr>
      </w:pPr>
    </w:p>
    <w:p w14:paraId="13FFC14F" w14:textId="30E183DE" w:rsidR="009A17F8" w:rsidRDefault="009A17F8" w:rsidP="006B1F77">
      <w:pPr>
        <w:widowControl w:val="0"/>
        <w:pBdr>
          <w:top w:val="nil"/>
          <w:left w:val="nil"/>
          <w:bottom w:val="nil"/>
          <w:right w:val="nil"/>
          <w:between w:val="nil"/>
        </w:pBdr>
      </w:pPr>
      <w:r>
        <w:rPr>
          <w:rFonts w:hint="cs"/>
          <w:rtl/>
        </w:rPr>
        <w:t xml:space="preserve">   </w:t>
      </w:r>
      <w:r>
        <w:t>Moreover, Almaiah and Mamodiya [5] addressed the security of distributed Internet of Things (IoT) routing networks. Their work implemented supervised machine learning algorithms, including Support Vector Machines (SVM) and Random Forest, to classify malicious network features in real-time. The experimental results demonstrated an accuracy of 99.2%, highlighting the effectiveness of intelligent self-learning models in hardening IoT infrastructures against DDoS threats.</w:t>
      </w:r>
    </w:p>
    <w:p w14:paraId="55A7B1AA" w14:textId="77777777" w:rsidR="009A17F8" w:rsidRDefault="009A17F8" w:rsidP="006B1F77">
      <w:pPr>
        <w:widowControl w:val="0"/>
        <w:pBdr>
          <w:top w:val="nil"/>
          <w:left w:val="nil"/>
          <w:bottom w:val="nil"/>
          <w:right w:val="nil"/>
          <w:between w:val="nil"/>
        </w:pBdr>
      </w:pPr>
    </w:p>
    <w:p w14:paraId="47E96EF2" w14:textId="088026E7" w:rsidR="009A17F8" w:rsidRDefault="00AE082A" w:rsidP="006B1F77">
      <w:pPr>
        <w:widowControl w:val="0"/>
        <w:pBdr>
          <w:top w:val="nil"/>
          <w:left w:val="nil"/>
          <w:bottom w:val="nil"/>
          <w:right w:val="nil"/>
          <w:between w:val="nil"/>
        </w:pBdr>
        <w:rPr>
          <w:rtl/>
        </w:rPr>
      </w:pPr>
      <w:r>
        <w:t xml:space="preserve">    </w:t>
      </w:r>
      <w:r w:rsidR="00082596" w:rsidRPr="00082596">
        <w:t>Finally, Al-Mekhlafi et al. [6] introduced a unified framework focused on energy-efficient intrusion detection for edge-cloud architectures. This study emphasizes the balance between high-security performance and resource consumption. By integrating lightweight machine learning with deep learning-based detection, the research provides a scalable solution for modern networks that require both robust defense and optimized operational costs.</w:t>
      </w:r>
      <w:r w:rsidR="009A17F8">
        <w:t>.</w:t>
      </w:r>
    </w:p>
    <w:p w14:paraId="2D81F693" w14:textId="415C35A5" w:rsidR="00633C19" w:rsidRDefault="00E531EB" w:rsidP="00894565">
      <w:pPr>
        <w:widowControl w:val="0"/>
        <w:pBdr>
          <w:top w:val="nil"/>
          <w:left w:val="nil"/>
          <w:bottom w:val="nil"/>
          <w:right w:val="nil"/>
          <w:between w:val="nil"/>
        </w:pBdr>
        <w:spacing w:line="252" w:lineRule="auto"/>
        <w:ind w:firstLine="202"/>
        <w:jc w:val="center"/>
      </w:pPr>
      <w:r>
        <w:rPr>
          <w:noProof/>
        </w:rPr>
        <w:lastRenderedPageBreak/>
        <w:drawing>
          <wp:anchor distT="0" distB="0" distL="114300" distR="114300" simplePos="0" relativeHeight="251662336" behindDoc="0" locked="0" layoutInCell="1" allowOverlap="1" wp14:anchorId="19F79B4E" wp14:editId="3AB84F66">
            <wp:simplePos x="0" y="0"/>
            <wp:positionH relativeFrom="column">
              <wp:posOffset>3531870</wp:posOffset>
            </wp:positionH>
            <wp:positionV relativeFrom="paragraph">
              <wp:posOffset>127000</wp:posOffset>
            </wp:positionV>
            <wp:extent cx="2824480" cy="2498725"/>
            <wp:effectExtent l="19050" t="19050" r="13970" b="1587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824480" cy="24987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D88D7CD" w14:textId="0FFDA9CE" w:rsidR="00894565" w:rsidRDefault="00447519" w:rsidP="00894565">
      <w:pPr>
        <w:widowControl w:val="0"/>
        <w:pBdr>
          <w:top w:val="nil"/>
          <w:left w:val="nil"/>
          <w:bottom w:val="nil"/>
          <w:right w:val="nil"/>
          <w:between w:val="nil"/>
        </w:pBdr>
        <w:spacing w:line="252" w:lineRule="auto"/>
        <w:ind w:firstLine="202"/>
        <w:jc w:val="center"/>
        <w:rPr>
          <w:rtl/>
        </w:rPr>
      </w:pPr>
      <w:r w:rsidRPr="00447519">
        <w:t>III. MATH</w:t>
      </w:r>
    </w:p>
    <w:p w14:paraId="3E2F093B" w14:textId="77777777" w:rsidR="00633C19" w:rsidRDefault="00633C19" w:rsidP="00894565">
      <w:pPr>
        <w:widowControl w:val="0"/>
        <w:pBdr>
          <w:top w:val="nil"/>
          <w:left w:val="nil"/>
          <w:bottom w:val="nil"/>
          <w:right w:val="nil"/>
          <w:between w:val="nil"/>
        </w:pBdr>
        <w:spacing w:line="252" w:lineRule="auto"/>
        <w:ind w:firstLine="202"/>
        <w:jc w:val="center"/>
      </w:pPr>
    </w:p>
    <w:p w14:paraId="1D10C357" w14:textId="2722A817" w:rsidR="00894565" w:rsidRDefault="0096199E" w:rsidP="00894565">
      <w:pPr>
        <w:widowControl w:val="0"/>
        <w:pBdr>
          <w:top w:val="nil"/>
          <w:left w:val="nil"/>
          <w:bottom w:val="nil"/>
          <w:right w:val="nil"/>
          <w:between w:val="nil"/>
        </w:pBdr>
        <w:spacing w:line="252" w:lineRule="auto"/>
        <w:ind w:firstLine="202"/>
        <w:jc w:val="center"/>
      </w:pPr>
      <w:r>
        <w:t>TABLE I</w:t>
      </w:r>
    </w:p>
    <w:p w14:paraId="21BC7A73" w14:textId="5989F88B" w:rsidR="001553EF" w:rsidRPr="00894565" w:rsidRDefault="00B21515" w:rsidP="00894565">
      <w:pPr>
        <w:rPr>
          <w:rtl/>
          <w:lang w:bidi="ar-EG"/>
        </w:rPr>
      </w:pPr>
      <w:r>
        <w:t xml:space="preserve">               </w:t>
      </w:r>
      <w:r w:rsidR="00193ED4" w:rsidRPr="00193ED4">
        <w:t>PERFORMA</w:t>
      </w:r>
      <w:r>
        <w:t xml:space="preserve">NCE COMPARISON </w:t>
      </w:r>
      <w:r w:rsidR="00AF7AA3">
        <w:t>OFML</w:t>
      </w:r>
      <w:r>
        <w:t xml:space="preserve"> (</w:t>
      </w:r>
      <w:r w:rsidRPr="00B21515">
        <w:t>Machin</w:t>
      </w:r>
      <w:r>
        <w:t>e</w:t>
      </w:r>
      <w:r w:rsidRPr="00B21515">
        <w:t>Learning</w:t>
      </w:r>
      <w:r>
        <w:t xml:space="preserve">) </w:t>
      </w:r>
      <w:r w:rsidR="00AF7AA3">
        <w:t>MODELS FOR</w:t>
      </w:r>
      <w:r>
        <w:t xml:space="preserve"> </w:t>
      </w:r>
      <w:r w:rsidR="00AF7AA3">
        <w:t>ATTACK DETECTION</w:t>
      </w:r>
    </w:p>
    <w:p w14:paraId="394AA770" w14:textId="0CB1800C" w:rsidR="00F00A32" w:rsidRDefault="00193ED4" w:rsidP="00AF7AA3">
      <w:pPr>
        <w:widowControl w:val="0"/>
        <w:pBdr>
          <w:top w:val="nil"/>
          <w:left w:val="nil"/>
          <w:bottom w:val="nil"/>
          <w:right w:val="nil"/>
          <w:between w:val="nil"/>
        </w:pBdr>
        <w:spacing w:line="252" w:lineRule="auto"/>
        <w:ind w:firstLine="202"/>
        <w:jc w:val="both"/>
        <w:rPr>
          <w:color w:val="000000"/>
          <w:rtl/>
        </w:rPr>
      </w:pPr>
      <w:r w:rsidRPr="00193ED4">
        <w:rPr>
          <w:color w:val="000000"/>
        </w:rPr>
        <w:t>To evaluate the effectiveness of the proposed system, a comparative analysis was conducted between various machine learning models. Table I presents the performance metrics, including accuracy, precision, and recall, for the CNN, RNN, and the proposed Hybrid CNN+RNN models.</w:t>
      </w:r>
    </w:p>
    <w:p w14:paraId="25CB96C3" w14:textId="77777777" w:rsidR="00894565" w:rsidRDefault="00894565" w:rsidP="00AF7AA3">
      <w:pPr>
        <w:widowControl w:val="0"/>
        <w:pBdr>
          <w:top w:val="nil"/>
          <w:left w:val="nil"/>
          <w:bottom w:val="nil"/>
          <w:right w:val="nil"/>
          <w:between w:val="nil"/>
        </w:pBdr>
        <w:spacing w:line="252" w:lineRule="auto"/>
        <w:ind w:firstLine="202"/>
        <w:jc w:val="both"/>
        <w:rPr>
          <w:color w:val="000000"/>
          <w:lang w:bidi="ar-EG"/>
        </w:rPr>
      </w:pPr>
    </w:p>
    <w:p w14:paraId="34FEB0DD" w14:textId="02E1123B" w:rsidR="00AF7AA3" w:rsidRDefault="00AF7AA3" w:rsidP="00AF7AA3">
      <w:pPr>
        <w:widowControl w:val="0"/>
        <w:pBdr>
          <w:top w:val="nil"/>
          <w:left w:val="nil"/>
          <w:bottom w:val="nil"/>
          <w:right w:val="nil"/>
          <w:between w:val="nil"/>
        </w:pBdr>
        <w:spacing w:before="20" w:line="252" w:lineRule="auto"/>
        <w:ind w:firstLine="202"/>
        <w:jc w:val="both"/>
        <w:rPr>
          <w:color w:val="000000"/>
        </w:rPr>
      </w:pPr>
      <w:r>
        <w:rPr>
          <w:noProof/>
        </w:rPr>
        <w:drawing>
          <wp:inline distT="114300" distB="114300" distL="114300" distR="114300" wp14:anchorId="0F852506" wp14:editId="01EA0485">
            <wp:extent cx="3132499" cy="103209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3146371" cy="1036666"/>
                    </a:xfrm>
                    <a:prstGeom prst="rect">
                      <a:avLst/>
                    </a:prstGeom>
                    <a:ln/>
                  </pic:spPr>
                </pic:pic>
              </a:graphicData>
            </a:graphic>
          </wp:inline>
        </w:drawing>
      </w:r>
    </w:p>
    <w:p w14:paraId="3F394685" w14:textId="77777777" w:rsidR="00B21515" w:rsidRDefault="00B21515" w:rsidP="008D7A4D">
      <w:pPr>
        <w:pStyle w:val="Heading2"/>
        <w:numPr>
          <w:ilvl w:val="0"/>
          <w:numId w:val="0"/>
        </w:numPr>
        <w:rPr>
          <w:rtl/>
          <w:lang w:bidi="ar-EG"/>
        </w:rPr>
      </w:pPr>
    </w:p>
    <w:p w14:paraId="66E8346C" w14:textId="166A5E2A" w:rsidR="00732E46" w:rsidRDefault="00DB3364" w:rsidP="008D7A4D">
      <w:pPr>
        <w:pStyle w:val="Heading2"/>
        <w:numPr>
          <w:ilvl w:val="0"/>
          <w:numId w:val="0"/>
        </w:numPr>
      </w:pPr>
      <w:r>
        <w:t xml:space="preserve">A. </w:t>
      </w:r>
      <w:r w:rsidR="008D7A4D">
        <w:t>Equation</w:t>
      </w:r>
      <w:r w:rsidR="007C1671">
        <w:t>s</w:t>
      </w:r>
    </w:p>
    <w:p w14:paraId="614B5F68" w14:textId="1EF79215" w:rsidR="00FA51E1" w:rsidRDefault="007C1671" w:rsidP="00E63CC5">
      <w:pPr>
        <w:widowControl w:val="0"/>
        <w:pBdr>
          <w:top w:val="nil"/>
          <w:left w:val="nil"/>
          <w:bottom w:val="nil"/>
          <w:right w:val="nil"/>
          <w:between w:val="nil"/>
        </w:pBdr>
        <w:spacing w:before="20" w:line="252" w:lineRule="auto"/>
        <w:ind w:firstLine="202"/>
        <w:jc w:val="both"/>
        <w:rPr>
          <w:color w:val="000000"/>
        </w:rPr>
      </w:pPr>
      <w:r w:rsidRPr="007C1671">
        <w:rPr>
          <w:color w:val="000000"/>
        </w:rPr>
        <w:t>The overall performance of the proposed detection system is evaluated using the accuracy metric,</w:t>
      </w:r>
      <w:r w:rsidR="00F00A32">
        <w:rPr>
          <w:color w:val="000000"/>
        </w:rPr>
        <w:t xml:space="preserve"> wh</w:t>
      </w:r>
      <w:r w:rsidR="00082596">
        <w:rPr>
          <w:color w:val="000000"/>
        </w:rPr>
        <w:t>ich is calculated as Shown in (1</w:t>
      </w:r>
      <w:r w:rsidR="00F00A32">
        <w:rPr>
          <w:color w:val="000000"/>
        </w:rPr>
        <w:t>):</w:t>
      </w:r>
    </w:p>
    <w:p w14:paraId="122CEAE7" w14:textId="77777777" w:rsidR="00E63CC5" w:rsidRDefault="00E63CC5" w:rsidP="00E63CC5">
      <w:pPr>
        <w:widowControl w:val="0"/>
        <w:pBdr>
          <w:top w:val="nil"/>
          <w:left w:val="nil"/>
          <w:bottom w:val="nil"/>
          <w:right w:val="nil"/>
          <w:between w:val="nil"/>
        </w:pBdr>
        <w:spacing w:before="20" w:line="252" w:lineRule="auto"/>
        <w:ind w:firstLine="202"/>
        <w:jc w:val="both"/>
        <w:rPr>
          <w:color w:val="000000"/>
          <w:rtl/>
        </w:rPr>
      </w:pPr>
    </w:p>
    <w:p w14:paraId="33AA3900" w14:textId="1E953289" w:rsidR="00E63CC5" w:rsidRPr="00E63CC5" w:rsidRDefault="004E7EEF" w:rsidP="004E7EEF">
      <w:pPr>
        <w:widowControl w:val="0"/>
        <w:pBdr>
          <w:top w:val="nil"/>
          <w:left w:val="nil"/>
          <w:bottom w:val="nil"/>
          <w:right w:val="nil"/>
          <w:between w:val="nil"/>
        </w:pBdr>
        <w:spacing w:before="20" w:line="252" w:lineRule="auto"/>
        <w:jc w:val="mediumKashida"/>
        <w:rPr>
          <w:color w:val="000000"/>
          <w:lang w:bidi="ar-EG"/>
        </w:rPr>
      </w:pPr>
      <m:oMath>
        <m:r>
          <w:rPr>
            <w:rFonts w:ascii="Cambria Math" w:hAnsi="Cambria Math"/>
            <w:color w:val="000000"/>
            <w:lang w:bidi="ar-EG"/>
          </w:rPr>
          <m:t xml:space="preserve">           Accuracy=</m:t>
        </m:r>
        <m:f>
          <m:fPr>
            <m:ctrlPr>
              <w:rPr>
                <w:rFonts w:ascii="Cambria Math" w:hAnsi="Cambria Math"/>
                <w:i/>
                <w:color w:val="000000"/>
                <w:lang w:bidi="ar-EG"/>
              </w:rPr>
            </m:ctrlPr>
          </m:fPr>
          <m:num>
            <m:r>
              <w:rPr>
                <w:rFonts w:ascii="Cambria Math" w:hAnsi="Cambria Math"/>
                <w:color w:val="000000"/>
                <w:lang w:bidi="ar-EG"/>
              </w:rPr>
              <m:t>TP+ TN</m:t>
            </m:r>
          </m:num>
          <m:den>
            <m:r>
              <w:rPr>
                <w:rFonts w:ascii="Cambria Math" w:hAnsi="Cambria Math"/>
                <w:color w:val="000000"/>
                <w:lang w:bidi="ar-EG"/>
              </w:rPr>
              <m:t>TP+TN +FP+FN</m:t>
            </m:r>
          </m:den>
        </m:f>
      </m:oMath>
      <w:r w:rsidR="00894565">
        <w:rPr>
          <w:rFonts w:hint="cs"/>
          <w:color w:val="000000"/>
          <w:rtl/>
          <w:lang w:bidi="ar-EG"/>
        </w:rPr>
        <w:tab/>
      </w:r>
      <w:r>
        <w:rPr>
          <w:color w:val="000000"/>
          <w:lang w:bidi="ar-EG"/>
        </w:rPr>
        <w:tab/>
        <w:t xml:space="preserve">       </w:t>
      </w:r>
      <w:r w:rsidR="00894565">
        <w:rPr>
          <w:rFonts w:hint="cs"/>
          <w:color w:val="000000"/>
          <w:rtl/>
          <w:lang w:bidi="ar-EG"/>
        </w:rPr>
        <w:t xml:space="preserve"> </w:t>
      </w:r>
      <w:r>
        <w:rPr>
          <w:color w:val="000000"/>
          <w:lang w:bidi="ar-EG"/>
        </w:rPr>
        <w:t xml:space="preserve">      </w:t>
      </w:r>
      <w:r w:rsidR="00E63CC5">
        <w:rPr>
          <w:color w:val="000000"/>
          <w:lang w:bidi="ar-EG"/>
        </w:rPr>
        <w:t>(1)</w:t>
      </w:r>
    </w:p>
    <w:p w14:paraId="1B64EF82" w14:textId="77777777" w:rsidR="007C1671" w:rsidRPr="008D7A4D" w:rsidRDefault="007C1671" w:rsidP="00E63CC5">
      <w:pPr>
        <w:widowControl w:val="0"/>
        <w:pBdr>
          <w:top w:val="nil"/>
          <w:left w:val="nil"/>
          <w:bottom w:val="nil"/>
          <w:right w:val="nil"/>
          <w:between w:val="nil"/>
        </w:pBdr>
        <w:spacing w:before="20" w:line="252" w:lineRule="auto"/>
        <w:jc w:val="both"/>
        <w:rPr>
          <w:i/>
          <w:color w:val="000000"/>
        </w:rPr>
      </w:pPr>
    </w:p>
    <w:p w14:paraId="0ACC2F98" w14:textId="4723F367" w:rsidR="00732E46" w:rsidRDefault="00507946" w:rsidP="00A853F3">
      <w:pPr>
        <w:widowControl w:val="0"/>
        <w:pBdr>
          <w:top w:val="nil"/>
          <w:left w:val="nil"/>
          <w:bottom w:val="nil"/>
          <w:right w:val="nil"/>
          <w:between w:val="nil"/>
        </w:pBdr>
        <w:spacing w:line="252" w:lineRule="auto"/>
        <w:ind w:firstLine="202"/>
        <w:jc w:val="both"/>
        <w:rPr>
          <w:color w:val="000000"/>
        </w:rPr>
      </w:pPr>
      <w:r>
        <w:rPr>
          <w:color w:val="000000"/>
        </w:rPr>
        <w:t>where TP</w:t>
      </w:r>
      <w:r w:rsidR="007C1671" w:rsidRPr="007C1671">
        <w:rPr>
          <w:color w:val="000000"/>
        </w:rPr>
        <w:t xml:space="preserve"> (True Positives) denotes the number of corre</w:t>
      </w:r>
      <w:r>
        <w:rPr>
          <w:color w:val="000000"/>
        </w:rPr>
        <w:t>ctly identified cyber-attacks,TN</w:t>
      </w:r>
      <w:r w:rsidR="007C1671" w:rsidRPr="007C1671">
        <w:rPr>
          <w:color w:val="000000"/>
        </w:rPr>
        <w:t xml:space="preserve"> (True Negatives) represents the successfull</w:t>
      </w:r>
      <w:r>
        <w:rPr>
          <w:color w:val="000000"/>
        </w:rPr>
        <w:t>y detected normal traffic, and FP</w:t>
      </w:r>
      <w:r w:rsidR="007C1671" w:rsidRPr="007C1671">
        <w:rPr>
          <w:color w:val="000000"/>
        </w:rPr>
        <w:t xml:space="preserve"> (False Positives) and</w:t>
      </w:r>
      <w:r w:rsidR="007C1671">
        <w:rPr>
          <w:rFonts w:hint="cs"/>
          <w:color w:val="000000"/>
          <w:rtl/>
        </w:rPr>
        <w:t xml:space="preserve"> </w:t>
      </w:r>
      <w:r w:rsidR="007C1671" w:rsidRPr="007C1671">
        <w:rPr>
          <w:color w:val="000000"/>
        </w:rPr>
        <w:t>F</w:t>
      </w:r>
      <w:r w:rsidR="007C1671">
        <w:rPr>
          <w:color w:val="000000"/>
        </w:rPr>
        <w:t>N</w:t>
      </w:r>
      <w:r w:rsidR="007C1671" w:rsidRPr="007C1671">
        <w:rPr>
          <w:color w:val="000000"/>
        </w:rPr>
        <w:t xml:space="preserve"> (False Negatives) refer to the misclassification errors.</w:t>
      </w:r>
    </w:p>
    <w:p w14:paraId="233DFA19" w14:textId="77777777" w:rsidR="00031B79" w:rsidRDefault="00031B79" w:rsidP="00F00A32">
      <w:pPr>
        <w:widowControl w:val="0"/>
        <w:pBdr>
          <w:top w:val="nil"/>
          <w:left w:val="nil"/>
          <w:bottom w:val="nil"/>
          <w:right w:val="nil"/>
          <w:between w:val="nil"/>
        </w:pBdr>
        <w:spacing w:before="20" w:line="252" w:lineRule="auto"/>
        <w:jc w:val="both"/>
        <w:rPr>
          <w:color w:val="000000"/>
          <w:rtl/>
        </w:rPr>
      </w:pPr>
    </w:p>
    <w:p w14:paraId="493DA3BD" w14:textId="485E41A6" w:rsidR="00F00A32" w:rsidRDefault="00F00A32" w:rsidP="00F00A32">
      <w:pPr>
        <w:widowControl w:val="0"/>
        <w:pBdr>
          <w:top w:val="nil"/>
          <w:left w:val="nil"/>
          <w:bottom w:val="nil"/>
          <w:right w:val="nil"/>
          <w:between w:val="nil"/>
        </w:pBdr>
        <w:spacing w:before="20" w:line="252" w:lineRule="auto"/>
        <w:jc w:val="both"/>
        <w:rPr>
          <w:color w:val="000000"/>
          <w:rtl/>
        </w:rPr>
      </w:pPr>
      <w:r>
        <w:rPr>
          <w:rFonts w:hint="cs"/>
          <w:color w:val="000000"/>
          <w:rtl/>
        </w:rPr>
        <w:t xml:space="preserve">   </w:t>
      </w:r>
      <w:r w:rsidRPr="00F00A32">
        <w:rPr>
          <w:color w:val="000000"/>
        </w:rPr>
        <w:t>To further evaluate the balance between precision and recall, the F-Measure is employed as illustrated in (2):</w:t>
      </w:r>
    </w:p>
    <w:p w14:paraId="4F28FBEC" w14:textId="3BBB53D0" w:rsidR="00FA51E1" w:rsidRDefault="00FA51E1" w:rsidP="00F00A32">
      <w:pPr>
        <w:widowControl w:val="0"/>
        <w:pBdr>
          <w:top w:val="nil"/>
          <w:left w:val="nil"/>
          <w:bottom w:val="nil"/>
          <w:right w:val="nil"/>
          <w:between w:val="nil"/>
        </w:pBdr>
        <w:spacing w:before="20" w:line="252" w:lineRule="auto"/>
        <w:jc w:val="both"/>
        <w:rPr>
          <w:color w:val="000000"/>
        </w:rPr>
      </w:pPr>
      <w:r>
        <w:rPr>
          <w:rFonts w:hint="cs"/>
          <w:color w:val="000000"/>
          <w:rtl/>
        </w:rPr>
        <w:t xml:space="preserve">    </w:t>
      </w:r>
    </w:p>
    <w:p w14:paraId="1C1C9A57" w14:textId="1C8B3805" w:rsidR="00F00A32" w:rsidRDefault="00FA51E1" w:rsidP="00F00A32">
      <w:pPr>
        <w:widowControl w:val="0"/>
        <w:pBdr>
          <w:top w:val="nil"/>
          <w:left w:val="nil"/>
          <w:bottom w:val="nil"/>
          <w:right w:val="nil"/>
          <w:between w:val="nil"/>
        </w:pBdr>
        <w:spacing w:before="20" w:line="252" w:lineRule="auto"/>
        <w:jc w:val="both"/>
        <w:rPr>
          <w:color w:val="000000"/>
          <w:rtl/>
        </w:rPr>
      </w:pPr>
      <m:oMath>
        <m:r>
          <w:rPr>
            <w:rFonts w:ascii="Cambria Math" w:hAnsi="Cambria Math"/>
          </w:rPr>
          <m:t xml:space="preserve">      F1-Score</m:t>
        </m:r>
        <m:r>
          <w:rPr>
            <w:rFonts w:ascii="Cambria Math" w:hAnsi="Cambria Math" w:cs="Cambria Math"/>
            <w:color w:val="000000"/>
          </w:rPr>
          <m:t>=2 ×</m:t>
        </m:r>
        <m:f>
          <m:fPr>
            <m:ctrlPr>
              <w:rPr>
                <w:rFonts w:ascii="Cambria Math" w:hAnsi="Cambria Math"/>
                <w:i/>
                <w:iCs/>
                <w:color w:val="000000"/>
              </w:rPr>
            </m:ctrlPr>
          </m:fPr>
          <m:num>
            <m:r>
              <w:rPr>
                <w:rFonts w:ascii="Cambria Math" w:hAnsi="Cambria Math"/>
              </w:rPr>
              <m:t>Precision × Recall</m:t>
            </m:r>
          </m:num>
          <m:den>
            <m:r>
              <w:rPr>
                <w:rFonts w:ascii="Cambria Math" w:hAnsi="Cambria Math"/>
                <w:color w:val="000000"/>
              </w:rPr>
              <m:t>Precision + Recall</m:t>
            </m:r>
          </m:den>
        </m:f>
      </m:oMath>
      <w:r w:rsidR="00F00A32">
        <w:rPr>
          <w:rFonts w:hint="cs"/>
          <w:color w:val="000000"/>
          <w:rtl/>
        </w:rPr>
        <w:tab/>
      </w:r>
      <w:r>
        <w:rPr>
          <w:rFonts w:hint="cs"/>
          <w:color w:val="000000"/>
          <w:rtl/>
        </w:rPr>
        <w:tab/>
      </w:r>
      <w:r w:rsidR="00F00A32">
        <w:rPr>
          <w:color w:val="000000"/>
        </w:rPr>
        <w:t>(2)</w:t>
      </w:r>
    </w:p>
    <w:p w14:paraId="7DF8DC51" w14:textId="77777777" w:rsidR="00FA51E1" w:rsidRDefault="00FA51E1" w:rsidP="00F00A32">
      <w:pPr>
        <w:widowControl w:val="0"/>
        <w:pBdr>
          <w:top w:val="nil"/>
          <w:left w:val="nil"/>
          <w:bottom w:val="nil"/>
          <w:right w:val="nil"/>
          <w:between w:val="nil"/>
        </w:pBdr>
        <w:spacing w:before="20" w:line="252" w:lineRule="auto"/>
        <w:jc w:val="both"/>
        <w:rPr>
          <w:color w:val="000000"/>
        </w:rPr>
      </w:pPr>
    </w:p>
    <w:p w14:paraId="7DF0E6FB" w14:textId="1DDA1BE1" w:rsidR="00894565" w:rsidRDefault="00F00A32" w:rsidP="00894565">
      <w:pPr>
        <w:widowControl w:val="0"/>
        <w:pBdr>
          <w:top w:val="nil"/>
          <w:left w:val="nil"/>
          <w:bottom w:val="nil"/>
          <w:right w:val="nil"/>
          <w:between w:val="nil"/>
        </w:pBdr>
        <w:spacing w:line="252" w:lineRule="auto"/>
        <w:ind w:right="576"/>
        <w:jc w:val="both"/>
        <w:rPr>
          <w:color w:val="000000"/>
          <w:rtl/>
        </w:rPr>
      </w:pPr>
      <w:r>
        <w:rPr>
          <w:color w:val="000000"/>
        </w:rPr>
        <w:t xml:space="preserve">   </w:t>
      </w:r>
      <w:r w:rsidRPr="00F00A32">
        <w:rPr>
          <w:color w:val="000000"/>
        </w:rPr>
        <w:t>where Precision is the ratio of correctly predicted positive observations to the total predicted positives, and R</w:t>
      </w:r>
      <w:r w:rsidR="00074782">
        <w:rPr>
          <w:color w:val="000000"/>
        </w:rPr>
        <w:t xml:space="preserve">ecall is the ratio of correctly </w:t>
      </w:r>
      <w:r w:rsidRPr="00F00A32">
        <w:rPr>
          <w:color w:val="000000"/>
        </w:rPr>
        <w:t>predicted positive observations to all observations in actual class.</w:t>
      </w:r>
    </w:p>
    <w:p w14:paraId="1B0BA7E5" w14:textId="77777777" w:rsidR="00894565" w:rsidRDefault="00894565" w:rsidP="00894565">
      <w:pPr>
        <w:widowControl w:val="0"/>
        <w:pBdr>
          <w:top w:val="nil"/>
          <w:left w:val="nil"/>
          <w:bottom w:val="nil"/>
          <w:right w:val="nil"/>
          <w:between w:val="nil"/>
        </w:pBdr>
        <w:spacing w:line="252" w:lineRule="auto"/>
        <w:ind w:right="576"/>
        <w:jc w:val="both"/>
        <w:rPr>
          <w:color w:val="000000"/>
          <w:rtl/>
        </w:rPr>
      </w:pPr>
    </w:p>
    <w:p w14:paraId="78D9DAAC" w14:textId="77777777" w:rsidR="006B1F77" w:rsidRPr="00894565" w:rsidRDefault="006B1F77" w:rsidP="00894565">
      <w:pPr>
        <w:widowControl w:val="0"/>
        <w:pBdr>
          <w:top w:val="nil"/>
          <w:left w:val="nil"/>
          <w:bottom w:val="nil"/>
          <w:right w:val="nil"/>
          <w:between w:val="nil"/>
        </w:pBdr>
        <w:spacing w:line="252" w:lineRule="auto"/>
        <w:ind w:right="576"/>
        <w:jc w:val="both"/>
        <w:rPr>
          <w:color w:val="000000"/>
          <w:rtl/>
          <w:lang w:bidi="ar-EG"/>
        </w:rPr>
      </w:pPr>
    </w:p>
    <w:p w14:paraId="120293A3" w14:textId="6A5811A3" w:rsidR="002947C5" w:rsidRDefault="002947C5" w:rsidP="00D050EC">
      <w:pPr>
        <w:pStyle w:val="Heading2"/>
        <w:numPr>
          <w:ilvl w:val="0"/>
          <w:numId w:val="0"/>
        </w:numPr>
        <w:rPr>
          <w:rtl/>
        </w:rPr>
      </w:pPr>
      <w:r w:rsidRPr="00D050EC">
        <w:t>B. Algorithms</w:t>
      </w:r>
    </w:p>
    <w:p w14:paraId="1832C861" w14:textId="5BC57667" w:rsidR="00E531EB" w:rsidRPr="00894565" w:rsidRDefault="00894565" w:rsidP="00E531EB">
      <w:pPr>
        <w:rPr>
          <w:lang w:bidi="ar-EG"/>
        </w:rPr>
      </w:pPr>
      <w:r>
        <w:rPr>
          <w:rFonts w:hint="cs"/>
          <w:rtl/>
          <w:lang w:bidi="ar-EG"/>
        </w:rPr>
        <w:t xml:space="preserve">    </w:t>
      </w:r>
      <w:r w:rsidRPr="00894565">
        <w:rPr>
          <w:lang w:bidi="ar-EG"/>
        </w:rPr>
        <w:t>The effectiveness of the proposed hybrid model relies heavily on the quality of the input data. Therefore, a comprehensive data preprocessing framework is implemented to handle missing values and inconsistent labels. The logical steps of this cleaning process, including the handling of infinite values and the application of mode-mean substitution for data imputation, are detailed in the pseudocode shown in Fig. 3.</w:t>
      </w:r>
    </w:p>
    <w:p w14:paraId="38643F36" w14:textId="77777777" w:rsidR="006B1F77" w:rsidRDefault="006B1F77" w:rsidP="00422944">
      <w:pPr>
        <w:pStyle w:val="PARAIndent"/>
        <w:spacing w:before="240"/>
        <w:rPr>
          <w:b/>
          <w:bCs/>
          <w:rtl/>
        </w:rPr>
      </w:pPr>
    </w:p>
    <w:p w14:paraId="3639C8A6" w14:textId="2C198392" w:rsidR="00422944" w:rsidRDefault="00447519" w:rsidP="006B1F77">
      <w:pPr>
        <w:pStyle w:val="PARAIndent"/>
        <w:spacing w:before="240"/>
        <w:rPr>
          <w:rtl/>
          <w:lang w:bidi="ar-EG"/>
        </w:rPr>
      </w:pPr>
      <w:r w:rsidRPr="00447519">
        <w:rPr>
          <w:rFonts w:hint="cs"/>
          <w:b/>
          <w:bCs/>
          <w:rtl/>
        </w:rPr>
        <w:t xml:space="preserve"> </w:t>
      </w:r>
      <w:r w:rsidRPr="00447519">
        <w:rPr>
          <w:b/>
          <w:bCs/>
        </w:rPr>
        <w:t>Fig. 3</w:t>
      </w:r>
      <w:r w:rsidRPr="00447519">
        <w:t xml:space="preserve">.  The proposed data preprocessing and </w:t>
      </w:r>
      <w:r>
        <w:rPr>
          <w:rFonts w:hint="cs"/>
          <w:rtl/>
        </w:rPr>
        <w:t xml:space="preserve"> </w:t>
      </w:r>
      <w:r w:rsidRPr="00447519">
        <w:t>cleaning framework for handling missing and incons</w:t>
      </w:r>
      <w:r>
        <w:t>istent network traffic values [</w:t>
      </w:r>
      <w:r>
        <w:rPr>
          <w:rFonts w:hint="cs"/>
          <w:rtl/>
        </w:rPr>
        <w:t>3</w:t>
      </w:r>
      <w:r w:rsidRPr="00447519">
        <w:t>].</w:t>
      </w:r>
    </w:p>
    <w:p w14:paraId="69D94BBB" w14:textId="77777777" w:rsidR="006B1F77" w:rsidRDefault="006B1F77" w:rsidP="006B1F77">
      <w:pPr>
        <w:pStyle w:val="PARAIndent"/>
        <w:spacing w:before="240"/>
        <w:rPr>
          <w:rtl/>
          <w:lang w:bidi="ar-EG"/>
        </w:rPr>
      </w:pPr>
    </w:p>
    <w:p w14:paraId="05ED312B" w14:textId="77777777" w:rsidR="00422944" w:rsidRDefault="00E531EB" w:rsidP="00422944">
      <w:pPr>
        <w:pStyle w:val="PARAIndent"/>
        <w:spacing w:before="240"/>
        <w:rPr>
          <w:rtl/>
          <w:lang w:bidi="ar-EG"/>
        </w:rPr>
      </w:pPr>
      <w:r w:rsidRPr="00E531EB">
        <w:t xml:space="preserve">IV. Analysis of Modern Cybersecurity Vulnerabilities </w:t>
      </w:r>
    </w:p>
    <w:p w14:paraId="0A6B0508" w14:textId="61A401FA" w:rsidR="00422944" w:rsidRDefault="00422944" w:rsidP="00422944">
      <w:pPr>
        <w:pStyle w:val="PARAIndent"/>
        <w:spacing w:before="240"/>
        <w:ind w:firstLine="0"/>
        <w:rPr>
          <w:i/>
          <w:iCs/>
          <w:rtl/>
          <w:lang w:bidi="ar-EG"/>
        </w:rPr>
      </w:pPr>
      <w:r>
        <w:rPr>
          <w:i/>
          <w:iCs/>
        </w:rPr>
        <w:t xml:space="preserve">A. </w:t>
      </w:r>
      <w:r w:rsidR="00E531EB" w:rsidRPr="00422944">
        <w:rPr>
          <w:i/>
          <w:iCs/>
        </w:rPr>
        <w:t>Zero-Day Exploitations</w:t>
      </w:r>
    </w:p>
    <w:p w14:paraId="116C316D" w14:textId="77777777" w:rsidR="00422944" w:rsidRDefault="00E531EB" w:rsidP="00422944">
      <w:pPr>
        <w:pStyle w:val="PARAIndent"/>
        <w:spacing w:before="240"/>
        <w:rPr>
          <w:rtl/>
          <w:lang w:bidi="ar-EG"/>
        </w:rPr>
      </w:pPr>
      <w:r>
        <w:t>One of the most critical vulnerabilities in the current landscape is the Zero-Day exploit. These vulnerabilities are unknown to the software vendor, leaving no time for a patch to be developed before an attack occurs. Recent trends show a significant increase in these sophisticated attacks, targeting both operating systems and third-party applications to gain unauthorized access [</w:t>
      </w:r>
      <w:r>
        <w:rPr>
          <w:rFonts w:hint="cs"/>
          <w:rtl/>
        </w:rPr>
        <w:t>7</w:t>
      </w:r>
      <w:r>
        <w:t>].</w:t>
      </w:r>
    </w:p>
    <w:p w14:paraId="1D56F407" w14:textId="77777777" w:rsidR="00422944" w:rsidRDefault="00E531EB" w:rsidP="00422944">
      <w:pPr>
        <w:pStyle w:val="PARAIndent"/>
        <w:spacing w:before="240"/>
        <w:ind w:firstLine="0"/>
        <w:rPr>
          <w:i/>
          <w:iCs/>
        </w:rPr>
      </w:pPr>
      <w:r w:rsidRPr="00422944">
        <w:rPr>
          <w:i/>
          <w:iCs/>
        </w:rPr>
        <w:t>B. Injection Vulnerabilities (SQLi &amp; XSS)</w:t>
      </w:r>
    </w:p>
    <w:p w14:paraId="7932FFF5" w14:textId="77777777" w:rsidR="00422944" w:rsidRDefault="00E531EB" w:rsidP="00422944">
      <w:pPr>
        <w:pStyle w:val="PARAIndent"/>
        <w:spacing w:before="240"/>
        <w:ind w:firstLine="0"/>
      </w:pPr>
      <w:r>
        <w:t xml:space="preserve">Despite advancements in secure coding, injection flaws, particularly SQL Injection (SQLi), remain a persistent threat to database integrity. These vulnerabilities allow attackers to bypass authentication and access sensitive data by injecting malicious code into input fields. Organizations continue to struggle with these gaps due to legacy systems </w:t>
      </w:r>
      <w:r w:rsidR="00422944">
        <w:t>and improper input validation [</w:t>
      </w:r>
      <w:r w:rsidR="00422944">
        <w:rPr>
          <w:rFonts w:hint="cs"/>
          <w:rtl/>
        </w:rPr>
        <w:t>8</w:t>
      </w:r>
      <w:r>
        <w:t>].</w:t>
      </w:r>
    </w:p>
    <w:p w14:paraId="06377EF5" w14:textId="77777777" w:rsidR="00422944" w:rsidRDefault="00E531EB" w:rsidP="00422944">
      <w:pPr>
        <w:pStyle w:val="PARAIndent"/>
        <w:spacing w:before="240"/>
        <w:ind w:firstLine="0"/>
        <w:rPr>
          <w:i/>
          <w:iCs/>
        </w:rPr>
      </w:pPr>
      <w:r w:rsidRPr="00422944">
        <w:rPr>
          <w:i/>
          <w:iCs/>
        </w:rPr>
        <w:t>C. Broken Access Control</w:t>
      </w:r>
    </w:p>
    <w:p w14:paraId="7ED74EC9" w14:textId="77777777" w:rsidR="00422944" w:rsidRDefault="00E531EB" w:rsidP="00422944">
      <w:pPr>
        <w:pStyle w:val="PARAIndent"/>
        <w:spacing w:before="240"/>
        <w:ind w:firstLine="0"/>
        <w:rPr>
          <w:rtl/>
        </w:rPr>
      </w:pPr>
      <w:r>
        <w:t>Broken access control has risen to the top of security risks in recent years. This vulnerability occurs when a system fails to properly enforce restrictions on what authenticated users are allowed to do. Attackers exploit these flaws to gain administrative privileges, leading to massive data breaches and unaut</w:t>
      </w:r>
      <w:r w:rsidR="00422944">
        <w:t>horized configuration changes [</w:t>
      </w:r>
      <w:r w:rsidR="00422944">
        <w:rPr>
          <w:rFonts w:hint="cs"/>
          <w:rtl/>
        </w:rPr>
        <w:t>9</w:t>
      </w:r>
      <w:r>
        <w:t>].</w:t>
      </w:r>
    </w:p>
    <w:p w14:paraId="58A6F371" w14:textId="77777777" w:rsidR="006B1F77" w:rsidRDefault="006B1F77" w:rsidP="00422944">
      <w:pPr>
        <w:pStyle w:val="PARAIndent"/>
        <w:spacing w:before="240"/>
        <w:ind w:firstLine="0"/>
        <w:rPr>
          <w:rtl/>
        </w:rPr>
      </w:pPr>
    </w:p>
    <w:p w14:paraId="0A99AA97" w14:textId="77777777" w:rsidR="006B1F77" w:rsidRDefault="006B1F77" w:rsidP="00422944">
      <w:pPr>
        <w:pStyle w:val="PARAIndent"/>
        <w:spacing w:before="240"/>
        <w:ind w:firstLine="0"/>
        <w:rPr>
          <w:rtl/>
          <w:lang w:bidi="ar-EG"/>
        </w:rPr>
      </w:pPr>
    </w:p>
    <w:p w14:paraId="74B222D6" w14:textId="24F66890" w:rsidR="00422944" w:rsidRDefault="00422944" w:rsidP="00422944">
      <w:pPr>
        <w:pStyle w:val="PARAIndent"/>
        <w:ind w:firstLine="0"/>
        <w:jc w:val="center"/>
      </w:pPr>
      <w:r>
        <w:lastRenderedPageBreak/>
        <w:t>V. Recommended Mitigation Strategies</w:t>
      </w:r>
    </w:p>
    <w:p w14:paraId="75DED12A" w14:textId="77777777" w:rsidR="00293DA4" w:rsidRDefault="00293DA4" w:rsidP="00422944">
      <w:pPr>
        <w:pStyle w:val="PARAIndent"/>
        <w:ind w:firstLine="0"/>
        <w:jc w:val="center"/>
        <w:rPr>
          <w:rtl/>
        </w:rPr>
      </w:pPr>
    </w:p>
    <w:p w14:paraId="32298DEC" w14:textId="77777777" w:rsidR="00422944" w:rsidRDefault="00422944" w:rsidP="00422944">
      <w:pPr>
        <w:pStyle w:val="PARAIndent"/>
        <w:jc w:val="left"/>
        <w:rPr>
          <w:lang w:bidi="ar-EG"/>
        </w:rPr>
      </w:pPr>
      <w:r>
        <w:rPr>
          <w:lang w:bidi="ar-EG"/>
        </w:rPr>
        <w:t>To counter the previously analyzed vulnerabilities, organizations must adopt a proactive and multi-layered defense strategy. The following measures are essential for enhancing the security posture of digital infrastructures:</w:t>
      </w:r>
    </w:p>
    <w:p w14:paraId="7F366EFF" w14:textId="77777777" w:rsidR="00422944" w:rsidRDefault="00422944" w:rsidP="00422944">
      <w:pPr>
        <w:pStyle w:val="PARAIndent"/>
        <w:jc w:val="left"/>
        <w:rPr>
          <w:lang w:bidi="ar-EG"/>
        </w:rPr>
      </w:pPr>
    </w:p>
    <w:p w14:paraId="664D2BCA" w14:textId="044A38BE" w:rsidR="00422944" w:rsidRDefault="00422944" w:rsidP="00422944">
      <w:pPr>
        <w:pStyle w:val="PARAIndent"/>
        <w:ind w:firstLine="0"/>
        <w:jc w:val="left"/>
        <w:rPr>
          <w:i/>
          <w:iCs/>
          <w:rtl/>
          <w:lang w:bidi="ar-EG"/>
        </w:rPr>
      </w:pPr>
      <w:r>
        <w:rPr>
          <w:i/>
          <w:iCs/>
          <w:lang w:bidi="ar-EG"/>
        </w:rPr>
        <w:t>A.</w:t>
      </w:r>
      <w:r w:rsidRPr="00422944">
        <w:rPr>
          <w:i/>
          <w:iCs/>
          <w:lang w:bidi="ar-EG"/>
        </w:rPr>
        <w:t>Patch Management and Zero-Day Defense</w:t>
      </w:r>
    </w:p>
    <w:p w14:paraId="7C77104A" w14:textId="77777777" w:rsidR="00422944" w:rsidRPr="00422944" w:rsidRDefault="00422944" w:rsidP="00422944">
      <w:pPr>
        <w:pStyle w:val="PARAIndent"/>
        <w:jc w:val="left"/>
        <w:rPr>
          <w:i/>
          <w:iCs/>
          <w:lang w:bidi="ar-EG"/>
        </w:rPr>
      </w:pPr>
    </w:p>
    <w:p w14:paraId="42199216" w14:textId="20970D08" w:rsidR="00422944" w:rsidRDefault="00422944" w:rsidP="00422944">
      <w:pPr>
        <w:pStyle w:val="PARAIndent"/>
        <w:jc w:val="left"/>
        <w:rPr>
          <w:rtl/>
          <w:lang w:bidi="ar-EG"/>
        </w:rPr>
      </w:pPr>
      <w:r>
        <w:rPr>
          <w:lang w:bidi="ar-EG"/>
        </w:rPr>
        <w:t>To mitigate the risks of Zero-Day exploits, organizations should implement automated patch management systems. Keeping all software, including third-party applications, updated is the primary defense against known vulnerabilities. Additionally, deploying advanced threat detection systems can help identify suspicious patterns associated with unknown exploits [10].</w:t>
      </w:r>
    </w:p>
    <w:p w14:paraId="5DDB9E8E" w14:textId="77777777" w:rsidR="00422944" w:rsidRDefault="00422944" w:rsidP="00422944">
      <w:pPr>
        <w:pStyle w:val="PARAIndent"/>
        <w:jc w:val="left"/>
        <w:rPr>
          <w:lang w:bidi="ar-EG"/>
        </w:rPr>
      </w:pPr>
    </w:p>
    <w:p w14:paraId="6A061AD9" w14:textId="362352FD" w:rsidR="00422944" w:rsidRDefault="00293DA4" w:rsidP="00293DA4">
      <w:pPr>
        <w:pStyle w:val="PARAIndent"/>
        <w:ind w:firstLine="0"/>
        <w:jc w:val="left"/>
        <w:rPr>
          <w:i/>
          <w:iCs/>
          <w:rtl/>
          <w:lang w:bidi="ar-EG"/>
        </w:rPr>
      </w:pPr>
      <w:r>
        <w:rPr>
          <w:i/>
          <w:iCs/>
          <w:lang w:bidi="ar-EG"/>
        </w:rPr>
        <w:t>B.</w:t>
      </w:r>
      <w:r w:rsidR="00422944" w:rsidRPr="00422944">
        <w:rPr>
          <w:i/>
          <w:iCs/>
          <w:lang w:bidi="ar-EG"/>
        </w:rPr>
        <w:t xml:space="preserve"> Secure Coding and Input Validation</w:t>
      </w:r>
    </w:p>
    <w:p w14:paraId="63CAF71D" w14:textId="77777777" w:rsidR="00422944" w:rsidRPr="00422944" w:rsidRDefault="00422944" w:rsidP="00422944">
      <w:pPr>
        <w:pStyle w:val="PARAIndent"/>
        <w:jc w:val="left"/>
        <w:rPr>
          <w:i/>
          <w:iCs/>
          <w:lang w:bidi="ar-EG"/>
        </w:rPr>
      </w:pPr>
    </w:p>
    <w:p w14:paraId="0740F444" w14:textId="77777777" w:rsidR="00422944" w:rsidRDefault="00422944" w:rsidP="00422944">
      <w:pPr>
        <w:pStyle w:val="PARAIndent"/>
        <w:jc w:val="left"/>
        <w:rPr>
          <w:lang w:bidi="ar-EG"/>
        </w:rPr>
      </w:pPr>
      <w:r>
        <w:rPr>
          <w:lang w:bidi="ar-EG"/>
        </w:rPr>
        <w:t>To prevent injection attacks such as SQLi, developers must adopt secure coding practices. Utilizing parameterized queries and strict input validation ensures that malicious code cannot be executed through user inputs. Regular security audits and code reviews are also recommended to identify potential flaws during the development phase [11].</w:t>
      </w:r>
    </w:p>
    <w:p w14:paraId="61E78ABA" w14:textId="77777777" w:rsidR="00422944" w:rsidRDefault="00422944" w:rsidP="00422944">
      <w:pPr>
        <w:pStyle w:val="PARAIndent"/>
        <w:jc w:val="left"/>
        <w:rPr>
          <w:lang w:bidi="ar-EG"/>
        </w:rPr>
      </w:pPr>
    </w:p>
    <w:p w14:paraId="0AC1D9FD" w14:textId="626C7559" w:rsidR="00422944" w:rsidRDefault="00293DA4" w:rsidP="00293DA4">
      <w:pPr>
        <w:pStyle w:val="PARAIndent"/>
        <w:ind w:firstLine="0"/>
        <w:jc w:val="left"/>
        <w:rPr>
          <w:i/>
          <w:iCs/>
          <w:rtl/>
          <w:lang w:bidi="ar-EG"/>
        </w:rPr>
      </w:pPr>
      <w:r>
        <w:rPr>
          <w:i/>
          <w:iCs/>
          <w:lang w:bidi="ar-EG"/>
        </w:rPr>
        <w:t>C.</w:t>
      </w:r>
      <w:r w:rsidR="00422944" w:rsidRPr="00422944">
        <w:rPr>
          <w:i/>
          <w:iCs/>
          <w:lang w:bidi="ar-EG"/>
        </w:rPr>
        <w:t>Identity and Access Management (IAM)</w:t>
      </w:r>
    </w:p>
    <w:p w14:paraId="24F19AC3" w14:textId="77777777" w:rsidR="00422944" w:rsidRPr="00422944" w:rsidRDefault="00422944" w:rsidP="00422944">
      <w:pPr>
        <w:pStyle w:val="PARAIndent"/>
        <w:jc w:val="left"/>
        <w:rPr>
          <w:i/>
          <w:iCs/>
          <w:lang w:bidi="ar-EG"/>
        </w:rPr>
      </w:pPr>
    </w:p>
    <w:p w14:paraId="1C161363" w14:textId="49D47F46" w:rsidR="00422944" w:rsidRPr="00422944" w:rsidRDefault="00422944" w:rsidP="00422944">
      <w:pPr>
        <w:pStyle w:val="PARAIndent"/>
        <w:ind w:firstLine="0"/>
        <w:jc w:val="left"/>
        <w:rPr>
          <w:rtl/>
          <w:lang w:bidi="ar-EG"/>
        </w:rPr>
      </w:pPr>
      <w:r>
        <w:rPr>
          <w:lang w:bidi="ar-EG"/>
        </w:rPr>
        <w:t>Strengthening access control is vital for preventing unauthorized privilege escalation. Implementing Multi-Factor Authentication (MFA) and the Principle of Least Privilege (PoLP) ensures that users only have access to the resources necessary for their roles. This significantly reduces the impact of broken access control vulnerabilities [12].</w:t>
      </w:r>
    </w:p>
    <w:p w14:paraId="2EA726DD" w14:textId="77777777" w:rsidR="006B1F77" w:rsidRDefault="00293DA4" w:rsidP="006B1F77">
      <w:pPr>
        <w:keepNext/>
        <w:pBdr>
          <w:top w:val="nil"/>
          <w:left w:val="nil"/>
          <w:bottom w:val="nil"/>
          <w:right w:val="nil"/>
          <w:between w:val="nil"/>
        </w:pBdr>
        <w:spacing w:before="240" w:after="80"/>
        <w:jc w:val="center"/>
        <w:rPr>
          <w:smallCaps/>
          <w:color w:val="000000"/>
          <w:rtl/>
          <w:lang w:bidi="ar-EG"/>
        </w:rPr>
      </w:pPr>
      <w:r w:rsidRPr="00293DA4">
        <w:rPr>
          <w:smallCaps/>
          <w:color w:val="000000"/>
        </w:rPr>
        <w:t>VI</w:t>
      </w:r>
      <w:r w:rsidR="00DB3364" w:rsidRPr="00D050EC">
        <w:rPr>
          <w:smallCaps/>
          <w:color w:val="000000"/>
        </w:rPr>
        <w:t xml:space="preserve">. </w:t>
      </w:r>
      <w:r w:rsidR="000F2C11" w:rsidRPr="00D050EC">
        <w:rPr>
          <w:smallCaps/>
          <w:color w:val="000000"/>
        </w:rPr>
        <w:t>Conclusion</w:t>
      </w:r>
    </w:p>
    <w:p w14:paraId="72624EF9" w14:textId="2B563F8C" w:rsidR="00393461" w:rsidRPr="006B1F77" w:rsidRDefault="00393461" w:rsidP="006B1F77">
      <w:pPr>
        <w:keepNext/>
        <w:pBdr>
          <w:top w:val="nil"/>
          <w:left w:val="nil"/>
          <w:bottom w:val="nil"/>
          <w:right w:val="nil"/>
          <w:between w:val="nil"/>
        </w:pBdr>
        <w:spacing w:before="240" w:after="80"/>
        <w:rPr>
          <w:smallCaps/>
          <w:color w:val="000000"/>
          <w:rtl/>
        </w:rPr>
      </w:pPr>
      <w:r>
        <w:rPr>
          <w:rFonts w:hint="cs"/>
          <w:rtl/>
        </w:rPr>
        <w:t xml:space="preserve"> </w:t>
      </w:r>
      <w:r w:rsidR="006B1F77">
        <w:rPr>
          <w:rFonts w:hint="cs"/>
          <w:rtl/>
        </w:rPr>
        <w:t xml:space="preserve">  </w:t>
      </w:r>
      <w:r w:rsidRPr="00393461">
        <w:t>This research has successfully achieved its primary objectives by providing a comprehensive analysis of the modern cybersecurity landscape. Through the detailed identification of critical vulnerabilities—such as Zero-Day exploits and Broken Access Control—this study has highlighted the significant risks facing today’s digital infrastructures. Furthermore, by proposing a multi-layered defense strategy including Multi-Factor Authentication and secure coding practices, we have established a practical roadmap for mitigating these threats. We conclude that cybersecurity is an ongoing process of proactive assessment and continuous adaptation. Future efforts should focus on integrating automated response systems to ensure a resilient and secure digital environment against increasingly sophisticated cyber attacks.</w:t>
      </w:r>
    </w:p>
    <w:p w14:paraId="7ADDE317" w14:textId="77777777" w:rsidR="00393461" w:rsidRDefault="00393461" w:rsidP="00393461">
      <w:pPr>
        <w:pStyle w:val="Heading1"/>
      </w:pPr>
      <w:r>
        <w:t>Acknowledgment</w:t>
      </w:r>
    </w:p>
    <w:p w14:paraId="0D907B59" w14:textId="4A9F1785" w:rsidR="00393461" w:rsidRDefault="00053565" w:rsidP="006B1F77">
      <w:pPr>
        <w:widowControl w:val="0"/>
        <w:pBdr>
          <w:top w:val="nil"/>
          <w:left w:val="nil"/>
          <w:bottom w:val="nil"/>
          <w:right w:val="nil"/>
          <w:between w:val="nil"/>
        </w:pBdr>
        <w:spacing w:line="252" w:lineRule="auto"/>
        <w:ind w:firstLine="202"/>
        <w:jc w:val="both"/>
        <w:rPr>
          <w:color w:val="000000"/>
          <w:rtl/>
        </w:rPr>
      </w:pPr>
      <w:r>
        <w:rPr>
          <w:color w:val="000000"/>
        </w:rPr>
        <w:t>The authors thank Dr.</w:t>
      </w:r>
      <w:r w:rsidR="00F10CF4" w:rsidRPr="00F10CF4">
        <w:rPr>
          <w:color w:val="000000"/>
        </w:rPr>
        <w:t>I</w:t>
      </w:r>
      <w:r w:rsidR="00F10CF4">
        <w:rPr>
          <w:color w:val="000000"/>
        </w:rPr>
        <w:t>s</w:t>
      </w:r>
      <w:r w:rsidR="00F10CF4">
        <w:rPr>
          <w:color w:val="000000"/>
          <w:lang w:bidi="ar-EG"/>
        </w:rPr>
        <w:t>lam</w:t>
      </w:r>
      <w:r w:rsidR="00F10CF4">
        <w:rPr>
          <w:color w:val="000000"/>
        </w:rPr>
        <w:t>.M.</w:t>
      </w:r>
      <w:r w:rsidR="00F10CF4" w:rsidRPr="00F10CF4">
        <w:rPr>
          <w:color w:val="000000"/>
        </w:rPr>
        <w:t>Abdelqawee</w:t>
      </w:r>
      <w:r w:rsidRPr="00053565">
        <w:rPr>
          <w:color w:val="000000"/>
        </w:rPr>
        <w:t xml:space="preserve"> for his valuable comments and support during this research. We also thank the Computer Science Department at Innovation University for providing the necessary resources.</w:t>
      </w:r>
    </w:p>
    <w:p w14:paraId="7F25216A" w14:textId="77777777" w:rsidR="008F5938" w:rsidRDefault="008F5938" w:rsidP="00393461">
      <w:pPr>
        <w:widowControl w:val="0"/>
        <w:pBdr>
          <w:top w:val="nil"/>
          <w:left w:val="nil"/>
          <w:bottom w:val="nil"/>
          <w:right w:val="nil"/>
          <w:between w:val="nil"/>
        </w:pBdr>
        <w:spacing w:line="252" w:lineRule="auto"/>
        <w:ind w:firstLine="202"/>
        <w:jc w:val="center"/>
        <w:rPr>
          <w:smallCaps/>
          <w:color w:val="000000"/>
          <w:rtl/>
        </w:rPr>
      </w:pPr>
    </w:p>
    <w:p w14:paraId="443839BD" w14:textId="3944557D" w:rsidR="000A1B4A" w:rsidRDefault="000F2C11" w:rsidP="00393461">
      <w:pPr>
        <w:widowControl w:val="0"/>
        <w:pBdr>
          <w:top w:val="nil"/>
          <w:left w:val="nil"/>
          <w:bottom w:val="nil"/>
          <w:right w:val="nil"/>
          <w:between w:val="nil"/>
        </w:pBdr>
        <w:spacing w:line="252" w:lineRule="auto"/>
        <w:ind w:firstLine="202"/>
        <w:jc w:val="center"/>
        <w:rPr>
          <w:smallCaps/>
          <w:color w:val="000000"/>
          <w:rtl/>
        </w:rPr>
      </w:pPr>
      <w:r>
        <w:rPr>
          <w:smallCaps/>
          <w:color w:val="000000"/>
        </w:rPr>
        <w:lastRenderedPageBreak/>
        <w:t>References</w:t>
      </w:r>
      <w:bookmarkStart w:id="3" w:name="_Hlk226575217"/>
    </w:p>
    <w:p w14:paraId="26D0A02C" w14:textId="77777777" w:rsidR="006B1F77" w:rsidRPr="00393461" w:rsidRDefault="006B1F77" w:rsidP="00393461">
      <w:pPr>
        <w:widowControl w:val="0"/>
        <w:pBdr>
          <w:top w:val="nil"/>
          <w:left w:val="nil"/>
          <w:bottom w:val="nil"/>
          <w:right w:val="nil"/>
          <w:between w:val="nil"/>
        </w:pBdr>
        <w:spacing w:line="252" w:lineRule="auto"/>
        <w:ind w:firstLine="202"/>
        <w:jc w:val="center"/>
        <w:rPr>
          <w:color w:val="000000"/>
          <w:lang w:bidi="ar-EG"/>
        </w:rPr>
      </w:pPr>
    </w:p>
    <w:p w14:paraId="02FB0B6D" w14:textId="3BEF88FE" w:rsidR="00AE082A" w:rsidRPr="00AE082A" w:rsidRDefault="000A1B4A" w:rsidP="00C66B55">
      <w:pPr>
        <w:pStyle w:val="ListParagraph"/>
        <w:numPr>
          <w:ilvl w:val="0"/>
          <w:numId w:val="22"/>
        </w:numPr>
        <w:ind w:left="288"/>
        <w:jc w:val="both"/>
      </w:pPr>
      <w:r w:rsidRPr="00DF20D6">
        <w:rPr>
          <w:sz w:val="16"/>
          <w:szCs w:val="16"/>
        </w:rPr>
        <w:t xml:space="preserve">Venkatesan .K and S. B. Rahayu, "Blockchain security enhancement: an approach towards hybrid consensus algorithms and machine learning techniques," </w:t>
      </w:r>
      <w:r w:rsidRPr="00DF20D6">
        <w:rPr>
          <w:i/>
          <w:iCs/>
          <w:sz w:val="16"/>
          <w:szCs w:val="16"/>
        </w:rPr>
        <w:t>Scientific Reports</w:t>
      </w:r>
      <w:r w:rsidRPr="00DF20D6">
        <w:rPr>
          <w:sz w:val="16"/>
          <w:szCs w:val="16"/>
        </w:rPr>
        <w:t xml:space="preserve">, vol. 14, no. 1, pp. 1-15, </w:t>
      </w:r>
      <w:r w:rsidR="00AE082A">
        <w:rPr>
          <w:sz w:val="16"/>
          <w:szCs w:val="16"/>
        </w:rPr>
        <w:t>Jan. 2024.[Online].Available:</w:t>
      </w:r>
      <w:r w:rsidR="009153F9">
        <w:rPr>
          <w:sz w:val="16"/>
          <w:szCs w:val="16"/>
        </w:rPr>
        <w:t xml:space="preserve"> </w:t>
      </w:r>
      <w:hyperlink r:id="rId16" w:history="1">
        <w:r w:rsidR="009153F9" w:rsidRPr="00931DBD">
          <w:rPr>
            <w:rStyle w:val="Hyperlink"/>
            <w:sz w:val="16"/>
            <w:szCs w:val="16"/>
          </w:rPr>
          <w:t>https://www.researchgate.net/figure/Proposed-system-using-blockchain-and-machine-learning-layer_fig2_377334521</w:t>
        </w:r>
      </w:hyperlink>
      <w:r w:rsidR="009153F9">
        <w:rPr>
          <w:sz w:val="16"/>
          <w:szCs w:val="16"/>
        </w:rPr>
        <w:t xml:space="preserve"> </w:t>
      </w:r>
      <w:r w:rsidR="009153F9">
        <w:t xml:space="preserve"> </w:t>
      </w:r>
    </w:p>
    <w:p w14:paraId="45D39103" w14:textId="7FAAAC4F" w:rsidR="00AE082A" w:rsidRPr="00AE082A" w:rsidRDefault="00AE082A" w:rsidP="00C66B55">
      <w:pPr>
        <w:ind w:left="288"/>
      </w:pPr>
    </w:p>
    <w:p w14:paraId="4FA9275E" w14:textId="16184AA8" w:rsidR="00AE082A" w:rsidRPr="00AE082A" w:rsidRDefault="000A1B4A" w:rsidP="00C66B55">
      <w:pPr>
        <w:pStyle w:val="ListParagraph"/>
        <w:numPr>
          <w:ilvl w:val="0"/>
          <w:numId w:val="22"/>
        </w:numPr>
        <w:ind w:left="288"/>
        <w:jc w:val="both"/>
        <w:rPr>
          <w:sz w:val="16"/>
          <w:szCs w:val="16"/>
        </w:rPr>
      </w:pPr>
      <w:r w:rsidRPr="00DF20D6">
        <w:rPr>
          <w:sz w:val="16"/>
          <w:szCs w:val="16"/>
        </w:rPr>
        <w:t xml:space="preserve">M. M. I. Jabed, M. S. Hossain, S. Ferdous, and A. B. Gupta, "AI-Driven Intrusion Detection Systems: A Business Analyst's Framework for Enhancing Enterprise Security and Intelligence," </w:t>
      </w:r>
      <w:r w:rsidRPr="00DF20D6">
        <w:rPr>
          <w:i/>
          <w:iCs/>
          <w:sz w:val="16"/>
          <w:szCs w:val="16"/>
        </w:rPr>
        <w:t>Journal of Cybersecurity Research</w:t>
      </w:r>
      <w:r w:rsidRPr="00DF20D6">
        <w:rPr>
          <w:sz w:val="16"/>
          <w:szCs w:val="16"/>
        </w:rPr>
        <w:t xml:space="preserve">, vol. 9, no. 3, pp. 112-128, </w:t>
      </w:r>
      <w:r w:rsidR="00AE082A">
        <w:rPr>
          <w:sz w:val="16"/>
          <w:szCs w:val="16"/>
        </w:rPr>
        <w:t>Sep. 2025. [Online].Available:</w:t>
      </w:r>
      <w:hyperlink r:id="rId17" w:history="1">
        <w:r w:rsidR="00AE082A" w:rsidRPr="00AE082A">
          <w:rPr>
            <w:rStyle w:val="Hyperlink"/>
            <w:sz w:val="16"/>
            <w:szCs w:val="16"/>
          </w:rPr>
          <w:t>https://www.researchgate.net/figure/Bar-Chart-Accuracy-of-detection-by-models_fig2_396559545</w:t>
        </w:r>
      </w:hyperlink>
    </w:p>
    <w:p w14:paraId="2C11AADA" w14:textId="77777777" w:rsidR="00082596" w:rsidRPr="00AE082A" w:rsidRDefault="00082596" w:rsidP="00C66B55">
      <w:pPr>
        <w:ind w:left="288"/>
        <w:jc w:val="both"/>
        <w:rPr>
          <w:sz w:val="16"/>
          <w:szCs w:val="16"/>
        </w:rPr>
      </w:pPr>
    </w:p>
    <w:p w14:paraId="3B1670D6" w14:textId="37E00378" w:rsidR="00DF20D6" w:rsidRPr="009153F9" w:rsidRDefault="000A1B4A" w:rsidP="00C66B55">
      <w:pPr>
        <w:pStyle w:val="ListParagraph"/>
        <w:numPr>
          <w:ilvl w:val="0"/>
          <w:numId w:val="22"/>
        </w:numPr>
        <w:ind w:left="288"/>
        <w:jc w:val="both"/>
        <w:rPr>
          <w:sz w:val="16"/>
          <w:szCs w:val="16"/>
        </w:rPr>
      </w:pPr>
      <w:r w:rsidRPr="00DF20D6">
        <w:rPr>
          <w:sz w:val="16"/>
          <w:szCs w:val="16"/>
        </w:rPr>
        <w:t xml:space="preserve"> </w:t>
      </w:r>
      <w:bookmarkEnd w:id="3"/>
      <w:r w:rsidR="00AE082A" w:rsidRPr="00AE082A">
        <w:rPr>
          <w:sz w:val="16"/>
          <w:szCs w:val="16"/>
        </w:rPr>
        <w:t>K</w:t>
      </w:r>
      <w:r w:rsidR="009153F9" w:rsidRPr="009153F9">
        <w:rPr>
          <w:sz w:val="16"/>
          <w:szCs w:val="16"/>
        </w:rPr>
        <w:t>S. Naiem, A. E. Khedr, M. I. Marie, and A. M. Idrees, "Enhancing the</w:t>
      </w:r>
      <w:r w:rsidR="009153F9">
        <w:rPr>
          <w:sz w:val="16"/>
          <w:szCs w:val="16"/>
        </w:rPr>
        <w:t xml:space="preserve"> </w:t>
      </w:r>
      <w:r w:rsidR="009153F9" w:rsidRPr="009153F9">
        <w:rPr>
          <w:sz w:val="16"/>
          <w:szCs w:val="16"/>
        </w:rPr>
        <w:t>Efficiency of Gaussian Naïve Bayes Machine Learning Classifier in The Detection of DDOS In Cloud Computing," International Journal of Advanced Computer Science and Applications (IJACSA), vol. 14, no. 10,</w:t>
      </w:r>
      <w:r w:rsidR="009153F9">
        <w:rPr>
          <w:sz w:val="16"/>
          <w:szCs w:val="16"/>
        </w:rPr>
        <w:t>pp.560-568,Jan.2023.</w:t>
      </w:r>
      <w:r w:rsidR="009153F9" w:rsidRPr="009153F9">
        <w:rPr>
          <w:sz w:val="16"/>
          <w:szCs w:val="16"/>
        </w:rPr>
        <w:t xml:space="preserve">[Online].Available: </w:t>
      </w:r>
      <w:r w:rsidR="00AE082A" w:rsidRPr="009153F9">
        <w:rPr>
          <w:sz w:val="16"/>
          <w:szCs w:val="16"/>
        </w:rPr>
        <w:t xml:space="preserve"> </w:t>
      </w:r>
      <w:hyperlink r:id="rId18" w:history="1">
        <w:r w:rsidR="009153F9" w:rsidRPr="00931DBD">
          <w:rPr>
            <w:rStyle w:val="Hyperlink"/>
            <w:sz w:val="16"/>
            <w:szCs w:val="16"/>
          </w:rPr>
          <w:t>https://www.researchgate.net/figure/FRAMEWORK-PSEUDOCODE-Pseudocode-Replace-the-label-column-with-zero-values-for-the-benign_tbl1_375152473</w:t>
        </w:r>
      </w:hyperlink>
      <w:r w:rsidR="009153F9">
        <w:rPr>
          <w:sz w:val="16"/>
          <w:szCs w:val="16"/>
        </w:rPr>
        <w:t xml:space="preserve"> </w:t>
      </w:r>
    </w:p>
    <w:p w14:paraId="2A7956BE" w14:textId="77777777" w:rsidR="00DF20D6" w:rsidRDefault="00DF20D6" w:rsidP="00C66B55">
      <w:pPr>
        <w:ind w:left="288"/>
        <w:jc w:val="both"/>
        <w:rPr>
          <w:sz w:val="16"/>
          <w:szCs w:val="16"/>
        </w:rPr>
      </w:pPr>
    </w:p>
    <w:p w14:paraId="696C7E59" w14:textId="300049D5" w:rsidR="00DF20D6" w:rsidRDefault="00AE082A" w:rsidP="00C66B55">
      <w:pPr>
        <w:pStyle w:val="ListParagraph"/>
        <w:numPr>
          <w:ilvl w:val="0"/>
          <w:numId w:val="22"/>
        </w:numPr>
        <w:ind w:left="288"/>
        <w:jc w:val="both"/>
        <w:rPr>
          <w:sz w:val="16"/>
          <w:szCs w:val="16"/>
        </w:rPr>
      </w:pPr>
      <w:r w:rsidRPr="00AE082A">
        <w:rPr>
          <w:sz w:val="16"/>
          <w:szCs w:val="16"/>
        </w:rPr>
        <w:t>M. Roopak, G. Y. Tian, and J. Chambers, "Deep Learning Models for Cyber Security in IoT Networks," 2019 IEEE 9th Annual Computing and Communication Workshop and Conference (CCWC),</w:t>
      </w:r>
      <w:r>
        <w:rPr>
          <w:sz w:val="16"/>
          <w:szCs w:val="16"/>
        </w:rPr>
        <w:t xml:space="preserve"> pp. 0452-0457,2019.[Online].</w:t>
      </w:r>
      <w:r w:rsidRPr="00AE082A">
        <w:rPr>
          <w:sz w:val="16"/>
          <w:szCs w:val="16"/>
        </w:rPr>
        <w:t xml:space="preserve">Available: </w:t>
      </w:r>
      <w:hyperlink r:id="rId19" w:history="1">
        <w:r w:rsidRPr="00931DBD">
          <w:rPr>
            <w:rStyle w:val="Hyperlink"/>
            <w:sz w:val="16"/>
            <w:szCs w:val="16"/>
          </w:rPr>
          <w:t>https://ieeexplore.ieee.org/document/8666</w:t>
        </w:r>
      </w:hyperlink>
      <w:r>
        <w:rPr>
          <w:sz w:val="16"/>
          <w:szCs w:val="16"/>
        </w:rPr>
        <w:t xml:space="preserve"> </w:t>
      </w:r>
    </w:p>
    <w:p w14:paraId="0DDB8F01" w14:textId="77777777" w:rsidR="00AE082A" w:rsidRPr="00AE082A" w:rsidRDefault="00AE082A" w:rsidP="00C66B55">
      <w:pPr>
        <w:ind w:left="288"/>
        <w:jc w:val="both"/>
        <w:rPr>
          <w:sz w:val="16"/>
          <w:szCs w:val="16"/>
        </w:rPr>
      </w:pPr>
    </w:p>
    <w:p w14:paraId="4F42A231" w14:textId="6FCCA23F" w:rsidR="00053565" w:rsidRDefault="00082596" w:rsidP="00C66B55">
      <w:pPr>
        <w:pStyle w:val="ListParagraph"/>
        <w:numPr>
          <w:ilvl w:val="0"/>
          <w:numId w:val="22"/>
        </w:numPr>
        <w:ind w:left="288"/>
        <w:jc w:val="both"/>
        <w:rPr>
          <w:sz w:val="16"/>
          <w:szCs w:val="16"/>
        </w:rPr>
      </w:pPr>
      <w:r w:rsidRPr="00082596">
        <w:rPr>
          <w:sz w:val="16"/>
          <w:szCs w:val="16"/>
        </w:rPr>
        <w:t xml:space="preserve">M. Almaiah and U. Mamodiya, "Securing Distributed IoT Routing Networks Against DDoS Attacks Using Intelligent Machine Learning Techniques," IEEE Access, vol. 11, pp. 2450-2465, 2023. [Online]. Available: </w:t>
      </w:r>
      <w:hyperlink r:id="rId20" w:history="1">
        <w:r w:rsidRPr="00931DBD">
          <w:rPr>
            <w:rStyle w:val="Hyperlink"/>
            <w:sz w:val="16"/>
            <w:szCs w:val="16"/>
          </w:rPr>
          <w:t>https://ieeexplore.ieee.org/document/10049755</w:t>
        </w:r>
      </w:hyperlink>
      <w:r>
        <w:rPr>
          <w:sz w:val="16"/>
          <w:szCs w:val="16"/>
        </w:rPr>
        <w:t xml:space="preserve"> </w:t>
      </w:r>
    </w:p>
    <w:p w14:paraId="3E4D05FD" w14:textId="77777777" w:rsidR="00053565" w:rsidRPr="00053565" w:rsidRDefault="00053565" w:rsidP="00C66B55">
      <w:pPr>
        <w:pStyle w:val="ListParagraph"/>
        <w:ind w:left="288"/>
        <w:rPr>
          <w:sz w:val="16"/>
          <w:szCs w:val="16"/>
        </w:rPr>
      </w:pPr>
    </w:p>
    <w:p w14:paraId="300835E0" w14:textId="2E17E1F7" w:rsidR="00422944" w:rsidRDefault="00DF20D6" w:rsidP="00C66B55">
      <w:pPr>
        <w:pStyle w:val="ListParagraph"/>
        <w:numPr>
          <w:ilvl w:val="0"/>
          <w:numId w:val="22"/>
        </w:numPr>
        <w:ind w:left="288"/>
        <w:jc w:val="both"/>
        <w:rPr>
          <w:sz w:val="16"/>
          <w:szCs w:val="16"/>
        </w:rPr>
      </w:pPr>
      <w:r w:rsidRPr="00082596">
        <w:rPr>
          <w:sz w:val="16"/>
          <w:szCs w:val="16"/>
        </w:rPr>
        <w:t>A</w:t>
      </w:r>
      <w:r w:rsidR="00082596" w:rsidRPr="00082596">
        <w:rPr>
          <w:sz w:val="16"/>
          <w:szCs w:val="16"/>
        </w:rPr>
        <w:t xml:space="preserve">Z. G. Al-Mekhlafi et al., "An Efficient and Energy-Aware Resource Allocation and Intrusion Detection Framework for Edge-Cloud Computing," IEEE Access, vol. 12, pp. 28410-28425, 2024. [Online]. Available: </w:t>
      </w:r>
      <w:hyperlink r:id="rId21" w:history="1">
        <w:r w:rsidR="00082596" w:rsidRPr="00931DBD">
          <w:rPr>
            <w:rStyle w:val="Hyperlink"/>
            <w:sz w:val="16"/>
            <w:szCs w:val="16"/>
          </w:rPr>
          <w:t>https://ieeexplore.ieee.org/document/10443425</w:t>
        </w:r>
      </w:hyperlink>
      <w:r w:rsidR="00082596">
        <w:rPr>
          <w:sz w:val="16"/>
          <w:szCs w:val="16"/>
        </w:rPr>
        <w:t xml:space="preserve"> </w:t>
      </w:r>
    </w:p>
    <w:p w14:paraId="59EC2A9E" w14:textId="77777777" w:rsidR="00082596" w:rsidRPr="00082596" w:rsidRDefault="00082596" w:rsidP="00C66B55">
      <w:pPr>
        <w:pStyle w:val="ListParagraph"/>
        <w:ind w:left="288"/>
        <w:jc w:val="both"/>
        <w:rPr>
          <w:sz w:val="16"/>
          <w:szCs w:val="16"/>
        </w:rPr>
      </w:pPr>
    </w:p>
    <w:p w14:paraId="713A71BF" w14:textId="2163857D" w:rsidR="00082596" w:rsidRDefault="00D136D1" w:rsidP="00C66B55">
      <w:pPr>
        <w:pStyle w:val="ListParagraph"/>
        <w:numPr>
          <w:ilvl w:val="0"/>
          <w:numId w:val="22"/>
        </w:numPr>
        <w:spacing w:before="120" w:after="100" w:afterAutospacing="1"/>
        <w:ind w:left="288"/>
        <w:jc w:val="both"/>
        <w:rPr>
          <w:sz w:val="16"/>
          <w:szCs w:val="16"/>
        </w:rPr>
      </w:pPr>
      <w:r w:rsidRPr="00D136D1">
        <w:t xml:space="preserve"> </w:t>
      </w:r>
      <w:r w:rsidR="00082596" w:rsidRPr="00082596">
        <w:rPr>
          <w:sz w:val="16"/>
          <w:szCs w:val="16"/>
        </w:rPr>
        <w:t xml:space="preserve">J. Wolfram et al., "Trends on Zero-Days Exploited In-the-Wild in 2023," Google Cloud Blog, Mar. 27, 2024. [Online]. Available: </w:t>
      </w:r>
      <w:hyperlink r:id="rId22" w:history="1">
        <w:r w:rsidR="00AE082A" w:rsidRPr="00931DBD">
          <w:rPr>
            <w:rStyle w:val="Hyperlink"/>
            <w:sz w:val="16"/>
            <w:szCs w:val="16"/>
          </w:rPr>
          <w:t>https://cloud.google.com/blog/topics/threat-intelligence/2023-zero-day-trends</w:t>
        </w:r>
      </w:hyperlink>
    </w:p>
    <w:p w14:paraId="7831AD7A" w14:textId="77777777" w:rsidR="00082596" w:rsidRPr="00082596" w:rsidRDefault="00082596" w:rsidP="00C66B55">
      <w:pPr>
        <w:pStyle w:val="ListParagraph"/>
        <w:ind w:left="288"/>
        <w:rPr>
          <w:sz w:val="16"/>
          <w:szCs w:val="16"/>
        </w:rPr>
      </w:pPr>
    </w:p>
    <w:p w14:paraId="4F43D43B" w14:textId="77777777" w:rsidR="00082596" w:rsidRPr="00082596" w:rsidRDefault="00082596" w:rsidP="00C66B55">
      <w:pPr>
        <w:pStyle w:val="ListParagraph"/>
        <w:spacing w:before="120" w:after="100" w:afterAutospacing="1"/>
        <w:ind w:left="288"/>
        <w:jc w:val="both"/>
        <w:rPr>
          <w:sz w:val="16"/>
          <w:szCs w:val="16"/>
        </w:rPr>
      </w:pPr>
    </w:p>
    <w:p w14:paraId="61919CFF" w14:textId="53A67E90" w:rsidR="000E45D5" w:rsidRDefault="00082596" w:rsidP="00C66B55">
      <w:pPr>
        <w:pStyle w:val="ListParagraph"/>
        <w:numPr>
          <w:ilvl w:val="0"/>
          <w:numId w:val="22"/>
        </w:numPr>
        <w:ind w:left="288"/>
        <w:jc w:val="both"/>
        <w:rPr>
          <w:sz w:val="16"/>
          <w:szCs w:val="16"/>
        </w:rPr>
      </w:pPr>
      <w:r w:rsidRPr="00082596">
        <w:rPr>
          <w:sz w:val="16"/>
          <w:szCs w:val="16"/>
        </w:rPr>
        <w:t xml:space="preserve">OWASP, "OWASP Top 10:2021," OWASP Foundation, 2021. [Online]. Available: </w:t>
      </w:r>
      <w:hyperlink r:id="rId23" w:history="1">
        <w:r w:rsidRPr="00931DBD">
          <w:rPr>
            <w:rStyle w:val="Hyperlink"/>
            <w:sz w:val="16"/>
            <w:szCs w:val="16"/>
          </w:rPr>
          <w:t>https://owasp.org/www-project-top-ten/</w:t>
        </w:r>
      </w:hyperlink>
    </w:p>
    <w:p w14:paraId="6B11EE6B" w14:textId="77777777" w:rsidR="00082596" w:rsidRPr="000E45D5" w:rsidRDefault="00082596" w:rsidP="00C66B55">
      <w:pPr>
        <w:pStyle w:val="ListParagraph"/>
        <w:ind w:left="288"/>
        <w:jc w:val="both"/>
        <w:rPr>
          <w:sz w:val="16"/>
          <w:szCs w:val="16"/>
        </w:rPr>
      </w:pPr>
    </w:p>
    <w:p w14:paraId="35DB246E" w14:textId="4048854C" w:rsidR="000E45D5" w:rsidRDefault="00082596" w:rsidP="00C66B55">
      <w:pPr>
        <w:pStyle w:val="ListParagraph"/>
        <w:numPr>
          <w:ilvl w:val="0"/>
          <w:numId w:val="22"/>
        </w:numPr>
        <w:ind w:left="288"/>
        <w:jc w:val="both"/>
        <w:rPr>
          <w:sz w:val="16"/>
          <w:szCs w:val="16"/>
        </w:rPr>
      </w:pPr>
      <w:r w:rsidRPr="00082596">
        <w:rPr>
          <w:sz w:val="16"/>
          <w:szCs w:val="16"/>
        </w:rPr>
        <w:t xml:space="preserve">PortSwigger, "Access Control Vulnerabilities and Privilege Escalation," </w:t>
      </w:r>
      <w:r w:rsidR="00AE082A">
        <w:rPr>
          <w:sz w:val="16"/>
          <w:szCs w:val="16"/>
        </w:rPr>
        <w:t>Web Security Academy.[Online].</w:t>
      </w:r>
      <w:r w:rsidRPr="00082596">
        <w:rPr>
          <w:sz w:val="16"/>
          <w:szCs w:val="16"/>
        </w:rPr>
        <w:t xml:space="preserve">Available: </w:t>
      </w:r>
      <w:hyperlink r:id="rId24" w:history="1">
        <w:r w:rsidRPr="00931DBD">
          <w:rPr>
            <w:rStyle w:val="Hyperlink"/>
            <w:sz w:val="16"/>
            <w:szCs w:val="16"/>
          </w:rPr>
          <w:t>https://portswigger.net/web-security/access-control</w:t>
        </w:r>
      </w:hyperlink>
      <w:r>
        <w:rPr>
          <w:sz w:val="16"/>
          <w:szCs w:val="16"/>
        </w:rPr>
        <w:t xml:space="preserve"> </w:t>
      </w:r>
    </w:p>
    <w:p w14:paraId="7F741312" w14:textId="77777777" w:rsidR="00082596" w:rsidRPr="000E45D5" w:rsidRDefault="00082596" w:rsidP="00C66B55">
      <w:pPr>
        <w:pStyle w:val="ListParagraph"/>
        <w:ind w:left="288"/>
        <w:jc w:val="both"/>
        <w:rPr>
          <w:sz w:val="16"/>
          <w:szCs w:val="16"/>
        </w:rPr>
      </w:pPr>
    </w:p>
    <w:p w14:paraId="179415CC" w14:textId="0B7A6465" w:rsidR="00082596" w:rsidRDefault="00082596" w:rsidP="00C66B55">
      <w:pPr>
        <w:pStyle w:val="ListParagraph"/>
        <w:numPr>
          <w:ilvl w:val="0"/>
          <w:numId w:val="22"/>
        </w:numPr>
        <w:ind w:left="288"/>
        <w:jc w:val="both"/>
        <w:rPr>
          <w:sz w:val="16"/>
          <w:szCs w:val="16"/>
        </w:rPr>
      </w:pPr>
      <w:r w:rsidRPr="00082596">
        <w:rPr>
          <w:sz w:val="16"/>
          <w:szCs w:val="16"/>
        </w:rPr>
        <w:t xml:space="preserve">CISA, "Understanding Patches and Software Updates," Cybersecurity and Infrastructure Security Agency, 2026. [Online]. Available: </w:t>
      </w:r>
      <w:hyperlink r:id="rId25" w:history="1">
        <w:r w:rsidRPr="00931DBD">
          <w:rPr>
            <w:rStyle w:val="Hyperlink"/>
            <w:sz w:val="16"/>
            <w:szCs w:val="16"/>
          </w:rPr>
          <w:t>https://www.cisa.gov/news-events/news/understanding-patches-and-software-updates</w:t>
        </w:r>
      </w:hyperlink>
    </w:p>
    <w:p w14:paraId="67B2438E" w14:textId="23C59C7E" w:rsidR="00293DA4" w:rsidRPr="00082596" w:rsidRDefault="00293DA4" w:rsidP="00C66B55">
      <w:pPr>
        <w:ind w:left="288"/>
        <w:jc w:val="both"/>
        <w:rPr>
          <w:sz w:val="16"/>
          <w:szCs w:val="16"/>
        </w:rPr>
      </w:pPr>
    </w:p>
    <w:p w14:paraId="498CFBBA" w14:textId="20BC4A0E" w:rsidR="00293DA4" w:rsidRDefault="00082596" w:rsidP="00C66B55">
      <w:pPr>
        <w:pStyle w:val="ListParagraph"/>
        <w:numPr>
          <w:ilvl w:val="0"/>
          <w:numId w:val="22"/>
        </w:numPr>
        <w:ind w:left="288"/>
        <w:jc w:val="both"/>
        <w:rPr>
          <w:sz w:val="16"/>
          <w:szCs w:val="16"/>
        </w:rPr>
      </w:pPr>
      <w:r w:rsidRPr="00082596">
        <w:rPr>
          <w:sz w:val="16"/>
          <w:szCs w:val="16"/>
        </w:rPr>
        <w:t>OWASP, "SQL Injection Prevention Cheat Sheet," OWAS</w:t>
      </w:r>
      <w:r>
        <w:rPr>
          <w:sz w:val="16"/>
          <w:szCs w:val="16"/>
        </w:rPr>
        <w:t>P Cheat Sheet Series.[Online].</w:t>
      </w:r>
      <w:r w:rsidRPr="00082596">
        <w:rPr>
          <w:sz w:val="16"/>
          <w:szCs w:val="16"/>
        </w:rPr>
        <w:t xml:space="preserve">Available: </w:t>
      </w:r>
      <w:hyperlink r:id="rId26" w:history="1">
        <w:r w:rsidRPr="00931DBD">
          <w:rPr>
            <w:rStyle w:val="Hyperlink"/>
            <w:sz w:val="16"/>
            <w:szCs w:val="16"/>
          </w:rPr>
          <w:t>https://cheatsheetseries.owasp.org/cheatsheets/SQL_Injection_Prevention_Cheat_Sheet.html</w:t>
        </w:r>
      </w:hyperlink>
    </w:p>
    <w:p w14:paraId="30ECFD63" w14:textId="77777777" w:rsidR="00082596" w:rsidRPr="00293DA4" w:rsidRDefault="00082596" w:rsidP="00C66B55">
      <w:pPr>
        <w:pStyle w:val="ListParagraph"/>
        <w:ind w:left="288"/>
        <w:jc w:val="both"/>
        <w:rPr>
          <w:sz w:val="16"/>
          <w:szCs w:val="16"/>
        </w:rPr>
      </w:pPr>
    </w:p>
    <w:p w14:paraId="1C3A88E4" w14:textId="260F823F" w:rsidR="00393461" w:rsidRPr="00082596" w:rsidRDefault="00082596" w:rsidP="00C66B55">
      <w:pPr>
        <w:pStyle w:val="ListParagraph"/>
        <w:numPr>
          <w:ilvl w:val="0"/>
          <w:numId w:val="22"/>
        </w:numPr>
        <w:pBdr>
          <w:top w:val="nil"/>
          <w:left w:val="nil"/>
          <w:bottom w:val="nil"/>
          <w:right w:val="nil"/>
          <w:between w:val="nil"/>
        </w:pBdr>
        <w:ind w:left="288"/>
        <w:jc w:val="both"/>
        <w:rPr>
          <w:color w:val="000000"/>
        </w:rPr>
      </w:pPr>
      <w:r w:rsidRPr="00082596">
        <w:rPr>
          <w:sz w:val="16"/>
          <w:szCs w:val="16"/>
        </w:rPr>
        <w:t>NIST, "Identity and Access Management," Nati</w:t>
      </w:r>
      <w:r w:rsidR="00C66B55">
        <w:rPr>
          <w:sz w:val="16"/>
          <w:szCs w:val="16"/>
        </w:rPr>
        <w:t xml:space="preserve">onal Institute of Standards and </w:t>
      </w:r>
      <w:r w:rsidRPr="00082596">
        <w:rPr>
          <w:sz w:val="16"/>
          <w:szCs w:val="16"/>
        </w:rPr>
        <w:t xml:space="preserve">Technology. [Online]. Available: </w:t>
      </w:r>
      <w:hyperlink r:id="rId27" w:history="1">
        <w:r w:rsidRPr="00931DBD">
          <w:rPr>
            <w:rStyle w:val="Hyperlink"/>
            <w:sz w:val="16"/>
            <w:szCs w:val="16"/>
          </w:rPr>
          <w:t>https://www.nist.gov/identity-access-management</w:t>
        </w:r>
      </w:hyperlink>
    </w:p>
    <w:p w14:paraId="481E858B" w14:textId="77777777" w:rsidR="00082596" w:rsidRPr="00082596" w:rsidRDefault="00082596" w:rsidP="00C66B55">
      <w:pPr>
        <w:pStyle w:val="ListParagraph"/>
        <w:ind w:left="288"/>
        <w:rPr>
          <w:color w:val="000000"/>
        </w:rPr>
      </w:pPr>
    </w:p>
    <w:p w14:paraId="107394DA" w14:textId="77777777" w:rsidR="00082596" w:rsidRDefault="00082596" w:rsidP="00082596">
      <w:pPr>
        <w:pStyle w:val="ListParagraph"/>
        <w:pBdr>
          <w:top w:val="nil"/>
          <w:left w:val="nil"/>
          <w:bottom w:val="nil"/>
          <w:right w:val="nil"/>
          <w:between w:val="nil"/>
        </w:pBdr>
        <w:ind w:left="432"/>
        <w:jc w:val="both"/>
        <w:rPr>
          <w:color w:val="000000"/>
          <w:rtl/>
        </w:rPr>
      </w:pPr>
    </w:p>
    <w:p w14:paraId="2BAA8F7F" w14:textId="77777777" w:rsidR="001B120C" w:rsidRDefault="001B120C" w:rsidP="00737E34">
      <w:pPr>
        <w:pBdr>
          <w:top w:val="nil"/>
          <w:left w:val="nil"/>
          <w:bottom w:val="nil"/>
          <w:right w:val="nil"/>
          <w:between w:val="nil"/>
        </w:pBdr>
        <w:rPr>
          <w:b/>
          <w:bCs/>
          <w:color w:val="000000"/>
          <w:rtl/>
        </w:rPr>
      </w:pPr>
    </w:p>
    <w:p w14:paraId="494FB368" w14:textId="77777777" w:rsidR="001B120C" w:rsidRDefault="001B120C" w:rsidP="00737E34">
      <w:pPr>
        <w:pBdr>
          <w:top w:val="nil"/>
          <w:left w:val="nil"/>
          <w:bottom w:val="nil"/>
          <w:right w:val="nil"/>
          <w:between w:val="nil"/>
        </w:pBdr>
        <w:rPr>
          <w:b/>
          <w:bCs/>
          <w:color w:val="000000"/>
          <w:rtl/>
        </w:rPr>
      </w:pPr>
    </w:p>
    <w:p w14:paraId="11A2866F" w14:textId="77777777" w:rsidR="001B120C" w:rsidRDefault="001B120C" w:rsidP="00737E34">
      <w:pPr>
        <w:pBdr>
          <w:top w:val="nil"/>
          <w:left w:val="nil"/>
          <w:bottom w:val="nil"/>
          <w:right w:val="nil"/>
          <w:between w:val="nil"/>
        </w:pBdr>
        <w:rPr>
          <w:b/>
          <w:bCs/>
          <w:color w:val="000000"/>
          <w:rtl/>
        </w:rPr>
      </w:pPr>
    </w:p>
    <w:p w14:paraId="230C0826" w14:textId="77777777" w:rsidR="001B120C" w:rsidRDefault="001B120C" w:rsidP="00737E34">
      <w:pPr>
        <w:pBdr>
          <w:top w:val="nil"/>
          <w:left w:val="nil"/>
          <w:bottom w:val="nil"/>
          <w:right w:val="nil"/>
          <w:between w:val="nil"/>
        </w:pBdr>
        <w:rPr>
          <w:b/>
          <w:bCs/>
          <w:color w:val="000000"/>
          <w:rtl/>
        </w:rPr>
      </w:pPr>
    </w:p>
    <w:p w14:paraId="150515E1" w14:textId="77777777" w:rsidR="008F5938" w:rsidRDefault="008F5938" w:rsidP="00737E34">
      <w:pPr>
        <w:pBdr>
          <w:top w:val="nil"/>
          <w:left w:val="nil"/>
          <w:bottom w:val="nil"/>
          <w:right w:val="nil"/>
          <w:between w:val="nil"/>
        </w:pBdr>
        <w:rPr>
          <w:b/>
          <w:bCs/>
          <w:color w:val="000000"/>
          <w:rtl/>
        </w:rPr>
      </w:pPr>
    </w:p>
    <w:p w14:paraId="161D4979" w14:textId="77777777" w:rsidR="00AE082A" w:rsidRDefault="00AE082A" w:rsidP="00737E34">
      <w:pPr>
        <w:pBdr>
          <w:top w:val="nil"/>
          <w:left w:val="nil"/>
          <w:bottom w:val="nil"/>
          <w:right w:val="nil"/>
          <w:between w:val="nil"/>
        </w:pBdr>
        <w:rPr>
          <w:b/>
          <w:bCs/>
          <w:color w:val="000000"/>
        </w:rPr>
      </w:pPr>
    </w:p>
    <w:p w14:paraId="7C98594E" w14:textId="77777777" w:rsidR="00AE082A" w:rsidRDefault="00AE082A" w:rsidP="00737E34">
      <w:pPr>
        <w:pBdr>
          <w:top w:val="nil"/>
          <w:left w:val="nil"/>
          <w:bottom w:val="nil"/>
          <w:right w:val="nil"/>
          <w:between w:val="nil"/>
        </w:pBdr>
        <w:rPr>
          <w:b/>
          <w:bCs/>
          <w:color w:val="000000"/>
        </w:rPr>
      </w:pPr>
    </w:p>
    <w:p w14:paraId="52230616" w14:textId="779DC001" w:rsidR="00784406" w:rsidRPr="00784406" w:rsidRDefault="00393461" w:rsidP="00737E34">
      <w:pPr>
        <w:pBdr>
          <w:top w:val="nil"/>
          <w:left w:val="nil"/>
          <w:bottom w:val="nil"/>
          <w:right w:val="nil"/>
          <w:between w:val="nil"/>
        </w:pBdr>
        <w:rPr>
          <w:color w:val="000000"/>
          <w:lang w:bidi="ar-EG"/>
        </w:rPr>
      </w:pPr>
      <w:r>
        <w:rPr>
          <w:noProof/>
        </w:rPr>
        <w:drawing>
          <wp:anchor distT="0" distB="0" distL="114300" distR="114300" simplePos="0" relativeHeight="251659264" behindDoc="0" locked="0" layoutInCell="1" allowOverlap="1" wp14:anchorId="14EA730D" wp14:editId="10A4183F">
            <wp:simplePos x="0" y="0"/>
            <wp:positionH relativeFrom="column">
              <wp:posOffset>275590</wp:posOffset>
            </wp:positionH>
            <wp:positionV relativeFrom="paragraph">
              <wp:posOffset>-3810</wp:posOffset>
            </wp:positionV>
            <wp:extent cx="661543" cy="1143000"/>
            <wp:effectExtent l="0" t="0" r="571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t="10683" b="16248"/>
                    <a:stretch/>
                  </pic:blipFill>
                  <pic:spPr bwMode="auto">
                    <a:xfrm>
                      <a:off x="0" y="0"/>
                      <a:ext cx="661543" cy="1143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37E34">
        <w:rPr>
          <w:b/>
          <w:bCs/>
          <w:color w:val="000000"/>
        </w:rPr>
        <w:t>Moaz A.</w:t>
      </w:r>
      <w:r w:rsidR="00784406">
        <w:rPr>
          <w:b/>
          <w:bCs/>
          <w:color w:val="000000"/>
        </w:rPr>
        <w:t>Elbasyony</w:t>
      </w:r>
      <w:r w:rsidR="00784406" w:rsidRPr="00784406">
        <w:rPr>
          <w:color w:val="000000"/>
        </w:rPr>
        <w:t xml:space="preserve"> was born in Egypt. He is currently pursuing a Bachelor’s degree in computer science at Innovation University, Egypt.</w:t>
      </w:r>
    </w:p>
    <w:p w14:paraId="227A8468" w14:textId="73350A0E" w:rsidR="00784406" w:rsidRDefault="00784406" w:rsidP="006B1F77">
      <w:pPr>
        <w:pBdr>
          <w:top w:val="nil"/>
          <w:left w:val="nil"/>
          <w:bottom w:val="nil"/>
          <w:right w:val="nil"/>
          <w:between w:val="nil"/>
        </w:pBdr>
        <w:rPr>
          <w:color w:val="000000"/>
          <w:rtl/>
        </w:rPr>
      </w:pPr>
      <w:r w:rsidRPr="00784406">
        <w:rPr>
          <w:color w:val="000000"/>
        </w:rPr>
        <w:t>He has extensive experience in graphic design, digital marketing, and freelance professional services. Throughout his academic and professional journey, he has demonstrated strong leadership skills and a proactive entrepreneurial mindset. He aims to establish his own tech ventures, focusing on innovative solutions that merge business intelligence with technology. His current research interests include blockchain technology, machine learning in cybersecurity, and sustainable development goals (SDGs).</w:t>
      </w:r>
      <w:r w:rsidR="006B1F77">
        <w:rPr>
          <w:rFonts w:hint="cs"/>
          <w:color w:val="000000"/>
          <w:rtl/>
          <w:lang w:bidi="ar-EG"/>
        </w:rPr>
        <w:t xml:space="preserve"> </w:t>
      </w:r>
      <w:r w:rsidRPr="00784406">
        <w:rPr>
          <w:b/>
          <w:bCs/>
          <w:color w:val="000000"/>
        </w:rPr>
        <w:t>Mr.Elbasyony</w:t>
      </w:r>
      <w:r w:rsidRPr="00784406">
        <w:rPr>
          <w:color w:val="000000"/>
        </w:rPr>
        <w:t xml:space="preserve"> is a student at Innovation University and an aspiring entrepreneur. He is dedicated to leading multidisciplinary teams and developing secure, scalable platforms that contribute to the global digital economy.</w:t>
      </w:r>
    </w:p>
    <w:p w14:paraId="51363FCE" w14:textId="77777777" w:rsidR="00784406" w:rsidRDefault="00784406">
      <w:pPr>
        <w:pBdr>
          <w:top w:val="nil"/>
          <w:left w:val="nil"/>
          <w:bottom w:val="nil"/>
          <w:right w:val="nil"/>
          <w:between w:val="nil"/>
        </w:pBdr>
        <w:tabs>
          <w:tab w:val="left" w:pos="450"/>
        </w:tabs>
        <w:jc w:val="both"/>
        <w:rPr>
          <w:color w:val="000000"/>
        </w:rPr>
      </w:pPr>
    </w:p>
    <w:p w14:paraId="3E9DF21A" w14:textId="0F464F85" w:rsidR="00732E46" w:rsidRDefault="00E5183C" w:rsidP="00737E34">
      <w:pPr>
        <w:rPr>
          <w:rFonts w:ascii="Times" w:eastAsia="Times" w:hAnsi="Times" w:cs="Times"/>
        </w:rPr>
      </w:pPr>
      <w:r w:rsidRPr="00784406">
        <w:rPr>
          <w:b/>
        </w:rPr>
        <w:t>Mostafa D.Ebrahim</w:t>
      </w:r>
      <w:r w:rsidR="00EA352F" w:rsidRPr="00EA352F">
        <w:rPr>
          <w:bCs/>
        </w:rPr>
        <w:t>,</w:t>
      </w:r>
      <w:r w:rsidR="000F2C11">
        <w:t xml:space="preserve"> </w:t>
      </w:r>
      <w:r w:rsidR="00784406" w:rsidRPr="00784406">
        <w:rPr>
          <w:rFonts w:ascii="Times" w:eastAsia="Times" w:hAnsi="Times" w:cs="Times"/>
        </w:rPr>
        <w:t>is currently pursuing a Bachelor’s degree in computer science at Innovation University, Egypt. His academic focus and research interests are centered on cybersecurity, specifically network defense and information assurance. He aims to specialize in developing secure architectures and protecting digital infrastructures against evolving cyber threats.</w:t>
      </w:r>
    </w:p>
    <w:p w14:paraId="2A0F3F19" w14:textId="77777777" w:rsidR="00417D1D" w:rsidRDefault="00417D1D" w:rsidP="00737E34">
      <w:pPr>
        <w:ind w:right="-288"/>
        <w:rPr>
          <w:rFonts w:ascii="Times" w:eastAsia="Times" w:hAnsi="Times" w:cs="Times"/>
        </w:rPr>
      </w:pPr>
    </w:p>
    <w:p w14:paraId="79583C9A" w14:textId="21D0C161" w:rsidR="00417D1D" w:rsidRPr="00417D1D" w:rsidRDefault="00417D1D" w:rsidP="00737E34">
      <w:pPr>
        <w:rPr>
          <w:color w:val="000000"/>
        </w:rPr>
      </w:pPr>
      <w:r w:rsidRPr="00417D1D">
        <w:rPr>
          <w:b/>
          <w:bCs/>
          <w:color w:val="000000"/>
        </w:rPr>
        <w:t>Mohamed E.AboElmaaty</w:t>
      </w:r>
      <w:r>
        <w:rPr>
          <w:color w:val="000000"/>
        </w:rPr>
        <w:t>,</w:t>
      </w:r>
      <w:r w:rsidRPr="00417D1D">
        <w:rPr>
          <w:color w:val="000000"/>
        </w:rPr>
        <w:t xml:space="preserve">A Computer Science and Information Technology student </w:t>
      </w:r>
      <w:r>
        <w:t xml:space="preserve">at Innovation University, Egypt. </w:t>
      </w:r>
      <w:r w:rsidRPr="00417D1D">
        <w:rPr>
          <w:color w:val="000000"/>
        </w:rPr>
        <w:t>specializing in Cybersecurity, with a strong technical foundation in Python programming and database management. Alongside my a</w:t>
      </w:r>
      <w:r>
        <w:rPr>
          <w:color w:val="000000"/>
        </w:rPr>
        <w:t>cademic focus,I</w:t>
      </w:r>
      <w:r w:rsidRPr="00417D1D">
        <w:rPr>
          <w:color w:val="000000"/>
        </w:rPr>
        <w:t xml:space="preserve">am a proactive Project Manager overseeing my family’s livestock farm. I am dedicated to scaling this business from a local operation to a global enterprise by integrating </w:t>
      </w:r>
      <w:r>
        <w:rPr>
          <w:color w:val="000000"/>
        </w:rPr>
        <w:t>modern technological solutions,</w:t>
      </w:r>
      <w:r w:rsidRPr="00417D1D">
        <w:rPr>
          <w:color w:val="000000"/>
        </w:rPr>
        <w:t>digital marketing, and secure infras</w:t>
      </w:r>
      <w:r>
        <w:rPr>
          <w:color w:val="000000"/>
        </w:rPr>
        <w:t xml:space="preserve">tructure.I </w:t>
      </w:r>
      <w:r w:rsidRPr="00417D1D">
        <w:rPr>
          <w:color w:val="000000"/>
        </w:rPr>
        <w:t>combine an entrepreneurial mindset with technical expertise to drive growth and operational excellence.</w:t>
      </w:r>
    </w:p>
    <w:p w14:paraId="660C7766" w14:textId="77777777" w:rsidR="00C04F49" w:rsidRDefault="00C04F49" w:rsidP="00737E34">
      <w:pPr>
        <w:rPr>
          <w:rFonts w:ascii="Times" w:eastAsia="Times" w:hAnsi="Times" w:cs="Times"/>
          <w:rtl/>
          <w:lang w:bidi="ar-EG"/>
        </w:rPr>
      </w:pPr>
    </w:p>
    <w:p w14:paraId="31C3BCBA" w14:textId="5F443D9A" w:rsidR="00417D1D" w:rsidRDefault="00737E34" w:rsidP="00737E34">
      <w:pPr>
        <w:rPr>
          <w:rFonts w:ascii="Times" w:eastAsia="Times" w:hAnsi="Times" w:cs="Times"/>
          <w:rtl/>
          <w:lang w:bidi="ar-EG"/>
        </w:rPr>
      </w:pPr>
      <w:r w:rsidRPr="00737E34">
        <w:rPr>
          <w:b/>
          <w:bCs/>
          <w:iCs/>
          <w:color w:val="000000"/>
        </w:rPr>
        <w:t xml:space="preserve">Mark </w:t>
      </w:r>
      <w:r w:rsidR="00417D1D" w:rsidRPr="00737E34">
        <w:rPr>
          <w:b/>
          <w:bCs/>
          <w:iCs/>
          <w:color w:val="000000"/>
        </w:rPr>
        <w:t>A.Raymond</w:t>
      </w:r>
      <w:r w:rsidR="00417D1D">
        <w:t>,is currently studying computer science at Innovation University, Egypt. He has a strong passion for cybersecurity and digital forensics. His current research activities focus on machine learning applications for anomaly detection and enhancing data protection within cloud environments.</w:t>
      </w:r>
    </w:p>
    <w:p w14:paraId="3D2BFFA4" w14:textId="77777777" w:rsidR="00417D1D" w:rsidRDefault="00417D1D" w:rsidP="00737E34">
      <w:pPr>
        <w:rPr>
          <w:rFonts w:ascii="Times" w:eastAsia="Times" w:hAnsi="Times" w:cs="Times"/>
          <w:rtl/>
          <w:lang w:bidi="ar-EG"/>
        </w:rPr>
      </w:pPr>
    </w:p>
    <w:p w14:paraId="6E4FCE32" w14:textId="25C5D3A4" w:rsidR="00417D1D" w:rsidRDefault="00417D1D" w:rsidP="00737E34">
      <w:pPr>
        <w:rPr>
          <w:rFonts w:ascii="Times" w:eastAsia="Times" w:hAnsi="Times" w:cs="Times"/>
        </w:rPr>
      </w:pPr>
      <w:r w:rsidRPr="00417D1D">
        <w:rPr>
          <w:b/>
        </w:rPr>
        <w:t>Keyrollos M.George</w:t>
      </w:r>
      <w:r>
        <w:rPr>
          <w:rFonts w:ascii="Times" w:eastAsia="Times" w:hAnsi="Times" w:cs="Times"/>
        </w:rPr>
        <w:t>,i</w:t>
      </w:r>
      <w:r w:rsidRPr="00417D1D">
        <w:rPr>
          <w:rFonts w:ascii="Times" w:eastAsia="Times" w:hAnsi="Times" w:cs="Times"/>
        </w:rPr>
        <w:t>s a computer science student at Innovation University, Egypt. He is highly interested in the field of cybersecurity, with a particular focus on encryption algorithms and vulnerability assessment. He aspires to contribute to the field of digital security through the development of robust and resilient software systems.</w:t>
      </w:r>
    </w:p>
    <w:sectPr w:rsidR="00417D1D" w:rsidSect="004758B7">
      <w:footnotePr>
        <w:numRestart w:val="eachSect"/>
      </w:footnotePr>
      <w:type w:val="continuous"/>
      <w:pgSz w:w="12240" w:h="15840"/>
      <w:pgMar w:top="1008"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C1BE60" w14:textId="77777777" w:rsidR="000E59BC" w:rsidRDefault="000E59BC">
      <w:r>
        <w:separator/>
      </w:r>
    </w:p>
  </w:endnote>
  <w:endnote w:type="continuationSeparator" w:id="0">
    <w:p w14:paraId="56CA2CA8" w14:textId="77777777" w:rsidR="000E59BC" w:rsidRDefault="000E5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5F2E91" w14:textId="77777777" w:rsidR="000E59BC" w:rsidRPr="009A0AA6" w:rsidRDefault="000E59BC" w:rsidP="009A0AA6">
      <w:pPr>
        <w:pStyle w:val="Footer"/>
      </w:pPr>
    </w:p>
  </w:footnote>
  <w:footnote w:type="continuationSeparator" w:id="0">
    <w:p w14:paraId="3A22B293" w14:textId="77777777" w:rsidR="000E59BC" w:rsidRDefault="000E59BC">
      <w:r>
        <w:continuationSeparator/>
      </w:r>
    </w:p>
  </w:footnote>
  <w:footnote w:id="1">
    <w:p w14:paraId="0242D240" w14:textId="77777777" w:rsidR="00393461" w:rsidRDefault="00A110A6" w:rsidP="00A110A6">
      <w:pPr>
        <w:keepLines/>
        <w:pBdr>
          <w:top w:val="nil"/>
          <w:left w:val="nil"/>
          <w:bottom w:val="nil"/>
          <w:right w:val="nil"/>
          <w:between w:val="nil"/>
        </w:pBdr>
        <w:rPr>
          <w:color w:val="000000"/>
          <w:sz w:val="16"/>
          <w:szCs w:val="16"/>
          <w:rtl/>
        </w:rPr>
      </w:pPr>
      <w:r>
        <w:rPr>
          <w:rFonts w:hint="cs"/>
          <w:color w:val="000000"/>
          <w:sz w:val="16"/>
          <w:szCs w:val="16"/>
          <w:rtl/>
        </w:rPr>
        <w:t xml:space="preserve">    </w:t>
      </w:r>
      <w:r w:rsidRPr="00A110A6">
        <w:rPr>
          <w:color w:val="000000"/>
          <w:sz w:val="16"/>
          <w:szCs w:val="16"/>
        </w:rPr>
        <w:t xml:space="preserve">Moaz A. Elbasyony is currently pursuing a Bachelor’s degree in computer science at Innovation University, Egypt. He is a proactive student leader with a strong passion for entrepreneurship and technological innovation. Throughout his academic career, he has focused on merging business intelligence with advanced technical solutions. His research interests include cybersecurity, blockchain applications, and sustainable development goals (SDGs). As an aspiring entrepreneur, he is dedicated to leading multidisciplinary teams and developing secure, scalable platforms that contribute to the global digital economy. </w:t>
      </w:r>
    </w:p>
    <w:p w14:paraId="5FCDE783" w14:textId="58889EEA" w:rsidR="00E63CC5" w:rsidRDefault="00E63CC5" w:rsidP="00A110A6">
      <w:pPr>
        <w:keepLines/>
        <w:pBdr>
          <w:top w:val="nil"/>
          <w:left w:val="nil"/>
          <w:bottom w:val="nil"/>
          <w:right w:val="nil"/>
          <w:between w:val="nil"/>
        </w:pBdr>
        <w:rPr>
          <w:color w:val="000000"/>
          <w:sz w:val="16"/>
          <w:szCs w:val="16"/>
          <w:rtl/>
        </w:rPr>
      </w:pPr>
      <w:r>
        <w:rPr>
          <w:color w:val="000000"/>
          <w:sz w:val="16"/>
          <w:szCs w:val="16"/>
        </w:rPr>
        <w:t>e-m</w:t>
      </w:r>
      <w:r w:rsidR="00E20ED6">
        <w:rPr>
          <w:color w:val="000000"/>
          <w:sz w:val="16"/>
          <w:szCs w:val="16"/>
        </w:rPr>
        <w:t>ai:</w:t>
      </w:r>
      <w:r w:rsidR="00E20ED6" w:rsidRPr="00E20ED6">
        <w:t xml:space="preserve"> </w:t>
      </w:r>
      <w:hyperlink r:id="rId1" w:history="1">
        <w:r w:rsidR="00E20ED6" w:rsidRPr="00B243D2">
          <w:rPr>
            <w:rStyle w:val="Hyperlink"/>
            <w:sz w:val="16"/>
            <w:szCs w:val="16"/>
          </w:rPr>
          <w:t>moaz.ibrahim.24030354@iu.edu.eg</w:t>
        </w:r>
      </w:hyperlink>
      <w:r w:rsidR="00E20ED6">
        <w:rPr>
          <w:color w:val="000000"/>
          <w:sz w:val="16"/>
          <w:szCs w:val="16"/>
        </w:rPr>
        <w:t xml:space="preserve"> </w:t>
      </w:r>
    </w:p>
    <w:p w14:paraId="08C51432" w14:textId="260106C5" w:rsidR="002F1154" w:rsidRDefault="00E20ED6" w:rsidP="00A110A6">
      <w:pPr>
        <w:keepLines/>
        <w:pBdr>
          <w:top w:val="nil"/>
          <w:left w:val="nil"/>
          <w:bottom w:val="nil"/>
          <w:right w:val="nil"/>
          <w:between w:val="nil"/>
        </w:pBdr>
        <w:ind w:firstLine="202"/>
        <w:rPr>
          <w:color w:val="000000"/>
          <w:sz w:val="16"/>
          <w:szCs w:val="16"/>
        </w:rPr>
      </w:pPr>
      <w:r w:rsidRPr="00E20ED6">
        <w:rPr>
          <w:color w:val="000000"/>
          <w:sz w:val="16"/>
          <w:szCs w:val="16"/>
        </w:rPr>
        <w:t>Mostafa D.Ebrahim</w:t>
      </w:r>
      <w:r w:rsidRPr="00E20ED6">
        <w:t xml:space="preserve"> </w:t>
      </w:r>
      <w:r w:rsidRPr="00E20ED6">
        <w:rPr>
          <w:color w:val="000000"/>
          <w:sz w:val="16"/>
          <w:szCs w:val="16"/>
        </w:rPr>
        <w:t>is a computer science student at Innovation University, Egypt. He is highly interested in the field of cybersecurity</w:t>
      </w:r>
      <w:r w:rsidR="002F1154">
        <w:rPr>
          <w:color w:val="000000"/>
          <w:sz w:val="16"/>
          <w:szCs w:val="16"/>
        </w:rPr>
        <w:t xml:space="preserve"> </w:t>
      </w:r>
    </w:p>
    <w:p w14:paraId="7937703E" w14:textId="413BCF7D" w:rsidR="00E63CC5" w:rsidRDefault="00E63CC5" w:rsidP="00A110A6">
      <w:pPr>
        <w:keepLines/>
        <w:pBdr>
          <w:top w:val="nil"/>
          <w:left w:val="nil"/>
          <w:bottom w:val="nil"/>
          <w:right w:val="nil"/>
          <w:between w:val="nil"/>
        </w:pBdr>
        <w:rPr>
          <w:color w:val="000000"/>
          <w:sz w:val="16"/>
          <w:szCs w:val="16"/>
        </w:rPr>
      </w:pPr>
      <w:r>
        <w:rPr>
          <w:color w:val="000000"/>
          <w:sz w:val="16"/>
          <w:szCs w:val="16"/>
        </w:rPr>
        <w:t xml:space="preserve">e-mail: </w:t>
      </w:r>
      <w:hyperlink r:id="rId2" w:history="1">
        <w:r w:rsidR="002F1154" w:rsidRPr="00B243D2">
          <w:rPr>
            <w:rStyle w:val="Hyperlink"/>
            <w:sz w:val="16"/>
            <w:szCs w:val="16"/>
          </w:rPr>
          <w:t>mostafa.mohammed.24030211@iu.edu.eg</w:t>
        </w:r>
      </w:hyperlink>
    </w:p>
    <w:p w14:paraId="5D4CA9E2" w14:textId="21722D50" w:rsidR="00E20ED6" w:rsidRDefault="00E20ED6" w:rsidP="00A110A6">
      <w:pPr>
        <w:keepLines/>
        <w:pBdr>
          <w:top w:val="nil"/>
          <w:left w:val="nil"/>
          <w:bottom w:val="nil"/>
          <w:right w:val="nil"/>
          <w:between w:val="nil"/>
        </w:pBdr>
        <w:ind w:firstLine="202"/>
        <w:rPr>
          <w:color w:val="000000"/>
          <w:sz w:val="16"/>
          <w:szCs w:val="16"/>
        </w:rPr>
      </w:pPr>
      <w:r>
        <w:rPr>
          <w:color w:val="000000"/>
          <w:sz w:val="16"/>
          <w:szCs w:val="16"/>
        </w:rPr>
        <w:t xml:space="preserve">Mohamed </w:t>
      </w:r>
      <w:r w:rsidRPr="00E20ED6">
        <w:rPr>
          <w:color w:val="000000"/>
          <w:sz w:val="16"/>
          <w:szCs w:val="16"/>
        </w:rPr>
        <w:t>E.AboElmaaty,A Computer Science and Information Technology student at Innovation University, Egypt. specializing in Cybersecurity, with a strong technical foundation in Python programming and database management</w:t>
      </w:r>
    </w:p>
    <w:p w14:paraId="5ED9EAB1" w14:textId="611E31D8" w:rsidR="00E63CC5" w:rsidRDefault="002F1154" w:rsidP="00A110A6">
      <w:pPr>
        <w:keepLines/>
        <w:pBdr>
          <w:top w:val="nil"/>
          <w:left w:val="nil"/>
          <w:bottom w:val="nil"/>
          <w:right w:val="nil"/>
          <w:between w:val="nil"/>
        </w:pBdr>
        <w:rPr>
          <w:color w:val="000000"/>
          <w:sz w:val="16"/>
          <w:szCs w:val="16"/>
        </w:rPr>
      </w:pPr>
      <w:r>
        <w:rPr>
          <w:color w:val="000000"/>
          <w:sz w:val="16"/>
          <w:szCs w:val="16"/>
        </w:rPr>
        <w:t>e-mail:</w:t>
      </w:r>
      <w:hyperlink r:id="rId3" w:history="1">
        <w:r w:rsidRPr="00B243D2">
          <w:rPr>
            <w:rStyle w:val="Hyperlink"/>
            <w:sz w:val="16"/>
            <w:szCs w:val="16"/>
          </w:rPr>
          <w:t>mohamed.aboelmoaty.24030219@iu.edu.eg</w:t>
        </w:r>
      </w:hyperlink>
      <w:r>
        <w:rPr>
          <w:color w:val="000000"/>
          <w:sz w:val="16"/>
          <w:szCs w:val="16"/>
        </w:rPr>
        <w:t xml:space="preserve"> </w:t>
      </w:r>
    </w:p>
    <w:p w14:paraId="21E5E885" w14:textId="77777777" w:rsidR="00E20ED6" w:rsidRDefault="00E20ED6" w:rsidP="00A110A6">
      <w:pPr>
        <w:keepLines/>
        <w:widowControl w:val="0"/>
        <w:spacing w:line="252" w:lineRule="auto"/>
        <w:rPr>
          <w:sz w:val="16"/>
          <w:szCs w:val="16"/>
        </w:rPr>
      </w:pPr>
      <w:r>
        <w:rPr>
          <w:sz w:val="16"/>
          <w:szCs w:val="16"/>
        </w:rPr>
        <w:t xml:space="preserve">     </w:t>
      </w:r>
      <w:r w:rsidRPr="00E20ED6">
        <w:rPr>
          <w:sz w:val="16"/>
          <w:szCs w:val="16"/>
        </w:rPr>
        <w:t>Mark A.Raymond,is currently studying computer science at Innovation University, Egypt. He has a strong passion for cybersecurity and digital forensics</w:t>
      </w:r>
    </w:p>
    <w:p w14:paraId="5C8C39CA" w14:textId="414F100E" w:rsidR="002F1154" w:rsidRDefault="002F1154" w:rsidP="00A110A6">
      <w:pPr>
        <w:keepLines/>
        <w:widowControl w:val="0"/>
        <w:spacing w:line="252" w:lineRule="auto"/>
        <w:rPr>
          <w:sz w:val="16"/>
          <w:szCs w:val="16"/>
        </w:rPr>
      </w:pPr>
      <w:r>
        <w:rPr>
          <w:color w:val="000000"/>
          <w:sz w:val="16"/>
          <w:szCs w:val="16"/>
        </w:rPr>
        <w:t>e-mail:</w:t>
      </w:r>
      <w:hyperlink r:id="rId4" w:history="1">
        <w:r w:rsidRPr="00B243D2">
          <w:rPr>
            <w:rStyle w:val="Hyperlink"/>
            <w:sz w:val="16"/>
            <w:szCs w:val="16"/>
          </w:rPr>
          <w:t>mark.remond.24030224@iu.edu.eg</w:t>
        </w:r>
      </w:hyperlink>
      <w:r>
        <w:rPr>
          <w:color w:val="000000"/>
          <w:sz w:val="16"/>
          <w:szCs w:val="16"/>
        </w:rPr>
        <w:t xml:space="preserve"> </w:t>
      </w:r>
    </w:p>
    <w:p w14:paraId="1127B8BD" w14:textId="77777777" w:rsidR="00E20ED6" w:rsidRDefault="00E20ED6" w:rsidP="00A110A6">
      <w:pPr>
        <w:pStyle w:val="FootnoteText"/>
        <w:ind w:firstLine="0"/>
        <w:jc w:val="left"/>
      </w:pPr>
      <w:r>
        <w:t xml:space="preserve">     </w:t>
      </w:r>
      <w:r w:rsidRPr="00E20ED6">
        <w:t xml:space="preserve">Keyrollos M.George,is a computer science student at Innovation University, Egypt. He is highly interested in the field of cybersecurity, with a particular focus on encryption algorithms </w:t>
      </w:r>
    </w:p>
    <w:p w14:paraId="3339DED6" w14:textId="3BE6E15C" w:rsidR="002F1154" w:rsidRDefault="002F1154" w:rsidP="00A110A6">
      <w:pPr>
        <w:pStyle w:val="FootnoteText"/>
        <w:ind w:firstLine="0"/>
        <w:jc w:val="left"/>
      </w:pPr>
      <w:r w:rsidRPr="002F1154">
        <w:t>e-mail</w:t>
      </w:r>
      <w:r>
        <w:t>:</w:t>
      </w:r>
      <w:r w:rsidRPr="002F1154">
        <w:t xml:space="preserve"> </w:t>
      </w:r>
      <w:hyperlink r:id="rId5" w:history="1">
        <w:r w:rsidRPr="00B243D2">
          <w:rPr>
            <w:rStyle w:val="Hyperlink"/>
          </w:rPr>
          <w:t>Keyrollos.goerge.24030207@iu.edu.eg</w:t>
        </w:r>
      </w:hyperlink>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DD9899" w14:textId="77777777" w:rsidR="00E63CC5" w:rsidRDefault="00E63CC5">
    <w:pPr>
      <w:jc w:val="right"/>
    </w:pPr>
    <w:r>
      <w:fldChar w:fldCharType="begin"/>
    </w:r>
    <w:r>
      <w:instrText>PAGE</w:instrText>
    </w:r>
    <w:r>
      <w:fldChar w:fldCharType="separate"/>
    </w:r>
    <w:r w:rsidR="00511BFE">
      <w:rPr>
        <w:noProof/>
      </w:rPr>
      <w:t>4</w:t>
    </w:r>
    <w:r>
      <w:fldChar w:fldCharType="end"/>
    </w:r>
  </w:p>
  <w:p w14:paraId="46E0BAAB" w14:textId="77777777" w:rsidR="00E63CC5" w:rsidRDefault="00E63CC5">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34154FC"/>
    <w:multiLevelType w:val="hybridMultilevel"/>
    <w:tmpl w:val="A9FCDADE"/>
    <w:lvl w:ilvl="0" w:tplc="AC7EF834">
      <w:start w:val="1"/>
      <w:numFmt w:val="upperLetter"/>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4">
    <w:nsid w:val="1714227B"/>
    <w:multiLevelType w:val="hybridMultilevel"/>
    <w:tmpl w:val="E03C21A8"/>
    <w:lvl w:ilvl="0" w:tplc="97A882EE">
      <w:start w:val="1"/>
      <w:numFmt w:val="decimal"/>
      <w:lvlText w:val="[%1]"/>
      <w:lvlJc w:val="left"/>
      <w:pPr>
        <w:ind w:left="432" w:hanging="360"/>
      </w:pPr>
      <w:rPr>
        <w:rFonts w:hint="default"/>
        <w:sz w:val="16"/>
        <w:szCs w:val="16"/>
      </w:rPr>
    </w:lvl>
    <w:lvl w:ilvl="1" w:tplc="F34091E2">
      <w:start w:val="1"/>
      <w:numFmt w:val="upperLetter"/>
      <w:lvlText w:val="%2."/>
      <w:lvlJc w:val="left"/>
      <w:pPr>
        <w:ind w:left="1152" w:hanging="360"/>
      </w:pPr>
      <w:rPr>
        <w:rFonts w:hint="default"/>
      </w:r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5">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nsid w:val="1E1D75D5"/>
    <w:multiLevelType w:val="hybridMultilevel"/>
    <w:tmpl w:val="6D7A5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7A569A"/>
    <w:multiLevelType w:val="hybridMultilevel"/>
    <w:tmpl w:val="32844162"/>
    <w:lvl w:ilvl="0" w:tplc="BDAE37E2">
      <w:start w:val="1"/>
      <w:numFmt w:val="upperLetter"/>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8">
    <w:nsid w:val="225709B0"/>
    <w:multiLevelType w:val="hybridMultilevel"/>
    <w:tmpl w:val="A33CE886"/>
    <w:lvl w:ilvl="0" w:tplc="73ECB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844696"/>
    <w:multiLevelType w:val="hybridMultilevel"/>
    <w:tmpl w:val="619032A4"/>
    <w:lvl w:ilvl="0" w:tplc="F34091E2">
      <w:start w:val="1"/>
      <w:numFmt w:val="upperLetter"/>
      <w:lvlText w:val="%1."/>
      <w:lvlJc w:val="left"/>
      <w:pPr>
        <w:ind w:left="432" w:hanging="360"/>
      </w:pPr>
      <w:rPr>
        <w:rFonts w:hint="default"/>
        <w:sz w:val="16"/>
        <w:szCs w:val="16"/>
      </w:rPr>
    </w:lvl>
    <w:lvl w:ilvl="1" w:tplc="F34091E2">
      <w:start w:val="1"/>
      <w:numFmt w:val="upperLetter"/>
      <w:lvlText w:val="%2."/>
      <w:lvlJc w:val="left"/>
      <w:pPr>
        <w:ind w:left="1152" w:hanging="360"/>
      </w:pPr>
      <w:rPr>
        <w:rFonts w:hint="default"/>
      </w:r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nsid w:val="35984A42"/>
    <w:multiLevelType w:val="hybridMultilevel"/>
    <w:tmpl w:val="3A7AC9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nsid w:val="463F0F6A"/>
    <w:multiLevelType w:val="hybridMultilevel"/>
    <w:tmpl w:val="4E080866"/>
    <w:lvl w:ilvl="0" w:tplc="97A882EE">
      <w:start w:val="1"/>
      <w:numFmt w:val="decimal"/>
      <w:lvlText w:val="[%1]"/>
      <w:lvlJc w:val="left"/>
      <w:pPr>
        <w:ind w:left="432" w:hanging="360"/>
      </w:pPr>
      <w:rPr>
        <w:rFonts w:hint="default"/>
        <w:sz w:val="16"/>
        <w:szCs w:val="16"/>
      </w:rPr>
    </w:lvl>
    <w:lvl w:ilvl="1" w:tplc="F34091E2">
      <w:start w:val="1"/>
      <w:numFmt w:val="upperLetter"/>
      <w:lvlText w:val="%2."/>
      <w:lvlJc w:val="left"/>
      <w:pPr>
        <w:ind w:left="1152" w:hanging="360"/>
      </w:pPr>
      <w:rPr>
        <w:rFonts w:hint="default"/>
      </w:r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5">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6">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CC97A8F"/>
    <w:multiLevelType w:val="multilevel"/>
    <w:tmpl w:val="51823B8A"/>
    <w:lvl w:ilvl="0">
      <w:start w:val="1"/>
      <w:numFmt w:val="decimal"/>
      <w:lvlText w:val="[%1]"/>
      <w:lvlJc w:val="left"/>
      <w:pPr>
        <w:ind w:left="720" w:hanging="360"/>
      </w:pPr>
      <w:rPr>
        <w:i w:val="0"/>
        <w:sz w:val="16"/>
        <w:szCs w:val="16"/>
      </w:rPr>
    </w:lvl>
    <w:lvl w:ilvl="1">
      <w:start w:val="1"/>
      <w:numFmt w:val="bullet"/>
      <w:pStyle w:val="Heading2"/>
      <w:lvlText w:val=""/>
      <w:lvlJc w:val="left"/>
      <w:pPr>
        <w:ind w:left="-270" w:firstLine="0"/>
      </w:pPr>
    </w:lvl>
    <w:lvl w:ilvl="2">
      <w:start w:val="1"/>
      <w:numFmt w:val="bullet"/>
      <w:pStyle w:val="Heading3"/>
      <w:lvlText w:val=""/>
      <w:lvlJc w:val="left"/>
      <w:pPr>
        <w:ind w:left="-270" w:firstLine="0"/>
      </w:pPr>
    </w:lvl>
    <w:lvl w:ilvl="3">
      <w:start w:val="1"/>
      <w:numFmt w:val="bullet"/>
      <w:pStyle w:val="Heading4"/>
      <w:lvlText w:val=""/>
      <w:lvlJc w:val="left"/>
      <w:pPr>
        <w:ind w:left="-270" w:firstLine="0"/>
      </w:pPr>
    </w:lvl>
    <w:lvl w:ilvl="4">
      <w:start w:val="1"/>
      <w:numFmt w:val="bullet"/>
      <w:pStyle w:val="Heading5"/>
      <w:lvlText w:val=""/>
      <w:lvlJc w:val="left"/>
      <w:pPr>
        <w:ind w:left="-270" w:firstLine="0"/>
      </w:pPr>
    </w:lvl>
    <w:lvl w:ilvl="5">
      <w:start w:val="1"/>
      <w:numFmt w:val="bullet"/>
      <w:pStyle w:val="Heading6"/>
      <w:lvlText w:val=""/>
      <w:lvlJc w:val="left"/>
      <w:pPr>
        <w:ind w:left="-270" w:firstLine="0"/>
      </w:pPr>
    </w:lvl>
    <w:lvl w:ilvl="6">
      <w:start w:val="1"/>
      <w:numFmt w:val="bullet"/>
      <w:pStyle w:val="Heading7"/>
      <w:lvlText w:val=""/>
      <w:lvlJc w:val="left"/>
      <w:pPr>
        <w:ind w:left="-270" w:firstLine="0"/>
      </w:pPr>
    </w:lvl>
    <w:lvl w:ilvl="7">
      <w:start w:val="1"/>
      <w:numFmt w:val="bullet"/>
      <w:pStyle w:val="Heading8"/>
      <w:lvlText w:val=""/>
      <w:lvlJc w:val="left"/>
      <w:pPr>
        <w:ind w:left="-270" w:firstLine="0"/>
      </w:pPr>
    </w:lvl>
    <w:lvl w:ilvl="8">
      <w:start w:val="1"/>
      <w:numFmt w:val="bullet"/>
      <w:pStyle w:val="Heading9"/>
      <w:lvlText w:val=""/>
      <w:lvlJc w:val="left"/>
      <w:pPr>
        <w:ind w:left="-270" w:firstLine="0"/>
      </w:pPr>
    </w:lvl>
  </w:abstractNum>
  <w:abstractNum w:abstractNumId="18">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FC75146"/>
    <w:multiLevelType w:val="hybridMultilevel"/>
    <w:tmpl w:val="7736C6E2"/>
    <w:lvl w:ilvl="0" w:tplc="BE0ECA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
  </w:num>
  <w:num w:numId="3">
    <w:abstractNumId w:val="1"/>
  </w:num>
  <w:num w:numId="4">
    <w:abstractNumId w:val="16"/>
  </w:num>
  <w:num w:numId="5">
    <w:abstractNumId w:val="12"/>
  </w:num>
  <w:num w:numId="6">
    <w:abstractNumId w:val="13"/>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5"/>
  </w:num>
  <w:num w:numId="10">
    <w:abstractNumId w:val="15"/>
  </w:num>
  <w:num w:numId="11">
    <w:abstractNumId w:val="0"/>
  </w:num>
  <w:num w:numId="12">
    <w:abstractNumId w:val="19"/>
  </w:num>
  <w:num w:numId="13">
    <w:abstractNumId w:val="18"/>
  </w:num>
  <w:num w:numId="14">
    <w:abstractNumId w:val="6"/>
  </w:num>
  <w:num w:numId="15">
    <w:abstractNumId w:val="11"/>
  </w:num>
  <w:num w:numId="16">
    <w:abstractNumId w:val="20"/>
  </w:num>
  <w:num w:numId="17">
    <w:abstractNumId w:val="14"/>
  </w:num>
  <w:num w:numId="18">
    <w:abstractNumId w:val="7"/>
  </w:num>
  <w:num w:numId="19">
    <w:abstractNumId w:val="3"/>
  </w:num>
  <w:num w:numId="20">
    <w:abstractNumId w:val="8"/>
  </w:num>
  <w:num w:numId="21">
    <w:abstractNumId w:val="9"/>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FAF"/>
    <w:rsid w:val="00023182"/>
    <w:rsid w:val="00031B79"/>
    <w:rsid w:val="0003442C"/>
    <w:rsid w:val="000403AE"/>
    <w:rsid w:val="00050683"/>
    <w:rsid w:val="00053565"/>
    <w:rsid w:val="00053B2E"/>
    <w:rsid w:val="000650E5"/>
    <w:rsid w:val="00067023"/>
    <w:rsid w:val="00074782"/>
    <w:rsid w:val="00081747"/>
    <w:rsid w:val="00082596"/>
    <w:rsid w:val="00085D7A"/>
    <w:rsid w:val="000968E1"/>
    <w:rsid w:val="000A1B4A"/>
    <w:rsid w:val="000B23F9"/>
    <w:rsid w:val="000C21BE"/>
    <w:rsid w:val="000C36E9"/>
    <w:rsid w:val="000C7511"/>
    <w:rsid w:val="000D4F4C"/>
    <w:rsid w:val="000E45D5"/>
    <w:rsid w:val="000E59BC"/>
    <w:rsid w:val="000F2C11"/>
    <w:rsid w:val="000F400B"/>
    <w:rsid w:val="00114406"/>
    <w:rsid w:val="00124A09"/>
    <w:rsid w:val="0014692A"/>
    <w:rsid w:val="00152AB3"/>
    <w:rsid w:val="001553EF"/>
    <w:rsid w:val="00170C54"/>
    <w:rsid w:val="001743EC"/>
    <w:rsid w:val="00180047"/>
    <w:rsid w:val="0019206C"/>
    <w:rsid w:val="00193ED4"/>
    <w:rsid w:val="001B020C"/>
    <w:rsid w:val="001B0334"/>
    <w:rsid w:val="001B120C"/>
    <w:rsid w:val="001B2E51"/>
    <w:rsid w:val="001B4B02"/>
    <w:rsid w:val="001E7EDB"/>
    <w:rsid w:val="001F1173"/>
    <w:rsid w:val="001F2329"/>
    <w:rsid w:val="001F512A"/>
    <w:rsid w:val="00201147"/>
    <w:rsid w:val="002146C3"/>
    <w:rsid w:val="00233A4C"/>
    <w:rsid w:val="00234ABB"/>
    <w:rsid w:val="002577ED"/>
    <w:rsid w:val="00262D2F"/>
    <w:rsid w:val="002671F3"/>
    <w:rsid w:val="002775B6"/>
    <w:rsid w:val="00282E76"/>
    <w:rsid w:val="00285E41"/>
    <w:rsid w:val="00293DA4"/>
    <w:rsid w:val="002947C5"/>
    <w:rsid w:val="002E2421"/>
    <w:rsid w:val="002F1154"/>
    <w:rsid w:val="002F221E"/>
    <w:rsid w:val="00305C29"/>
    <w:rsid w:val="0031286C"/>
    <w:rsid w:val="00313303"/>
    <w:rsid w:val="0031399C"/>
    <w:rsid w:val="00357347"/>
    <w:rsid w:val="0036091A"/>
    <w:rsid w:val="00377723"/>
    <w:rsid w:val="003913E5"/>
    <w:rsid w:val="00393461"/>
    <w:rsid w:val="003F021E"/>
    <w:rsid w:val="003F569E"/>
    <w:rsid w:val="00402320"/>
    <w:rsid w:val="004063A4"/>
    <w:rsid w:val="00417D1D"/>
    <w:rsid w:val="00422944"/>
    <w:rsid w:val="00433369"/>
    <w:rsid w:val="00444647"/>
    <w:rsid w:val="00447519"/>
    <w:rsid w:val="00474613"/>
    <w:rsid w:val="004758B7"/>
    <w:rsid w:val="0048247F"/>
    <w:rsid w:val="004A2C25"/>
    <w:rsid w:val="004A4B26"/>
    <w:rsid w:val="004B29E3"/>
    <w:rsid w:val="004C0A1B"/>
    <w:rsid w:val="004C0A56"/>
    <w:rsid w:val="004C1E98"/>
    <w:rsid w:val="004C2573"/>
    <w:rsid w:val="004E7EEF"/>
    <w:rsid w:val="00507946"/>
    <w:rsid w:val="00511BFE"/>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3C19"/>
    <w:rsid w:val="00636D0A"/>
    <w:rsid w:val="00645190"/>
    <w:rsid w:val="006514FE"/>
    <w:rsid w:val="0065173B"/>
    <w:rsid w:val="00660F88"/>
    <w:rsid w:val="006774B8"/>
    <w:rsid w:val="00694E0B"/>
    <w:rsid w:val="006B1F77"/>
    <w:rsid w:val="006B68F3"/>
    <w:rsid w:val="006C32BD"/>
    <w:rsid w:val="006C60F0"/>
    <w:rsid w:val="006E42E3"/>
    <w:rsid w:val="006F18B8"/>
    <w:rsid w:val="006F6F5A"/>
    <w:rsid w:val="007054D1"/>
    <w:rsid w:val="007125C0"/>
    <w:rsid w:val="00723F7F"/>
    <w:rsid w:val="00732E46"/>
    <w:rsid w:val="00737E34"/>
    <w:rsid w:val="00756915"/>
    <w:rsid w:val="00771AA2"/>
    <w:rsid w:val="00784406"/>
    <w:rsid w:val="007938DE"/>
    <w:rsid w:val="007A18A0"/>
    <w:rsid w:val="007A2DEB"/>
    <w:rsid w:val="007B07C3"/>
    <w:rsid w:val="007B38DE"/>
    <w:rsid w:val="007B62A7"/>
    <w:rsid w:val="007C1671"/>
    <w:rsid w:val="007C410D"/>
    <w:rsid w:val="007C5FE2"/>
    <w:rsid w:val="007D3473"/>
    <w:rsid w:val="007E5119"/>
    <w:rsid w:val="007E713A"/>
    <w:rsid w:val="007F4FB6"/>
    <w:rsid w:val="0080720F"/>
    <w:rsid w:val="00810E2F"/>
    <w:rsid w:val="00813371"/>
    <w:rsid w:val="00827FB8"/>
    <w:rsid w:val="008313C6"/>
    <w:rsid w:val="00851B4D"/>
    <w:rsid w:val="00874977"/>
    <w:rsid w:val="008856C3"/>
    <w:rsid w:val="0089298D"/>
    <w:rsid w:val="00894565"/>
    <w:rsid w:val="008C5158"/>
    <w:rsid w:val="008D7A4D"/>
    <w:rsid w:val="008E1FF8"/>
    <w:rsid w:val="008E4F03"/>
    <w:rsid w:val="008F5938"/>
    <w:rsid w:val="009153F9"/>
    <w:rsid w:val="009320E8"/>
    <w:rsid w:val="00932FBA"/>
    <w:rsid w:val="009454A2"/>
    <w:rsid w:val="00954BD6"/>
    <w:rsid w:val="0096199E"/>
    <w:rsid w:val="00986618"/>
    <w:rsid w:val="009A0AA6"/>
    <w:rsid w:val="009A17F8"/>
    <w:rsid w:val="009B429F"/>
    <w:rsid w:val="009C6847"/>
    <w:rsid w:val="009D0B85"/>
    <w:rsid w:val="009E2C51"/>
    <w:rsid w:val="009E73E3"/>
    <w:rsid w:val="00A110A6"/>
    <w:rsid w:val="00A26A6A"/>
    <w:rsid w:val="00A27561"/>
    <w:rsid w:val="00A320DF"/>
    <w:rsid w:val="00A41540"/>
    <w:rsid w:val="00A530D2"/>
    <w:rsid w:val="00A6122B"/>
    <w:rsid w:val="00A65256"/>
    <w:rsid w:val="00A80BDA"/>
    <w:rsid w:val="00A853F3"/>
    <w:rsid w:val="00AA5225"/>
    <w:rsid w:val="00AB4C22"/>
    <w:rsid w:val="00AC0FD4"/>
    <w:rsid w:val="00AC394A"/>
    <w:rsid w:val="00AD52A1"/>
    <w:rsid w:val="00AE082A"/>
    <w:rsid w:val="00AF3089"/>
    <w:rsid w:val="00AF7AA3"/>
    <w:rsid w:val="00B05CCE"/>
    <w:rsid w:val="00B07BB7"/>
    <w:rsid w:val="00B10AF1"/>
    <w:rsid w:val="00B21515"/>
    <w:rsid w:val="00B26FCC"/>
    <w:rsid w:val="00B5190C"/>
    <w:rsid w:val="00B51AB6"/>
    <w:rsid w:val="00B54450"/>
    <w:rsid w:val="00B60677"/>
    <w:rsid w:val="00B630FA"/>
    <w:rsid w:val="00B83635"/>
    <w:rsid w:val="00BC0495"/>
    <w:rsid w:val="00BC5AF7"/>
    <w:rsid w:val="00BE4774"/>
    <w:rsid w:val="00C04F49"/>
    <w:rsid w:val="00C16047"/>
    <w:rsid w:val="00C16C21"/>
    <w:rsid w:val="00C25825"/>
    <w:rsid w:val="00C52F3D"/>
    <w:rsid w:val="00C54B70"/>
    <w:rsid w:val="00C64D24"/>
    <w:rsid w:val="00C66B55"/>
    <w:rsid w:val="00C72820"/>
    <w:rsid w:val="00C7592D"/>
    <w:rsid w:val="00C821C0"/>
    <w:rsid w:val="00C83963"/>
    <w:rsid w:val="00C846E6"/>
    <w:rsid w:val="00C9162C"/>
    <w:rsid w:val="00CA16AE"/>
    <w:rsid w:val="00CB5CB4"/>
    <w:rsid w:val="00CC21A8"/>
    <w:rsid w:val="00CD54DC"/>
    <w:rsid w:val="00CF15DE"/>
    <w:rsid w:val="00CF48E2"/>
    <w:rsid w:val="00D050EC"/>
    <w:rsid w:val="00D05F12"/>
    <w:rsid w:val="00D10AC8"/>
    <w:rsid w:val="00D136D1"/>
    <w:rsid w:val="00D20E00"/>
    <w:rsid w:val="00D66528"/>
    <w:rsid w:val="00D83AF6"/>
    <w:rsid w:val="00D868B8"/>
    <w:rsid w:val="00D87F8B"/>
    <w:rsid w:val="00DA34C3"/>
    <w:rsid w:val="00DA5A9A"/>
    <w:rsid w:val="00DB3364"/>
    <w:rsid w:val="00DB4355"/>
    <w:rsid w:val="00DB4D58"/>
    <w:rsid w:val="00DC758F"/>
    <w:rsid w:val="00DD7F24"/>
    <w:rsid w:val="00DF20D6"/>
    <w:rsid w:val="00DF6629"/>
    <w:rsid w:val="00E05735"/>
    <w:rsid w:val="00E2077B"/>
    <w:rsid w:val="00E20ED6"/>
    <w:rsid w:val="00E247D3"/>
    <w:rsid w:val="00E30D60"/>
    <w:rsid w:val="00E45781"/>
    <w:rsid w:val="00E45EC6"/>
    <w:rsid w:val="00E5183C"/>
    <w:rsid w:val="00E531EB"/>
    <w:rsid w:val="00E57D3D"/>
    <w:rsid w:val="00E625A7"/>
    <w:rsid w:val="00E63CC5"/>
    <w:rsid w:val="00E653B5"/>
    <w:rsid w:val="00E65DF7"/>
    <w:rsid w:val="00E66DCD"/>
    <w:rsid w:val="00E90136"/>
    <w:rsid w:val="00EA352F"/>
    <w:rsid w:val="00EC35CE"/>
    <w:rsid w:val="00EE01E7"/>
    <w:rsid w:val="00EE02E8"/>
    <w:rsid w:val="00EF6430"/>
    <w:rsid w:val="00F00A32"/>
    <w:rsid w:val="00F10CF4"/>
    <w:rsid w:val="00F22A05"/>
    <w:rsid w:val="00F33F99"/>
    <w:rsid w:val="00F63565"/>
    <w:rsid w:val="00F67007"/>
    <w:rsid w:val="00F679CA"/>
    <w:rsid w:val="00F90923"/>
    <w:rsid w:val="00F95CC2"/>
    <w:rsid w:val="00FA51E1"/>
    <w:rsid w:val="00FA6C74"/>
    <w:rsid w:val="00FB41DF"/>
    <w:rsid w:val="00FC53C9"/>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82A"/>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semiHidden/>
    <w:unhideWhenUsed/>
    <w:qFormat/>
    <w:rsid w:val="007A18A0"/>
    <w:pPr>
      <w:spacing w:after="200"/>
    </w:pPr>
    <w:rPr>
      <w:b/>
      <w:bCs/>
      <w:color w:val="5B9BD5" w:themeColor="accent1"/>
      <w:sz w:val="18"/>
      <w:szCs w:val="18"/>
    </w:rPr>
  </w:style>
  <w:style w:type="character" w:styleId="PlaceholderText">
    <w:name w:val="Placeholder Text"/>
    <w:basedOn w:val="DefaultParagraphFont"/>
    <w:uiPriority w:val="99"/>
    <w:semiHidden/>
    <w:rsid w:val="008D7A4D"/>
    <w:rPr>
      <w:color w:val="808080"/>
    </w:rPr>
  </w:style>
  <w:style w:type="table" w:styleId="TableGrid">
    <w:name w:val="Table Grid"/>
    <w:basedOn w:val="TableNormal"/>
    <w:uiPriority w:val="39"/>
    <w:rsid w:val="004758B7"/>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82A"/>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semiHidden/>
    <w:unhideWhenUsed/>
    <w:qFormat/>
    <w:rsid w:val="007A18A0"/>
    <w:pPr>
      <w:spacing w:after="200"/>
    </w:pPr>
    <w:rPr>
      <w:b/>
      <w:bCs/>
      <w:color w:val="5B9BD5" w:themeColor="accent1"/>
      <w:sz w:val="18"/>
      <w:szCs w:val="18"/>
    </w:rPr>
  </w:style>
  <w:style w:type="character" w:styleId="PlaceholderText">
    <w:name w:val="Placeholder Text"/>
    <w:basedOn w:val="DefaultParagraphFont"/>
    <w:uiPriority w:val="99"/>
    <w:semiHidden/>
    <w:rsid w:val="008D7A4D"/>
    <w:rPr>
      <w:color w:val="808080"/>
    </w:rPr>
  </w:style>
  <w:style w:type="table" w:styleId="TableGrid">
    <w:name w:val="Table Grid"/>
    <w:basedOn w:val="TableNormal"/>
    <w:uiPriority w:val="39"/>
    <w:rsid w:val="004758B7"/>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451274">
      <w:bodyDiv w:val="1"/>
      <w:marLeft w:val="0"/>
      <w:marRight w:val="0"/>
      <w:marTop w:val="0"/>
      <w:marBottom w:val="0"/>
      <w:divBdr>
        <w:top w:val="none" w:sz="0" w:space="0" w:color="auto"/>
        <w:left w:val="none" w:sz="0" w:space="0" w:color="auto"/>
        <w:bottom w:val="none" w:sz="0" w:space="0" w:color="auto"/>
        <w:right w:val="none" w:sz="0" w:space="0" w:color="auto"/>
      </w:divBdr>
    </w:div>
    <w:div w:id="98188978">
      <w:bodyDiv w:val="1"/>
      <w:marLeft w:val="0"/>
      <w:marRight w:val="0"/>
      <w:marTop w:val="0"/>
      <w:marBottom w:val="0"/>
      <w:divBdr>
        <w:top w:val="none" w:sz="0" w:space="0" w:color="auto"/>
        <w:left w:val="none" w:sz="0" w:space="0" w:color="auto"/>
        <w:bottom w:val="none" w:sz="0" w:space="0" w:color="auto"/>
        <w:right w:val="none" w:sz="0" w:space="0" w:color="auto"/>
      </w:divBdr>
      <w:divsChild>
        <w:div w:id="1633247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59073">
      <w:bodyDiv w:val="1"/>
      <w:marLeft w:val="0"/>
      <w:marRight w:val="0"/>
      <w:marTop w:val="0"/>
      <w:marBottom w:val="0"/>
      <w:divBdr>
        <w:top w:val="none" w:sz="0" w:space="0" w:color="auto"/>
        <w:left w:val="none" w:sz="0" w:space="0" w:color="auto"/>
        <w:bottom w:val="none" w:sz="0" w:space="0" w:color="auto"/>
        <w:right w:val="none" w:sz="0" w:space="0" w:color="auto"/>
      </w:divBdr>
    </w:div>
    <w:div w:id="150291796">
      <w:bodyDiv w:val="1"/>
      <w:marLeft w:val="0"/>
      <w:marRight w:val="0"/>
      <w:marTop w:val="0"/>
      <w:marBottom w:val="0"/>
      <w:divBdr>
        <w:top w:val="none" w:sz="0" w:space="0" w:color="auto"/>
        <w:left w:val="none" w:sz="0" w:space="0" w:color="auto"/>
        <w:bottom w:val="none" w:sz="0" w:space="0" w:color="auto"/>
        <w:right w:val="none" w:sz="0" w:space="0" w:color="auto"/>
      </w:divBdr>
    </w:div>
    <w:div w:id="166332678">
      <w:bodyDiv w:val="1"/>
      <w:marLeft w:val="0"/>
      <w:marRight w:val="0"/>
      <w:marTop w:val="0"/>
      <w:marBottom w:val="0"/>
      <w:divBdr>
        <w:top w:val="none" w:sz="0" w:space="0" w:color="auto"/>
        <w:left w:val="none" w:sz="0" w:space="0" w:color="auto"/>
        <w:bottom w:val="none" w:sz="0" w:space="0" w:color="auto"/>
        <w:right w:val="none" w:sz="0" w:space="0" w:color="auto"/>
      </w:divBdr>
      <w:divsChild>
        <w:div w:id="1165170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944099">
      <w:bodyDiv w:val="1"/>
      <w:marLeft w:val="0"/>
      <w:marRight w:val="0"/>
      <w:marTop w:val="0"/>
      <w:marBottom w:val="0"/>
      <w:divBdr>
        <w:top w:val="none" w:sz="0" w:space="0" w:color="auto"/>
        <w:left w:val="none" w:sz="0" w:space="0" w:color="auto"/>
        <w:bottom w:val="none" w:sz="0" w:space="0" w:color="auto"/>
        <w:right w:val="none" w:sz="0" w:space="0" w:color="auto"/>
      </w:divBdr>
      <w:divsChild>
        <w:div w:id="1897474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791855">
      <w:bodyDiv w:val="1"/>
      <w:marLeft w:val="0"/>
      <w:marRight w:val="0"/>
      <w:marTop w:val="0"/>
      <w:marBottom w:val="0"/>
      <w:divBdr>
        <w:top w:val="none" w:sz="0" w:space="0" w:color="auto"/>
        <w:left w:val="none" w:sz="0" w:space="0" w:color="auto"/>
        <w:bottom w:val="none" w:sz="0" w:space="0" w:color="auto"/>
        <w:right w:val="none" w:sz="0" w:space="0" w:color="auto"/>
      </w:divBdr>
      <w:divsChild>
        <w:div w:id="796948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310336">
      <w:bodyDiv w:val="1"/>
      <w:marLeft w:val="0"/>
      <w:marRight w:val="0"/>
      <w:marTop w:val="0"/>
      <w:marBottom w:val="0"/>
      <w:divBdr>
        <w:top w:val="none" w:sz="0" w:space="0" w:color="auto"/>
        <w:left w:val="none" w:sz="0" w:space="0" w:color="auto"/>
        <w:bottom w:val="none" w:sz="0" w:space="0" w:color="auto"/>
        <w:right w:val="none" w:sz="0" w:space="0" w:color="auto"/>
      </w:divBdr>
      <w:divsChild>
        <w:div w:id="719935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362416">
      <w:bodyDiv w:val="1"/>
      <w:marLeft w:val="0"/>
      <w:marRight w:val="0"/>
      <w:marTop w:val="0"/>
      <w:marBottom w:val="0"/>
      <w:divBdr>
        <w:top w:val="none" w:sz="0" w:space="0" w:color="auto"/>
        <w:left w:val="none" w:sz="0" w:space="0" w:color="auto"/>
        <w:bottom w:val="none" w:sz="0" w:space="0" w:color="auto"/>
        <w:right w:val="none" w:sz="0" w:space="0" w:color="auto"/>
      </w:divBdr>
    </w:div>
    <w:div w:id="272634775">
      <w:bodyDiv w:val="1"/>
      <w:marLeft w:val="0"/>
      <w:marRight w:val="0"/>
      <w:marTop w:val="0"/>
      <w:marBottom w:val="0"/>
      <w:divBdr>
        <w:top w:val="none" w:sz="0" w:space="0" w:color="auto"/>
        <w:left w:val="none" w:sz="0" w:space="0" w:color="auto"/>
        <w:bottom w:val="none" w:sz="0" w:space="0" w:color="auto"/>
        <w:right w:val="none" w:sz="0" w:space="0" w:color="auto"/>
      </w:divBdr>
      <w:divsChild>
        <w:div w:id="201288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7585181">
      <w:bodyDiv w:val="1"/>
      <w:marLeft w:val="0"/>
      <w:marRight w:val="0"/>
      <w:marTop w:val="0"/>
      <w:marBottom w:val="0"/>
      <w:divBdr>
        <w:top w:val="none" w:sz="0" w:space="0" w:color="auto"/>
        <w:left w:val="none" w:sz="0" w:space="0" w:color="auto"/>
        <w:bottom w:val="none" w:sz="0" w:space="0" w:color="auto"/>
        <w:right w:val="none" w:sz="0" w:space="0" w:color="auto"/>
      </w:divBdr>
    </w:div>
    <w:div w:id="420179958">
      <w:bodyDiv w:val="1"/>
      <w:marLeft w:val="0"/>
      <w:marRight w:val="0"/>
      <w:marTop w:val="0"/>
      <w:marBottom w:val="0"/>
      <w:divBdr>
        <w:top w:val="none" w:sz="0" w:space="0" w:color="auto"/>
        <w:left w:val="none" w:sz="0" w:space="0" w:color="auto"/>
        <w:bottom w:val="none" w:sz="0" w:space="0" w:color="auto"/>
        <w:right w:val="none" w:sz="0" w:space="0" w:color="auto"/>
      </w:divBdr>
    </w:div>
    <w:div w:id="422343926">
      <w:bodyDiv w:val="1"/>
      <w:marLeft w:val="0"/>
      <w:marRight w:val="0"/>
      <w:marTop w:val="0"/>
      <w:marBottom w:val="0"/>
      <w:divBdr>
        <w:top w:val="none" w:sz="0" w:space="0" w:color="auto"/>
        <w:left w:val="none" w:sz="0" w:space="0" w:color="auto"/>
        <w:bottom w:val="none" w:sz="0" w:space="0" w:color="auto"/>
        <w:right w:val="none" w:sz="0" w:space="0" w:color="auto"/>
      </w:divBdr>
    </w:div>
    <w:div w:id="488444504">
      <w:bodyDiv w:val="1"/>
      <w:marLeft w:val="0"/>
      <w:marRight w:val="0"/>
      <w:marTop w:val="0"/>
      <w:marBottom w:val="0"/>
      <w:divBdr>
        <w:top w:val="none" w:sz="0" w:space="0" w:color="auto"/>
        <w:left w:val="none" w:sz="0" w:space="0" w:color="auto"/>
        <w:bottom w:val="none" w:sz="0" w:space="0" w:color="auto"/>
        <w:right w:val="none" w:sz="0" w:space="0" w:color="auto"/>
      </w:divBdr>
      <w:divsChild>
        <w:div w:id="730806170">
          <w:marLeft w:val="0"/>
          <w:marRight w:val="0"/>
          <w:marTop w:val="0"/>
          <w:marBottom w:val="0"/>
          <w:divBdr>
            <w:top w:val="none" w:sz="0" w:space="0" w:color="auto"/>
            <w:left w:val="none" w:sz="0" w:space="0" w:color="auto"/>
            <w:bottom w:val="none" w:sz="0" w:space="0" w:color="auto"/>
            <w:right w:val="none" w:sz="0" w:space="0" w:color="auto"/>
          </w:divBdr>
        </w:div>
      </w:divsChild>
    </w:div>
    <w:div w:id="520246058">
      <w:bodyDiv w:val="1"/>
      <w:marLeft w:val="0"/>
      <w:marRight w:val="0"/>
      <w:marTop w:val="0"/>
      <w:marBottom w:val="0"/>
      <w:divBdr>
        <w:top w:val="none" w:sz="0" w:space="0" w:color="auto"/>
        <w:left w:val="none" w:sz="0" w:space="0" w:color="auto"/>
        <w:bottom w:val="none" w:sz="0" w:space="0" w:color="auto"/>
        <w:right w:val="none" w:sz="0" w:space="0" w:color="auto"/>
      </w:divBdr>
      <w:divsChild>
        <w:div w:id="2028559637">
          <w:marLeft w:val="0"/>
          <w:marRight w:val="0"/>
          <w:marTop w:val="0"/>
          <w:marBottom w:val="0"/>
          <w:divBdr>
            <w:top w:val="none" w:sz="0" w:space="0" w:color="auto"/>
            <w:left w:val="none" w:sz="0" w:space="0" w:color="auto"/>
            <w:bottom w:val="none" w:sz="0" w:space="0" w:color="auto"/>
            <w:right w:val="none" w:sz="0" w:space="0" w:color="auto"/>
          </w:divBdr>
        </w:div>
      </w:divsChild>
    </w:div>
    <w:div w:id="533082439">
      <w:bodyDiv w:val="1"/>
      <w:marLeft w:val="0"/>
      <w:marRight w:val="0"/>
      <w:marTop w:val="0"/>
      <w:marBottom w:val="0"/>
      <w:divBdr>
        <w:top w:val="none" w:sz="0" w:space="0" w:color="auto"/>
        <w:left w:val="none" w:sz="0" w:space="0" w:color="auto"/>
        <w:bottom w:val="none" w:sz="0" w:space="0" w:color="auto"/>
        <w:right w:val="none" w:sz="0" w:space="0" w:color="auto"/>
      </w:divBdr>
      <w:divsChild>
        <w:div w:id="598561028">
          <w:marLeft w:val="0"/>
          <w:marRight w:val="0"/>
          <w:marTop w:val="0"/>
          <w:marBottom w:val="0"/>
          <w:divBdr>
            <w:top w:val="none" w:sz="0" w:space="0" w:color="auto"/>
            <w:left w:val="none" w:sz="0" w:space="0" w:color="auto"/>
            <w:bottom w:val="none" w:sz="0" w:space="0" w:color="auto"/>
            <w:right w:val="none" w:sz="0" w:space="0" w:color="auto"/>
          </w:divBdr>
        </w:div>
      </w:divsChild>
    </w:div>
    <w:div w:id="575090703">
      <w:bodyDiv w:val="1"/>
      <w:marLeft w:val="0"/>
      <w:marRight w:val="0"/>
      <w:marTop w:val="0"/>
      <w:marBottom w:val="0"/>
      <w:divBdr>
        <w:top w:val="none" w:sz="0" w:space="0" w:color="auto"/>
        <w:left w:val="none" w:sz="0" w:space="0" w:color="auto"/>
        <w:bottom w:val="none" w:sz="0" w:space="0" w:color="auto"/>
        <w:right w:val="none" w:sz="0" w:space="0" w:color="auto"/>
      </w:divBdr>
      <w:divsChild>
        <w:div w:id="62385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733733">
      <w:bodyDiv w:val="1"/>
      <w:marLeft w:val="0"/>
      <w:marRight w:val="0"/>
      <w:marTop w:val="0"/>
      <w:marBottom w:val="0"/>
      <w:divBdr>
        <w:top w:val="none" w:sz="0" w:space="0" w:color="auto"/>
        <w:left w:val="none" w:sz="0" w:space="0" w:color="auto"/>
        <w:bottom w:val="none" w:sz="0" w:space="0" w:color="auto"/>
        <w:right w:val="none" w:sz="0" w:space="0" w:color="auto"/>
      </w:divBdr>
    </w:div>
    <w:div w:id="635112731">
      <w:bodyDiv w:val="1"/>
      <w:marLeft w:val="0"/>
      <w:marRight w:val="0"/>
      <w:marTop w:val="0"/>
      <w:marBottom w:val="0"/>
      <w:divBdr>
        <w:top w:val="none" w:sz="0" w:space="0" w:color="auto"/>
        <w:left w:val="none" w:sz="0" w:space="0" w:color="auto"/>
        <w:bottom w:val="none" w:sz="0" w:space="0" w:color="auto"/>
        <w:right w:val="none" w:sz="0" w:space="0" w:color="auto"/>
      </w:divBdr>
      <w:divsChild>
        <w:div w:id="614211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158868">
      <w:bodyDiv w:val="1"/>
      <w:marLeft w:val="0"/>
      <w:marRight w:val="0"/>
      <w:marTop w:val="0"/>
      <w:marBottom w:val="0"/>
      <w:divBdr>
        <w:top w:val="none" w:sz="0" w:space="0" w:color="auto"/>
        <w:left w:val="none" w:sz="0" w:space="0" w:color="auto"/>
        <w:bottom w:val="none" w:sz="0" w:space="0" w:color="auto"/>
        <w:right w:val="none" w:sz="0" w:space="0" w:color="auto"/>
      </w:divBdr>
    </w:div>
    <w:div w:id="670106883">
      <w:bodyDiv w:val="1"/>
      <w:marLeft w:val="0"/>
      <w:marRight w:val="0"/>
      <w:marTop w:val="0"/>
      <w:marBottom w:val="0"/>
      <w:divBdr>
        <w:top w:val="none" w:sz="0" w:space="0" w:color="auto"/>
        <w:left w:val="none" w:sz="0" w:space="0" w:color="auto"/>
        <w:bottom w:val="none" w:sz="0" w:space="0" w:color="auto"/>
        <w:right w:val="none" w:sz="0" w:space="0" w:color="auto"/>
      </w:divBdr>
    </w:div>
    <w:div w:id="692801487">
      <w:bodyDiv w:val="1"/>
      <w:marLeft w:val="0"/>
      <w:marRight w:val="0"/>
      <w:marTop w:val="0"/>
      <w:marBottom w:val="0"/>
      <w:divBdr>
        <w:top w:val="none" w:sz="0" w:space="0" w:color="auto"/>
        <w:left w:val="none" w:sz="0" w:space="0" w:color="auto"/>
        <w:bottom w:val="none" w:sz="0" w:space="0" w:color="auto"/>
        <w:right w:val="none" w:sz="0" w:space="0" w:color="auto"/>
      </w:divBdr>
    </w:div>
    <w:div w:id="865604152">
      <w:bodyDiv w:val="1"/>
      <w:marLeft w:val="0"/>
      <w:marRight w:val="0"/>
      <w:marTop w:val="0"/>
      <w:marBottom w:val="0"/>
      <w:divBdr>
        <w:top w:val="none" w:sz="0" w:space="0" w:color="auto"/>
        <w:left w:val="none" w:sz="0" w:space="0" w:color="auto"/>
        <w:bottom w:val="none" w:sz="0" w:space="0" w:color="auto"/>
        <w:right w:val="none" w:sz="0" w:space="0" w:color="auto"/>
      </w:divBdr>
    </w:div>
    <w:div w:id="891187654">
      <w:bodyDiv w:val="1"/>
      <w:marLeft w:val="0"/>
      <w:marRight w:val="0"/>
      <w:marTop w:val="0"/>
      <w:marBottom w:val="0"/>
      <w:divBdr>
        <w:top w:val="none" w:sz="0" w:space="0" w:color="auto"/>
        <w:left w:val="none" w:sz="0" w:space="0" w:color="auto"/>
        <w:bottom w:val="none" w:sz="0" w:space="0" w:color="auto"/>
        <w:right w:val="none" w:sz="0" w:space="0" w:color="auto"/>
      </w:divBdr>
      <w:divsChild>
        <w:div w:id="1430662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436633">
      <w:bodyDiv w:val="1"/>
      <w:marLeft w:val="0"/>
      <w:marRight w:val="0"/>
      <w:marTop w:val="0"/>
      <w:marBottom w:val="0"/>
      <w:divBdr>
        <w:top w:val="none" w:sz="0" w:space="0" w:color="auto"/>
        <w:left w:val="none" w:sz="0" w:space="0" w:color="auto"/>
        <w:bottom w:val="none" w:sz="0" w:space="0" w:color="auto"/>
        <w:right w:val="none" w:sz="0" w:space="0" w:color="auto"/>
      </w:divBdr>
    </w:div>
    <w:div w:id="920944075">
      <w:bodyDiv w:val="1"/>
      <w:marLeft w:val="0"/>
      <w:marRight w:val="0"/>
      <w:marTop w:val="0"/>
      <w:marBottom w:val="0"/>
      <w:divBdr>
        <w:top w:val="none" w:sz="0" w:space="0" w:color="auto"/>
        <w:left w:val="none" w:sz="0" w:space="0" w:color="auto"/>
        <w:bottom w:val="none" w:sz="0" w:space="0" w:color="auto"/>
        <w:right w:val="none" w:sz="0" w:space="0" w:color="auto"/>
      </w:divBdr>
      <w:divsChild>
        <w:div w:id="961107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570662">
      <w:bodyDiv w:val="1"/>
      <w:marLeft w:val="0"/>
      <w:marRight w:val="0"/>
      <w:marTop w:val="0"/>
      <w:marBottom w:val="0"/>
      <w:divBdr>
        <w:top w:val="none" w:sz="0" w:space="0" w:color="auto"/>
        <w:left w:val="none" w:sz="0" w:space="0" w:color="auto"/>
        <w:bottom w:val="none" w:sz="0" w:space="0" w:color="auto"/>
        <w:right w:val="none" w:sz="0" w:space="0" w:color="auto"/>
      </w:divBdr>
      <w:divsChild>
        <w:div w:id="1677028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941913">
      <w:bodyDiv w:val="1"/>
      <w:marLeft w:val="0"/>
      <w:marRight w:val="0"/>
      <w:marTop w:val="0"/>
      <w:marBottom w:val="0"/>
      <w:divBdr>
        <w:top w:val="none" w:sz="0" w:space="0" w:color="auto"/>
        <w:left w:val="none" w:sz="0" w:space="0" w:color="auto"/>
        <w:bottom w:val="none" w:sz="0" w:space="0" w:color="auto"/>
        <w:right w:val="none" w:sz="0" w:space="0" w:color="auto"/>
      </w:divBdr>
    </w:div>
    <w:div w:id="953557238">
      <w:bodyDiv w:val="1"/>
      <w:marLeft w:val="0"/>
      <w:marRight w:val="0"/>
      <w:marTop w:val="0"/>
      <w:marBottom w:val="0"/>
      <w:divBdr>
        <w:top w:val="none" w:sz="0" w:space="0" w:color="auto"/>
        <w:left w:val="none" w:sz="0" w:space="0" w:color="auto"/>
        <w:bottom w:val="none" w:sz="0" w:space="0" w:color="auto"/>
        <w:right w:val="none" w:sz="0" w:space="0" w:color="auto"/>
      </w:divBdr>
      <w:divsChild>
        <w:div w:id="1252620218">
          <w:marLeft w:val="0"/>
          <w:marRight w:val="0"/>
          <w:marTop w:val="0"/>
          <w:marBottom w:val="0"/>
          <w:divBdr>
            <w:top w:val="none" w:sz="0" w:space="0" w:color="auto"/>
            <w:left w:val="none" w:sz="0" w:space="0" w:color="auto"/>
            <w:bottom w:val="none" w:sz="0" w:space="0" w:color="auto"/>
            <w:right w:val="none" w:sz="0" w:space="0" w:color="auto"/>
          </w:divBdr>
        </w:div>
      </w:divsChild>
    </w:div>
    <w:div w:id="984160163">
      <w:bodyDiv w:val="1"/>
      <w:marLeft w:val="0"/>
      <w:marRight w:val="0"/>
      <w:marTop w:val="0"/>
      <w:marBottom w:val="0"/>
      <w:divBdr>
        <w:top w:val="none" w:sz="0" w:space="0" w:color="auto"/>
        <w:left w:val="none" w:sz="0" w:space="0" w:color="auto"/>
        <w:bottom w:val="none" w:sz="0" w:space="0" w:color="auto"/>
        <w:right w:val="none" w:sz="0" w:space="0" w:color="auto"/>
      </w:divBdr>
    </w:div>
    <w:div w:id="1023628293">
      <w:bodyDiv w:val="1"/>
      <w:marLeft w:val="0"/>
      <w:marRight w:val="0"/>
      <w:marTop w:val="0"/>
      <w:marBottom w:val="0"/>
      <w:divBdr>
        <w:top w:val="none" w:sz="0" w:space="0" w:color="auto"/>
        <w:left w:val="none" w:sz="0" w:space="0" w:color="auto"/>
        <w:bottom w:val="none" w:sz="0" w:space="0" w:color="auto"/>
        <w:right w:val="none" w:sz="0" w:space="0" w:color="auto"/>
      </w:divBdr>
      <w:divsChild>
        <w:div w:id="417947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280617">
      <w:bodyDiv w:val="1"/>
      <w:marLeft w:val="0"/>
      <w:marRight w:val="0"/>
      <w:marTop w:val="0"/>
      <w:marBottom w:val="0"/>
      <w:divBdr>
        <w:top w:val="none" w:sz="0" w:space="0" w:color="auto"/>
        <w:left w:val="none" w:sz="0" w:space="0" w:color="auto"/>
        <w:bottom w:val="none" w:sz="0" w:space="0" w:color="auto"/>
        <w:right w:val="none" w:sz="0" w:space="0" w:color="auto"/>
      </w:divBdr>
    </w:div>
    <w:div w:id="1204831832">
      <w:bodyDiv w:val="1"/>
      <w:marLeft w:val="0"/>
      <w:marRight w:val="0"/>
      <w:marTop w:val="0"/>
      <w:marBottom w:val="0"/>
      <w:divBdr>
        <w:top w:val="none" w:sz="0" w:space="0" w:color="auto"/>
        <w:left w:val="none" w:sz="0" w:space="0" w:color="auto"/>
        <w:bottom w:val="none" w:sz="0" w:space="0" w:color="auto"/>
        <w:right w:val="none" w:sz="0" w:space="0" w:color="auto"/>
      </w:divBdr>
    </w:div>
    <w:div w:id="1211771400">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5264943">
      <w:bodyDiv w:val="1"/>
      <w:marLeft w:val="0"/>
      <w:marRight w:val="0"/>
      <w:marTop w:val="0"/>
      <w:marBottom w:val="0"/>
      <w:divBdr>
        <w:top w:val="none" w:sz="0" w:space="0" w:color="auto"/>
        <w:left w:val="none" w:sz="0" w:space="0" w:color="auto"/>
        <w:bottom w:val="none" w:sz="0" w:space="0" w:color="auto"/>
        <w:right w:val="none" w:sz="0" w:space="0" w:color="auto"/>
      </w:divBdr>
    </w:div>
    <w:div w:id="1298073573">
      <w:bodyDiv w:val="1"/>
      <w:marLeft w:val="0"/>
      <w:marRight w:val="0"/>
      <w:marTop w:val="0"/>
      <w:marBottom w:val="0"/>
      <w:divBdr>
        <w:top w:val="none" w:sz="0" w:space="0" w:color="auto"/>
        <w:left w:val="none" w:sz="0" w:space="0" w:color="auto"/>
        <w:bottom w:val="none" w:sz="0" w:space="0" w:color="auto"/>
        <w:right w:val="none" w:sz="0" w:space="0" w:color="auto"/>
      </w:divBdr>
      <w:divsChild>
        <w:div w:id="1470780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964265">
      <w:bodyDiv w:val="1"/>
      <w:marLeft w:val="0"/>
      <w:marRight w:val="0"/>
      <w:marTop w:val="0"/>
      <w:marBottom w:val="0"/>
      <w:divBdr>
        <w:top w:val="none" w:sz="0" w:space="0" w:color="auto"/>
        <w:left w:val="none" w:sz="0" w:space="0" w:color="auto"/>
        <w:bottom w:val="none" w:sz="0" w:space="0" w:color="auto"/>
        <w:right w:val="none" w:sz="0" w:space="0" w:color="auto"/>
      </w:divBdr>
    </w:div>
    <w:div w:id="1336110222">
      <w:bodyDiv w:val="1"/>
      <w:marLeft w:val="0"/>
      <w:marRight w:val="0"/>
      <w:marTop w:val="0"/>
      <w:marBottom w:val="0"/>
      <w:divBdr>
        <w:top w:val="none" w:sz="0" w:space="0" w:color="auto"/>
        <w:left w:val="none" w:sz="0" w:space="0" w:color="auto"/>
        <w:bottom w:val="none" w:sz="0" w:space="0" w:color="auto"/>
        <w:right w:val="none" w:sz="0" w:space="0" w:color="auto"/>
      </w:divBdr>
      <w:divsChild>
        <w:div w:id="646858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948950">
      <w:bodyDiv w:val="1"/>
      <w:marLeft w:val="0"/>
      <w:marRight w:val="0"/>
      <w:marTop w:val="0"/>
      <w:marBottom w:val="0"/>
      <w:divBdr>
        <w:top w:val="none" w:sz="0" w:space="0" w:color="auto"/>
        <w:left w:val="none" w:sz="0" w:space="0" w:color="auto"/>
        <w:bottom w:val="none" w:sz="0" w:space="0" w:color="auto"/>
        <w:right w:val="none" w:sz="0" w:space="0" w:color="auto"/>
      </w:divBdr>
    </w:div>
    <w:div w:id="1364138591">
      <w:bodyDiv w:val="1"/>
      <w:marLeft w:val="0"/>
      <w:marRight w:val="0"/>
      <w:marTop w:val="0"/>
      <w:marBottom w:val="0"/>
      <w:divBdr>
        <w:top w:val="none" w:sz="0" w:space="0" w:color="auto"/>
        <w:left w:val="none" w:sz="0" w:space="0" w:color="auto"/>
        <w:bottom w:val="none" w:sz="0" w:space="0" w:color="auto"/>
        <w:right w:val="none" w:sz="0" w:space="0" w:color="auto"/>
      </w:divBdr>
      <w:divsChild>
        <w:div w:id="1612937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994979">
      <w:bodyDiv w:val="1"/>
      <w:marLeft w:val="0"/>
      <w:marRight w:val="0"/>
      <w:marTop w:val="0"/>
      <w:marBottom w:val="0"/>
      <w:divBdr>
        <w:top w:val="none" w:sz="0" w:space="0" w:color="auto"/>
        <w:left w:val="none" w:sz="0" w:space="0" w:color="auto"/>
        <w:bottom w:val="none" w:sz="0" w:space="0" w:color="auto"/>
        <w:right w:val="none" w:sz="0" w:space="0" w:color="auto"/>
      </w:divBdr>
    </w:div>
    <w:div w:id="1390808313">
      <w:bodyDiv w:val="1"/>
      <w:marLeft w:val="0"/>
      <w:marRight w:val="0"/>
      <w:marTop w:val="0"/>
      <w:marBottom w:val="0"/>
      <w:divBdr>
        <w:top w:val="none" w:sz="0" w:space="0" w:color="auto"/>
        <w:left w:val="none" w:sz="0" w:space="0" w:color="auto"/>
        <w:bottom w:val="none" w:sz="0" w:space="0" w:color="auto"/>
        <w:right w:val="none" w:sz="0" w:space="0" w:color="auto"/>
      </w:divBdr>
    </w:div>
    <w:div w:id="1448965389">
      <w:bodyDiv w:val="1"/>
      <w:marLeft w:val="0"/>
      <w:marRight w:val="0"/>
      <w:marTop w:val="0"/>
      <w:marBottom w:val="0"/>
      <w:divBdr>
        <w:top w:val="none" w:sz="0" w:space="0" w:color="auto"/>
        <w:left w:val="none" w:sz="0" w:space="0" w:color="auto"/>
        <w:bottom w:val="none" w:sz="0" w:space="0" w:color="auto"/>
        <w:right w:val="none" w:sz="0" w:space="0" w:color="auto"/>
      </w:divBdr>
    </w:div>
    <w:div w:id="1467430474">
      <w:bodyDiv w:val="1"/>
      <w:marLeft w:val="0"/>
      <w:marRight w:val="0"/>
      <w:marTop w:val="0"/>
      <w:marBottom w:val="0"/>
      <w:divBdr>
        <w:top w:val="none" w:sz="0" w:space="0" w:color="auto"/>
        <w:left w:val="none" w:sz="0" w:space="0" w:color="auto"/>
        <w:bottom w:val="none" w:sz="0" w:space="0" w:color="auto"/>
        <w:right w:val="none" w:sz="0" w:space="0" w:color="auto"/>
      </w:divBdr>
    </w:div>
    <w:div w:id="1472408672">
      <w:bodyDiv w:val="1"/>
      <w:marLeft w:val="0"/>
      <w:marRight w:val="0"/>
      <w:marTop w:val="0"/>
      <w:marBottom w:val="0"/>
      <w:divBdr>
        <w:top w:val="none" w:sz="0" w:space="0" w:color="auto"/>
        <w:left w:val="none" w:sz="0" w:space="0" w:color="auto"/>
        <w:bottom w:val="none" w:sz="0" w:space="0" w:color="auto"/>
        <w:right w:val="none" w:sz="0" w:space="0" w:color="auto"/>
      </w:divBdr>
    </w:div>
    <w:div w:id="1499809590">
      <w:bodyDiv w:val="1"/>
      <w:marLeft w:val="0"/>
      <w:marRight w:val="0"/>
      <w:marTop w:val="0"/>
      <w:marBottom w:val="0"/>
      <w:divBdr>
        <w:top w:val="none" w:sz="0" w:space="0" w:color="auto"/>
        <w:left w:val="none" w:sz="0" w:space="0" w:color="auto"/>
        <w:bottom w:val="none" w:sz="0" w:space="0" w:color="auto"/>
        <w:right w:val="none" w:sz="0" w:space="0" w:color="auto"/>
      </w:divBdr>
    </w:div>
    <w:div w:id="1555971224">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583178">
      <w:bodyDiv w:val="1"/>
      <w:marLeft w:val="0"/>
      <w:marRight w:val="0"/>
      <w:marTop w:val="0"/>
      <w:marBottom w:val="0"/>
      <w:divBdr>
        <w:top w:val="none" w:sz="0" w:space="0" w:color="auto"/>
        <w:left w:val="none" w:sz="0" w:space="0" w:color="auto"/>
        <w:bottom w:val="none" w:sz="0" w:space="0" w:color="auto"/>
        <w:right w:val="none" w:sz="0" w:space="0" w:color="auto"/>
      </w:divBdr>
      <w:divsChild>
        <w:div w:id="1265652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909897">
      <w:bodyDiv w:val="1"/>
      <w:marLeft w:val="0"/>
      <w:marRight w:val="0"/>
      <w:marTop w:val="0"/>
      <w:marBottom w:val="0"/>
      <w:divBdr>
        <w:top w:val="none" w:sz="0" w:space="0" w:color="auto"/>
        <w:left w:val="none" w:sz="0" w:space="0" w:color="auto"/>
        <w:bottom w:val="none" w:sz="0" w:space="0" w:color="auto"/>
        <w:right w:val="none" w:sz="0" w:space="0" w:color="auto"/>
      </w:divBdr>
      <w:divsChild>
        <w:div w:id="870608062">
          <w:marLeft w:val="0"/>
          <w:marRight w:val="0"/>
          <w:marTop w:val="0"/>
          <w:marBottom w:val="0"/>
          <w:divBdr>
            <w:top w:val="none" w:sz="0" w:space="0" w:color="auto"/>
            <w:left w:val="none" w:sz="0" w:space="0" w:color="auto"/>
            <w:bottom w:val="none" w:sz="0" w:space="0" w:color="auto"/>
            <w:right w:val="none" w:sz="0" w:space="0" w:color="auto"/>
          </w:divBdr>
        </w:div>
      </w:divsChild>
    </w:div>
    <w:div w:id="1767116961">
      <w:bodyDiv w:val="1"/>
      <w:marLeft w:val="0"/>
      <w:marRight w:val="0"/>
      <w:marTop w:val="0"/>
      <w:marBottom w:val="0"/>
      <w:divBdr>
        <w:top w:val="none" w:sz="0" w:space="0" w:color="auto"/>
        <w:left w:val="none" w:sz="0" w:space="0" w:color="auto"/>
        <w:bottom w:val="none" w:sz="0" w:space="0" w:color="auto"/>
        <w:right w:val="none" w:sz="0" w:space="0" w:color="auto"/>
      </w:divBdr>
      <w:divsChild>
        <w:div w:id="2126270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498251">
      <w:bodyDiv w:val="1"/>
      <w:marLeft w:val="0"/>
      <w:marRight w:val="0"/>
      <w:marTop w:val="0"/>
      <w:marBottom w:val="0"/>
      <w:divBdr>
        <w:top w:val="none" w:sz="0" w:space="0" w:color="auto"/>
        <w:left w:val="none" w:sz="0" w:space="0" w:color="auto"/>
        <w:bottom w:val="none" w:sz="0" w:space="0" w:color="auto"/>
        <w:right w:val="none" w:sz="0" w:space="0" w:color="auto"/>
      </w:divBdr>
      <w:divsChild>
        <w:div w:id="453058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956894">
      <w:bodyDiv w:val="1"/>
      <w:marLeft w:val="0"/>
      <w:marRight w:val="0"/>
      <w:marTop w:val="0"/>
      <w:marBottom w:val="0"/>
      <w:divBdr>
        <w:top w:val="none" w:sz="0" w:space="0" w:color="auto"/>
        <w:left w:val="none" w:sz="0" w:space="0" w:color="auto"/>
        <w:bottom w:val="none" w:sz="0" w:space="0" w:color="auto"/>
        <w:right w:val="none" w:sz="0" w:space="0" w:color="auto"/>
      </w:divBdr>
      <w:divsChild>
        <w:div w:id="1729456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887382">
      <w:bodyDiv w:val="1"/>
      <w:marLeft w:val="0"/>
      <w:marRight w:val="0"/>
      <w:marTop w:val="0"/>
      <w:marBottom w:val="0"/>
      <w:divBdr>
        <w:top w:val="none" w:sz="0" w:space="0" w:color="auto"/>
        <w:left w:val="none" w:sz="0" w:space="0" w:color="auto"/>
        <w:bottom w:val="none" w:sz="0" w:space="0" w:color="auto"/>
        <w:right w:val="none" w:sz="0" w:space="0" w:color="auto"/>
      </w:divBdr>
    </w:div>
    <w:div w:id="1861235061">
      <w:bodyDiv w:val="1"/>
      <w:marLeft w:val="0"/>
      <w:marRight w:val="0"/>
      <w:marTop w:val="0"/>
      <w:marBottom w:val="0"/>
      <w:divBdr>
        <w:top w:val="none" w:sz="0" w:space="0" w:color="auto"/>
        <w:left w:val="none" w:sz="0" w:space="0" w:color="auto"/>
        <w:bottom w:val="none" w:sz="0" w:space="0" w:color="auto"/>
        <w:right w:val="none" w:sz="0" w:space="0" w:color="auto"/>
      </w:divBdr>
    </w:div>
    <w:div w:id="1882205860">
      <w:bodyDiv w:val="1"/>
      <w:marLeft w:val="0"/>
      <w:marRight w:val="0"/>
      <w:marTop w:val="0"/>
      <w:marBottom w:val="0"/>
      <w:divBdr>
        <w:top w:val="none" w:sz="0" w:space="0" w:color="auto"/>
        <w:left w:val="none" w:sz="0" w:space="0" w:color="auto"/>
        <w:bottom w:val="none" w:sz="0" w:space="0" w:color="auto"/>
        <w:right w:val="none" w:sz="0" w:space="0" w:color="auto"/>
      </w:divBdr>
      <w:divsChild>
        <w:div w:id="757405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988385">
      <w:bodyDiv w:val="1"/>
      <w:marLeft w:val="0"/>
      <w:marRight w:val="0"/>
      <w:marTop w:val="0"/>
      <w:marBottom w:val="0"/>
      <w:divBdr>
        <w:top w:val="none" w:sz="0" w:space="0" w:color="auto"/>
        <w:left w:val="none" w:sz="0" w:space="0" w:color="auto"/>
        <w:bottom w:val="none" w:sz="0" w:space="0" w:color="auto"/>
        <w:right w:val="none" w:sz="0" w:space="0" w:color="auto"/>
      </w:divBdr>
    </w:div>
    <w:div w:id="1916356996">
      <w:bodyDiv w:val="1"/>
      <w:marLeft w:val="0"/>
      <w:marRight w:val="0"/>
      <w:marTop w:val="0"/>
      <w:marBottom w:val="0"/>
      <w:divBdr>
        <w:top w:val="none" w:sz="0" w:space="0" w:color="auto"/>
        <w:left w:val="none" w:sz="0" w:space="0" w:color="auto"/>
        <w:bottom w:val="none" w:sz="0" w:space="0" w:color="auto"/>
        <w:right w:val="none" w:sz="0" w:space="0" w:color="auto"/>
      </w:divBdr>
      <w:divsChild>
        <w:div w:id="114108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88170540">
      <w:bodyDiv w:val="1"/>
      <w:marLeft w:val="0"/>
      <w:marRight w:val="0"/>
      <w:marTop w:val="0"/>
      <w:marBottom w:val="0"/>
      <w:divBdr>
        <w:top w:val="none" w:sz="0" w:space="0" w:color="auto"/>
        <w:left w:val="none" w:sz="0" w:space="0" w:color="auto"/>
        <w:bottom w:val="none" w:sz="0" w:space="0" w:color="auto"/>
        <w:right w:val="none" w:sz="0" w:space="0" w:color="auto"/>
      </w:divBdr>
      <w:divsChild>
        <w:div w:id="146827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604583">
      <w:bodyDiv w:val="1"/>
      <w:marLeft w:val="0"/>
      <w:marRight w:val="0"/>
      <w:marTop w:val="0"/>
      <w:marBottom w:val="0"/>
      <w:divBdr>
        <w:top w:val="none" w:sz="0" w:space="0" w:color="auto"/>
        <w:left w:val="none" w:sz="0" w:space="0" w:color="auto"/>
        <w:bottom w:val="none" w:sz="0" w:space="0" w:color="auto"/>
        <w:right w:val="none" w:sz="0" w:space="0" w:color="auto"/>
      </w:divBdr>
      <w:divsChild>
        <w:div w:id="523372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researchgate.net/figure/FRAMEWORK-PSEUDOCODE-Pseudocode-Replace-the-label-column-with-zero-values-for-the-benign_tbl1_375152473" TargetMode="External"/><Relationship Id="rId26" Type="http://schemas.openxmlformats.org/officeDocument/2006/relationships/hyperlink" Target="https://cheatsheetseries.owasp.org/cheatsheets/SQL_Injection_Prevention_Cheat_Sheet.html" TargetMode="External"/><Relationship Id="rId3" Type="http://schemas.openxmlformats.org/officeDocument/2006/relationships/numbering" Target="numbering.xml"/><Relationship Id="rId21" Type="http://schemas.openxmlformats.org/officeDocument/2006/relationships/hyperlink" Target="https://ieeexplore.ieee.org/document/10443425"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www.researchgate.net/figure/Bar-Chart-Accuracy-of-detection-by-models_fig2_396559545" TargetMode="External"/><Relationship Id="rId25" Type="http://schemas.openxmlformats.org/officeDocument/2006/relationships/hyperlink" Target="https://www.cisa.gov/news-events/news/understanding-patches-and-software-updates" TargetMode="External"/><Relationship Id="rId2" Type="http://schemas.openxmlformats.org/officeDocument/2006/relationships/customXml" Target="../customXml/item2.xml"/><Relationship Id="rId16" Type="http://schemas.openxmlformats.org/officeDocument/2006/relationships/hyperlink" Target="https://www.researchgate.net/figure/Proposed-system-using-blockchain-and-machine-learning-layer_fig2_377334521" TargetMode="External"/><Relationship Id="rId20" Type="http://schemas.openxmlformats.org/officeDocument/2006/relationships/hyperlink" Target="https://ieeexplore.ieee.org/document/1004975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https://portswigger.net/web-security/access-control" TargetMode="External"/><Relationship Id="rId5" Type="http://schemas.microsoft.com/office/2007/relationships/stylesWithEffects" Target="stylesWithEffects.xml"/><Relationship Id="rId15" Type="http://schemas.openxmlformats.org/officeDocument/2006/relationships/image" Target="media/image5.png"/><Relationship Id="rId23" Type="http://schemas.openxmlformats.org/officeDocument/2006/relationships/hyperlink" Target="https://owasp.org/www-project-top-ten/" TargetMode="External"/><Relationship Id="rId28"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ieeexplore.ieee.org/document/8666"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cloud.google.com/blog/topics/threat-intelligence/2023-zero-day-trends" TargetMode="External"/><Relationship Id="rId27" Type="http://schemas.openxmlformats.org/officeDocument/2006/relationships/hyperlink" Target="https://www.nist.gov/identity-access-management" TargetMode="Externa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mailto:mohamed.aboelmoaty.24030219@iu.edu.eg" TargetMode="External"/><Relationship Id="rId2" Type="http://schemas.openxmlformats.org/officeDocument/2006/relationships/hyperlink" Target="mailto:mostafa.mohammed.24030211@iu.edu.eg" TargetMode="External"/><Relationship Id="rId1" Type="http://schemas.openxmlformats.org/officeDocument/2006/relationships/hyperlink" Target="mailto:moaz.ibrahim.24030354@iu.edu.eg" TargetMode="External"/><Relationship Id="rId5" Type="http://schemas.openxmlformats.org/officeDocument/2006/relationships/hyperlink" Target="mailto:Keyrollos.goerge.24030207@iu.edu.eg" TargetMode="External"/><Relationship Id="rId4" Type="http://schemas.openxmlformats.org/officeDocument/2006/relationships/hyperlink" Target="mailto:mark.remond.24030224@iu.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4D65A9-5AB6-4211-8C73-496CB0A3F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3389</Words>
  <Characters>19321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2026-05-19T12:29:00Z</dcterms:created>
  <dcterms:modified xsi:type="dcterms:W3CDTF">2026-05-19T12:29:00Z</dcterms:modified>
</cp:coreProperties>
</file>