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3F" w:rsidRDefault="00B02C3F">
      <w:pPr>
        <w:rPr>
          <w:b/>
          <w:sz w:val="40"/>
          <w:szCs w:val="40"/>
          <w:u w:val="single"/>
        </w:rPr>
      </w:pPr>
      <w:r w:rsidRPr="005579C6">
        <w:rPr>
          <w:b/>
          <w:sz w:val="40"/>
          <w:szCs w:val="40"/>
          <w:u w:val="single"/>
        </w:rPr>
        <w:t xml:space="preserve">Business Rules for </w:t>
      </w:r>
      <w:proofErr w:type="spellStart"/>
      <w:r w:rsidRPr="005579C6">
        <w:rPr>
          <w:b/>
          <w:sz w:val="40"/>
          <w:szCs w:val="40"/>
          <w:u w:val="single"/>
        </w:rPr>
        <w:t>Chicken_Outl</w:t>
      </w:r>
      <w:bookmarkStart w:id="0" w:name="_GoBack"/>
      <w:bookmarkEnd w:id="0"/>
      <w:r w:rsidRPr="005579C6">
        <w:rPr>
          <w:b/>
          <w:sz w:val="40"/>
          <w:szCs w:val="40"/>
          <w:u w:val="single"/>
        </w:rPr>
        <w:t>ets</w:t>
      </w:r>
      <w:r w:rsidR="005579C6">
        <w:rPr>
          <w:b/>
          <w:sz w:val="40"/>
          <w:szCs w:val="40"/>
          <w:u w:val="single"/>
        </w:rPr>
        <w:t>DB</w:t>
      </w:r>
      <w:proofErr w:type="spellEnd"/>
      <w:r w:rsidR="005579C6">
        <w:rPr>
          <w:b/>
          <w:sz w:val="40"/>
          <w:szCs w:val="40"/>
          <w:u w:val="single"/>
        </w:rPr>
        <w:t>:</w:t>
      </w:r>
    </w:p>
    <w:p w:rsidR="005579C6" w:rsidRPr="005579C6" w:rsidRDefault="005579C6">
      <w:pPr>
        <w:rPr>
          <w:b/>
          <w:sz w:val="40"/>
          <w:szCs w:val="40"/>
          <w:u w:val="single"/>
        </w:rPr>
      </w:pPr>
    </w:p>
    <w:p w:rsidR="00B02C3F" w:rsidRPr="005579C6" w:rsidRDefault="00B02C3F" w:rsidP="005579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A restaurant is a franchise of different branches (franchisees).</w:t>
      </w:r>
    </w:p>
    <w:p w:rsidR="00B02C3F" w:rsidRPr="005579C6" w:rsidRDefault="00B02C3F" w:rsidP="005579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Each branch (franchisee) belongs to one and only one restaurant (franchise).</w:t>
      </w:r>
    </w:p>
    <w:p w:rsidR="00B02C3F" w:rsidRPr="005579C6" w:rsidRDefault="006074F2" w:rsidP="005579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A branch is located at a restaurant location which is the physical address of the branch.</w:t>
      </w:r>
    </w:p>
    <w:p w:rsidR="006074F2" w:rsidRPr="005579C6" w:rsidRDefault="006074F2" w:rsidP="005579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A branch is managed by only one employee with a manager role.</w:t>
      </w:r>
    </w:p>
    <w:p w:rsidR="004C2ECB" w:rsidRPr="005579C6" w:rsidRDefault="004C2ECB" w:rsidP="005579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Not all employees are managers.</w:t>
      </w:r>
    </w:p>
    <w:p w:rsidR="006074F2" w:rsidRPr="005579C6" w:rsidRDefault="006074F2" w:rsidP="005579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An employee only works for one branch.</w:t>
      </w:r>
    </w:p>
    <w:p w:rsidR="006074F2" w:rsidRPr="005579C6" w:rsidRDefault="006074F2" w:rsidP="005579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 xml:space="preserve">An employee can capture or record a transaction (record a sale) working </w:t>
      </w:r>
      <w:r w:rsidR="003B7CFF" w:rsidRPr="005579C6">
        <w:rPr>
          <w:sz w:val="24"/>
          <w:szCs w:val="24"/>
        </w:rPr>
        <w:t>at a till point only when he or she has cashier role.</w:t>
      </w:r>
    </w:p>
    <w:p w:rsidR="00B3566D" w:rsidRPr="005579C6" w:rsidRDefault="004C2ECB" w:rsidP="005579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Not all employees can work as</w:t>
      </w:r>
      <w:r w:rsidR="00B3566D" w:rsidRPr="005579C6">
        <w:rPr>
          <w:sz w:val="24"/>
          <w:szCs w:val="24"/>
        </w:rPr>
        <w:t xml:space="preserve"> </w:t>
      </w:r>
      <w:r w:rsidRPr="005579C6">
        <w:rPr>
          <w:sz w:val="24"/>
          <w:szCs w:val="24"/>
        </w:rPr>
        <w:t xml:space="preserve">at the till as </w:t>
      </w:r>
      <w:r w:rsidR="00B3566D" w:rsidRPr="005579C6">
        <w:rPr>
          <w:sz w:val="24"/>
          <w:szCs w:val="24"/>
        </w:rPr>
        <w:t>cashiers, there</w:t>
      </w:r>
      <w:r w:rsidRPr="005579C6">
        <w:rPr>
          <w:sz w:val="24"/>
          <w:szCs w:val="24"/>
        </w:rPr>
        <w:t>fore</w:t>
      </w:r>
      <w:r w:rsidR="00B3566D" w:rsidRPr="005579C6">
        <w:rPr>
          <w:sz w:val="24"/>
          <w:szCs w:val="24"/>
        </w:rPr>
        <w:t xml:space="preserve"> not all employees will record sales/transactions.</w:t>
      </w:r>
    </w:p>
    <w:p w:rsidR="003B7CFF" w:rsidRPr="005579C6" w:rsidRDefault="003B7CFF" w:rsidP="005579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If an employee</w:t>
      </w:r>
      <w:r w:rsidR="004C2ECB" w:rsidRPr="005579C6">
        <w:rPr>
          <w:sz w:val="24"/>
          <w:szCs w:val="24"/>
        </w:rPr>
        <w:t xml:space="preserve"> resigns or </w:t>
      </w:r>
      <w:r w:rsidRPr="005579C6">
        <w:rPr>
          <w:sz w:val="24"/>
          <w:szCs w:val="24"/>
        </w:rPr>
        <w:t>is fired, no record of him/her is to be removed, instead the record is ticked as deleted. Record of the cashier employee are to persist in the sales record/transaction record for historical purpose.</w:t>
      </w:r>
    </w:p>
    <w:p w:rsidR="003B7CFF" w:rsidRPr="005579C6" w:rsidRDefault="00EC6815" w:rsidP="005579C6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</w:rPr>
      </w:pPr>
      <w:r w:rsidRPr="005579C6">
        <w:rPr>
          <w:rFonts w:ascii="Calibri" w:hAnsi="Calibri" w:cs="Calibri"/>
          <w:color w:val="000000"/>
          <w:sz w:val="24"/>
          <w:szCs w:val="24"/>
        </w:rPr>
        <w:t xml:space="preserve">One or more transactions (sales) belong to only one branch. </w:t>
      </w:r>
      <w:r w:rsidR="003B7CFF" w:rsidRPr="005579C6">
        <w:rPr>
          <w:rFonts w:ascii="Calibri" w:hAnsi="Calibri" w:cs="Calibri"/>
          <w:color w:val="000000"/>
          <w:sz w:val="24"/>
          <w:szCs w:val="24"/>
        </w:rPr>
        <w:t xml:space="preserve">In case where the </w:t>
      </w:r>
      <w:r w:rsidR="003B7CFF" w:rsidRPr="005579C6">
        <w:rPr>
          <w:rFonts w:ascii="Calibri" w:hAnsi="Calibri" w:cs="Calibri"/>
          <w:color w:val="000000"/>
          <w:sz w:val="24"/>
          <w:szCs w:val="24"/>
        </w:rPr>
        <w:t>cashier</w:t>
      </w:r>
      <w:r w:rsidR="003B7CFF" w:rsidRPr="005579C6">
        <w:rPr>
          <w:rFonts w:ascii="Calibri" w:hAnsi="Calibri" w:cs="Calibri"/>
          <w:color w:val="000000"/>
          <w:sz w:val="24"/>
          <w:szCs w:val="24"/>
        </w:rPr>
        <w:t xml:space="preserve"> employee</w:t>
      </w:r>
      <w:r w:rsidR="003B7CFF" w:rsidRPr="005579C6">
        <w:rPr>
          <w:rFonts w:ascii="Calibri" w:hAnsi="Calibri" w:cs="Calibri"/>
          <w:color w:val="000000"/>
          <w:sz w:val="24"/>
          <w:szCs w:val="24"/>
        </w:rPr>
        <w:t xml:space="preserve"> is moved to a different r</w:t>
      </w:r>
      <w:r w:rsidR="003B7CFF" w:rsidRPr="005579C6">
        <w:rPr>
          <w:rFonts w:ascii="Calibri" w:hAnsi="Calibri" w:cs="Calibri"/>
          <w:color w:val="000000"/>
          <w:sz w:val="24"/>
          <w:szCs w:val="24"/>
        </w:rPr>
        <w:t>estaurant branch</w:t>
      </w:r>
      <w:r w:rsidRPr="005579C6">
        <w:rPr>
          <w:rFonts w:ascii="Calibri" w:hAnsi="Calibri" w:cs="Calibri"/>
          <w:color w:val="000000"/>
          <w:sz w:val="24"/>
          <w:szCs w:val="24"/>
        </w:rPr>
        <w:t>, the transactions continue to be of that bra</w:t>
      </w:r>
      <w:r w:rsidR="00363E5E" w:rsidRPr="005579C6">
        <w:rPr>
          <w:rFonts w:ascii="Calibri" w:hAnsi="Calibri" w:cs="Calibri"/>
          <w:color w:val="000000"/>
          <w:sz w:val="24"/>
          <w:szCs w:val="24"/>
        </w:rPr>
        <w:t>n</w:t>
      </w:r>
      <w:r w:rsidRPr="005579C6">
        <w:rPr>
          <w:rFonts w:ascii="Calibri" w:hAnsi="Calibri" w:cs="Calibri"/>
          <w:color w:val="000000"/>
          <w:sz w:val="24"/>
          <w:szCs w:val="24"/>
        </w:rPr>
        <w:t>ch</w:t>
      </w:r>
      <w:r w:rsidR="003B7CFF" w:rsidRPr="005579C6">
        <w:rPr>
          <w:rFonts w:ascii="Calibri" w:hAnsi="Calibri" w:cs="Calibri"/>
          <w:color w:val="000000"/>
          <w:sz w:val="24"/>
          <w:szCs w:val="24"/>
        </w:rPr>
        <w:t>.</w:t>
      </w:r>
    </w:p>
    <w:p w:rsidR="00363E5E" w:rsidRPr="005579C6" w:rsidRDefault="00363E5E" w:rsidP="005579C6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</w:rPr>
      </w:pPr>
      <w:r w:rsidRPr="005579C6">
        <w:rPr>
          <w:rFonts w:ascii="Calibri" w:hAnsi="Calibri" w:cs="Calibri"/>
          <w:color w:val="000000"/>
          <w:sz w:val="24"/>
          <w:szCs w:val="24"/>
        </w:rPr>
        <w:t>A transaction record must keep track of multiple quantities of a menu item sold and different other items sold.</w:t>
      </w:r>
    </w:p>
    <w:p w:rsidR="00363E5E" w:rsidRPr="005579C6" w:rsidRDefault="00363E5E" w:rsidP="005579C6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</w:rPr>
      </w:pPr>
      <w:r w:rsidRPr="005579C6">
        <w:rPr>
          <w:rFonts w:ascii="Calibri" w:hAnsi="Calibri" w:cs="Calibri"/>
          <w:color w:val="000000"/>
          <w:sz w:val="24"/>
          <w:szCs w:val="24"/>
        </w:rPr>
        <w:t>Each item sold must have at least one transaction record with it.</w:t>
      </w:r>
    </w:p>
    <w:p w:rsidR="00363E5E" w:rsidRPr="005579C6" w:rsidRDefault="00B3566D" w:rsidP="005579C6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</w:rPr>
      </w:pPr>
      <w:r w:rsidRPr="005579C6">
        <w:rPr>
          <w:rFonts w:ascii="Calibri" w:hAnsi="Calibri" w:cs="Calibri"/>
          <w:color w:val="000000"/>
          <w:sz w:val="24"/>
          <w:szCs w:val="24"/>
        </w:rPr>
        <w:t>Each item sold is associated with only on menu item.</w:t>
      </w:r>
    </w:p>
    <w:p w:rsidR="00B3566D" w:rsidRPr="005579C6" w:rsidRDefault="00B3566D" w:rsidP="005579C6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</w:rPr>
      </w:pPr>
      <w:r w:rsidRPr="005579C6">
        <w:rPr>
          <w:rFonts w:ascii="Calibri" w:hAnsi="Calibri" w:cs="Calibri"/>
          <w:color w:val="000000"/>
          <w:sz w:val="24"/>
          <w:szCs w:val="24"/>
        </w:rPr>
        <w:t>Each menu item that may be removed from the menu item, is not permanently removed from the menu items list/record</w:t>
      </w:r>
      <w:r w:rsidR="004C2ECB" w:rsidRPr="005579C6">
        <w:rPr>
          <w:rFonts w:ascii="Calibri" w:hAnsi="Calibri" w:cs="Calibri"/>
          <w:color w:val="000000"/>
          <w:sz w:val="24"/>
          <w:szCs w:val="24"/>
        </w:rPr>
        <w:t xml:space="preserve"> for historical purpose</w:t>
      </w:r>
      <w:r w:rsidRPr="005579C6">
        <w:rPr>
          <w:rFonts w:ascii="Calibri" w:hAnsi="Calibri" w:cs="Calibri"/>
          <w:color w:val="000000"/>
          <w:sz w:val="24"/>
          <w:szCs w:val="24"/>
        </w:rPr>
        <w:t>.</w:t>
      </w:r>
    </w:p>
    <w:p w:rsidR="00EC6815" w:rsidRDefault="00EC6815"/>
    <w:sectPr w:rsidR="00EC6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41236"/>
    <w:multiLevelType w:val="hybridMultilevel"/>
    <w:tmpl w:val="AC12B3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EC"/>
    <w:rsid w:val="00363E5E"/>
    <w:rsid w:val="003B7CFF"/>
    <w:rsid w:val="00495EEC"/>
    <w:rsid w:val="004C2ECB"/>
    <w:rsid w:val="005579C6"/>
    <w:rsid w:val="006074F2"/>
    <w:rsid w:val="00B02C3F"/>
    <w:rsid w:val="00B3566D"/>
    <w:rsid w:val="00D97A53"/>
    <w:rsid w:val="00EC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1C8A2-FE9A-46C4-9DED-A8C594FB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Lesego Ramatsui</dc:creator>
  <cp:keywords/>
  <dc:description/>
  <cp:lastModifiedBy>Lesego Ramatsui</cp:lastModifiedBy>
  <cp:revision>5</cp:revision>
  <dcterms:created xsi:type="dcterms:W3CDTF">2022-05-09T10:25:00Z</dcterms:created>
  <dcterms:modified xsi:type="dcterms:W3CDTF">2022-05-09T11:22:00Z</dcterms:modified>
</cp:coreProperties>
</file>