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6BB1B" w14:textId="2C29E7BD" w:rsidR="004071DB" w:rsidRDefault="00F26A0F" w:rsidP="004071DB">
      <w:pPr>
        <w:spacing w:after="0" w:line="120" w:lineRule="atLeast"/>
        <w:rPr>
          <w:rFonts w:ascii="Playfair Display" w:hAnsi="Playfair Display" w:cs="Leelawadee"/>
          <w:color w:val="1686BD"/>
          <w:sz w:val="48"/>
          <w:szCs w:val="48"/>
        </w:rPr>
      </w:pPr>
      <w:r>
        <w:rPr>
          <w:rFonts w:ascii="Playfair Display" w:hAnsi="Playfair Display" w:cs="Leelawadee"/>
          <w:noProof/>
          <w:color w:val="1686BD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5701658B" wp14:editId="7D84690C">
            <wp:simplePos x="0" y="0"/>
            <wp:positionH relativeFrom="column">
              <wp:posOffset>1515389</wp:posOffset>
            </wp:positionH>
            <wp:positionV relativeFrom="paragraph">
              <wp:posOffset>-223520</wp:posOffset>
            </wp:positionV>
            <wp:extent cx="1012825" cy="1235075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87000"/>
                              </a14:imgEffect>
                              <a14:imgEffect>
                                <a14:brightnessContrast bright="2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8" t="-2585" r="4951" b="298"/>
                    <a:stretch/>
                  </pic:blipFill>
                  <pic:spPr bwMode="auto">
                    <a:xfrm>
                      <a:off x="0" y="0"/>
                      <a:ext cx="1012825" cy="123507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layfair Display" w:hAnsi="Playfair Display" w:cs="Leelawadee"/>
          <w:noProof/>
          <w:color w:val="1686BD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793B2" wp14:editId="2A885804">
                <wp:simplePos x="0" y="0"/>
                <wp:positionH relativeFrom="column">
                  <wp:posOffset>1566545</wp:posOffset>
                </wp:positionH>
                <wp:positionV relativeFrom="paragraph">
                  <wp:posOffset>106680</wp:posOffset>
                </wp:positionV>
                <wp:extent cx="911860" cy="908685"/>
                <wp:effectExtent l="0" t="0" r="21590" b="24765"/>
                <wp:wrapNone/>
                <wp:docPr id="3" name="Oval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1860" cy="908685"/>
                        </a:xfrm>
                        <a:prstGeom prst="ellipse">
                          <a:avLst/>
                        </a:prstGeom>
                        <a:pattFill prst="dotDmnd">
                          <a:fgClr>
                            <a:srgbClr val="1686BD"/>
                          </a:fgClr>
                          <a:bgClr>
                            <a:schemeClr val="bg1"/>
                          </a:bgClr>
                        </a:pattFill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E3C8DA" id="Oval 3" o:spid="_x0000_s1026" style="position:absolute;margin-left:123.35pt;margin-top:8.4pt;width:71.8pt;height: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" fillcolor="#1686bd" strokecolor="#5a5a5a [2109]" strokeweight="1.5pt">
                <v:fill r:id="rId8" o:title="" color2="white [3212]" type="pattern"/>
                <v:stroke joinstyle="miter"/>
                <v:path arrowok="t"/>
                <o:lock v:ext="edit" aspectratio="t"/>
              </v:oval>
            </w:pict>
          </mc:Fallback>
        </mc:AlternateContent>
      </w:r>
      <w:r w:rsidR="00094364" w:rsidRPr="007E171E">
        <w:rPr>
          <w:rFonts w:ascii="Playfair Display" w:hAnsi="Playfair Display" w:cs="Leelawadee"/>
          <w:color w:val="1686BD"/>
          <w:sz w:val="48"/>
          <w:szCs w:val="48"/>
        </w:rPr>
        <w:t>Moad</w:t>
      </w:r>
    </w:p>
    <w:p w14:paraId="43CE2561" w14:textId="4AEFA0BC" w:rsidR="00F45B08" w:rsidRDefault="00F45B08" w:rsidP="00A621B6">
      <w:pPr>
        <w:spacing w:after="240" w:line="240" w:lineRule="auto"/>
        <w:rPr>
          <w:rFonts w:ascii="Playfair Display" w:hAnsi="Playfair Display" w:cs="Leelawadee"/>
          <w:color w:val="1686BD"/>
          <w:sz w:val="48"/>
          <w:szCs w:val="48"/>
        </w:rPr>
      </w:pPr>
      <w:r>
        <w:rPr>
          <w:rFonts w:ascii="Playfair Display" w:hAnsi="Playfair Display" w:cs="Leelawadee"/>
          <w:color w:val="1686BD"/>
          <w:sz w:val="48"/>
          <w:szCs w:val="48"/>
        </w:rPr>
        <w:t>Essabbar</w:t>
      </w:r>
    </w:p>
    <w:p w14:paraId="588C99D7" w14:textId="60335197" w:rsidR="008E7ED6" w:rsidRPr="00317BC0" w:rsidRDefault="008E7ED6" w:rsidP="00317BC0">
      <w:pPr>
        <w:spacing w:after="0" w:line="360" w:lineRule="auto"/>
        <w:rPr>
          <w:rFonts w:ascii="Open Sans" w:hAnsi="Open Sans" w:cs="Open Sans"/>
          <w:color w:val="1686BD"/>
          <w:sz w:val="26"/>
          <w:szCs w:val="26"/>
        </w:rPr>
      </w:pPr>
      <w:r w:rsidRPr="00317BC0">
        <w:rPr>
          <w:rFonts w:ascii="Open Sans" w:hAnsi="Open Sans" w:cs="Open Sans"/>
          <w:color w:val="1686BD"/>
          <w:sz w:val="26"/>
          <w:szCs w:val="26"/>
        </w:rPr>
        <w:t>Contact</w:t>
      </w:r>
      <w:r w:rsidR="00232534" w:rsidRPr="00317BC0">
        <w:rPr>
          <w:rFonts w:ascii="Open Sans" w:hAnsi="Open Sans" w:cs="Open Sans"/>
          <w:color w:val="1686BD"/>
          <w:sz w:val="26"/>
          <w:szCs w:val="26"/>
        </w:rPr>
        <w:t xml:space="preserve"> &amp; info</w:t>
      </w:r>
      <w:r w:rsidR="0046014F">
        <w:rPr>
          <w:rFonts w:ascii="Open Sans" w:hAnsi="Open Sans" w:cs="Open Sans"/>
          <w:color w:val="1686BD"/>
          <w:sz w:val="26"/>
          <w:szCs w:val="26"/>
        </w:rPr>
        <w:t>s</w:t>
      </w:r>
    </w:p>
    <w:p w14:paraId="27F6A1DB" w14:textId="03C0A93A" w:rsidR="0037170F" w:rsidRDefault="0037170F" w:rsidP="00864A36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F45B08" w:rsidRPr="00317BC0">
        <w:rPr>
          <w:rFonts w:ascii="Open Sans Light" w:hAnsi="Open Sans Light" w:cs="Open Sans Light"/>
          <w:color w:val="000000" w:themeColor="text1"/>
          <w:sz w:val="20"/>
          <w:szCs w:val="20"/>
        </w:rPr>
        <w:t>moad.essabbar@gmail.com</w:t>
      </w:r>
    </w:p>
    <w:p w14:paraId="22547F58" w14:textId="17D41CC2" w:rsidR="008E7ED6" w:rsidRPr="00317BC0" w:rsidRDefault="001E1CFE" w:rsidP="00864A36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EB30AC">
        <w:rPr>
          <w:rFonts w:ascii="Open Sans Light" w:hAnsi="Open Sans Light" w:cs="Open Sans Light"/>
          <w:color w:val="000000" w:themeColor="text1"/>
          <w:sz w:val="20"/>
          <w:szCs w:val="20"/>
        </w:rPr>
        <w:t>Adresse</w:t>
      </w:r>
    </w:p>
    <w:p w14:paraId="0FCA46E9" w14:textId="3B4BA20A" w:rsidR="008E7ED6" w:rsidRPr="00C63699" w:rsidRDefault="001E1CFE" w:rsidP="00864A36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808080" w:themeColor="background1" w:themeShade="80"/>
        </w:rPr>
        <w:sectPr w:rsidR="008E7ED6" w:rsidRPr="00C63699" w:rsidSect="00F45B08">
          <w:pgSz w:w="11906" w:h="16838"/>
          <w:pgMar w:top="720" w:right="720" w:bottom="720" w:left="720" w:header="708" w:footer="708" w:gutter="0"/>
          <w:cols w:num="2" w:space="720" w:equalWidth="0">
            <w:col w:w="3799" w:space="720"/>
            <w:col w:w="5947"/>
          </w:cols>
          <w:docGrid w:linePitch="360"/>
        </w:sectPr>
      </w:pP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EB30AC">
        <w:rPr>
          <w:rFonts w:ascii="Open Sans Light" w:hAnsi="Open Sans Light" w:cs="Open Sans Light"/>
          <w:color w:val="000000" w:themeColor="text1"/>
          <w:sz w:val="20"/>
          <w:szCs w:val="20"/>
        </w:rPr>
        <w:t>Telephone</w:t>
      </w:r>
      <w:bookmarkStart w:id="0" w:name="_GoBack"/>
      <w:bookmarkEnd w:id="0"/>
    </w:p>
    <w:p w14:paraId="3DCA0635" w14:textId="67CBE505" w:rsidR="005C46D3" w:rsidRPr="00E06786" w:rsidRDefault="005C46D3" w:rsidP="00B4327A">
      <w:pPr>
        <w:spacing w:after="0" w:line="360" w:lineRule="auto"/>
        <w:rPr>
          <w:rFonts w:ascii="Open Sans" w:hAnsi="Open Sans" w:cs="Open Sans"/>
          <w:color w:val="1686BD"/>
          <w:sz w:val="26"/>
          <w:szCs w:val="26"/>
        </w:rPr>
      </w:pPr>
      <w:r w:rsidRPr="00E06786">
        <w:rPr>
          <w:rFonts w:ascii="Open Sans" w:hAnsi="Open Sans" w:cs="Open Sans"/>
          <w:color w:val="1686BD"/>
          <w:sz w:val="26"/>
          <w:szCs w:val="26"/>
        </w:rPr>
        <w:t>Formation</w:t>
      </w:r>
    </w:p>
    <w:p w14:paraId="6FF608A3" w14:textId="4B5C5C06" w:rsidR="00E06786" w:rsidRDefault="00E06786" w:rsidP="00B4327A">
      <w:pPr>
        <w:spacing w:after="0" w:line="276" w:lineRule="auto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E06786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Ingénieur 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>S</w:t>
      </w:r>
      <w:r w:rsidRPr="00E06786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ystèmes 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>E</w:t>
      </w:r>
      <w:r w:rsidRPr="00E06786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mbarqués </w:t>
      </w:r>
      <w:r w:rsidR="004B0B9C">
        <w:rPr>
          <w:rFonts w:ascii="Open Sans SemiBold" w:hAnsi="Open Sans SemiBold" w:cs="Open Sans SemiBold"/>
          <w:color w:val="000000" w:themeColor="text1"/>
          <w:sz w:val="20"/>
          <w:szCs w:val="20"/>
        </w:rPr>
        <w:t>&amp;</w:t>
      </w:r>
      <w:r w:rsidRPr="00E06786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 Informatique Industrielle</w:t>
      </w:r>
    </w:p>
    <w:p w14:paraId="1491024C" w14:textId="2E15813B" w:rsidR="0052482E" w:rsidRPr="004B58B4" w:rsidRDefault="0052482E" w:rsidP="00BF0323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4B58B4">
        <w:rPr>
          <w:rFonts w:ascii="Open Sans Light" w:hAnsi="Open Sans Light" w:cs="Open Sans Light"/>
          <w:color w:val="000000" w:themeColor="text1"/>
          <w:sz w:val="20"/>
          <w:szCs w:val="20"/>
        </w:rPr>
        <w:t>Ecole Nationale des Sciences Appliquées</w:t>
      </w:r>
    </w:p>
    <w:p w14:paraId="638D80FB" w14:textId="1221ABF7" w:rsidR="00FB66BF" w:rsidRDefault="00410378" w:rsidP="00BF0323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4B58B4">
        <w:rPr>
          <w:rFonts w:ascii="Open Sans Light" w:hAnsi="Open Sans Light" w:cs="Open Sans Light"/>
          <w:color w:val="000000" w:themeColor="text1"/>
          <w:sz w:val="20"/>
          <w:szCs w:val="20"/>
        </w:rPr>
        <w:t>Fès, Maroc</w:t>
      </w:r>
      <w:r w:rsidR="000760AC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0760AC"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4B58B4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4B58B4" w:rsidRPr="00212257">
        <w:rPr>
          <w:rFonts w:ascii="Open Sans Light" w:hAnsi="Open Sans Light" w:cs="Open Sans Light"/>
          <w:i/>
          <w:iCs/>
          <w:color w:val="808080" w:themeColor="background1" w:themeShade="80"/>
          <w:sz w:val="20"/>
          <w:szCs w:val="20"/>
        </w:rPr>
        <w:t>2017</w:t>
      </w:r>
    </w:p>
    <w:p w14:paraId="3494508D" w14:textId="33A1F156" w:rsidR="00FB66BF" w:rsidRPr="00E06786" w:rsidRDefault="00FB66BF" w:rsidP="00F45B08">
      <w:pPr>
        <w:spacing w:before="100" w:beforeAutospacing="1" w:after="0" w:line="360" w:lineRule="auto"/>
        <w:jc w:val="both"/>
        <w:rPr>
          <w:rFonts w:ascii="Open Sans" w:hAnsi="Open Sans" w:cs="Open Sans"/>
          <w:color w:val="1686BD"/>
          <w:sz w:val="26"/>
          <w:szCs w:val="26"/>
        </w:rPr>
      </w:pPr>
      <w:r>
        <w:rPr>
          <w:rFonts w:ascii="Open Sans" w:hAnsi="Open Sans" w:cs="Open Sans"/>
          <w:color w:val="1686BD"/>
          <w:sz w:val="26"/>
          <w:szCs w:val="26"/>
        </w:rPr>
        <w:t>Réalisations</w:t>
      </w:r>
    </w:p>
    <w:p w14:paraId="6E955ACE" w14:textId="36A55903" w:rsidR="00FB66BF" w:rsidRPr="00FB66BF" w:rsidRDefault="00FB66BF" w:rsidP="004969ED">
      <w:pPr>
        <w:spacing w:after="0" w:line="360" w:lineRule="auto"/>
        <w:jc w:val="both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FB66BF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2016 - 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>1</w:t>
      </w:r>
      <w:r w:rsidRPr="00FB66BF">
        <w:rPr>
          <w:rFonts w:ascii="Open Sans SemiBold" w:hAnsi="Open Sans SemiBold" w:cs="Open Sans SemiBold"/>
          <w:color w:val="000000" w:themeColor="text1"/>
          <w:sz w:val="20"/>
          <w:szCs w:val="20"/>
          <w:vertAlign w:val="superscript"/>
        </w:rPr>
        <w:t>er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 Prix compétition ProtoTop</w:t>
      </w:r>
      <w:r w:rsidR="002365FC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 </w:t>
      </w:r>
    </w:p>
    <w:p w14:paraId="0F71E8BF" w14:textId="2DBE817C" w:rsidR="00FB66BF" w:rsidRDefault="00FB66BF" w:rsidP="004969ED">
      <w:pPr>
        <w:spacing w:after="0" w:line="360" w:lineRule="auto"/>
        <w:jc w:val="both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FB66BF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2016 - 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>1</w:t>
      </w:r>
      <w:r w:rsidRPr="00FB66BF">
        <w:rPr>
          <w:rFonts w:ascii="Open Sans SemiBold" w:hAnsi="Open Sans SemiBold" w:cs="Open Sans SemiBold"/>
          <w:color w:val="000000" w:themeColor="text1"/>
          <w:sz w:val="20"/>
          <w:szCs w:val="20"/>
          <w:vertAlign w:val="superscript"/>
        </w:rPr>
        <w:t>er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 Prix Google Startup </w:t>
      </w:r>
      <w:r w:rsidR="00F43341">
        <w:rPr>
          <w:rFonts w:ascii="Open Sans SemiBold" w:hAnsi="Open Sans SemiBold" w:cs="Open Sans SemiBold"/>
          <w:color w:val="000000" w:themeColor="text1"/>
          <w:sz w:val="20"/>
          <w:szCs w:val="20"/>
        </w:rPr>
        <w:t>W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>eekend</w:t>
      </w:r>
    </w:p>
    <w:p w14:paraId="0C1C8D37" w14:textId="27DF7196" w:rsidR="00FB66BF" w:rsidRPr="00323461" w:rsidRDefault="00FB66BF" w:rsidP="004969ED">
      <w:pPr>
        <w:spacing w:after="0" w:line="360" w:lineRule="auto"/>
        <w:jc w:val="both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FB66BF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2012 </w:t>
      </w:r>
      <w:r w:rsidR="00DB6395">
        <w:rPr>
          <w:rFonts w:ascii="Open Sans Light" w:hAnsi="Open Sans Light" w:cs="Open Sans Light"/>
          <w:color w:val="000000" w:themeColor="text1"/>
          <w:sz w:val="20"/>
          <w:szCs w:val="20"/>
        </w:rPr>
        <w:t>-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 Bourse d’Excellence MT2E</w:t>
      </w:r>
    </w:p>
    <w:p w14:paraId="2F99DE2B" w14:textId="7435C2A6" w:rsidR="009F481E" w:rsidRPr="00E06786" w:rsidRDefault="009F481E" w:rsidP="00C3374D">
      <w:pPr>
        <w:spacing w:before="100" w:beforeAutospacing="1" w:after="0" w:line="360" w:lineRule="auto"/>
        <w:jc w:val="both"/>
        <w:rPr>
          <w:rFonts w:ascii="Open Sans" w:hAnsi="Open Sans" w:cs="Open Sans"/>
          <w:color w:val="1686BD"/>
          <w:sz w:val="26"/>
          <w:szCs w:val="26"/>
        </w:rPr>
      </w:pPr>
      <w:r>
        <w:rPr>
          <w:rFonts w:ascii="Open Sans" w:hAnsi="Open Sans" w:cs="Open Sans"/>
          <w:color w:val="1686BD"/>
          <w:sz w:val="26"/>
          <w:szCs w:val="26"/>
        </w:rPr>
        <w:t>Compétences</w:t>
      </w:r>
    </w:p>
    <w:p w14:paraId="21A08546" w14:textId="7EC612D8" w:rsidR="009F481E" w:rsidRPr="005372CC" w:rsidRDefault="002365FC" w:rsidP="00B00A01">
      <w:pPr>
        <w:spacing w:after="0" w:line="276" w:lineRule="auto"/>
        <w:rPr>
          <w:rFonts w:ascii="Open Sans SemiBold" w:hAnsi="Open Sans SemiBold" w:cs="Open Sans SemiBold"/>
          <w:color w:val="000000" w:themeColor="text1"/>
        </w:rPr>
      </w:pPr>
      <w:r w:rsidRPr="005372CC">
        <w:rPr>
          <w:rFonts w:ascii="Open Sans SemiBold" w:hAnsi="Open Sans SemiBold" w:cs="Open Sans SemiBold"/>
          <w:color w:val="000000" w:themeColor="text1"/>
        </w:rPr>
        <w:t>Programmation</w:t>
      </w:r>
      <w:r w:rsidR="00946869">
        <w:rPr>
          <w:rFonts w:ascii="Open Sans SemiBold" w:hAnsi="Open Sans SemiBold" w:cs="Open Sans SemiBold"/>
          <w:color w:val="000000" w:themeColor="text1"/>
        </w:rPr>
        <w:t xml:space="preserve"> &amp; OSs</w:t>
      </w:r>
    </w:p>
    <w:p w14:paraId="2C74E16A" w14:textId="3CE12096" w:rsidR="005372CC" w:rsidRPr="005372CC" w:rsidRDefault="005372CC" w:rsidP="00C67494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C/C++ • C embarqué • Python • LabVIEW • 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>MATLAB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• WinDev • ASM • VHDL • HTML/CSS/JS</w:t>
      </w:r>
      <w:r w:rsidR="00B9306B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B9306B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B9306B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Git </w:t>
      </w:r>
      <w:r w:rsidR="00B9306B" w:rsidRPr="00A76CEF">
        <w:rPr>
          <w:rFonts w:ascii="Open Sans Light" w:hAnsi="Open Sans Light" w:cs="Open Sans Light"/>
          <w:i/>
          <w:iCs/>
          <w:color w:val="000000" w:themeColor="text1"/>
          <w:sz w:val="20"/>
          <w:szCs w:val="20"/>
        </w:rPr>
        <w:t>(gestion de version)</w:t>
      </w:r>
      <w:r w:rsidR="0094686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946869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94686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Linux </w:t>
      </w:r>
      <w:r w:rsidR="00946869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94686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MacOs </w:t>
      </w:r>
      <w:r w:rsidR="00946869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94686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Windows 7+</w:t>
      </w:r>
    </w:p>
    <w:p w14:paraId="5FA1CE8E" w14:textId="59C742B8" w:rsidR="005372CC" w:rsidRPr="005372CC" w:rsidRDefault="005372CC" w:rsidP="00B00A01">
      <w:pPr>
        <w:spacing w:before="120" w:after="0" w:line="276" w:lineRule="auto"/>
        <w:rPr>
          <w:rFonts w:ascii="Open Sans SemiBold" w:hAnsi="Open Sans SemiBold" w:cs="Open Sans SemiBold"/>
          <w:color w:val="000000" w:themeColor="text1"/>
        </w:rPr>
      </w:pPr>
      <w:r w:rsidRPr="005372CC">
        <w:rPr>
          <w:rFonts w:ascii="Open Sans SemiBold" w:hAnsi="Open Sans SemiBold" w:cs="Open Sans SemiBold"/>
          <w:color w:val="000000" w:themeColor="text1"/>
        </w:rPr>
        <w:t>Hardware</w:t>
      </w:r>
    </w:p>
    <w:p w14:paraId="1D080FF6" w14:textId="00DA1020" w:rsidR="005372CC" w:rsidRDefault="005372CC" w:rsidP="00C67494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Light" w:hAnsi="Open Sans Light" w:cs="Open Sans Light"/>
          <w:color w:val="000000" w:themeColor="text1"/>
          <w:sz w:val="20"/>
          <w:szCs w:val="20"/>
        </w:rPr>
        <w:t>Systèmes embarqués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Interfaçage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Capteurs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6B5AE8">
        <w:rPr>
          <w:rFonts w:ascii="Open Sans Light" w:hAnsi="Open Sans Light" w:cs="Open Sans Light"/>
          <w:color w:val="000000" w:themeColor="text1"/>
          <w:sz w:val="20"/>
          <w:szCs w:val="20"/>
        </w:rPr>
        <w:t>Actionneurs</w:t>
      </w:r>
      <w:r w:rsidR="002D71A2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2D71A2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2D71A2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Acquisition et traitement du signal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Prototypage rapide</w:t>
      </w:r>
      <w:r w:rsidR="00A15452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A15452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A15452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4557BE">
        <w:rPr>
          <w:rFonts w:ascii="Open Sans Light" w:hAnsi="Open Sans Light" w:cs="Open Sans Light"/>
          <w:color w:val="000000" w:themeColor="text1"/>
          <w:sz w:val="20"/>
          <w:szCs w:val="20"/>
        </w:rPr>
        <w:t>Raspberry PI</w:t>
      </w:r>
      <w:r w:rsidR="00A15452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A15452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A15452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Arduino</w:t>
      </w:r>
    </w:p>
    <w:p w14:paraId="3E09E426" w14:textId="22DC3ADB" w:rsidR="005372CC" w:rsidRPr="005372CC" w:rsidRDefault="005372CC" w:rsidP="00B00A01">
      <w:pPr>
        <w:spacing w:before="120" w:after="0" w:line="276" w:lineRule="auto"/>
        <w:rPr>
          <w:rFonts w:ascii="Open Sans SemiBold" w:hAnsi="Open Sans SemiBold" w:cs="Open Sans SemiBold"/>
          <w:color w:val="000000" w:themeColor="text1"/>
        </w:rPr>
      </w:pPr>
      <w:r>
        <w:rPr>
          <w:rFonts w:ascii="Open Sans SemiBold" w:hAnsi="Open Sans SemiBold" w:cs="Open Sans SemiBold"/>
          <w:color w:val="000000" w:themeColor="text1"/>
        </w:rPr>
        <w:t>Protocoles</w:t>
      </w:r>
    </w:p>
    <w:p w14:paraId="0C65F8F0" w14:textId="14BE0A17" w:rsidR="005372CC" w:rsidRDefault="00B9306B" w:rsidP="00C67494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CAN </w:t>
      </w:r>
      <w:bookmarkStart w:id="1" w:name="_Hlk24898420"/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bookmarkEnd w:id="1"/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UART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I2C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SPI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SSH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TCP/IP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FTP</w:t>
      </w:r>
    </w:p>
    <w:p w14:paraId="0C4AC6DD" w14:textId="3D17B109" w:rsidR="00432EFB" w:rsidRPr="005372CC" w:rsidRDefault="00432EFB" w:rsidP="00B00A01">
      <w:pPr>
        <w:spacing w:before="120" w:after="0" w:line="276" w:lineRule="auto"/>
        <w:rPr>
          <w:rFonts w:ascii="Open Sans SemiBold" w:hAnsi="Open Sans SemiBold" w:cs="Open Sans SemiBold"/>
          <w:color w:val="000000" w:themeColor="text1"/>
        </w:rPr>
      </w:pPr>
      <w:r>
        <w:rPr>
          <w:rFonts w:ascii="Open Sans SemiBold" w:hAnsi="Open Sans SemiBold" w:cs="Open Sans SemiBold"/>
          <w:color w:val="000000" w:themeColor="text1"/>
        </w:rPr>
        <w:t>CAO et Impression 3D</w:t>
      </w:r>
    </w:p>
    <w:p w14:paraId="25B6CFB7" w14:textId="42154CCD" w:rsidR="00C67494" w:rsidRDefault="00432EFB" w:rsidP="00C67494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Catia V5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Fusion 360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Installation et maintenance des imprimantes 3D</w:t>
      </w:r>
    </w:p>
    <w:p w14:paraId="1B2D0BAB" w14:textId="4C2090C8" w:rsidR="00C67494" w:rsidRPr="00E06786" w:rsidRDefault="00C67494" w:rsidP="00B00A01">
      <w:pPr>
        <w:spacing w:before="100" w:beforeAutospacing="1" w:after="0" w:line="360" w:lineRule="auto"/>
        <w:rPr>
          <w:rFonts w:ascii="Open Sans" w:hAnsi="Open Sans" w:cs="Open Sans"/>
          <w:color w:val="1686BD"/>
          <w:sz w:val="26"/>
          <w:szCs w:val="26"/>
        </w:rPr>
      </w:pPr>
      <w:r>
        <w:rPr>
          <w:rFonts w:ascii="Open Sans" w:hAnsi="Open Sans" w:cs="Open Sans"/>
          <w:color w:val="1686BD"/>
          <w:sz w:val="26"/>
          <w:szCs w:val="26"/>
        </w:rPr>
        <w:t>Langues</w:t>
      </w:r>
    </w:p>
    <w:p w14:paraId="2F746417" w14:textId="5A6BDEC0" w:rsidR="00C67494" w:rsidRDefault="00C67494" w:rsidP="00A621B6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C67494">
        <w:rPr>
          <w:rFonts w:ascii="Open Sans SemiBold" w:hAnsi="Open Sans SemiBold" w:cs="Open Sans SemiBold"/>
          <w:color w:val="000000" w:themeColor="text1"/>
          <w:sz w:val="20"/>
          <w:szCs w:val="20"/>
        </w:rPr>
        <w:t>Français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ab/>
      </w:r>
      <w:r w:rsidRPr="00C67494">
        <w:rPr>
          <w:rFonts w:ascii="Open Sans SemiBold" w:hAnsi="Open Sans SemiBold" w:cs="Open Sans SemiBold"/>
          <w:color w:val="000000" w:themeColor="text1"/>
          <w:sz w:val="20"/>
          <w:szCs w:val="20"/>
        </w:rPr>
        <w:t>: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Courant</w:t>
      </w:r>
    </w:p>
    <w:p w14:paraId="2D20AB2E" w14:textId="58DB9D7F" w:rsidR="00C67494" w:rsidRDefault="00C67494" w:rsidP="00A621B6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C67494">
        <w:rPr>
          <w:rFonts w:ascii="Open Sans SemiBold" w:hAnsi="Open Sans SemiBold" w:cs="Open Sans SemiBold"/>
          <w:color w:val="000000" w:themeColor="text1"/>
          <w:sz w:val="20"/>
          <w:szCs w:val="20"/>
        </w:rPr>
        <w:t>Anglais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ab/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ab/>
      </w:r>
      <w:r w:rsidRPr="00C67494">
        <w:rPr>
          <w:rFonts w:ascii="Open Sans SemiBold" w:hAnsi="Open Sans SemiBold" w:cs="Open Sans SemiBold"/>
          <w:color w:val="000000" w:themeColor="text1"/>
          <w:sz w:val="20"/>
          <w:szCs w:val="20"/>
        </w:rPr>
        <w:t>: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Courant</w:t>
      </w:r>
    </w:p>
    <w:p w14:paraId="40DDD895" w14:textId="3FD418D5" w:rsidR="00C67494" w:rsidRDefault="00C67494" w:rsidP="00A621B6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C67494">
        <w:rPr>
          <w:rFonts w:ascii="Open Sans SemiBold" w:hAnsi="Open Sans SemiBold" w:cs="Open Sans SemiBold"/>
          <w:color w:val="000000" w:themeColor="text1"/>
          <w:sz w:val="20"/>
          <w:szCs w:val="20"/>
        </w:rPr>
        <w:t>Allemand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ab/>
      </w:r>
      <w:r w:rsidRPr="00C67494">
        <w:rPr>
          <w:rFonts w:ascii="Open Sans SemiBold" w:hAnsi="Open Sans SemiBold" w:cs="Open Sans SemiBold"/>
          <w:color w:val="000000" w:themeColor="text1"/>
          <w:sz w:val="20"/>
          <w:szCs w:val="20"/>
        </w:rPr>
        <w:t>: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Intermédiaire</w:t>
      </w:r>
    </w:p>
    <w:p w14:paraId="50830FF4" w14:textId="4F07D77C" w:rsidR="00D37560" w:rsidRDefault="00C67494" w:rsidP="00A621B6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C67494">
        <w:rPr>
          <w:rFonts w:ascii="Open Sans SemiBold" w:hAnsi="Open Sans SemiBold" w:cs="Open Sans SemiBold"/>
          <w:color w:val="000000" w:themeColor="text1"/>
          <w:sz w:val="20"/>
          <w:szCs w:val="20"/>
        </w:rPr>
        <w:t>Chinois</w:t>
      </w:r>
      <w:r w:rsidRPr="00C67494">
        <w:rPr>
          <w:rFonts w:ascii="Open Sans SemiBold" w:hAnsi="Open Sans SemiBold" w:cs="Open Sans SemiBold"/>
          <w:color w:val="000000" w:themeColor="text1"/>
          <w:sz w:val="20"/>
          <w:szCs w:val="20"/>
        </w:rPr>
        <w:tab/>
        <w:t>: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Notions</w:t>
      </w:r>
    </w:p>
    <w:p w14:paraId="74FBED2B" w14:textId="46302EFC" w:rsidR="00C67494" w:rsidRDefault="00C67494" w:rsidP="00A621B6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>Arabe</w:t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ab/>
      </w: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ab/>
        <w:t xml:space="preserve">: </w:t>
      </w:r>
      <w:r w:rsidRPr="00C67494">
        <w:rPr>
          <w:rFonts w:ascii="Open Sans Light" w:hAnsi="Open Sans Light" w:cs="Open Sans Light"/>
          <w:color w:val="000000" w:themeColor="text1"/>
          <w:sz w:val="20"/>
          <w:szCs w:val="20"/>
        </w:rPr>
        <w:t>Natif</w:t>
      </w:r>
    </w:p>
    <w:p w14:paraId="09C9E7E8" w14:textId="6FDF38ED" w:rsidR="00C67494" w:rsidRPr="00E06786" w:rsidRDefault="00C67494" w:rsidP="00B00A01">
      <w:pPr>
        <w:spacing w:before="100" w:beforeAutospacing="1" w:after="0" w:line="360" w:lineRule="auto"/>
        <w:rPr>
          <w:rFonts w:ascii="Open Sans" w:hAnsi="Open Sans" w:cs="Open Sans"/>
          <w:color w:val="1686BD"/>
          <w:sz w:val="26"/>
          <w:szCs w:val="26"/>
        </w:rPr>
      </w:pPr>
      <w:r>
        <w:rPr>
          <w:rFonts w:ascii="Open Sans" w:hAnsi="Open Sans" w:cs="Open Sans"/>
          <w:color w:val="1686BD"/>
          <w:sz w:val="26"/>
          <w:szCs w:val="26"/>
        </w:rPr>
        <w:t>Intérêts</w:t>
      </w:r>
    </w:p>
    <w:p w14:paraId="1A1B4C96" w14:textId="2455DAD4" w:rsidR="00B00A01" w:rsidRDefault="00C67494" w:rsidP="00B00A01">
      <w:pPr>
        <w:spacing w:after="0" w:line="276" w:lineRule="auto"/>
        <w:rPr>
          <w:rFonts w:ascii="Open Sans" w:hAnsi="Open Sans" w:cs="Open Sans"/>
          <w:color w:val="000000" w:themeColor="text1"/>
          <w:sz w:val="24"/>
          <w:szCs w:val="24"/>
        </w:rPr>
      </w:pP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Intelligence Artificielle </w:t>
      </w:r>
      <w:r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F430FF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IOT </w:t>
      </w:r>
      <w:r w:rsidR="00F430FF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A654D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Impression 3D </w:t>
      </w:r>
      <w:r w:rsidR="00A654D9" w:rsidRPr="005372C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062A23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A654D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Maker/DIY </w:t>
      </w:r>
      <w:r w:rsidR="00A654D9" w:rsidRPr="006C563A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A654D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A654D9" w:rsidRPr="006C563A">
        <w:rPr>
          <w:rFonts w:ascii="Open Sans Light" w:hAnsi="Open Sans Light" w:cs="Open Sans Light"/>
          <w:color w:val="000000" w:themeColor="text1"/>
          <w:sz w:val="20"/>
          <w:szCs w:val="20"/>
        </w:rPr>
        <w:t>Rotaract Club • Cyclisme• Natation</w:t>
      </w:r>
      <w:r w:rsidR="00A654D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A654D9" w:rsidRPr="006C563A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A654D9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F914E3">
        <w:rPr>
          <w:rFonts w:ascii="Open Sans Light" w:hAnsi="Open Sans Light" w:cs="Open Sans Light"/>
          <w:color w:val="000000" w:themeColor="text1"/>
          <w:sz w:val="20"/>
          <w:szCs w:val="20"/>
        </w:rPr>
        <w:t>Société Française d’Acoustique</w:t>
      </w:r>
    </w:p>
    <w:p w14:paraId="4D4D7E08" w14:textId="65982DA0" w:rsidR="00F40D78" w:rsidRPr="00F40D78" w:rsidRDefault="006C1A2B" w:rsidP="00B00A01">
      <w:pPr>
        <w:spacing w:after="0" w:line="360" w:lineRule="auto"/>
        <w:rPr>
          <w:rFonts w:ascii="Open Sans" w:hAnsi="Open Sans" w:cs="Open Sans"/>
          <w:color w:val="1686BD"/>
          <w:sz w:val="26"/>
          <w:szCs w:val="26"/>
        </w:rPr>
      </w:pPr>
      <w:r w:rsidRPr="00F40D78">
        <w:rPr>
          <w:rFonts w:ascii="Open Sans" w:hAnsi="Open Sans" w:cs="Open Sans"/>
          <w:color w:val="1686BD"/>
          <w:sz w:val="26"/>
          <w:szCs w:val="26"/>
        </w:rPr>
        <w:t>Expérience Professionnelle</w:t>
      </w:r>
    </w:p>
    <w:p w14:paraId="17F4A6EB" w14:textId="7346C390" w:rsidR="006C1A2B" w:rsidRDefault="006C1A2B" w:rsidP="00B00A01">
      <w:pPr>
        <w:spacing w:after="0" w:line="276" w:lineRule="auto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>Doctorant en Electronique, Composants &amp; Systèmes</w:t>
      </w:r>
    </w:p>
    <w:p w14:paraId="28E46BAE" w14:textId="246F0FD2" w:rsidR="005B3A3D" w:rsidRDefault="00FA4365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</w:pPr>
      <w:r>
        <w:rPr>
          <w:rFonts w:ascii="Open Sans Light" w:hAnsi="Open Sans Light" w:cs="Open Sans Light"/>
          <w:color w:val="000000" w:themeColor="text1"/>
          <w:sz w:val="20"/>
          <w:szCs w:val="20"/>
        </w:rPr>
        <w:t>IES</w:t>
      </w:r>
      <w:r w:rsidR="005B3A3D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5B3A3D"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5B3A3D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Montpellier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ptab w:relativeTo="margin" w:alignment="right" w:leader="none"/>
      </w:r>
      <w:r w:rsidR="002D71A2" w:rsidRPr="00BD4FD3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Oct. </w:t>
      </w:r>
      <w:r w:rsidR="006C1A2B" w:rsidRPr="00BD4FD3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201</w:t>
      </w:r>
      <w:r w:rsidR="009B019F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7</w:t>
      </w:r>
      <w:r w:rsidR="006C1A2B" w:rsidRPr="00BD4FD3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 – </w:t>
      </w:r>
      <w:r w:rsidR="002D71A2" w:rsidRPr="00BD4FD3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Nov. </w:t>
      </w:r>
      <w:r w:rsidR="006C1A2B" w:rsidRPr="00BD4FD3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2020</w:t>
      </w:r>
      <w:r w:rsidR="002D71A2" w:rsidRPr="00BD4FD3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 (prévu)</w:t>
      </w:r>
    </w:p>
    <w:p w14:paraId="578FB914" w14:textId="4DE9C9E0" w:rsidR="00CD722E" w:rsidRPr="00CD722E" w:rsidRDefault="00906C2D" w:rsidP="00CD722E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CD722E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Microscopie Acoustique Non-linéaire : Développement d’une méthode de CND et imagerie ultrasonore en exploitant les effets non-linéaires de la propagation d'ondes acoustiques.</w:t>
      </w:r>
    </w:p>
    <w:p w14:paraId="3FBC087C" w14:textId="1EB31E08" w:rsidR="00CD722E" w:rsidRPr="00CD722E" w:rsidRDefault="00906C2D" w:rsidP="00CD722E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CD722E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Mise en place d'un banc de mesure automatisé permettant d'imager le champ de propagatio</w:t>
      </w:r>
      <w:r w:rsidR="002F488C">
        <w:rPr>
          <w:rFonts w:ascii="Open Sans Light" w:hAnsi="Open Sans Light" w:cs="Open Sans Light"/>
          <w:color w:val="000000" w:themeColor="text1"/>
          <w:sz w:val="20"/>
          <w:szCs w:val="20"/>
        </w:rPr>
        <w:t>n</w:t>
      </w:r>
      <w:r w:rsidR="00CD722E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ultrasonore avec 3 axes motorisés, acquisition et traitement de signal, contrôle, commande et post-traitement par LabVIEW.</w:t>
      </w:r>
      <w:r w:rsidR="00E156C2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Simulations sous Python/MATLAB.</w:t>
      </w:r>
    </w:p>
    <w:p w14:paraId="68AB2692" w14:textId="439B9269" w:rsidR="005B3A3D" w:rsidRPr="00CD722E" w:rsidRDefault="005B3A3D" w:rsidP="00B00A01">
      <w:pPr>
        <w:spacing w:before="100" w:beforeAutospacing="1" w:after="0" w:line="276" w:lineRule="auto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>Développeur R &amp; Shiny</w:t>
      </w:r>
    </w:p>
    <w:p w14:paraId="048032C4" w14:textId="24EBAE2D" w:rsidR="005B3A3D" w:rsidRPr="00CD722E" w:rsidRDefault="005B3A3D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Université de Montpellier</w:t>
      </w:r>
      <w:r w:rsidR="00FA4365">
        <w:ptab w:relativeTo="margin" w:alignment="right" w:leader="none"/>
      </w:r>
      <w:r w:rsidR="00A175C5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Sep</w:t>
      </w:r>
      <w:r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. 201</w:t>
      </w:r>
      <w:r w:rsidR="00A175C5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8</w:t>
      </w:r>
      <w:r w:rsidR="00A512A0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 </w:t>
      </w:r>
      <w:r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– </w:t>
      </w:r>
      <w:r w:rsidR="00A175C5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Août</w:t>
      </w:r>
      <w:r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 20</w:t>
      </w:r>
      <w:r w:rsidR="00A175C5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19</w:t>
      </w:r>
    </w:p>
    <w:p w14:paraId="2C9DE897" w14:textId="396AD965" w:rsidR="00366A8D" w:rsidRPr="00CD722E" w:rsidRDefault="00906C2D" w:rsidP="00CD722E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6E036D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Développement et intégration (en collaboration) d'un logiciel en R, permettant d'analyser statistiquement des peluches par rapport à leurs morphologie et apport émotionnel.</w:t>
      </w:r>
    </w:p>
    <w:p w14:paraId="4A447F5D" w14:textId="78742F98" w:rsidR="002A4F81" w:rsidRPr="005B3A3D" w:rsidRDefault="00906C2D" w:rsidP="00473453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366A8D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Plus de 850 contributions du monde entier ont constitué la base de </w:t>
      </w:r>
      <w:r w:rsidR="003C1F6A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données</w:t>
      </w:r>
      <w:r w:rsidR="00366A8D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de l'analyse.</w:t>
      </w:r>
    </w:p>
    <w:p w14:paraId="40D6F863" w14:textId="460F84E4" w:rsidR="002A4F81" w:rsidRPr="00CD722E" w:rsidRDefault="002A4F81" w:rsidP="00B00A01">
      <w:pPr>
        <w:spacing w:before="100" w:beforeAutospacing="1" w:after="0" w:line="276" w:lineRule="auto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>Enseignant LabVIEW &amp; Traitement de signal</w:t>
      </w:r>
    </w:p>
    <w:p w14:paraId="06968A2C" w14:textId="2FB71C5F" w:rsidR="00ED6428" w:rsidRPr="00473453" w:rsidRDefault="002A4F81" w:rsidP="00473453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color w:val="000000" w:themeColor="text1"/>
          <w:sz w:val="20"/>
          <w:szCs w:val="20"/>
        </w:rPr>
      </w:pPr>
      <w:r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Université de Montpellier</w:t>
      </w:r>
      <w:r w:rsidR="00FA4365">
        <w:ptab w:relativeTo="margin" w:alignment="right" w:leader="none"/>
      </w:r>
      <w:r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Sep. 2018</w:t>
      </w:r>
      <w:r w:rsidR="00A512A0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 </w:t>
      </w:r>
      <w:r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– Août 2019</w:t>
      </w:r>
    </w:p>
    <w:p w14:paraId="38645F91" w14:textId="77039901" w:rsidR="00785609" w:rsidRPr="00CD722E" w:rsidRDefault="00F24EE3" w:rsidP="00473453">
      <w:pPr>
        <w:spacing w:before="100" w:beforeAutospacing="1" w:after="0" w:line="276" w:lineRule="auto"/>
        <w:jc w:val="both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Stage Ingénieur </w:t>
      </w:r>
      <w:r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• </w:t>
      </w:r>
      <w:r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Développeur Matlab </w:t>
      </w:r>
      <w:r w:rsidR="00CD6337"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• </w:t>
      </w:r>
      <w:r w:rsidR="001135FC"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Imagerie </w:t>
      </w:r>
      <w:r w:rsidR="00302959"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>Ultrason</w:t>
      </w:r>
      <w:r w:rsidR="001135FC"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>ore</w:t>
      </w:r>
    </w:p>
    <w:p w14:paraId="3995DE68" w14:textId="77CF679C" w:rsidR="00F118F8" w:rsidRPr="00CD722E" w:rsidRDefault="00785609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</w:pPr>
      <w:r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Université de Montpellier</w:t>
      </w:r>
      <w:r w:rsidR="00FA4365">
        <w:ptab w:relativeTo="margin" w:alignment="right" w:leader="none"/>
      </w:r>
      <w:r w:rsidR="00A512A0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Avr</w:t>
      </w:r>
      <w:r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. 201</w:t>
      </w:r>
      <w:r w:rsidR="00A512A0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7 </w:t>
      </w:r>
      <w:r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– Août 201</w:t>
      </w:r>
      <w:r w:rsidR="00A512A0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7</w:t>
      </w:r>
    </w:p>
    <w:p w14:paraId="3C32CD71" w14:textId="30DFFB00" w:rsidR="00AE045C" w:rsidRPr="00473453" w:rsidRDefault="00906C2D" w:rsidP="00473453">
      <w:pPr>
        <w:pBdr>
          <w:left w:val="single" w:sz="8" w:space="4" w:color="D0CECE" w:themeColor="background2" w:themeShade="E6"/>
        </w:pBd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F118F8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Développement d'un programme Matlab de traitement de signal et validation sur banc de mesure SAM.</w:t>
      </w:r>
    </w:p>
    <w:p w14:paraId="0400378E" w14:textId="01E5BA7E" w:rsidR="00AE045C" w:rsidRPr="00CD722E" w:rsidRDefault="00AE045C" w:rsidP="00B00A01">
      <w:pPr>
        <w:spacing w:before="100" w:beforeAutospacing="1" w:after="0" w:line="276" w:lineRule="auto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Stage Ingénieur </w:t>
      </w:r>
      <w:r w:rsidRPr="00473453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• </w:t>
      </w:r>
      <w:r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>Informatique Industrielle</w:t>
      </w:r>
    </w:p>
    <w:p w14:paraId="3FF8F897" w14:textId="77777777" w:rsidR="000179A2" w:rsidRPr="00CD722E" w:rsidRDefault="00EE6B14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</w:pPr>
      <w:r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AUTEC - Automation Technology</w:t>
      </w:r>
      <w:r w:rsidR="00AE045C">
        <w:ptab w:relativeTo="margin" w:alignment="right" w:leader="none"/>
      </w:r>
      <w:r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Juin</w:t>
      </w:r>
      <w:r w:rsidR="00AE045C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 xml:space="preserve"> 201</w:t>
      </w:r>
      <w:r w:rsidR="00C246B8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6</w:t>
      </w:r>
      <w:r w:rsidR="00AE045C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– Août 201</w:t>
      </w:r>
      <w:r w:rsidR="00C246B8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6</w:t>
      </w:r>
    </w:p>
    <w:p w14:paraId="4EE496DB" w14:textId="573EDD07" w:rsidR="00D37560" w:rsidRPr="00473453" w:rsidRDefault="00906C2D" w:rsidP="00473453">
      <w:pPr>
        <w:pBdr>
          <w:left w:val="single" w:sz="8" w:space="4" w:color="D0CECE" w:themeColor="background2" w:themeShade="E6"/>
        </w:pBd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D6426F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Réalisation </w:t>
      </w:r>
      <w:r w:rsidR="006C7FC2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(en collaboration)</w:t>
      </w:r>
      <w:r w:rsidR="000930E6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D6426F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d’un système de supervision et d'archivage des données </w:t>
      </w:r>
      <w:r w:rsidR="000930E6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provenant</w:t>
      </w:r>
      <w:r w:rsidR="00D6426F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des automates de l’usine</w:t>
      </w:r>
      <w:r w:rsidR="004325EC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agro-alimentaire</w:t>
      </w:r>
      <w:r w:rsidR="00D6426F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COPAG, en utilisant : Python </w:t>
      </w:r>
      <w:r w:rsidR="006C7FC2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D6426F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6C7FC2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WinDev</w:t>
      </w:r>
      <w:r w:rsidR="00D6426F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6C7FC2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D6426F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6C7FC2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Raspberry PI</w:t>
      </w:r>
      <w:r w:rsidR="00831889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.</w:t>
      </w:r>
    </w:p>
    <w:p w14:paraId="327C2F78" w14:textId="3FD6B132" w:rsidR="00D37560" w:rsidRPr="00CD722E" w:rsidRDefault="00D37560" w:rsidP="00473453">
      <w:pPr>
        <w:spacing w:before="100" w:beforeAutospacing="1" w:after="0" w:line="276" w:lineRule="auto"/>
        <w:jc w:val="both"/>
        <w:rPr>
          <w:rFonts w:ascii="Open Sans SemiBold" w:hAnsi="Open Sans SemiBold" w:cs="Open Sans SemiBold"/>
          <w:color w:val="000000" w:themeColor="text1"/>
          <w:sz w:val="20"/>
          <w:szCs w:val="20"/>
        </w:rPr>
      </w:pPr>
      <w:r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Stage Ingénieur </w:t>
      </w:r>
      <w:r w:rsidRPr="00473453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• </w:t>
      </w:r>
      <w:r w:rsidR="008E3284" w:rsidRPr="00CD722E">
        <w:rPr>
          <w:rFonts w:ascii="Open Sans SemiBold" w:hAnsi="Open Sans SemiBold" w:cs="Open Sans SemiBold"/>
          <w:color w:val="000000" w:themeColor="text1"/>
          <w:sz w:val="20"/>
          <w:szCs w:val="20"/>
        </w:rPr>
        <w:t>Conception 3D</w:t>
      </w:r>
    </w:p>
    <w:p w14:paraId="6135D540" w14:textId="171EB773" w:rsidR="00D37560" w:rsidRPr="00CD722E" w:rsidRDefault="00B87743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</w:pPr>
      <w:r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CIS MED</w:t>
      </w:r>
      <w:r w:rsidR="00D37560">
        <w:rPr>
          <w:color w:val="000000" w:themeColor="text1"/>
        </w:rPr>
        <w:ptab w:relativeTo="margin" w:alignment="right" w:leader="none"/>
      </w:r>
      <w:r w:rsidR="00D37560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Juin 20</w:t>
      </w:r>
      <w:r w:rsidR="00611C0F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15</w:t>
      </w:r>
      <w:r w:rsidR="00D37560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– Août 201</w:t>
      </w:r>
      <w:r w:rsidR="00611C0F" w:rsidRPr="00CD722E">
        <w:rPr>
          <w:rFonts w:ascii="Open Sans Light" w:hAnsi="Open Sans Light" w:cs="Open Sans Light"/>
          <w:i/>
          <w:iCs/>
          <w:color w:val="AEAAAA" w:themeColor="background2" w:themeShade="BF"/>
          <w:sz w:val="20"/>
          <w:szCs w:val="20"/>
        </w:rPr>
        <w:t>5</w:t>
      </w:r>
    </w:p>
    <w:p w14:paraId="7AE79AE4" w14:textId="7AEDE3C4" w:rsidR="0010160C" w:rsidRPr="00CD722E" w:rsidRDefault="00906C2D" w:rsidP="00CD722E">
      <w:pPr>
        <w:pBdr>
          <w:left w:val="single" w:sz="8" w:space="4" w:color="D0CECE" w:themeColor="background2" w:themeShade="E6"/>
        </w:pBd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 w:rsidRPr="000760AC">
        <w:rPr>
          <w:rFonts w:ascii="Open Sans Light" w:hAnsi="Open Sans Light" w:cs="Open Sans Light"/>
          <w:color w:val="000000" w:themeColor="text1"/>
          <w:sz w:val="20"/>
          <w:szCs w:val="20"/>
        </w:rPr>
        <w:t>•</w:t>
      </w:r>
      <w:r w:rsidR="00321965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>Conception 3D d’un changeur d’outils</w:t>
      </w:r>
      <w:r w:rsidR="00131BB3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automatique</w:t>
      </w:r>
      <w:r w:rsidR="00321965" w:rsidRPr="00CD722E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pour CNC.</w:t>
      </w:r>
    </w:p>
    <w:p w14:paraId="16B081E2" w14:textId="1200ABFF" w:rsidR="0010160C" w:rsidRPr="00E06786" w:rsidRDefault="00323461" w:rsidP="00323461">
      <w:pPr>
        <w:spacing w:before="100" w:beforeAutospacing="1" w:after="0" w:line="360" w:lineRule="auto"/>
        <w:jc w:val="both"/>
        <w:rPr>
          <w:rFonts w:ascii="Open Sans" w:hAnsi="Open Sans" w:cs="Open Sans"/>
          <w:color w:val="1686BD"/>
          <w:sz w:val="26"/>
          <w:szCs w:val="26"/>
        </w:rPr>
      </w:pPr>
      <w:r>
        <w:rPr>
          <w:rFonts w:ascii="Open Sans" w:hAnsi="Open Sans" w:cs="Open Sans"/>
          <w:color w:val="1686BD"/>
          <w:sz w:val="26"/>
          <w:szCs w:val="26"/>
        </w:rPr>
        <w:t>Projets Personnels</w:t>
      </w:r>
      <w:r w:rsidR="002C52BF">
        <w:rPr>
          <w:rFonts w:ascii="Open Sans" w:hAnsi="Open Sans" w:cs="Open Sans"/>
          <w:color w:val="1686BD"/>
          <w:sz w:val="26"/>
          <w:szCs w:val="26"/>
        </w:rPr>
        <w:ptab w:relativeTo="margin" w:alignment="right" w:leader="none"/>
      </w:r>
      <w:r w:rsidR="005917B4" w:rsidRPr="005917B4">
        <w:rPr>
          <w:rFonts w:ascii="Open Sans Light" w:hAnsi="Open Sans Light" w:cs="Open Sans Light"/>
          <w:i/>
          <w:iCs/>
          <w:color w:val="808080" w:themeColor="background1" w:themeShade="80"/>
          <w:sz w:val="20"/>
          <w:szCs w:val="20"/>
        </w:rPr>
        <w:t>plus sur</w:t>
      </w:r>
      <w:r w:rsidR="00B312B4">
        <w:rPr>
          <w:rFonts w:ascii="Open Sans Light" w:hAnsi="Open Sans Light" w:cs="Open Sans Light"/>
          <w:i/>
          <w:iCs/>
          <w:color w:val="808080" w:themeColor="background1" w:themeShade="80"/>
          <w:sz w:val="20"/>
          <w:szCs w:val="20"/>
        </w:rPr>
        <w:t xml:space="preserve"> www.</w:t>
      </w:r>
      <w:r w:rsidR="005917B4">
        <w:rPr>
          <w:rFonts w:ascii="Open Sans Light" w:hAnsi="Open Sans Light" w:cs="Open Sans Light"/>
          <w:i/>
          <w:iCs/>
          <w:color w:val="808080" w:themeColor="background1" w:themeShade="80"/>
          <w:sz w:val="20"/>
          <w:szCs w:val="20"/>
        </w:rPr>
        <w:t>moadessabbar.com</w:t>
      </w:r>
    </w:p>
    <w:p w14:paraId="5BEC6376" w14:textId="30DAAF49" w:rsidR="0010160C" w:rsidRDefault="00682624" w:rsidP="00E023BA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>AI</w:t>
      </w:r>
      <w:r w:rsidR="00E023BA"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 : </w:t>
      </w:r>
      <w:r w:rsidR="00E023BA" w:rsidRPr="00E023BA">
        <w:rPr>
          <w:rFonts w:ascii="Open Sans Light" w:hAnsi="Open Sans Light" w:cs="Open Sans Light"/>
          <w:color w:val="000000" w:themeColor="text1"/>
          <w:sz w:val="20"/>
          <w:szCs w:val="20"/>
        </w:rPr>
        <w:t>Implémentation d'un algorithme génétique sur Processing</w:t>
      </w:r>
      <w:r w:rsidR="00E023BA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E023BA" w:rsidRPr="00E023BA">
        <w:rPr>
          <w:rFonts w:ascii="Open Sans Light" w:hAnsi="Open Sans Light" w:cs="Open Sans Light"/>
          <w:color w:val="000000" w:themeColor="text1"/>
          <w:sz w:val="20"/>
          <w:szCs w:val="20"/>
        </w:rPr>
        <w:t>permettant l'optimisation et la convergence, par générations, vers une solution à partir d'une population initiale aléatoire.</w:t>
      </w:r>
    </w:p>
    <w:p w14:paraId="1A28B9F7" w14:textId="73AC8DE7" w:rsidR="00C64137" w:rsidRDefault="00C64137" w:rsidP="00E023BA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IOT : </w:t>
      </w:r>
      <w:r w:rsidR="00B8370E" w:rsidRPr="00B8370E">
        <w:rPr>
          <w:rFonts w:ascii="Open Sans Light" w:hAnsi="Open Sans Light" w:cs="Open Sans Light"/>
          <w:color w:val="000000" w:themeColor="text1"/>
          <w:sz w:val="20"/>
          <w:szCs w:val="20"/>
        </w:rPr>
        <w:t>Réalisation d’une station météo connectée</w:t>
      </w:r>
      <w:r w:rsidR="002F622F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</w:t>
      </w:r>
      <w:r w:rsidR="00B8370E" w:rsidRPr="00B8370E">
        <w:rPr>
          <w:rFonts w:ascii="Open Sans Light" w:hAnsi="Open Sans Light" w:cs="Open Sans Light"/>
          <w:color w:val="000000" w:themeColor="text1"/>
          <w:sz w:val="20"/>
          <w:szCs w:val="20"/>
        </w:rPr>
        <w:t>et développement d’un firmware permettant le “Wi-Fi provisionning”</w:t>
      </w:r>
      <w:r w:rsidR="00EF4905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pour le setup.</w:t>
      </w:r>
    </w:p>
    <w:p w14:paraId="3DCCDB18" w14:textId="635CDEFB" w:rsidR="00BE35C5" w:rsidRPr="001670FE" w:rsidRDefault="00BE35C5" w:rsidP="00E023BA">
      <w:pPr>
        <w:spacing w:after="0" w:line="276" w:lineRule="auto"/>
        <w:jc w:val="both"/>
        <w:rPr>
          <w:rFonts w:ascii="Open Sans Light" w:hAnsi="Open Sans Light" w:cs="Open Sans Light"/>
          <w:color w:val="000000" w:themeColor="text1"/>
          <w:sz w:val="20"/>
          <w:szCs w:val="20"/>
        </w:rPr>
      </w:pPr>
      <w:r>
        <w:rPr>
          <w:rFonts w:ascii="Open Sans SemiBold" w:hAnsi="Open Sans SemiBold" w:cs="Open Sans SemiBold"/>
          <w:color w:val="000000" w:themeColor="text1"/>
          <w:sz w:val="20"/>
          <w:szCs w:val="20"/>
        </w:rPr>
        <w:t xml:space="preserve">Contrôle Gestuel : </w:t>
      </w:r>
      <w:r w:rsidRPr="00BE35C5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Réalisation d’un dispositif de reconnaissance gestuelle par </w:t>
      </w:r>
      <w:r>
        <w:rPr>
          <w:rFonts w:ascii="Open Sans Light" w:hAnsi="Open Sans Light" w:cs="Open Sans Light"/>
          <w:color w:val="000000" w:themeColor="text1"/>
          <w:sz w:val="20"/>
          <w:szCs w:val="20"/>
        </w:rPr>
        <w:t>IR</w:t>
      </w:r>
      <w:r w:rsidRPr="00BE35C5">
        <w:rPr>
          <w:rFonts w:ascii="Open Sans Light" w:hAnsi="Open Sans Light" w:cs="Open Sans Light"/>
          <w:color w:val="000000" w:themeColor="text1"/>
          <w:sz w:val="20"/>
          <w:szCs w:val="20"/>
        </w:rPr>
        <w:t xml:space="preserve"> et intégration dans diverses applications.</w:t>
      </w:r>
    </w:p>
    <w:sectPr w:rsidR="00BE35C5" w:rsidRPr="001670FE" w:rsidSect="00410378">
      <w:type w:val="continuous"/>
      <w:pgSz w:w="11906" w:h="16838"/>
      <w:pgMar w:top="720" w:right="720" w:bottom="720" w:left="720" w:header="708" w:footer="708" w:gutter="0"/>
      <w:cols w:num="2" w:space="720" w:equalWidth="0">
        <w:col w:w="3799" w:space="720"/>
        <w:col w:w="5947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256DD"/>
    <w:multiLevelType w:val="hybridMultilevel"/>
    <w:tmpl w:val="9AC89730"/>
    <w:lvl w:ilvl="0" w:tplc="040C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B39E0"/>
    <w:multiLevelType w:val="hybridMultilevel"/>
    <w:tmpl w:val="1A2E9F72"/>
    <w:lvl w:ilvl="0" w:tplc="040C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" w15:restartNumberingAfterBreak="0">
    <w:nsid w:val="66261797"/>
    <w:multiLevelType w:val="hybridMultilevel"/>
    <w:tmpl w:val="B18A8FBE"/>
    <w:lvl w:ilvl="0" w:tplc="040C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64"/>
    <w:rsid w:val="000179A2"/>
    <w:rsid w:val="00036C2E"/>
    <w:rsid w:val="00062A23"/>
    <w:rsid w:val="000707A3"/>
    <w:rsid w:val="000760AC"/>
    <w:rsid w:val="000930E6"/>
    <w:rsid w:val="00094364"/>
    <w:rsid w:val="0010160C"/>
    <w:rsid w:val="001135FC"/>
    <w:rsid w:val="00127729"/>
    <w:rsid w:val="00131BB3"/>
    <w:rsid w:val="00137F91"/>
    <w:rsid w:val="001578CE"/>
    <w:rsid w:val="001670FE"/>
    <w:rsid w:val="00190696"/>
    <w:rsid w:val="00193523"/>
    <w:rsid w:val="001A0B44"/>
    <w:rsid w:val="001B68D2"/>
    <w:rsid w:val="001E1CFE"/>
    <w:rsid w:val="00201A65"/>
    <w:rsid w:val="00212257"/>
    <w:rsid w:val="00224A20"/>
    <w:rsid w:val="00232534"/>
    <w:rsid w:val="00233C09"/>
    <w:rsid w:val="002365FC"/>
    <w:rsid w:val="00262C45"/>
    <w:rsid w:val="00263D24"/>
    <w:rsid w:val="00282991"/>
    <w:rsid w:val="00294F93"/>
    <w:rsid w:val="00297A1F"/>
    <w:rsid w:val="002A4F81"/>
    <w:rsid w:val="002C52BF"/>
    <w:rsid w:val="002D71A2"/>
    <w:rsid w:val="002F488C"/>
    <w:rsid w:val="002F622F"/>
    <w:rsid w:val="00302959"/>
    <w:rsid w:val="00317BC0"/>
    <w:rsid w:val="00321965"/>
    <w:rsid w:val="00323461"/>
    <w:rsid w:val="00366A8D"/>
    <w:rsid w:val="003714DB"/>
    <w:rsid w:val="0037170F"/>
    <w:rsid w:val="003773D1"/>
    <w:rsid w:val="00384791"/>
    <w:rsid w:val="0039090A"/>
    <w:rsid w:val="003C1006"/>
    <w:rsid w:val="003C1F6A"/>
    <w:rsid w:val="003D483E"/>
    <w:rsid w:val="003F5651"/>
    <w:rsid w:val="004071DB"/>
    <w:rsid w:val="00410378"/>
    <w:rsid w:val="004325EC"/>
    <w:rsid w:val="00432EFB"/>
    <w:rsid w:val="004557BE"/>
    <w:rsid w:val="00456052"/>
    <w:rsid w:val="0046014F"/>
    <w:rsid w:val="0046330B"/>
    <w:rsid w:val="00473453"/>
    <w:rsid w:val="004969ED"/>
    <w:rsid w:val="004B0B9C"/>
    <w:rsid w:val="004B2CA6"/>
    <w:rsid w:val="004B58B4"/>
    <w:rsid w:val="004B6FFD"/>
    <w:rsid w:val="004D689C"/>
    <w:rsid w:val="004E041A"/>
    <w:rsid w:val="004E657D"/>
    <w:rsid w:val="0052482E"/>
    <w:rsid w:val="005372CC"/>
    <w:rsid w:val="00576B93"/>
    <w:rsid w:val="005917B4"/>
    <w:rsid w:val="00597D2A"/>
    <w:rsid w:val="005B3A3D"/>
    <w:rsid w:val="005C46D3"/>
    <w:rsid w:val="005D7EFF"/>
    <w:rsid w:val="005E703E"/>
    <w:rsid w:val="00611C0F"/>
    <w:rsid w:val="00682624"/>
    <w:rsid w:val="006B029C"/>
    <w:rsid w:val="006B2295"/>
    <w:rsid w:val="006B5AE8"/>
    <w:rsid w:val="006C1A2B"/>
    <w:rsid w:val="006C563A"/>
    <w:rsid w:val="006C7FC2"/>
    <w:rsid w:val="006D6EA6"/>
    <w:rsid w:val="006E036D"/>
    <w:rsid w:val="0073798B"/>
    <w:rsid w:val="00744BEF"/>
    <w:rsid w:val="00785609"/>
    <w:rsid w:val="007C4D07"/>
    <w:rsid w:val="007C6F84"/>
    <w:rsid w:val="007E171E"/>
    <w:rsid w:val="007F6413"/>
    <w:rsid w:val="00831889"/>
    <w:rsid w:val="00840FB8"/>
    <w:rsid w:val="00841B19"/>
    <w:rsid w:val="00864A36"/>
    <w:rsid w:val="00866B77"/>
    <w:rsid w:val="008776F6"/>
    <w:rsid w:val="008A10DC"/>
    <w:rsid w:val="008C5550"/>
    <w:rsid w:val="008D62E3"/>
    <w:rsid w:val="008E3284"/>
    <w:rsid w:val="008E7ED6"/>
    <w:rsid w:val="00906C2D"/>
    <w:rsid w:val="00924CBE"/>
    <w:rsid w:val="009371DE"/>
    <w:rsid w:val="00946869"/>
    <w:rsid w:val="00951F4C"/>
    <w:rsid w:val="009A62F5"/>
    <w:rsid w:val="009B019F"/>
    <w:rsid w:val="009C47ED"/>
    <w:rsid w:val="009C6A57"/>
    <w:rsid w:val="009F2AD0"/>
    <w:rsid w:val="009F481E"/>
    <w:rsid w:val="00A06F87"/>
    <w:rsid w:val="00A15452"/>
    <w:rsid w:val="00A175C5"/>
    <w:rsid w:val="00A422AD"/>
    <w:rsid w:val="00A512A0"/>
    <w:rsid w:val="00A614C4"/>
    <w:rsid w:val="00A621B6"/>
    <w:rsid w:val="00A654D9"/>
    <w:rsid w:val="00A76CEF"/>
    <w:rsid w:val="00A820FF"/>
    <w:rsid w:val="00AE045C"/>
    <w:rsid w:val="00AE279B"/>
    <w:rsid w:val="00B00A01"/>
    <w:rsid w:val="00B312B4"/>
    <w:rsid w:val="00B4327A"/>
    <w:rsid w:val="00B8370E"/>
    <w:rsid w:val="00B87743"/>
    <w:rsid w:val="00B9306B"/>
    <w:rsid w:val="00BB1E03"/>
    <w:rsid w:val="00BB4597"/>
    <w:rsid w:val="00BD4FD3"/>
    <w:rsid w:val="00BE35C5"/>
    <w:rsid w:val="00BF0323"/>
    <w:rsid w:val="00C01414"/>
    <w:rsid w:val="00C1481E"/>
    <w:rsid w:val="00C246B8"/>
    <w:rsid w:val="00C30D4A"/>
    <w:rsid w:val="00C3374D"/>
    <w:rsid w:val="00C36CFD"/>
    <w:rsid w:val="00C63699"/>
    <w:rsid w:val="00C64137"/>
    <w:rsid w:val="00C656A8"/>
    <w:rsid w:val="00C67330"/>
    <w:rsid w:val="00C67494"/>
    <w:rsid w:val="00C75458"/>
    <w:rsid w:val="00C97FA2"/>
    <w:rsid w:val="00CA0463"/>
    <w:rsid w:val="00CB53AF"/>
    <w:rsid w:val="00CD3B5D"/>
    <w:rsid w:val="00CD6337"/>
    <w:rsid w:val="00CD722E"/>
    <w:rsid w:val="00D37560"/>
    <w:rsid w:val="00D6426F"/>
    <w:rsid w:val="00D66769"/>
    <w:rsid w:val="00D9177F"/>
    <w:rsid w:val="00DB6395"/>
    <w:rsid w:val="00DD73CB"/>
    <w:rsid w:val="00DE2AB3"/>
    <w:rsid w:val="00E023BA"/>
    <w:rsid w:val="00E05ABD"/>
    <w:rsid w:val="00E06786"/>
    <w:rsid w:val="00E156C2"/>
    <w:rsid w:val="00E52581"/>
    <w:rsid w:val="00E54CE9"/>
    <w:rsid w:val="00E847A6"/>
    <w:rsid w:val="00EB30AC"/>
    <w:rsid w:val="00ED6428"/>
    <w:rsid w:val="00EE6B14"/>
    <w:rsid w:val="00EF4905"/>
    <w:rsid w:val="00F118F8"/>
    <w:rsid w:val="00F24EE3"/>
    <w:rsid w:val="00F26A0F"/>
    <w:rsid w:val="00F40D78"/>
    <w:rsid w:val="00F430FF"/>
    <w:rsid w:val="00F43341"/>
    <w:rsid w:val="00F45B08"/>
    <w:rsid w:val="00F914E3"/>
    <w:rsid w:val="00FA30B9"/>
    <w:rsid w:val="00FA4365"/>
    <w:rsid w:val="00FB4393"/>
    <w:rsid w:val="00FB66BF"/>
    <w:rsid w:val="00FB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6F1A"/>
  <w15:chartTrackingRefBased/>
  <w15:docId w15:val="{8D08FB4B-87E3-48CB-A675-88271D18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6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1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F624E60-3E92-4923-8E58-46170CEF2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Moad Essabbar</dc:creator>
  <cp:keywords/>
  <dc:description/>
  <cp:lastModifiedBy>Moad Essabbar</cp:lastModifiedBy>
  <cp:revision>2</cp:revision>
  <cp:lastPrinted>2019-11-17T19:39:00Z</cp:lastPrinted>
  <dcterms:created xsi:type="dcterms:W3CDTF">2019-11-17T19:51:00Z</dcterms:created>
  <dcterms:modified xsi:type="dcterms:W3CDTF">2019-11-17T19:51:00Z</dcterms:modified>
</cp:coreProperties>
</file>