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632F1" w14:textId="6F0B9A74" w:rsidR="00FC4A5A" w:rsidRPr="00FC4A5A" w:rsidRDefault="00FC4A5A" w:rsidP="00FC4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4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Human Resources Policy Document</w:t>
      </w:r>
    </w:p>
    <w:p w14:paraId="0D2D1481" w14:textId="77777777" w:rsidR="00FC4A5A" w:rsidRPr="00FC4A5A" w:rsidRDefault="00FC4A5A" w:rsidP="00FC4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4A5A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14:paraId="1578613F" w14:textId="77777777" w:rsidR="00FC4A5A" w:rsidRPr="00FC4A5A" w:rsidRDefault="00FC4A5A" w:rsidP="00FC4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t>This document is the official and sole source of HR rules for the organization. In case of conflict with verbal instructions or informal practices, this document overrides all others.</w:t>
      </w:r>
      <w:r w:rsidRPr="00FC4A5A">
        <w:rPr>
          <w:rFonts w:ascii="Times New Roman" w:eastAsia="Times New Roman" w:hAnsi="Times New Roman" w:cs="Times New Roman"/>
          <w:sz w:val="24"/>
          <w:szCs w:val="24"/>
        </w:rPr>
        <w:br/>
        <w:t xml:space="preserve">Effective date: </w:t>
      </w:r>
      <w:r w:rsidRPr="00FC4A5A">
        <w:rPr>
          <w:rFonts w:ascii="Times New Roman" w:eastAsia="Times New Roman" w:hAnsi="Times New Roman" w:cs="Times New Roman"/>
          <w:b/>
          <w:bCs/>
          <w:sz w:val="24"/>
          <w:szCs w:val="24"/>
        </w:rPr>
        <w:t>1 January 2026</w:t>
      </w:r>
      <w:r w:rsidRPr="00FC4A5A">
        <w:rPr>
          <w:rFonts w:ascii="Times New Roman" w:eastAsia="Times New Roman" w:hAnsi="Times New Roman" w:cs="Times New Roman"/>
          <w:sz w:val="24"/>
          <w:szCs w:val="24"/>
        </w:rPr>
        <w:br/>
        <w:t xml:space="preserve">Policy owner: </w:t>
      </w:r>
      <w:r w:rsidRPr="00FC4A5A">
        <w:rPr>
          <w:rFonts w:ascii="Times New Roman" w:eastAsia="Times New Roman" w:hAnsi="Times New Roman" w:cs="Times New Roman"/>
          <w:b/>
          <w:bCs/>
          <w:sz w:val="24"/>
          <w:szCs w:val="24"/>
        </w:rPr>
        <w:t>HR Director</w:t>
      </w:r>
    </w:p>
    <w:p w14:paraId="46377332" w14:textId="77777777" w:rsidR="00FC4A5A" w:rsidRPr="00FC4A5A" w:rsidRDefault="00FC4A5A" w:rsidP="00FC4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pict w14:anchorId="469B6B38">
          <v:rect id="_x0000_i1063" style="width:0;height:1.5pt" o:hralign="center" o:hrstd="t" o:hr="t" fillcolor="#a0a0a0" stroked="f"/>
        </w:pict>
      </w:r>
    </w:p>
    <w:p w14:paraId="584B1FAD" w14:textId="77777777" w:rsidR="00FC4A5A" w:rsidRPr="00FC4A5A" w:rsidRDefault="00FC4A5A" w:rsidP="00FC4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4A5A">
        <w:rPr>
          <w:rFonts w:ascii="Times New Roman" w:eastAsia="Times New Roman" w:hAnsi="Times New Roman" w:cs="Times New Roman"/>
          <w:b/>
          <w:bCs/>
          <w:sz w:val="36"/>
          <w:szCs w:val="36"/>
        </w:rPr>
        <w:t>2. Equal Employment Opportunity (EEO)</w:t>
      </w:r>
    </w:p>
    <w:p w14:paraId="550B19DF" w14:textId="77777777" w:rsidR="00FC4A5A" w:rsidRPr="00FC4A5A" w:rsidRDefault="00FC4A5A" w:rsidP="00FC4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t>All hiring and employment decisions must follow these rules:</w:t>
      </w:r>
    </w:p>
    <w:p w14:paraId="25EC5AAD" w14:textId="77777777" w:rsidR="00FC4A5A" w:rsidRPr="00FC4A5A" w:rsidRDefault="00FC4A5A" w:rsidP="00FC4A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Hiring panels must include </w:t>
      </w:r>
      <w:r w:rsidRPr="00FC4A5A">
        <w:rPr>
          <w:rFonts w:ascii="Times New Roman" w:eastAsia="Times New Roman" w:hAnsi="Times New Roman" w:cs="Times New Roman"/>
          <w:b/>
          <w:bCs/>
          <w:sz w:val="24"/>
          <w:szCs w:val="24"/>
        </w:rPr>
        <w:t>at least 2 interviewers</w:t>
      </w: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75F7071" w14:textId="77777777" w:rsidR="00FC4A5A" w:rsidRPr="00FC4A5A" w:rsidRDefault="00FC4A5A" w:rsidP="00FC4A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A standardized evaluation form (HR-F01) must be completed for every candidate </w:t>
      </w:r>
    </w:p>
    <w:p w14:paraId="236997D6" w14:textId="77777777" w:rsidR="00FC4A5A" w:rsidRPr="00FC4A5A" w:rsidRDefault="00FC4A5A" w:rsidP="00FC4A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Any discrimination complaint must be reported within </w:t>
      </w:r>
      <w:r w:rsidRPr="00FC4A5A">
        <w:rPr>
          <w:rFonts w:ascii="Times New Roman" w:eastAsia="Times New Roman" w:hAnsi="Times New Roman" w:cs="Times New Roman"/>
          <w:b/>
          <w:bCs/>
          <w:sz w:val="24"/>
          <w:szCs w:val="24"/>
        </w:rPr>
        <w:t>7 calendar days</w:t>
      </w: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4F2BF17" w14:textId="77777777" w:rsidR="00FC4A5A" w:rsidRPr="00FC4A5A" w:rsidRDefault="00FC4A5A" w:rsidP="00FC4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pict w14:anchorId="536D0E1F">
          <v:rect id="_x0000_i1064" style="width:0;height:1.5pt" o:hralign="center" o:hrstd="t" o:hr="t" fillcolor="#a0a0a0" stroked="f"/>
        </w:pict>
      </w:r>
    </w:p>
    <w:p w14:paraId="0F99A0BD" w14:textId="77777777" w:rsidR="00FC4A5A" w:rsidRPr="00FC4A5A" w:rsidRDefault="00FC4A5A" w:rsidP="00FC4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4A5A">
        <w:rPr>
          <w:rFonts w:ascii="Times New Roman" w:eastAsia="Times New Roman" w:hAnsi="Times New Roman" w:cs="Times New Roman"/>
          <w:b/>
          <w:bCs/>
          <w:sz w:val="36"/>
          <w:szCs w:val="36"/>
        </w:rPr>
        <w:t>3. Recruitment and Selection</w:t>
      </w:r>
    </w:p>
    <w:p w14:paraId="13B81BCC" w14:textId="77777777" w:rsidR="00FC4A5A" w:rsidRPr="00FC4A5A" w:rsidRDefault="00FC4A5A" w:rsidP="00FC4A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Job postings must remain open for </w:t>
      </w:r>
      <w:r w:rsidRPr="00FC4A5A">
        <w:rPr>
          <w:rFonts w:ascii="Times New Roman" w:eastAsia="Times New Roman" w:hAnsi="Times New Roman" w:cs="Times New Roman"/>
          <w:b/>
          <w:bCs/>
          <w:sz w:val="24"/>
          <w:szCs w:val="24"/>
        </w:rPr>
        <w:t>minimum 5 working days</w:t>
      </w: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90F303D" w14:textId="77777777" w:rsidR="00FC4A5A" w:rsidRPr="00FC4A5A" w:rsidRDefault="00FC4A5A" w:rsidP="00FC4A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Candidates must pass: </w:t>
      </w:r>
    </w:p>
    <w:p w14:paraId="76BA4071" w14:textId="77777777" w:rsidR="00FC4A5A" w:rsidRPr="00FC4A5A" w:rsidRDefault="00FC4A5A" w:rsidP="00FC4A5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b/>
          <w:bCs/>
          <w:sz w:val="24"/>
          <w:szCs w:val="24"/>
        </w:rPr>
        <w:t>1 HR interview</w:t>
      </w: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247164D" w14:textId="77777777" w:rsidR="00FC4A5A" w:rsidRPr="00FC4A5A" w:rsidRDefault="00FC4A5A" w:rsidP="00FC4A5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b/>
          <w:bCs/>
          <w:sz w:val="24"/>
          <w:szCs w:val="24"/>
        </w:rPr>
        <w:t>1 technical/role interview</w:t>
      </w: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C2F6D80" w14:textId="77777777" w:rsidR="00FC4A5A" w:rsidRPr="00FC4A5A" w:rsidRDefault="00FC4A5A" w:rsidP="00FC4A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Offer letters expire after </w:t>
      </w:r>
      <w:r w:rsidRPr="00FC4A5A">
        <w:rPr>
          <w:rFonts w:ascii="Times New Roman" w:eastAsia="Times New Roman" w:hAnsi="Times New Roman" w:cs="Times New Roman"/>
          <w:b/>
          <w:bCs/>
          <w:sz w:val="24"/>
          <w:szCs w:val="24"/>
        </w:rPr>
        <w:t>3 days</w:t>
      </w: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288A610" w14:textId="77777777" w:rsidR="00FC4A5A" w:rsidRPr="00FC4A5A" w:rsidRDefault="00FC4A5A" w:rsidP="00FC4A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Background checks are mandatory for all full-time hires </w:t>
      </w:r>
    </w:p>
    <w:p w14:paraId="6F577021" w14:textId="77777777" w:rsidR="00FC4A5A" w:rsidRPr="00FC4A5A" w:rsidRDefault="00FC4A5A" w:rsidP="00FC4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pict w14:anchorId="19C39FBE">
          <v:rect id="_x0000_i1065" style="width:0;height:1.5pt" o:hralign="center" o:hrstd="t" o:hr="t" fillcolor="#a0a0a0" stroked="f"/>
        </w:pict>
      </w:r>
    </w:p>
    <w:p w14:paraId="0875844C" w14:textId="77777777" w:rsidR="00FC4A5A" w:rsidRPr="00FC4A5A" w:rsidRDefault="00FC4A5A" w:rsidP="00FC4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4A5A">
        <w:rPr>
          <w:rFonts w:ascii="Times New Roman" w:eastAsia="Times New Roman" w:hAnsi="Times New Roman" w:cs="Times New Roman"/>
          <w:b/>
          <w:bCs/>
          <w:sz w:val="36"/>
          <w:szCs w:val="36"/>
        </w:rPr>
        <w:t>4. Employee Classification</w:t>
      </w:r>
    </w:p>
    <w:p w14:paraId="1F611713" w14:textId="77777777" w:rsidR="00FC4A5A" w:rsidRPr="00FC4A5A" w:rsidRDefault="00FC4A5A" w:rsidP="00FC4A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Full-time: </w:t>
      </w:r>
      <w:r w:rsidRPr="00FC4A5A">
        <w:rPr>
          <w:rFonts w:ascii="Times New Roman" w:eastAsia="Times New Roman" w:hAnsi="Times New Roman" w:cs="Times New Roman"/>
          <w:b/>
          <w:bCs/>
          <w:sz w:val="24"/>
          <w:szCs w:val="24"/>
        </w:rPr>
        <w:t>40 hours/week</w:t>
      </w: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ABF07F8" w14:textId="77777777" w:rsidR="00FC4A5A" w:rsidRPr="00FC4A5A" w:rsidRDefault="00FC4A5A" w:rsidP="00FC4A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Part-time: </w:t>
      </w:r>
      <w:r w:rsidRPr="00FC4A5A">
        <w:rPr>
          <w:rFonts w:ascii="Times New Roman" w:eastAsia="Times New Roman" w:hAnsi="Times New Roman" w:cs="Times New Roman"/>
          <w:b/>
          <w:bCs/>
          <w:sz w:val="24"/>
          <w:szCs w:val="24"/>
        </w:rPr>
        <w:t>less than 30 hours/week</w:t>
      </w: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DA1ADA7" w14:textId="77777777" w:rsidR="00FC4A5A" w:rsidRPr="00FC4A5A" w:rsidRDefault="00FC4A5A" w:rsidP="00FC4A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Contract: fixed duration, no benefits </w:t>
      </w:r>
    </w:p>
    <w:p w14:paraId="7E8FC378" w14:textId="77777777" w:rsidR="00FC4A5A" w:rsidRPr="00FC4A5A" w:rsidRDefault="00FC4A5A" w:rsidP="00FC4A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Temporary: maximum </w:t>
      </w:r>
      <w:r w:rsidRPr="00FC4A5A">
        <w:rPr>
          <w:rFonts w:ascii="Times New Roman" w:eastAsia="Times New Roman" w:hAnsi="Times New Roman" w:cs="Times New Roman"/>
          <w:b/>
          <w:bCs/>
          <w:sz w:val="24"/>
          <w:szCs w:val="24"/>
        </w:rPr>
        <w:t>6 months duration</w:t>
      </w: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C4AD0B2" w14:textId="77777777" w:rsidR="00FC4A5A" w:rsidRPr="00FC4A5A" w:rsidRDefault="00FC4A5A" w:rsidP="00FC4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pict w14:anchorId="00D405C2">
          <v:rect id="_x0000_i1066" style="width:0;height:1.5pt" o:hralign="center" o:hrstd="t" o:hr="t" fillcolor="#a0a0a0" stroked="f"/>
        </w:pict>
      </w:r>
    </w:p>
    <w:p w14:paraId="0D35317B" w14:textId="77777777" w:rsidR="00FC4A5A" w:rsidRPr="00FC4A5A" w:rsidRDefault="00FC4A5A" w:rsidP="00FC4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4A5A">
        <w:rPr>
          <w:rFonts w:ascii="Times New Roman" w:eastAsia="Times New Roman" w:hAnsi="Times New Roman" w:cs="Times New Roman"/>
          <w:b/>
          <w:bCs/>
          <w:sz w:val="36"/>
          <w:szCs w:val="36"/>
        </w:rPr>
        <w:t>5. Onboarding and Orientation</w:t>
      </w:r>
    </w:p>
    <w:p w14:paraId="4CB7F60D" w14:textId="77777777" w:rsidR="00FC4A5A" w:rsidRPr="00FC4A5A" w:rsidRDefault="00FC4A5A" w:rsidP="00FC4A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Must be completed within </w:t>
      </w:r>
      <w:r w:rsidRPr="00FC4A5A">
        <w:rPr>
          <w:rFonts w:ascii="Times New Roman" w:eastAsia="Times New Roman" w:hAnsi="Times New Roman" w:cs="Times New Roman"/>
          <w:b/>
          <w:bCs/>
          <w:sz w:val="24"/>
          <w:szCs w:val="24"/>
        </w:rPr>
        <w:t>5 working days</w:t>
      </w: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8673DAB" w14:textId="77777777" w:rsidR="00FC4A5A" w:rsidRPr="00FC4A5A" w:rsidRDefault="00FC4A5A" w:rsidP="00FC4A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Includes: </w:t>
      </w:r>
    </w:p>
    <w:p w14:paraId="3BB5A702" w14:textId="77777777" w:rsidR="00FC4A5A" w:rsidRPr="00FC4A5A" w:rsidRDefault="00FC4A5A" w:rsidP="00FC4A5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Policy briefing (2 hours) </w:t>
      </w:r>
    </w:p>
    <w:p w14:paraId="42D4C20E" w14:textId="77777777" w:rsidR="00FC4A5A" w:rsidRPr="00FC4A5A" w:rsidRDefault="00FC4A5A" w:rsidP="00FC4A5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IT setup (1 day) </w:t>
      </w:r>
    </w:p>
    <w:p w14:paraId="7725741D" w14:textId="77777777" w:rsidR="00FC4A5A" w:rsidRPr="00FC4A5A" w:rsidRDefault="00FC4A5A" w:rsidP="00FC4A5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Manager induction meeting (1 hour) </w:t>
      </w:r>
    </w:p>
    <w:p w14:paraId="72E4855A" w14:textId="77777777" w:rsidR="00FC4A5A" w:rsidRPr="00FC4A5A" w:rsidRDefault="00FC4A5A" w:rsidP="00FC4A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Probation period: </w:t>
      </w:r>
      <w:r w:rsidRPr="00FC4A5A">
        <w:rPr>
          <w:rFonts w:ascii="Times New Roman" w:eastAsia="Times New Roman" w:hAnsi="Times New Roman" w:cs="Times New Roman"/>
          <w:b/>
          <w:bCs/>
          <w:sz w:val="24"/>
          <w:szCs w:val="24"/>
        </w:rPr>
        <w:t>90 days</w:t>
      </w: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3DCC19C" w14:textId="77777777" w:rsidR="00FC4A5A" w:rsidRPr="00FC4A5A" w:rsidRDefault="00FC4A5A" w:rsidP="00FC4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pict w14:anchorId="60ED8CC3">
          <v:rect id="_x0000_i1067" style="width:0;height:1.5pt" o:hralign="center" o:hrstd="t" o:hr="t" fillcolor="#a0a0a0" stroked="f"/>
        </w:pict>
      </w:r>
    </w:p>
    <w:p w14:paraId="06FC5784" w14:textId="77777777" w:rsidR="00FC4A5A" w:rsidRPr="00FC4A5A" w:rsidRDefault="00FC4A5A" w:rsidP="00FC4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4A5A">
        <w:rPr>
          <w:rFonts w:ascii="Times New Roman" w:eastAsia="Times New Roman" w:hAnsi="Times New Roman" w:cs="Times New Roman"/>
          <w:b/>
          <w:bCs/>
          <w:sz w:val="36"/>
          <w:szCs w:val="36"/>
        </w:rPr>
        <w:t>6. Code of Conduct</w:t>
      </w:r>
    </w:p>
    <w:p w14:paraId="19B60E44" w14:textId="77777777" w:rsidR="00FC4A5A" w:rsidRPr="00FC4A5A" w:rsidRDefault="00FC4A5A" w:rsidP="00FC4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t>Employees must:</w:t>
      </w:r>
    </w:p>
    <w:p w14:paraId="784DF9BA" w14:textId="77777777" w:rsidR="00FC4A5A" w:rsidRPr="00FC4A5A" w:rsidRDefault="00FC4A5A" w:rsidP="00FC4A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Respond to internal communication within </w:t>
      </w:r>
      <w:r w:rsidRPr="00FC4A5A">
        <w:rPr>
          <w:rFonts w:ascii="Times New Roman" w:eastAsia="Times New Roman" w:hAnsi="Times New Roman" w:cs="Times New Roman"/>
          <w:b/>
          <w:bCs/>
          <w:sz w:val="24"/>
          <w:szCs w:val="24"/>
        </w:rPr>
        <w:t>24 hours</w:t>
      </w: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2724928" w14:textId="77777777" w:rsidR="00FC4A5A" w:rsidRPr="00FC4A5A" w:rsidRDefault="00FC4A5A" w:rsidP="00FC4A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Maintain professional language at all times </w:t>
      </w:r>
    </w:p>
    <w:p w14:paraId="556D75A5" w14:textId="77777777" w:rsidR="00FC4A5A" w:rsidRPr="00FC4A5A" w:rsidRDefault="00FC4A5A" w:rsidP="00FC4A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Avoid conflicts of interest (must be declared within </w:t>
      </w:r>
      <w:r w:rsidRPr="00FC4A5A">
        <w:rPr>
          <w:rFonts w:ascii="Times New Roman" w:eastAsia="Times New Roman" w:hAnsi="Times New Roman" w:cs="Times New Roman"/>
          <w:b/>
          <w:bCs/>
          <w:sz w:val="24"/>
          <w:szCs w:val="24"/>
        </w:rPr>
        <w:t>48 hours</w:t>
      </w: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63472D48" w14:textId="77777777" w:rsidR="00FC4A5A" w:rsidRPr="00FC4A5A" w:rsidRDefault="00FC4A5A" w:rsidP="00FC4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pict w14:anchorId="143DF1E8">
          <v:rect id="_x0000_i1068" style="width:0;height:1.5pt" o:hralign="center" o:hrstd="t" o:hr="t" fillcolor="#a0a0a0" stroked="f"/>
        </w:pict>
      </w:r>
    </w:p>
    <w:p w14:paraId="3CA1040A" w14:textId="77777777" w:rsidR="00FC4A5A" w:rsidRPr="00FC4A5A" w:rsidRDefault="00FC4A5A" w:rsidP="00FC4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4A5A">
        <w:rPr>
          <w:rFonts w:ascii="Times New Roman" w:eastAsia="Times New Roman" w:hAnsi="Times New Roman" w:cs="Times New Roman"/>
          <w:b/>
          <w:bCs/>
          <w:sz w:val="36"/>
          <w:szCs w:val="36"/>
        </w:rPr>
        <w:t>7. Working Hours and Attendance</w:t>
      </w:r>
    </w:p>
    <w:p w14:paraId="0824C828" w14:textId="77777777" w:rsidR="00FC4A5A" w:rsidRPr="00FC4A5A" w:rsidRDefault="00FC4A5A" w:rsidP="00FC4A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Working hours: </w:t>
      </w:r>
      <w:r w:rsidRPr="00FC4A5A">
        <w:rPr>
          <w:rFonts w:ascii="Times New Roman" w:eastAsia="Times New Roman" w:hAnsi="Times New Roman" w:cs="Times New Roman"/>
          <w:b/>
          <w:bCs/>
          <w:sz w:val="24"/>
          <w:szCs w:val="24"/>
        </w:rPr>
        <w:t>8:00 AM – 4:00 PM</w:t>
      </w: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61F55D1" w14:textId="77777777" w:rsidR="00FC4A5A" w:rsidRPr="00FC4A5A" w:rsidRDefault="00FC4A5A" w:rsidP="00FC4A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Break: </w:t>
      </w:r>
      <w:r w:rsidRPr="00FC4A5A">
        <w:rPr>
          <w:rFonts w:ascii="Times New Roman" w:eastAsia="Times New Roman" w:hAnsi="Times New Roman" w:cs="Times New Roman"/>
          <w:b/>
          <w:bCs/>
          <w:sz w:val="24"/>
          <w:szCs w:val="24"/>
        </w:rPr>
        <w:t>30 minutes</w:t>
      </w: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B2BD7A3" w14:textId="77777777" w:rsidR="00FC4A5A" w:rsidRPr="00FC4A5A" w:rsidRDefault="00FC4A5A" w:rsidP="00FC4A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Late policy: </w:t>
      </w:r>
    </w:p>
    <w:p w14:paraId="5BFC8891" w14:textId="77777777" w:rsidR="00FC4A5A" w:rsidRPr="00FC4A5A" w:rsidRDefault="00FC4A5A" w:rsidP="00FC4A5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3 late arrivals/month → verbal warning </w:t>
      </w:r>
    </w:p>
    <w:p w14:paraId="0210025D" w14:textId="77777777" w:rsidR="00FC4A5A" w:rsidRPr="00FC4A5A" w:rsidRDefault="00FC4A5A" w:rsidP="00FC4A5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5 → written warning </w:t>
      </w:r>
    </w:p>
    <w:p w14:paraId="3B375B8A" w14:textId="77777777" w:rsidR="00FC4A5A" w:rsidRPr="00FC4A5A" w:rsidRDefault="00FC4A5A" w:rsidP="00FC4A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Absence without notice for </w:t>
      </w:r>
      <w:r w:rsidRPr="00FC4A5A">
        <w:rPr>
          <w:rFonts w:ascii="Times New Roman" w:eastAsia="Times New Roman" w:hAnsi="Times New Roman" w:cs="Times New Roman"/>
          <w:b/>
          <w:bCs/>
          <w:sz w:val="24"/>
          <w:szCs w:val="24"/>
        </w:rPr>
        <w:t>2 days = disciplinary action</w:t>
      </w: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5BF87FD" w14:textId="77777777" w:rsidR="00FC4A5A" w:rsidRPr="00FC4A5A" w:rsidRDefault="00FC4A5A" w:rsidP="00FC4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pict w14:anchorId="277600CA">
          <v:rect id="_x0000_i1069" style="width:0;height:1.5pt" o:hralign="center" o:hrstd="t" o:hr="t" fillcolor="#a0a0a0" stroked="f"/>
        </w:pict>
      </w:r>
    </w:p>
    <w:p w14:paraId="2FD0D100" w14:textId="77777777" w:rsidR="00FC4A5A" w:rsidRPr="00FC4A5A" w:rsidRDefault="00FC4A5A" w:rsidP="00FC4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4A5A">
        <w:rPr>
          <w:rFonts w:ascii="Times New Roman" w:eastAsia="Times New Roman" w:hAnsi="Times New Roman" w:cs="Times New Roman"/>
          <w:b/>
          <w:bCs/>
          <w:sz w:val="36"/>
          <w:szCs w:val="36"/>
        </w:rPr>
        <w:t>8. Compensation and Benefits</w:t>
      </w:r>
    </w:p>
    <w:p w14:paraId="78EEA98A" w14:textId="77777777" w:rsidR="00FC4A5A" w:rsidRPr="00FC4A5A" w:rsidRDefault="00FC4A5A" w:rsidP="00FC4A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Salaries paid on the </w:t>
      </w:r>
      <w:r w:rsidRPr="00FC4A5A">
        <w:rPr>
          <w:rFonts w:ascii="Times New Roman" w:eastAsia="Times New Roman" w:hAnsi="Times New Roman" w:cs="Times New Roman"/>
          <w:b/>
          <w:bCs/>
          <w:sz w:val="24"/>
          <w:szCs w:val="24"/>
        </w:rPr>
        <w:t>28th of each month</w:t>
      </w: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6EB0A57" w14:textId="77777777" w:rsidR="00FC4A5A" w:rsidRPr="00FC4A5A" w:rsidRDefault="00FC4A5A" w:rsidP="00FC4A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Overtime rate: </w:t>
      </w:r>
      <w:r w:rsidRPr="00FC4A5A">
        <w:rPr>
          <w:rFonts w:ascii="Times New Roman" w:eastAsia="Times New Roman" w:hAnsi="Times New Roman" w:cs="Times New Roman"/>
          <w:b/>
          <w:bCs/>
          <w:sz w:val="24"/>
          <w:szCs w:val="24"/>
        </w:rPr>
        <w:t>1.25× hourly rate</w:t>
      </w: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1F8AB82" w14:textId="77777777" w:rsidR="00FC4A5A" w:rsidRPr="00FC4A5A" w:rsidRDefault="00FC4A5A" w:rsidP="00FC4A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Annual bonus: up to </w:t>
      </w:r>
      <w:r w:rsidRPr="00FC4A5A">
        <w:rPr>
          <w:rFonts w:ascii="Times New Roman" w:eastAsia="Times New Roman" w:hAnsi="Times New Roman" w:cs="Times New Roman"/>
          <w:b/>
          <w:bCs/>
          <w:sz w:val="24"/>
          <w:szCs w:val="24"/>
        </w:rPr>
        <w:t>10% of salary</w:t>
      </w: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, based on performance rating ≥ 4/5 </w:t>
      </w:r>
    </w:p>
    <w:p w14:paraId="2BD87677" w14:textId="77777777" w:rsidR="00FC4A5A" w:rsidRPr="00FC4A5A" w:rsidRDefault="00FC4A5A" w:rsidP="00FC4A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Health insurance activated after </w:t>
      </w:r>
      <w:r w:rsidRPr="00FC4A5A">
        <w:rPr>
          <w:rFonts w:ascii="Times New Roman" w:eastAsia="Times New Roman" w:hAnsi="Times New Roman" w:cs="Times New Roman"/>
          <w:b/>
          <w:bCs/>
          <w:sz w:val="24"/>
          <w:szCs w:val="24"/>
        </w:rPr>
        <w:t>30 days of employment</w:t>
      </w: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A457DB6" w14:textId="77777777" w:rsidR="00FC4A5A" w:rsidRPr="00FC4A5A" w:rsidRDefault="00FC4A5A" w:rsidP="00FC4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pict w14:anchorId="7508FF00">
          <v:rect id="_x0000_i1070" style="width:0;height:1.5pt" o:hralign="center" o:hrstd="t" o:hr="t" fillcolor="#a0a0a0" stroked="f"/>
        </w:pict>
      </w:r>
    </w:p>
    <w:p w14:paraId="46F477B9" w14:textId="77777777" w:rsidR="00FC4A5A" w:rsidRPr="00FC4A5A" w:rsidRDefault="00FC4A5A" w:rsidP="00FC4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4A5A">
        <w:rPr>
          <w:rFonts w:ascii="Times New Roman" w:eastAsia="Times New Roman" w:hAnsi="Times New Roman" w:cs="Times New Roman"/>
          <w:b/>
          <w:bCs/>
          <w:sz w:val="36"/>
          <w:szCs w:val="36"/>
        </w:rPr>
        <w:t>9. Performance Management</w:t>
      </w:r>
    </w:p>
    <w:p w14:paraId="2BA1CE6C" w14:textId="77777777" w:rsidR="00FC4A5A" w:rsidRPr="00FC4A5A" w:rsidRDefault="00FC4A5A" w:rsidP="00FC4A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Reviews occur </w:t>
      </w:r>
      <w:r w:rsidRPr="00FC4A5A">
        <w:rPr>
          <w:rFonts w:ascii="Times New Roman" w:eastAsia="Times New Roman" w:hAnsi="Times New Roman" w:cs="Times New Roman"/>
          <w:b/>
          <w:bCs/>
          <w:sz w:val="24"/>
          <w:szCs w:val="24"/>
        </w:rPr>
        <w:t>twice per year (June &amp; December)</w:t>
      </w: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978D362" w14:textId="77777777" w:rsidR="00FC4A5A" w:rsidRPr="00FC4A5A" w:rsidRDefault="00FC4A5A" w:rsidP="00FC4A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Rating scale: </w:t>
      </w:r>
      <w:r w:rsidRPr="00FC4A5A">
        <w:rPr>
          <w:rFonts w:ascii="Times New Roman" w:eastAsia="Times New Roman" w:hAnsi="Times New Roman" w:cs="Times New Roman"/>
          <w:b/>
          <w:bCs/>
          <w:sz w:val="24"/>
          <w:szCs w:val="24"/>
        </w:rPr>
        <w:t>1 to 5</w:t>
      </w: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B5241C0" w14:textId="77777777" w:rsidR="00FC4A5A" w:rsidRPr="00FC4A5A" w:rsidRDefault="00FC4A5A" w:rsidP="00FC4A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Improvement plan required for rating ≤ 2 </w:t>
      </w:r>
    </w:p>
    <w:p w14:paraId="0DB13300" w14:textId="77777777" w:rsidR="00FC4A5A" w:rsidRPr="00FC4A5A" w:rsidRDefault="00FC4A5A" w:rsidP="00FC4A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Promotion eligibility requires: </w:t>
      </w:r>
    </w:p>
    <w:p w14:paraId="61FE4F14" w14:textId="77777777" w:rsidR="00FC4A5A" w:rsidRPr="00FC4A5A" w:rsidRDefault="00FC4A5A" w:rsidP="00FC4A5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Minimum rating: </w:t>
      </w:r>
      <w:r w:rsidRPr="00FC4A5A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42CA86D" w14:textId="77777777" w:rsidR="00FC4A5A" w:rsidRPr="00FC4A5A" w:rsidRDefault="00FC4A5A" w:rsidP="00FC4A5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Tenure: </w:t>
      </w:r>
      <w:r w:rsidRPr="00FC4A5A">
        <w:rPr>
          <w:rFonts w:ascii="Times New Roman" w:eastAsia="Times New Roman" w:hAnsi="Times New Roman" w:cs="Times New Roman"/>
          <w:b/>
          <w:bCs/>
          <w:sz w:val="24"/>
          <w:szCs w:val="24"/>
        </w:rPr>
        <w:t>12 months</w:t>
      </w: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0464898" w14:textId="77777777" w:rsidR="00FC4A5A" w:rsidRPr="00FC4A5A" w:rsidRDefault="00FC4A5A" w:rsidP="00FC4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pict w14:anchorId="752B96FC">
          <v:rect id="_x0000_i1071" style="width:0;height:1.5pt" o:hralign="center" o:hrstd="t" o:hr="t" fillcolor="#a0a0a0" stroked="f"/>
        </w:pict>
      </w:r>
    </w:p>
    <w:p w14:paraId="535BD7BE" w14:textId="77777777" w:rsidR="00FC4A5A" w:rsidRPr="00FC4A5A" w:rsidRDefault="00FC4A5A" w:rsidP="00FC4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4A5A">
        <w:rPr>
          <w:rFonts w:ascii="Times New Roman" w:eastAsia="Times New Roman" w:hAnsi="Times New Roman" w:cs="Times New Roman"/>
          <w:b/>
          <w:bCs/>
          <w:sz w:val="36"/>
          <w:szCs w:val="36"/>
        </w:rPr>
        <w:t>10. Training and Development</w:t>
      </w:r>
    </w:p>
    <w:p w14:paraId="05707CDA" w14:textId="77777777" w:rsidR="00FC4A5A" w:rsidRPr="00FC4A5A" w:rsidRDefault="00FC4A5A" w:rsidP="00FC4A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Each employee receives </w:t>
      </w:r>
      <w:r w:rsidRPr="00FC4A5A">
        <w:rPr>
          <w:rFonts w:ascii="Times New Roman" w:eastAsia="Times New Roman" w:hAnsi="Times New Roman" w:cs="Times New Roman"/>
          <w:b/>
          <w:bCs/>
          <w:sz w:val="24"/>
          <w:szCs w:val="24"/>
        </w:rPr>
        <w:t>20 training hours/year</w:t>
      </w: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7726F17" w14:textId="77777777" w:rsidR="00FC4A5A" w:rsidRPr="00FC4A5A" w:rsidRDefault="00FC4A5A" w:rsidP="00FC4A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Mandatory training completion deadline: </w:t>
      </w:r>
      <w:r w:rsidRPr="00FC4A5A">
        <w:rPr>
          <w:rFonts w:ascii="Times New Roman" w:eastAsia="Times New Roman" w:hAnsi="Times New Roman" w:cs="Times New Roman"/>
          <w:b/>
          <w:bCs/>
          <w:sz w:val="24"/>
          <w:szCs w:val="24"/>
        </w:rPr>
        <w:t>31 October</w:t>
      </w: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C1CB288" w14:textId="77777777" w:rsidR="00FC4A5A" w:rsidRPr="00FC4A5A" w:rsidRDefault="00FC4A5A" w:rsidP="00FC4A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Failure results in performance deduction of </w:t>
      </w:r>
      <w:r w:rsidRPr="00FC4A5A">
        <w:rPr>
          <w:rFonts w:ascii="Times New Roman" w:eastAsia="Times New Roman" w:hAnsi="Times New Roman" w:cs="Times New Roman"/>
          <w:b/>
          <w:bCs/>
          <w:sz w:val="24"/>
          <w:szCs w:val="24"/>
        </w:rPr>
        <w:t>-1 rating point</w:t>
      </w: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3F9B178" w14:textId="77777777" w:rsidR="00FC4A5A" w:rsidRPr="00FC4A5A" w:rsidRDefault="00FC4A5A" w:rsidP="00FC4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pict w14:anchorId="244C48A5">
          <v:rect id="_x0000_i1072" style="width:0;height:1.5pt" o:hralign="center" o:hrstd="t" o:hr="t" fillcolor="#a0a0a0" stroked="f"/>
        </w:pict>
      </w:r>
    </w:p>
    <w:p w14:paraId="5D1A2CEC" w14:textId="77777777" w:rsidR="00FC4A5A" w:rsidRPr="00FC4A5A" w:rsidRDefault="00FC4A5A" w:rsidP="00FC4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4A5A">
        <w:rPr>
          <w:rFonts w:ascii="Times New Roman" w:eastAsia="Times New Roman" w:hAnsi="Times New Roman" w:cs="Times New Roman"/>
          <w:b/>
          <w:bCs/>
          <w:sz w:val="36"/>
          <w:szCs w:val="36"/>
        </w:rPr>
        <w:t>11. Leave Policy</w:t>
      </w:r>
    </w:p>
    <w:p w14:paraId="503A3BE4" w14:textId="77777777" w:rsidR="00FC4A5A" w:rsidRPr="00FC4A5A" w:rsidRDefault="00FC4A5A" w:rsidP="00FC4A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Annual leave: </w:t>
      </w:r>
      <w:r w:rsidRPr="00FC4A5A">
        <w:rPr>
          <w:rFonts w:ascii="Times New Roman" w:eastAsia="Times New Roman" w:hAnsi="Times New Roman" w:cs="Times New Roman"/>
          <w:b/>
          <w:bCs/>
          <w:sz w:val="24"/>
          <w:szCs w:val="24"/>
        </w:rPr>
        <w:t>21 working days/year</w:t>
      </w: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51871B8" w14:textId="77777777" w:rsidR="00FC4A5A" w:rsidRPr="00FC4A5A" w:rsidRDefault="00FC4A5A" w:rsidP="00FC4A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Sick leave: </w:t>
      </w:r>
    </w:p>
    <w:p w14:paraId="75CF7C27" w14:textId="77777777" w:rsidR="00FC4A5A" w:rsidRPr="00FC4A5A" w:rsidRDefault="00FC4A5A" w:rsidP="00FC4A5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Up to </w:t>
      </w:r>
      <w:r w:rsidRPr="00FC4A5A">
        <w:rPr>
          <w:rFonts w:ascii="Times New Roman" w:eastAsia="Times New Roman" w:hAnsi="Times New Roman" w:cs="Times New Roman"/>
          <w:b/>
          <w:bCs/>
          <w:sz w:val="24"/>
          <w:szCs w:val="24"/>
        </w:rPr>
        <w:t>10 days/year (paid)</w:t>
      </w: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3DADBFB" w14:textId="77777777" w:rsidR="00FC4A5A" w:rsidRPr="00FC4A5A" w:rsidRDefault="00FC4A5A" w:rsidP="00FC4A5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Medical certificate required after </w:t>
      </w:r>
      <w:r w:rsidRPr="00FC4A5A">
        <w:rPr>
          <w:rFonts w:ascii="Times New Roman" w:eastAsia="Times New Roman" w:hAnsi="Times New Roman" w:cs="Times New Roman"/>
          <w:b/>
          <w:bCs/>
          <w:sz w:val="24"/>
          <w:szCs w:val="24"/>
        </w:rPr>
        <w:t>2 consecutive days</w:t>
      </w: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E35F0BE" w14:textId="77777777" w:rsidR="00FC4A5A" w:rsidRPr="00FC4A5A" w:rsidRDefault="00FC4A5A" w:rsidP="00FC4A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Emergency leave: </w:t>
      </w:r>
      <w:r w:rsidRPr="00FC4A5A">
        <w:rPr>
          <w:rFonts w:ascii="Times New Roman" w:eastAsia="Times New Roman" w:hAnsi="Times New Roman" w:cs="Times New Roman"/>
          <w:b/>
          <w:bCs/>
          <w:sz w:val="24"/>
          <w:szCs w:val="24"/>
        </w:rPr>
        <w:t>3 days/year</w:t>
      </w: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6618A95" w14:textId="77777777" w:rsidR="00FC4A5A" w:rsidRPr="00FC4A5A" w:rsidRDefault="00FC4A5A" w:rsidP="00FC4A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Leave requests must be submitted </w:t>
      </w:r>
      <w:r w:rsidRPr="00FC4A5A">
        <w:rPr>
          <w:rFonts w:ascii="Times New Roman" w:eastAsia="Times New Roman" w:hAnsi="Times New Roman" w:cs="Times New Roman"/>
          <w:b/>
          <w:bCs/>
          <w:sz w:val="24"/>
          <w:szCs w:val="24"/>
        </w:rPr>
        <w:t>5 days in advance</w:t>
      </w: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70E3CCA" w14:textId="77777777" w:rsidR="00FC4A5A" w:rsidRPr="00FC4A5A" w:rsidRDefault="00FC4A5A" w:rsidP="00FC4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pict w14:anchorId="1D8BA89A">
          <v:rect id="_x0000_i1073" style="width:0;height:1.5pt" o:hralign="center" o:hrstd="t" o:hr="t" fillcolor="#a0a0a0" stroked="f"/>
        </w:pict>
      </w:r>
    </w:p>
    <w:p w14:paraId="483ECFDF" w14:textId="77777777" w:rsidR="00FC4A5A" w:rsidRPr="00FC4A5A" w:rsidRDefault="00FC4A5A" w:rsidP="00FC4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4A5A">
        <w:rPr>
          <w:rFonts w:ascii="Times New Roman" w:eastAsia="Times New Roman" w:hAnsi="Times New Roman" w:cs="Times New Roman"/>
          <w:b/>
          <w:bCs/>
          <w:sz w:val="36"/>
          <w:szCs w:val="36"/>
        </w:rPr>
        <w:t>12. Workplace Health and Safety</w:t>
      </w:r>
    </w:p>
    <w:p w14:paraId="2CB98A96" w14:textId="77777777" w:rsidR="00FC4A5A" w:rsidRPr="00FC4A5A" w:rsidRDefault="00FC4A5A" w:rsidP="00FC4A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Safety training required every </w:t>
      </w:r>
      <w:r w:rsidRPr="00FC4A5A">
        <w:rPr>
          <w:rFonts w:ascii="Times New Roman" w:eastAsia="Times New Roman" w:hAnsi="Times New Roman" w:cs="Times New Roman"/>
          <w:b/>
          <w:bCs/>
          <w:sz w:val="24"/>
          <w:szCs w:val="24"/>
        </w:rPr>
        <w:t>12 months</w:t>
      </w: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5065789" w14:textId="77777777" w:rsidR="00FC4A5A" w:rsidRPr="00FC4A5A" w:rsidRDefault="00FC4A5A" w:rsidP="00FC4A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Incidents must be reported within </w:t>
      </w:r>
      <w:r w:rsidRPr="00FC4A5A">
        <w:rPr>
          <w:rFonts w:ascii="Times New Roman" w:eastAsia="Times New Roman" w:hAnsi="Times New Roman" w:cs="Times New Roman"/>
          <w:b/>
          <w:bCs/>
          <w:sz w:val="24"/>
          <w:szCs w:val="24"/>
        </w:rPr>
        <w:t>24 hours</w:t>
      </w: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F5901B4" w14:textId="77777777" w:rsidR="00FC4A5A" w:rsidRPr="00FC4A5A" w:rsidRDefault="00FC4A5A" w:rsidP="00FC4A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Emergency drills conducted </w:t>
      </w:r>
      <w:r w:rsidRPr="00FC4A5A">
        <w:rPr>
          <w:rFonts w:ascii="Times New Roman" w:eastAsia="Times New Roman" w:hAnsi="Times New Roman" w:cs="Times New Roman"/>
          <w:b/>
          <w:bCs/>
          <w:sz w:val="24"/>
          <w:szCs w:val="24"/>
        </w:rPr>
        <w:t>twice per year</w:t>
      </w: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4A3358C" w14:textId="77777777" w:rsidR="00FC4A5A" w:rsidRPr="00FC4A5A" w:rsidRDefault="00FC4A5A" w:rsidP="00FC4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pict w14:anchorId="11CFDA70">
          <v:rect id="_x0000_i1074" style="width:0;height:1.5pt" o:hralign="center" o:hrstd="t" o:hr="t" fillcolor="#a0a0a0" stroked="f"/>
        </w:pict>
      </w:r>
    </w:p>
    <w:p w14:paraId="144A2FED" w14:textId="77777777" w:rsidR="00FC4A5A" w:rsidRPr="00FC4A5A" w:rsidRDefault="00FC4A5A" w:rsidP="00FC4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4A5A">
        <w:rPr>
          <w:rFonts w:ascii="Times New Roman" w:eastAsia="Times New Roman" w:hAnsi="Times New Roman" w:cs="Times New Roman"/>
          <w:b/>
          <w:bCs/>
          <w:sz w:val="36"/>
          <w:szCs w:val="36"/>
        </w:rPr>
        <w:t>13. Anti-Harassment and Anti-Discrimination</w:t>
      </w:r>
    </w:p>
    <w:p w14:paraId="7D1D586F" w14:textId="77777777" w:rsidR="00FC4A5A" w:rsidRPr="00FC4A5A" w:rsidRDefault="00FC4A5A" w:rsidP="00FC4A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Complaints must be filed within </w:t>
      </w:r>
      <w:r w:rsidRPr="00FC4A5A">
        <w:rPr>
          <w:rFonts w:ascii="Times New Roman" w:eastAsia="Times New Roman" w:hAnsi="Times New Roman" w:cs="Times New Roman"/>
          <w:b/>
          <w:bCs/>
          <w:sz w:val="24"/>
          <w:szCs w:val="24"/>
        </w:rPr>
        <w:t>14 days</w:t>
      </w: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9D68326" w14:textId="77777777" w:rsidR="00FC4A5A" w:rsidRPr="00FC4A5A" w:rsidRDefault="00FC4A5A" w:rsidP="00FC4A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Investigation timeline: </w:t>
      </w:r>
      <w:r w:rsidRPr="00FC4A5A">
        <w:rPr>
          <w:rFonts w:ascii="Times New Roman" w:eastAsia="Times New Roman" w:hAnsi="Times New Roman" w:cs="Times New Roman"/>
          <w:b/>
          <w:bCs/>
          <w:sz w:val="24"/>
          <w:szCs w:val="24"/>
        </w:rPr>
        <w:t>10 working days</w:t>
      </w: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5722723" w14:textId="77777777" w:rsidR="00FC4A5A" w:rsidRPr="00FC4A5A" w:rsidRDefault="00FC4A5A" w:rsidP="00FC4A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Proven violations result in: </w:t>
      </w:r>
    </w:p>
    <w:p w14:paraId="67545DDA" w14:textId="77777777" w:rsidR="00FC4A5A" w:rsidRPr="00FC4A5A" w:rsidRDefault="00FC4A5A" w:rsidP="00FC4A5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First offense: written warning </w:t>
      </w:r>
    </w:p>
    <w:p w14:paraId="2AA162DE" w14:textId="77777777" w:rsidR="00FC4A5A" w:rsidRPr="00FC4A5A" w:rsidRDefault="00FC4A5A" w:rsidP="00FC4A5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Second offense: termination </w:t>
      </w:r>
    </w:p>
    <w:p w14:paraId="0C5A9CFE" w14:textId="77777777" w:rsidR="00FC4A5A" w:rsidRPr="00FC4A5A" w:rsidRDefault="00FC4A5A" w:rsidP="00FC4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pict w14:anchorId="6DFBC0E5">
          <v:rect id="_x0000_i1075" style="width:0;height:1.5pt" o:hralign="center" o:hrstd="t" o:hr="t" fillcolor="#a0a0a0" stroked="f"/>
        </w:pict>
      </w:r>
    </w:p>
    <w:p w14:paraId="0B45748C" w14:textId="77777777" w:rsidR="00FC4A5A" w:rsidRPr="00FC4A5A" w:rsidRDefault="00FC4A5A" w:rsidP="00FC4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4A5A">
        <w:rPr>
          <w:rFonts w:ascii="Times New Roman" w:eastAsia="Times New Roman" w:hAnsi="Times New Roman" w:cs="Times New Roman"/>
          <w:b/>
          <w:bCs/>
          <w:sz w:val="36"/>
          <w:szCs w:val="36"/>
        </w:rPr>
        <w:t>14. Diversity and Inclusion</w:t>
      </w:r>
    </w:p>
    <w:p w14:paraId="0294E226" w14:textId="77777777" w:rsidR="00FC4A5A" w:rsidRPr="00FC4A5A" w:rsidRDefault="00FC4A5A" w:rsidP="00FC4A5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Each department must maintain at least </w:t>
      </w:r>
      <w:r w:rsidRPr="00FC4A5A">
        <w:rPr>
          <w:rFonts w:ascii="Times New Roman" w:eastAsia="Times New Roman" w:hAnsi="Times New Roman" w:cs="Times New Roman"/>
          <w:b/>
          <w:bCs/>
          <w:sz w:val="24"/>
          <w:szCs w:val="24"/>
        </w:rPr>
        <w:t>30% gender diversity</w:t>
      </w: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4B483A1" w14:textId="77777777" w:rsidR="00FC4A5A" w:rsidRPr="00FC4A5A" w:rsidRDefault="00FC4A5A" w:rsidP="00FC4A5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Annual inclusion survey required with minimum </w:t>
      </w:r>
      <w:r w:rsidRPr="00FC4A5A">
        <w:rPr>
          <w:rFonts w:ascii="Times New Roman" w:eastAsia="Times New Roman" w:hAnsi="Times New Roman" w:cs="Times New Roman"/>
          <w:b/>
          <w:bCs/>
          <w:sz w:val="24"/>
          <w:szCs w:val="24"/>
        </w:rPr>
        <w:t>80% participation</w:t>
      </w: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C2A7755" w14:textId="77777777" w:rsidR="00FC4A5A" w:rsidRPr="00FC4A5A" w:rsidRDefault="00FC4A5A" w:rsidP="00FC4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pict w14:anchorId="6E23F298">
          <v:rect id="_x0000_i1076" style="width:0;height:1.5pt" o:hralign="center" o:hrstd="t" o:hr="t" fillcolor="#a0a0a0" stroked="f"/>
        </w:pict>
      </w:r>
    </w:p>
    <w:p w14:paraId="4430B911" w14:textId="77777777" w:rsidR="00FC4A5A" w:rsidRPr="00FC4A5A" w:rsidRDefault="00FC4A5A" w:rsidP="00FC4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4A5A">
        <w:rPr>
          <w:rFonts w:ascii="Times New Roman" w:eastAsia="Times New Roman" w:hAnsi="Times New Roman" w:cs="Times New Roman"/>
          <w:b/>
          <w:bCs/>
          <w:sz w:val="36"/>
          <w:szCs w:val="36"/>
        </w:rPr>
        <w:t>15. Confidentiality and Data Protection</w:t>
      </w:r>
    </w:p>
    <w:p w14:paraId="1C389C11" w14:textId="77777777" w:rsidR="00FC4A5A" w:rsidRPr="00FC4A5A" w:rsidRDefault="00FC4A5A" w:rsidP="00FC4A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Confidential data must not be shared externally under any circumstance </w:t>
      </w:r>
    </w:p>
    <w:p w14:paraId="42C7F851" w14:textId="77777777" w:rsidR="00FC4A5A" w:rsidRPr="00FC4A5A" w:rsidRDefault="00FC4A5A" w:rsidP="00FC4A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Breach penalty: </w:t>
      </w:r>
    </w:p>
    <w:p w14:paraId="0C8E017D" w14:textId="77777777" w:rsidR="00FC4A5A" w:rsidRPr="00FC4A5A" w:rsidRDefault="00FC4A5A" w:rsidP="00FC4A5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First offense: suspension (5 days) </w:t>
      </w:r>
    </w:p>
    <w:p w14:paraId="3EDBC584" w14:textId="77777777" w:rsidR="00FC4A5A" w:rsidRPr="00FC4A5A" w:rsidRDefault="00FC4A5A" w:rsidP="00FC4A5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Second offense: termination </w:t>
      </w:r>
    </w:p>
    <w:p w14:paraId="10354022" w14:textId="77777777" w:rsidR="00FC4A5A" w:rsidRPr="00FC4A5A" w:rsidRDefault="00FC4A5A" w:rsidP="00FC4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pict w14:anchorId="741EB683">
          <v:rect id="_x0000_i1077" style="width:0;height:1.5pt" o:hralign="center" o:hrstd="t" o:hr="t" fillcolor="#a0a0a0" stroked="f"/>
        </w:pict>
      </w:r>
    </w:p>
    <w:p w14:paraId="65EA1065" w14:textId="77777777" w:rsidR="00FC4A5A" w:rsidRPr="00FC4A5A" w:rsidRDefault="00FC4A5A" w:rsidP="00FC4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4A5A">
        <w:rPr>
          <w:rFonts w:ascii="Times New Roman" w:eastAsia="Times New Roman" w:hAnsi="Times New Roman" w:cs="Times New Roman"/>
          <w:b/>
          <w:bCs/>
          <w:sz w:val="36"/>
          <w:szCs w:val="36"/>
        </w:rPr>
        <w:t>16. IT and Acceptable Use Policy</w:t>
      </w:r>
    </w:p>
    <w:p w14:paraId="5F83EDCC" w14:textId="77777777" w:rsidR="00FC4A5A" w:rsidRPr="00FC4A5A" w:rsidRDefault="00FC4A5A" w:rsidP="00FC4A5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Personal use of company devices limited to </w:t>
      </w:r>
      <w:r w:rsidRPr="00FC4A5A">
        <w:rPr>
          <w:rFonts w:ascii="Times New Roman" w:eastAsia="Times New Roman" w:hAnsi="Times New Roman" w:cs="Times New Roman"/>
          <w:b/>
          <w:bCs/>
          <w:sz w:val="24"/>
          <w:szCs w:val="24"/>
        </w:rPr>
        <w:t>30 minutes/day</w:t>
      </w: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34695A8" w14:textId="77777777" w:rsidR="00FC4A5A" w:rsidRPr="00FC4A5A" w:rsidRDefault="00FC4A5A" w:rsidP="00FC4A5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Unauthorized software installation is prohibited </w:t>
      </w:r>
    </w:p>
    <w:p w14:paraId="25E8331D" w14:textId="77777777" w:rsidR="00FC4A5A" w:rsidRPr="00FC4A5A" w:rsidRDefault="00FC4A5A" w:rsidP="00FC4A5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Passwords must be changed every </w:t>
      </w:r>
      <w:r w:rsidRPr="00FC4A5A">
        <w:rPr>
          <w:rFonts w:ascii="Times New Roman" w:eastAsia="Times New Roman" w:hAnsi="Times New Roman" w:cs="Times New Roman"/>
          <w:b/>
          <w:bCs/>
          <w:sz w:val="24"/>
          <w:szCs w:val="24"/>
        </w:rPr>
        <w:t>60 days</w:t>
      </w: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7FD9449" w14:textId="77777777" w:rsidR="00FC4A5A" w:rsidRPr="00FC4A5A" w:rsidRDefault="00FC4A5A" w:rsidP="00FC4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pict w14:anchorId="594CC530">
          <v:rect id="_x0000_i1078" style="width:0;height:1.5pt" o:hralign="center" o:hrstd="t" o:hr="t" fillcolor="#a0a0a0" stroked="f"/>
        </w:pict>
      </w:r>
    </w:p>
    <w:p w14:paraId="362E8990" w14:textId="77777777" w:rsidR="00FC4A5A" w:rsidRPr="00FC4A5A" w:rsidRDefault="00FC4A5A" w:rsidP="00FC4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4A5A">
        <w:rPr>
          <w:rFonts w:ascii="Times New Roman" w:eastAsia="Times New Roman" w:hAnsi="Times New Roman" w:cs="Times New Roman"/>
          <w:b/>
          <w:bCs/>
          <w:sz w:val="36"/>
          <w:szCs w:val="36"/>
        </w:rPr>
        <w:t>17. Disciplinary Procedures</w:t>
      </w:r>
    </w:p>
    <w:p w14:paraId="3260395F" w14:textId="77777777" w:rsidR="00FC4A5A" w:rsidRPr="00FC4A5A" w:rsidRDefault="00FC4A5A" w:rsidP="00FC4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t>Steps:</w:t>
      </w:r>
    </w:p>
    <w:p w14:paraId="3085C61B" w14:textId="77777777" w:rsidR="00FC4A5A" w:rsidRPr="00FC4A5A" w:rsidRDefault="00FC4A5A" w:rsidP="00FC4A5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Verbal warning </w:t>
      </w:r>
    </w:p>
    <w:p w14:paraId="170DD66C" w14:textId="77777777" w:rsidR="00FC4A5A" w:rsidRPr="00FC4A5A" w:rsidRDefault="00FC4A5A" w:rsidP="00FC4A5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Written warning </w:t>
      </w:r>
    </w:p>
    <w:p w14:paraId="08E7B432" w14:textId="77777777" w:rsidR="00FC4A5A" w:rsidRPr="00FC4A5A" w:rsidRDefault="00FC4A5A" w:rsidP="00FC4A5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Final warning </w:t>
      </w:r>
    </w:p>
    <w:p w14:paraId="3BF8962A" w14:textId="77777777" w:rsidR="00FC4A5A" w:rsidRPr="00FC4A5A" w:rsidRDefault="00FC4A5A" w:rsidP="00FC4A5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Termination </w:t>
      </w:r>
    </w:p>
    <w:p w14:paraId="4AA5A558" w14:textId="77777777" w:rsidR="00FC4A5A" w:rsidRPr="00FC4A5A" w:rsidRDefault="00FC4A5A" w:rsidP="00FC4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Each step must be documented within </w:t>
      </w:r>
      <w:r w:rsidRPr="00FC4A5A">
        <w:rPr>
          <w:rFonts w:ascii="Times New Roman" w:eastAsia="Times New Roman" w:hAnsi="Times New Roman" w:cs="Times New Roman"/>
          <w:b/>
          <w:bCs/>
          <w:sz w:val="24"/>
          <w:szCs w:val="24"/>
        </w:rPr>
        <w:t>48 hours</w:t>
      </w:r>
    </w:p>
    <w:p w14:paraId="4FC503E0" w14:textId="77777777" w:rsidR="00FC4A5A" w:rsidRPr="00FC4A5A" w:rsidRDefault="00FC4A5A" w:rsidP="00FC4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pict w14:anchorId="7135972E">
          <v:rect id="_x0000_i1079" style="width:0;height:1.5pt" o:hralign="center" o:hrstd="t" o:hr="t" fillcolor="#a0a0a0" stroked="f"/>
        </w:pict>
      </w:r>
    </w:p>
    <w:p w14:paraId="54327939" w14:textId="77777777" w:rsidR="00FC4A5A" w:rsidRPr="00FC4A5A" w:rsidRDefault="00FC4A5A" w:rsidP="00FC4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4A5A">
        <w:rPr>
          <w:rFonts w:ascii="Times New Roman" w:eastAsia="Times New Roman" w:hAnsi="Times New Roman" w:cs="Times New Roman"/>
          <w:b/>
          <w:bCs/>
          <w:sz w:val="36"/>
          <w:szCs w:val="36"/>
        </w:rPr>
        <w:t>18. Grievance Handling</w:t>
      </w:r>
    </w:p>
    <w:p w14:paraId="2F61592C" w14:textId="77777777" w:rsidR="00FC4A5A" w:rsidRPr="00FC4A5A" w:rsidRDefault="00FC4A5A" w:rsidP="00FC4A5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Complaints must be submitted via HR portal (Form HR-G01) </w:t>
      </w:r>
    </w:p>
    <w:p w14:paraId="44A6C22E" w14:textId="77777777" w:rsidR="00FC4A5A" w:rsidRPr="00FC4A5A" w:rsidRDefault="00FC4A5A" w:rsidP="00FC4A5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HR response time: </w:t>
      </w:r>
      <w:r w:rsidRPr="00FC4A5A">
        <w:rPr>
          <w:rFonts w:ascii="Times New Roman" w:eastAsia="Times New Roman" w:hAnsi="Times New Roman" w:cs="Times New Roman"/>
          <w:b/>
          <w:bCs/>
          <w:sz w:val="24"/>
          <w:szCs w:val="24"/>
        </w:rPr>
        <w:t>3 working days</w:t>
      </w: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C742658" w14:textId="77777777" w:rsidR="00FC4A5A" w:rsidRPr="00FC4A5A" w:rsidRDefault="00FC4A5A" w:rsidP="00FC4A5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Resolution timeline: </w:t>
      </w:r>
      <w:r w:rsidRPr="00FC4A5A">
        <w:rPr>
          <w:rFonts w:ascii="Times New Roman" w:eastAsia="Times New Roman" w:hAnsi="Times New Roman" w:cs="Times New Roman"/>
          <w:b/>
          <w:bCs/>
          <w:sz w:val="24"/>
          <w:szCs w:val="24"/>
        </w:rPr>
        <w:t>10 working days</w:t>
      </w: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EEFCA53" w14:textId="77777777" w:rsidR="00FC4A5A" w:rsidRPr="00FC4A5A" w:rsidRDefault="00FC4A5A" w:rsidP="00FC4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pict w14:anchorId="2FF5AA43">
          <v:rect id="_x0000_i1080" style="width:0;height:1.5pt" o:hralign="center" o:hrstd="t" o:hr="t" fillcolor="#a0a0a0" stroked="f"/>
        </w:pict>
      </w:r>
    </w:p>
    <w:p w14:paraId="70318926" w14:textId="77777777" w:rsidR="00FC4A5A" w:rsidRPr="00FC4A5A" w:rsidRDefault="00FC4A5A" w:rsidP="00FC4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4A5A">
        <w:rPr>
          <w:rFonts w:ascii="Times New Roman" w:eastAsia="Times New Roman" w:hAnsi="Times New Roman" w:cs="Times New Roman"/>
          <w:b/>
          <w:bCs/>
          <w:sz w:val="36"/>
          <w:szCs w:val="36"/>
        </w:rPr>
        <w:t>19. Termination and Resignation</w:t>
      </w:r>
    </w:p>
    <w:p w14:paraId="37675D15" w14:textId="77777777" w:rsidR="00FC4A5A" w:rsidRPr="00FC4A5A" w:rsidRDefault="00FC4A5A" w:rsidP="00FC4A5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Notice period: </w:t>
      </w:r>
    </w:p>
    <w:p w14:paraId="136AC639" w14:textId="77777777" w:rsidR="00FC4A5A" w:rsidRPr="00FC4A5A" w:rsidRDefault="00FC4A5A" w:rsidP="00FC4A5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Employees: </w:t>
      </w:r>
      <w:r w:rsidRPr="00FC4A5A">
        <w:rPr>
          <w:rFonts w:ascii="Times New Roman" w:eastAsia="Times New Roman" w:hAnsi="Times New Roman" w:cs="Times New Roman"/>
          <w:b/>
          <w:bCs/>
          <w:sz w:val="24"/>
          <w:szCs w:val="24"/>
        </w:rPr>
        <w:t>30 days</w:t>
      </w: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2433926" w14:textId="77777777" w:rsidR="00FC4A5A" w:rsidRPr="00FC4A5A" w:rsidRDefault="00FC4A5A" w:rsidP="00FC4A5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Employer: </w:t>
      </w:r>
      <w:r w:rsidRPr="00FC4A5A">
        <w:rPr>
          <w:rFonts w:ascii="Times New Roman" w:eastAsia="Times New Roman" w:hAnsi="Times New Roman" w:cs="Times New Roman"/>
          <w:b/>
          <w:bCs/>
          <w:sz w:val="24"/>
          <w:szCs w:val="24"/>
        </w:rPr>
        <w:t>30 days</w:t>
      </w: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7F4225F" w14:textId="77777777" w:rsidR="00FC4A5A" w:rsidRPr="00FC4A5A" w:rsidRDefault="00FC4A5A" w:rsidP="00FC4A5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Final settlement processed within </w:t>
      </w:r>
      <w:r w:rsidRPr="00FC4A5A">
        <w:rPr>
          <w:rFonts w:ascii="Times New Roman" w:eastAsia="Times New Roman" w:hAnsi="Times New Roman" w:cs="Times New Roman"/>
          <w:b/>
          <w:bCs/>
          <w:sz w:val="24"/>
          <w:szCs w:val="24"/>
        </w:rPr>
        <w:t>7 days</w:t>
      </w: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BD77FDE" w14:textId="77777777" w:rsidR="00FC4A5A" w:rsidRPr="00FC4A5A" w:rsidRDefault="00FC4A5A" w:rsidP="00FC4A5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Exit interview mandatory </w:t>
      </w:r>
    </w:p>
    <w:p w14:paraId="35511A9A" w14:textId="77777777" w:rsidR="00FC4A5A" w:rsidRPr="00FC4A5A" w:rsidRDefault="00FC4A5A" w:rsidP="00FC4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pict w14:anchorId="7E918B34">
          <v:rect id="_x0000_i1081" style="width:0;height:1.5pt" o:hralign="center" o:hrstd="t" o:hr="t" fillcolor="#a0a0a0" stroked="f"/>
        </w:pict>
      </w:r>
    </w:p>
    <w:p w14:paraId="03764D35" w14:textId="77777777" w:rsidR="00FC4A5A" w:rsidRPr="00FC4A5A" w:rsidRDefault="00FC4A5A" w:rsidP="00FC4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4A5A">
        <w:rPr>
          <w:rFonts w:ascii="Times New Roman" w:eastAsia="Times New Roman" w:hAnsi="Times New Roman" w:cs="Times New Roman"/>
          <w:b/>
          <w:bCs/>
          <w:sz w:val="36"/>
          <w:szCs w:val="36"/>
        </w:rPr>
        <w:t>20. Policy Review and Amendments</w:t>
      </w:r>
    </w:p>
    <w:p w14:paraId="6C7C93C3" w14:textId="77777777" w:rsidR="00FC4A5A" w:rsidRPr="00FC4A5A" w:rsidRDefault="00FC4A5A" w:rsidP="00FC4A5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Policy reviewed every </w:t>
      </w:r>
      <w:r w:rsidRPr="00FC4A5A">
        <w:rPr>
          <w:rFonts w:ascii="Times New Roman" w:eastAsia="Times New Roman" w:hAnsi="Times New Roman" w:cs="Times New Roman"/>
          <w:b/>
          <w:bCs/>
          <w:sz w:val="24"/>
          <w:szCs w:val="24"/>
        </w:rPr>
        <w:t>12 months</w:t>
      </w: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23D91CF" w14:textId="77777777" w:rsidR="00FC4A5A" w:rsidRPr="00FC4A5A" w:rsidRDefault="00FC4A5A" w:rsidP="00FC4A5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Changes require approval from: </w:t>
      </w:r>
    </w:p>
    <w:p w14:paraId="0F0F7051" w14:textId="77777777" w:rsidR="00FC4A5A" w:rsidRPr="00FC4A5A" w:rsidRDefault="00FC4A5A" w:rsidP="00FC4A5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HR Director </w:t>
      </w:r>
    </w:p>
    <w:p w14:paraId="5E549D28" w14:textId="77777777" w:rsidR="00FC4A5A" w:rsidRPr="00FC4A5A" w:rsidRDefault="00FC4A5A" w:rsidP="00FC4A5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CEO </w:t>
      </w:r>
    </w:p>
    <w:p w14:paraId="6F1DEE2E" w14:textId="77777777" w:rsidR="00FC4A5A" w:rsidRPr="00FC4A5A" w:rsidRDefault="00FC4A5A" w:rsidP="00FC4A5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A5A">
        <w:rPr>
          <w:rFonts w:ascii="Times New Roman" w:eastAsia="Times New Roman" w:hAnsi="Times New Roman" w:cs="Times New Roman"/>
          <w:sz w:val="24"/>
          <w:szCs w:val="24"/>
        </w:rPr>
        <w:t xml:space="preserve">Employees must acknowledge updates within </w:t>
      </w:r>
      <w:r w:rsidRPr="00FC4A5A">
        <w:rPr>
          <w:rFonts w:ascii="Times New Roman" w:eastAsia="Times New Roman" w:hAnsi="Times New Roman" w:cs="Times New Roman"/>
          <w:b/>
          <w:bCs/>
          <w:sz w:val="24"/>
          <w:szCs w:val="24"/>
        </w:rPr>
        <w:t>5 days</w:t>
      </w:r>
    </w:p>
    <w:p w14:paraId="342CFDA2" w14:textId="77777777" w:rsidR="00631D08" w:rsidRDefault="00631D08"/>
    <w:sectPr w:rsidR="00631D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44A4D"/>
    <w:multiLevelType w:val="multilevel"/>
    <w:tmpl w:val="4E86D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73802"/>
    <w:multiLevelType w:val="multilevel"/>
    <w:tmpl w:val="C622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F57C0"/>
    <w:multiLevelType w:val="multilevel"/>
    <w:tmpl w:val="4C8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A5B1E"/>
    <w:multiLevelType w:val="multilevel"/>
    <w:tmpl w:val="95EA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873077"/>
    <w:multiLevelType w:val="multilevel"/>
    <w:tmpl w:val="F87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CA517E"/>
    <w:multiLevelType w:val="multilevel"/>
    <w:tmpl w:val="1CFA1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886A89"/>
    <w:multiLevelType w:val="multilevel"/>
    <w:tmpl w:val="8C38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F95776"/>
    <w:multiLevelType w:val="multilevel"/>
    <w:tmpl w:val="4584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3E33AB"/>
    <w:multiLevelType w:val="multilevel"/>
    <w:tmpl w:val="ED0E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B261A6"/>
    <w:multiLevelType w:val="multilevel"/>
    <w:tmpl w:val="B562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8B0355"/>
    <w:multiLevelType w:val="multilevel"/>
    <w:tmpl w:val="1EC6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120B8A"/>
    <w:multiLevelType w:val="multilevel"/>
    <w:tmpl w:val="E1EE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E17BB9"/>
    <w:multiLevelType w:val="multilevel"/>
    <w:tmpl w:val="5D84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41164B"/>
    <w:multiLevelType w:val="multilevel"/>
    <w:tmpl w:val="F60CB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DD7032"/>
    <w:multiLevelType w:val="multilevel"/>
    <w:tmpl w:val="EDA2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FE4946"/>
    <w:multiLevelType w:val="multilevel"/>
    <w:tmpl w:val="81F2A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756D62"/>
    <w:multiLevelType w:val="multilevel"/>
    <w:tmpl w:val="29E4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A40C70"/>
    <w:multiLevelType w:val="multilevel"/>
    <w:tmpl w:val="CBFE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3576DA"/>
    <w:multiLevelType w:val="multilevel"/>
    <w:tmpl w:val="BF9C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9"/>
  </w:num>
  <w:num w:numId="4">
    <w:abstractNumId w:val="3"/>
  </w:num>
  <w:num w:numId="5">
    <w:abstractNumId w:val="11"/>
  </w:num>
  <w:num w:numId="6">
    <w:abstractNumId w:val="5"/>
  </w:num>
  <w:num w:numId="7">
    <w:abstractNumId w:val="15"/>
  </w:num>
  <w:num w:numId="8">
    <w:abstractNumId w:val="14"/>
  </w:num>
  <w:num w:numId="9">
    <w:abstractNumId w:val="7"/>
  </w:num>
  <w:num w:numId="10">
    <w:abstractNumId w:val="6"/>
  </w:num>
  <w:num w:numId="11">
    <w:abstractNumId w:val="1"/>
  </w:num>
  <w:num w:numId="12">
    <w:abstractNumId w:val="17"/>
  </w:num>
  <w:num w:numId="13">
    <w:abstractNumId w:val="13"/>
  </w:num>
  <w:num w:numId="14">
    <w:abstractNumId w:val="10"/>
  </w:num>
  <w:num w:numId="15">
    <w:abstractNumId w:val="2"/>
  </w:num>
  <w:num w:numId="16">
    <w:abstractNumId w:val="16"/>
  </w:num>
  <w:num w:numId="17">
    <w:abstractNumId w:val="12"/>
  </w:num>
  <w:num w:numId="18">
    <w:abstractNumId w:val="4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422"/>
    <w:rsid w:val="00622A06"/>
    <w:rsid w:val="00631D08"/>
    <w:rsid w:val="007B6422"/>
    <w:rsid w:val="00FC4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E1D6E"/>
  <w15:chartTrackingRefBased/>
  <w15:docId w15:val="{23232923-8F72-4F76-B729-29CECBE77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B64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B64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42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B6422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7B642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B64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295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600</Words>
  <Characters>3423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Moadh</dc:creator>
  <cp:keywords/>
  <dc:description/>
  <cp:lastModifiedBy>Moadh</cp:lastModifiedBy>
  <cp:revision>4</cp:revision>
  <dcterms:created xsi:type="dcterms:W3CDTF">2026-04-20T16:44:00Z</dcterms:created>
  <dcterms:modified xsi:type="dcterms:W3CDTF">2026-04-20T17:19:00Z</dcterms:modified>
</cp:coreProperties>
</file>