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32"/>
        </w:rPr>
        <w:t>Full Metrics — Topology-Agnostic Bottleneck-Ranking DDQN (final controller)</w:t>
      </w:r>
    </w:p>
    <w:p>
      <w:pPr>
        <w:spacing w:after="120"/>
      </w:pPr>
      <w:r>
        <w:rPr>
          <w:b w:val="0"/>
          <w:i/>
          <w:sz w:val="18"/>
        </w:rPr>
        <w:t>All metrics below are computed from the frozen final evaluation (final_learned_4of5_iter2_eval_per_cycle.csv, 3816 cycles, 8 topologies). Note: this final method is the Topology-Agnostic Bottleneck-Ranking DDQN (real Double-DQN, argmax-Q, bottleneck-aware OD ranking, selected-flow LP, nonselected ODs = ECMP). It is NOT the older Reward-Gated GNN-LPD method and uses no RandomForest and no reward gate; it is labelled accordingly rather than as 'RG-GNN-LPD'.</w:t>
      </w:r>
    </w:p>
    <w:p>
      <w:pPr>
        <w:pStyle w:val="Heading1"/>
      </w:pPr>
      <w:r>
        <w:t>1. Method definition</w:t>
      </w:r>
    </w:p>
    <w:tbl>
      <w:tblPr>
        <w:tblStyle w:val="TableGrid"/>
        <w:tblW w:type="auto" w:w="0"/>
        <w:jc w:val="center"/>
        <w:tblLook w:firstColumn="1" w:firstRow="1" w:lastColumn="0" w:lastRow="0" w:noHBand="0" w:noVBand="1" w:val="04A0"/>
      </w:tblPr>
      <w:tblGrid>
        <w:gridCol w:w="4896"/>
        <w:gridCol w:w="4896"/>
      </w:tblGrid>
      <w:tr>
        <w:tc>
          <w:tcPr>
            <w:tcW w:type="dxa" w:w="3168"/>
            <w:shd w:val="clear" w:fill="1F4D78"/>
          </w:tcPr>
          <w:p>
            <w:r>
              <w:rPr>
                <w:b/>
                <w:color w:val="FFFFFF"/>
                <w:sz w:val="18"/>
              </w:rPr>
              <w:t>Component</w:t>
            </w:r>
          </w:p>
        </w:tc>
        <w:tc>
          <w:tcPr>
            <w:tcW w:type="dxa" w:w="7200"/>
            <w:shd w:val="clear" w:fill="1F4D78"/>
          </w:tcPr>
          <w:p>
            <w:r>
              <w:rPr>
                <w:b/>
                <w:color w:val="FFFFFF"/>
                <w:sz w:val="18"/>
              </w:rPr>
              <w:t>Role in the final method</w:t>
            </w:r>
          </w:p>
        </w:tc>
      </w:tr>
      <w:tr>
        <w:tc>
          <w:tcPr>
            <w:tcW w:type="dxa" w:w="3168"/>
          </w:tcPr>
          <w:p>
            <w:r>
              <w:rPr>
                <w:b w:val="0"/>
                <w:sz w:val="18"/>
              </w:rPr>
              <w:t>GNN-LPD scorer</w:t>
            </w:r>
          </w:p>
        </w:tc>
        <w:tc>
          <w:tcPr>
            <w:tcW w:type="dxa" w:w="7200"/>
          </w:tcPr>
          <w:p>
            <w:r>
              <w:rPr>
                <w:b w:val="0"/>
                <w:sz w:val="18"/>
              </w:rPr>
              <w:t>learned per-OD criticality score (one input signal)</w:t>
            </w:r>
          </w:p>
        </w:tc>
      </w:tr>
      <w:tr>
        <w:tc>
          <w:tcPr>
            <w:tcW w:type="dxa" w:w="3168"/>
          </w:tcPr>
          <w:p>
            <w:r>
              <w:rPr>
                <w:b w:val="0"/>
                <w:sz w:val="18"/>
              </w:rPr>
              <w:t>Bottleneck-aware ranking</w:t>
            </w:r>
          </w:p>
        </w:tc>
        <w:tc>
          <w:tcPr>
            <w:tcW w:type="dxa" w:w="7200"/>
          </w:tcPr>
          <w:p>
            <w:r>
              <w:rPr>
                <w:b w:val="0"/>
                <w:sz w:val="18"/>
              </w:rPr>
              <w:t>orders OD pairs by relief (demand x ECMP-flow x link-util) + 0.3 x GNN; selects top-K</w:t>
            </w:r>
          </w:p>
        </w:tc>
      </w:tr>
      <w:tr>
        <w:tc>
          <w:tcPr>
            <w:tcW w:type="dxa" w:w="3168"/>
          </w:tcPr>
          <w:p>
            <w:r>
              <w:rPr>
                <w:b w:val="0"/>
                <w:sz w:val="18"/>
              </w:rPr>
              <w:t>Double-DQN (argmax-Q)</w:t>
            </w:r>
          </w:p>
        </w:tc>
        <w:tc>
          <w:tcPr>
            <w:tcW w:type="dxa" w:w="7200"/>
          </w:tcPr>
          <w:p>
            <w:r>
              <w:rPr>
                <w:b w:val="0"/>
                <w:sz w:val="18"/>
              </w:rPr>
              <w:t>action policy: chooses KEEP or an optimize budget K from {50,100,200,300,500,800}</w:t>
            </w:r>
          </w:p>
        </w:tc>
      </w:tr>
      <w:tr>
        <w:tc>
          <w:tcPr>
            <w:tcW w:type="dxa" w:w="3168"/>
          </w:tcPr>
          <w:p>
            <w:r>
              <w:rPr>
                <w:b w:val="0"/>
                <w:sz w:val="18"/>
              </w:rPr>
              <w:t>Selected-flow LP</w:t>
            </w:r>
          </w:p>
        </w:tc>
        <w:tc>
          <w:tcPr>
            <w:tcW w:type="dxa" w:w="7200"/>
          </w:tcPr>
          <w:p>
            <w:r>
              <w:rPr>
                <w:b w:val="0"/>
                <w:sz w:val="18"/>
              </w:rPr>
              <w:t>feasible routing optimizer over the selected top-K ODs only</w:t>
            </w:r>
          </w:p>
        </w:tc>
      </w:tr>
      <w:tr>
        <w:tc>
          <w:tcPr>
            <w:tcW w:type="dxa" w:w="3168"/>
          </w:tcPr>
          <w:p>
            <w:r>
              <w:rPr>
                <w:b w:val="0"/>
                <w:sz w:val="18"/>
              </w:rPr>
              <w:t>ECMP</w:t>
            </w:r>
          </w:p>
        </w:tc>
        <w:tc>
          <w:tcPr>
            <w:tcW w:type="dxa" w:w="7200"/>
          </w:tcPr>
          <w:p>
            <w:r>
              <w:rPr>
                <w:b w:val="0"/>
                <w:sz w:val="18"/>
              </w:rPr>
              <w:t>fixed background routing for all nonselected ODs</w:t>
            </w:r>
          </w:p>
        </w:tc>
      </w:tr>
    </w:tbl>
    <w:p>
      <w:pPr>
        <w:spacing w:after="40"/>
      </w:pPr>
    </w:p>
    <w:p>
      <w:pPr>
        <w:pStyle w:val="Heading1"/>
      </w:pPr>
      <w:r>
        <w:t>2. Dataset / train / validation / test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872"/>
            <w:shd w:val="clear" w:fill="1F4D78"/>
          </w:tcPr>
          <w:p>
            <w:r>
              <w:rPr>
                <w:b/>
                <w:color w:val="FFFFFF"/>
                <w:sz w:val="16"/>
              </w:rPr>
              <w:t>Topology</w:t>
            </w:r>
          </w:p>
        </w:tc>
        <w:tc>
          <w:tcPr>
            <w:tcW w:type="dxa" w:w="2736"/>
            <w:shd w:val="clear" w:fill="1F4D78"/>
          </w:tcPr>
          <w:p>
            <w:r>
              <w:rPr>
                <w:b/>
                <w:color w:val="FFFFFF"/>
                <w:sz w:val="16"/>
              </w:rPr>
              <w:t>Source</w:t>
            </w:r>
          </w:p>
        </w:tc>
        <w:tc>
          <w:tcPr>
            <w:tcW w:type="dxa" w:w="1872"/>
            <w:shd w:val="clear" w:fill="1F4D78"/>
          </w:tcPr>
          <w:p>
            <w:r>
              <w:rPr>
                <w:b/>
                <w:color w:val="FFFFFF"/>
                <w:sz w:val="16"/>
              </w:rPr>
              <w:t>Role</w:t>
            </w:r>
          </w:p>
        </w:tc>
        <w:tc>
          <w:tcPr>
            <w:tcW w:type="dxa" w:w="2160"/>
            <w:shd w:val="clear" w:fill="1F4D78"/>
          </w:tcPr>
          <w:p>
            <w:r>
              <w:rPr>
                <w:b/>
                <w:color w:val="FFFFFF"/>
                <w:sz w:val="16"/>
              </w:rPr>
              <w:t>Train cycles</w:t>
            </w:r>
          </w:p>
        </w:tc>
        <w:tc>
          <w:tcPr>
            <w:tcW w:type="dxa" w:w="1728"/>
            <w:shd w:val="clear" w:fill="1F4D78"/>
          </w:tcPr>
          <w:p>
            <w:r>
              <w:rPr>
                <w:b/>
                <w:color w:val="FFFFFF"/>
                <w:sz w:val="16"/>
              </w:rPr>
              <w:t>Eval cycles</w:t>
            </w:r>
          </w:p>
        </w:tc>
        <w:tc>
          <w:tcPr>
            <w:tcW w:type="dxa" w:w="1296"/>
            <w:shd w:val="clear" w:fill="1F4D78"/>
          </w:tcPr>
          <w:p>
            <w:r>
              <w:rPr>
                <w:b/>
                <w:color w:val="FFFFFF"/>
                <w:sz w:val="16"/>
              </w:rPr>
              <w:t>Zero-shot?</w:t>
            </w:r>
          </w:p>
        </w:tc>
      </w:tr>
      <w:tr>
        <w:tc>
          <w:tcPr>
            <w:tcW w:type="dxa" w:w="1872"/>
          </w:tcPr>
          <w:p>
            <w:r>
              <w:rPr>
                <w:b w:val="0"/>
                <w:sz w:val="16"/>
              </w:rPr>
              <w:t>Abilene</w:t>
            </w:r>
          </w:p>
        </w:tc>
        <w:tc>
          <w:tcPr>
            <w:tcW w:type="dxa" w:w="2736"/>
          </w:tcPr>
          <w:p>
            <w:r>
              <w:rPr>
                <w:b w:val="0"/>
                <w:sz w:val="16"/>
              </w:rPr>
              <w:t>SNDlib (real)</w:t>
            </w:r>
          </w:p>
        </w:tc>
        <w:tc>
          <w:tcPr>
            <w:tcW w:type="dxa" w:w="1872"/>
          </w:tcPr>
          <w:p>
            <w:r>
              <w:rPr>
                <w:b w:val="0"/>
                <w:sz w:val="16"/>
              </w:rPr>
              <w:t>Seen</w:t>
            </w:r>
          </w:p>
        </w:tc>
        <w:tc>
          <w:tcPr>
            <w:tcW w:type="dxa" w:w="2160"/>
          </w:tcPr>
          <w:p>
            <w:r>
              <w:rPr>
                <w:b w:val="0"/>
                <w:sz w:val="16"/>
              </w:rPr>
              <w:t>0-160 (of 0-2016)</w:t>
            </w:r>
          </w:p>
        </w:tc>
        <w:tc>
          <w:tcPr>
            <w:tcW w:type="dxa" w:w="1728"/>
          </w:tcPr>
          <w:p>
            <w:r>
              <w:rPr>
                <w:b w:val="0"/>
                <w:sz w:val="16"/>
              </w:rPr>
              <w:t>2016-4032</w:t>
            </w:r>
          </w:p>
        </w:tc>
        <w:tc>
          <w:tcPr>
            <w:tcW w:type="dxa" w:w="1296"/>
          </w:tcPr>
          <w:p>
            <w:r>
              <w:rPr>
                <w:b w:val="0"/>
                <w:sz w:val="16"/>
              </w:rPr>
              <w:t>No</w:t>
            </w:r>
          </w:p>
        </w:tc>
      </w:tr>
      <w:tr>
        <w:tc>
          <w:tcPr>
            <w:tcW w:type="dxa" w:w="1872"/>
          </w:tcPr>
          <w:p>
            <w:r>
              <w:rPr>
                <w:b w:val="0"/>
                <w:sz w:val="16"/>
              </w:rPr>
              <w:t>GEANT</w:t>
            </w:r>
          </w:p>
        </w:tc>
        <w:tc>
          <w:tcPr>
            <w:tcW w:type="dxa" w:w="2736"/>
          </w:tcPr>
          <w:p>
            <w:r>
              <w:rPr>
                <w:b w:val="0"/>
                <w:sz w:val="16"/>
              </w:rPr>
              <w:t>SNDlib (real)</w:t>
            </w:r>
          </w:p>
        </w:tc>
        <w:tc>
          <w:tcPr>
            <w:tcW w:type="dxa" w:w="1872"/>
          </w:tcPr>
          <w:p>
            <w:r>
              <w:rPr>
                <w:b w:val="0"/>
                <w:sz w:val="16"/>
              </w:rPr>
              <w:t>Seen</w:t>
            </w:r>
          </w:p>
        </w:tc>
        <w:tc>
          <w:tcPr>
            <w:tcW w:type="dxa" w:w="2160"/>
          </w:tcPr>
          <w:p>
            <w:r>
              <w:rPr>
                <w:b w:val="0"/>
                <w:sz w:val="16"/>
              </w:rPr>
              <w:t>0-160</w:t>
            </w:r>
          </w:p>
        </w:tc>
        <w:tc>
          <w:tcPr>
            <w:tcW w:type="dxa" w:w="1728"/>
          </w:tcPr>
          <w:p>
            <w:r>
              <w:rPr>
                <w:b w:val="0"/>
                <w:sz w:val="16"/>
              </w:rPr>
              <w:t>672-1344</w:t>
            </w:r>
          </w:p>
        </w:tc>
        <w:tc>
          <w:tcPr>
            <w:tcW w:type="dxa" w:w="1296"/>
          </w:tcPr>
          <w:p>
            <w:r>
              <w:rPr>
                <w:b w:val="0"/>
                <w:sz w:val="16"/>
              </w:rPr>
              <w:t>No</w:t>
            </w:r>
          </w:p>
        </w:tc>
      </w:tr>
      <w:tr>
        <w:tc>
          <w:tcPr>
            <w:tcW w:type="dxa" w:w="1872"/>
          </w:tcPr>
          <w:p>
            <w:r>
              <w:rPr>
                <w:b w:val="0"/>
                <w:sz w:val="16"/>
              </w:rPr>
              <w:t>CERNET</w:t>
            </w:r>
          </w:p>
        </w:tc>
        <w:tc>
          <w:tcPr>
            <w:tcW w:type="dxa" w:w="2736"/>
          </w:tcPr>
          <w:p>
            <w:r>
              <w:rPr>
                <w:b w:val="0"/>
                <w:sz w:val="16"/>
              </w:rPr>
              <w:t>real</w:t>
            </w:r>
          </w:p>
        </w:tc>
        <w:tc>
          <w:tcPr>
            <w:tcW w:type="dxa" w:w="1872"/>
          </w:tcPr>
          <w:p>
            <w:r>
              <w:rPr>
                <w:b w:val="0"/>
                <w:sz w:val="16"/>
              </w:rPr>
              <w:t>Seen</w:t>
            </w:r>
          </w:p>
        </w:tc>
        <w:tc>
          <w:tcPr>
            <w:tcW w:type="dxa" w:w="2160"/>
          </w:tcPr>
          <w:p>
            <w:r>
              <w:rPr>
                <w:b w:val="0"/>
                <w:sz w:val="16"/>
              </w:rPr>
              <w:t>0-160</w:t>
            </w:r>
          </w:p>
        </w:tc>
        <w:tc>
          <w:tcPr>
            <w:tcW w:type="dxa" w:w="1728"/>
          </w:tcPr>
          <w:p>
            <w:r>
              <w:rPr>
                <w:b w:val="0"/>
                <w:sz w:val="16"/>
              </w:rPr>
              <w:t>200-400</w:t>
            </w:r>
          </w:p>
        </w:tc>
        <w:tc>
          <w:tcPr>
            <w:tcW w:type="dxa" w:w="1296"/>
          </w:tcPr>
          <w:p>
            <w:r>
              <w:rPr>
                <w:b w:val="0"/>
                <w:sz w:val="16"/>
              </w:rPr>
              <w:t>No</w:t>
            </w:r>
          </w:p>
        </w:tc>
      </w:tr>
      <w:tr>
        <w:tc>
          <w:tcPr>
            <w:tcW w:type="dxa" w:w="1872"/>
          </w:tcPr>
          <w:p>
            <w:r>
              <w:rPr>
                <w:b w:val="0"/>
                <w:sz w:val="16"/>
              </w:rPr>
              <w:t>Sprintlink</w:t>
            </w:r>
          </w:p>
        </w:tc>
        <w:tc>
          <w:tcPr>
            <w:tcW w:type="dxa" w:w="2736"/>
          </w:tcPr>
          <w:p>
            <w:r>
              <w:rPr>
                <w:b w:val="0"/>
                <w:sz w:val="16"/>
              </w:rPr>
              <w:t>Rocketfuel (synthetic caps)</w:t>
            </w:r>
          </w:p>
        </w:tc>
        <w:tc>
          <w:tcPr>
            <w:tcW w:type="dxa" w:w="1872"/>
          </w:tcPr>
          <w:p>
            <w:r>
              <w:rPr>
                <w:b w:val="0"/>
                <w:sz w:val="16"/>
              </w:rPr>
              <w:t>Seen</w:t>
            </w:r>
          </w:p>
        </w:tc>
        <w:tc>
          <w:tcPr>
            <w:tcW w:type="dxa" w:w="2160"/>
          </w:tcPr>
          <w:p>
            <w:r>
              <w:rPr>
                <w:b w:val="0"/>
                <w:sz w:val="16"/>
              </w:rPr>
              <w:t>0-160</w:t>
            </w:r>
          </w:p>
        </w:tc>
        <w:tc>
          <w:tcPr>
            <w:tcW w:type="dxa" w:w="1728"/>
          </w:tcPr>
          <w:p>
            <w:r>
              <w:rPr>
                <w:b w:val="0"/>
                <w:sz w:val="16"/>
              </w:rPr>
              <w:t>200-400</w:t>
            </w:r>
          </w:p>
        </w:tc>
        <w:tc>
          <w:tcPr>
            <w:tcW w:type="dxa" w:w="1296"/>
          </w:tcPr>
          <w:p>
            <w:r>
              <w:rPr>
                <w:b w:val="0"/>
                <w:sz w:val="16"/>
              </w:rPr>
              <w:t>No</w:t>
            </w:r>
          </w:p>
        </w:tc>
      </w:tr>
      <w:tr>
        <w:tc>
          <w:tcPr>
            <w:tcW w:type="dxa" w:w="1872"/>
          </w:tcPr>
          <w:p>
            <w:r>
              <w:rPr>
                <w:b w:val="0"/>
                <w:sz w:val="16"/>
              </w:rPr>
              <w:t>Tiscali</w:t>
            </w:r>
          </w:p>
        </w:tc>
        <w:tc>
          <w:tcPr>
            <w:tcW w:type="dxa" w:w="2736"/>
          </w:tcPr>
          <w:p>
            <w:r>
              <w:rPr>
                <w:b w:val="0"/>
                <w:sz w:val="16"/>
              </w:rPr>
              <w:t>Rocketfuel (synthetic caps)</w:t>
            </w:r>
          </w:p>
        </w:tc>
        <w:tc>
          <w:tcPr>
            <w:tcW w:type="dxa" w:w="1872"/>
          </w:tcPr>
          <w:p>
            <w:r>
              <w:rPr>
                <w:b w:val="0"/>
                <w:sz w:val="16"/>
              </w:rPr>
              <w:t>Seen</w:t>
            </w:r>
          </w:p>
        </w:tc>
        <w:tc>
          <w:tcPr>
            <w:tcW w:type="dxa" w:w="2160"/>
          </w:tcPr>
          <w:p>
            <w:r>
              <w:rPr>
                <w:b w:val="0"/>
                <w:sz w:val="16"/>
              </w:rPr>
              <w:t>0-160</w:t>
            </w:r>
          </w:p>
        </w:tc>
        <w:tc>
          <w:tcPr>
            <w:tcW w:type="dxa" w:w="1728"/>
          </w:tcPr>
          <w:p>
            <w:r>
              <w:rPr>
                <w:b w:val="0"/>
                <w:sz w:val="16"/>
              </w:rPr>
              <w:t>200-400</w:t>
            </w:r>
          </w:p>
        </w:tc>
        <w:tc>
          <w:tcPr>
            <w:tcW w:type="dxa" w:w="1296"/>
          </w:tcPr>
          <w:p>
            <w:r>
              <w:rPr>
                <w:b w:val="0"/>
                <w:sz w:val="16"/>
              </w:rPr>
              <w:t>No</w:t>
            </w:r>
          </w:p>
        </w:tc>
      </w:tr>
      <w:tr>
        <w:tc>
          <w:tcPr>
            <w:tcW w:type="dxa" w:w="1872"/>
          </w:tcPr>
          <w:p>
            <w:r>
              <w:rPr>
                <w:b w:val="0"/>
                <w:sz w:val="16"/>
              </w:rPr>
              <w:t>Ebone</w:t>
            </w:r>
          </w:p>
        </w:tc>
        <w:tc>
          <w:tcPr>
            <w:tcW w:type="dxa" w:w="2736"/>
          </w:tcPr>
          <w:p>
            <w:r>
              <w:rPr>
                <w:b w:val="0"/>
                <w:sz w:val="16"/>
              </w:rPr>
              <w:t>Rocketfuel (synthetic caps)</w:t>
            </w:r>
          </w:p>
        </w:tc>
        <w:tc>
          <w:tcPr>
            <w:tcW w:type="dxa" w:w="1872"/>
          </w:tcPr>
          <w:p>
            <w:r>
              <w:rPr>
                <w:b w:val="0"/>
                <w:sz w:val="16"/>
              </w:rPr>
              <w:t>Seen</w:t>
            </w:r>
          </w:p>
        </w:tc>
        <w:tc>
          <w:tcPr>
            <w:tcW w:type="dxa" w:w="2160"/>
          </w:tcPr>
          <w:p>
            <w:r>
              <w:rPr>
                <w:b w:val="0"/>
                <w:sz w:val="16"/>
              </w:rPr>
              <w:t>0-160</w:t>
            </w:r>
          </w:p>
        </w:tc>
        <w:tc>
          <w:tcPr>
            <w:tcW w:type="dxa" w:w="1728"/>
          </w:tcPr>
          <w:p>
            <w:r>
              <w:rPr>
                <w:b w:val="0"/>
                <w:sz w:val="16"/>
              </w:rPr>
              <w:t>200-400</w:t>
            </w:r>
          </w:p>
        </w:tc>
        <w:tc>
          <w:tcPr>
            <w:tcW w:type="dxa" w:w="1296"/>
          </w:tcPr>
          <w:p>
            <w:r>
              <w:rPr>
                <w:b w:val="0"/>
                <w:sz w:val="16"/>
              </w:rPr>
              <w:t>No</w:t>
            </w:r>
          </w:p>
        </w:tc>
      </w:tr>
      <w:tr>
        <w:tc>
          <w:tcPr>
            <w:tcW w:type="dxa" w:w="1872"/>
          </w:tcPr>
          <w:p>
            <w:r>
              <w:rPr>
                <w:b w:val="0"/>
                <w:sz w:val="16"/>
              </w:rPr>
              <w:t>Germany50</w:t>
            </w:r>
          </w:p>
        </w:tc>
        <w:tc>
          <w:tcPr>
            <w:tcW w:type="dxa" w:w="2736"/>
          </w:tcPr>
          <w:p>
            <w:r>
              <w:rPr>
                <w:b w:val="0"/>
                <w:sz w:val="16"/>
              </w:rPr>
              <w:t>SNDlib (real)</w:t>
            </w:r>
          </w:p>
        </w:tc>
        <w:tc>
          <w:tcPr>
            <w:tcW w:type="dxa" w:w="1872"/>
          </w:tcPr>
          <w:p>
            <w:r>
              <w:rPr>
                <w:b w:val="0"/>
                <w:sz w:val="16"/>
              </w:rPr>
              <w:t>Generalization</w:t>
            </w:r>
          </w:p>
        </w:tc>
        <w:tc>
          <w:tcPr>
            <w:tcW w:type="dxa" w:w="2160"/>
          </w:tcPr>
          <w:p>
            <w:r>
              <w:rPr>
                <w:b w:val="0"/>
                <w:sz w:val="16"/>
              </w:rPr>
              <w:t>- (never trained)</w:t>
            </w:r>
          </w:p>
        </w:tc>
        <w:tc>
          <w:tcPr>
            <w:tcW w:type="dxa" w:w="1728"/>
          </w:tcPr>
          <w:p>
            <w:r>
              <w:rPr>
                <w:b w:val="0"/>
                <w:sz w:val="16"/>
              </w:rPr>
              <w:t>0-288</w:t>
            </w:r>
          </w:p>
        </w:tc>
        <w:tc>
          <w:tcPr>
            <w:tcW w:type="dxa" w:w="1296"/>
          </w:tcPr>
          <w:p>
            <w:r>
              <w:rPr>
                <w:b w:val="0"/>
                <w:sz w:val="16"/>
              </w:rPr>
              <w:t>Yes</w:t>
            </w:r>
          </w:p>
        </w:tc>
      </w:tr>
      <w:tr>
        <w:tc>
          <w:tcPr>
            <w:tcW w:type="dxa" w:w="1872"/>
          </w:tcPr>
          <w:p>
            <w:r>
              <w:rPr>
                <w:b w:val="0"/>
                <w:sz w:val="16"/>
              </w:rPr>
              <w:t>VtlWavenet</w:t>
            </w:r>
          </w:p>
        </w:tc>
        <w:tc>
          <w:tcPr>
            <w:tcW w:type="dxa" w:w="2736"/>
          </w:tcPr>
          <w:p>
            <w:r>
              <w:rPr>
                <w:b w:val="0"/>
                <w:sz w:val="16"/>
              </w:rPr>
              <w:t>TopologyZoo (synthetic caps)</w:t>
            </w:r>
          </w:p>
        </w:tc>
        <w:tc>
          <w:tcPr>
            <w:tcW w:type="dxa" w:w="1872"/>
          </w:tcPr>
          <w:p>
            <w:r>
              <w:rPr>
                <w:b w:val="0"/>
                <w:sz w:val="16"/>
              </w:rPr>
              <w:t>Generalization</w:t>
            </w:r>
          </w:p>
        </w:tc>
        <w:tc>
          <w:tcPr>
            <w:tcW w:type="dxa" w:w="2160"/>
          </w:tcPr>
          <w:p>
            <w:r>
              <w:rPr>
                <w:b w:val="0"/>
                <w:sz w:val="16"/>
              </w:rPr>
              <w:t>- (never trained)</w:t>
            </w:r>
          </w:p>
        </w:tc>
        <w:tc>
          <w:tcPr>
            <w:tcW w:type="dxa" w:w="1728"/>
          </w:tcPr>
          <w:p>
            <w:r>
              <w:rPr>
                <w:b w:val="0"/>
                <w:sz w:val="16"/>
              </w:rPr>
              <w:t>0-40</w:t>
            </w:r>
          </w:p>
        </w:tc>
        <w:tc>
          <w:tcPr>
            <w:tcW w:type="dxa" w:w="1296"/>
          </w:tcPr>
          <w:p>
            <w:r>
              <w:rPr>
                <w:b w:val="0"/>
                <w:sz w:val="16"/>
              </w:rPr>
              <w:t>Yes</w:t>
            </w:r>
          </w:p>
        </w:tc>
      </w:tr>
    </w:tbl>
    <w:p>
      <w:pPr>
        <w:spacing w:after="40"/>
      </w:pPr>
    </w:p>
    <w:p>
      <w:pPr>
        <w:spacing w:after="120"/>
      </w:pPr>
      <w:r>
        <w:rPr>
          <w:b w:val="0"/>
          <w:i/>
          <w:sz w:val="17"/>
        </w:rPr>
        <w:t>Note: CERNET, Sprintlink, Tiscali, Ebone, VtlWavenet use synthetic (degree-based) link capacities in this pipeline; Abilene, GEANT, Germany50 use real capacities. OD-fraction comparisons across papers are only apples-to-apples on the same capacity model.</w:t>
      </w:r>
    </w:p>
    <w:p>
      <w:pPr>
        <w:pStyle w:val="Heading1"/>
      </w:pPr>
      <w:r>
        <w:t>3. Normal-scenario metrics (per topology)</w:t>
      </w:r>
    </w:p>
    <w:tbl>
      <w:tblPr>
        <w:tblStyle w:val="TableGrid"/>
        <w:tblW w:type="auto" w:w="0"/>
        <w:jc w:val="center"/>
        <w:tblLook w:firstColumn="1" w:firstRow="1" w:lastColumn="0" w:lastRow="0" w:noHBand="0" w:noVBand="1" w:val="04A0"/>
      </w:tblPr>
      <w:tblGrid>
        <w:gridCol w:w="816"/>
        <w:gridCol w:w="816"/>
        <w:gridCol w:w="816"/>
        <w:gridCol w:w="816"/>
        <w:gridCol w:w="816"/>
        <w:gridCol w:w="816"/>
        <w:gridCol w:w="816"/>
        <w:gridCol w:w="816"/>
        <w:gridCol w:w="816"/>
        <w:gridCol w:w="816"/>
        <w:gridCol w:w="816"/>
        <w:gridCol w:w="816"/>
      </w:tblGrid>
      <w:tr>
        <w:tc>
          <w:tcPr>
            <w:tcW w:type="dxa" w:w="816"/>
            <w:shd w:val="clear" w:fill="1F4D78"/>
          </w:tcPr>
          <w:p>
            <w:r>
              <w:rPr>
                <w:b/>
                <w:color w:val="FFFFFF"/>
                <w:sz w:val="15"/>
              </w:rPr>
              <w:t>Topology</w:t>
            </w:r>
          </w:p>
        </w:tc>
        <w:tc>
          <w:tcPr>
            <w:tcW w:type="dxa" w:w="816"/>
            <w:shd w:val="clear" w:fill="1F4D78"/>
          </w:tcPr>
          <w:p>
            <w:r>
              <w:rPr>
                <w:b/>
                <w:color w:val="FFFFFF"/>
                <w:sz w:val="15"/>
              </w:rPr>
              <w:t>N</w:t>
            </w:r>
          </w:p>
        </w:tc>
        <w:tc>
          <w:tcPr>
            <w:tcW w:type="dxa" w:w="816"/>
            <w:shd w:val="clear" w:fill="1F4D78"/>
          </w:tcPr>
          <w:p>
            <w:r>
              <w:rPr>
                <w:b/>
                <w:color w:val="FFFFFF"/>
                <w:sz w:val="15"/>
              </w:rPr>
              <w:t>MeanPR</w:t>
            </w:r>
          </w:p>
        </w:tc>
        <w:tc>
          <w:tcPr>
            <w:tcW w:type="dxa" w:w="816"/>
            <w:shd w:val="clear" w:fill="1F4D78"/>
          </w:tcPr>
          <w:p>
            <w:r>
              <w:rPr>
                <w:b/>
                <w:color w:val="FFFFFF"/>
                <w:sz w:val="15"/>
              </w:rPr>
              <w:t>MedPR</w:t>
            </w:r>
          </w:p>
        </w:tc>
        <w:tc>
          <w:tcPr>
            <w:tcW w:type="dxa" w:w="816"/>
            <w:shd w:val="clear" w:fill="1F4D78"/>
          </w:tcPr>
          <w:p>
            <w:r>
              <w:rPr>
                <w:b/>
                <w:color w:val="FFFFFF"/>
                <w:sz w:val="15"/>
              </w:rPr>
              <w:t>PR&gt;=.95</w:t>
            </w:r>
          </w:p>
        </w:tc>
        <w:tc>
          <w:tcPr>
            <w:tcW w:type="dxa" w:w="816"/>
            <w:shd w:val="clear" w:fill="1F4D78"/>
          </w:tcPr>
          <w:p>
            <w:r>
              <w:rPr>
                <w:b/>
                <w:color w:val="FFFFFF"/>
                <w:sz w:val="15"/>
              </w:rPr>
              <w:t>PR&gt;=.90</w:t>
            </w:r>
          </w:p>
        </w:tc>
        <w:tc>
          <w:tcPr>
            <w:tcW w:type="dxa" w:w="816"/>
            <w:shd w:val="clear" w:fill="1F4D78"/>
          </w:tcPr>
          <w:p>
            <w:r>
              <w:rPr>
                <w:b/>
                <w:color w:val="FFFFFF"/>
                <w:sz w:val="15"/>
              </w:rPr>
              <w:t>MinPR</w:t>
            </w:r>
          </w:p>
        </w:tc>
        <w:tc>
          <w:tcPr>
            <w:tcW w:type="dxa" w:w="816"/>
            <w:shd w:val="clear" w:fill="1F4D78"/>
          </w:tcPr>
          <w:p>
            <w:r>
              <w:rPr>
                <w:b/>
                <w:color w:val="FFFFFF"/>
                <w:sz w:val="15"/>
              </w:rPr>
              <w:t>MeanDB</w:t>
            </w:r>
          </w:p>
        </w:tc>
        <w:tc>
          <w:tcPr>
            <w:tcW w:type="dxa" w:w="816"/>
            <w:shd w:val="clear" w:fill="1F4D78"/>
          </w:tcPr>
          <w:p>
            <w:r>
              <w:rPr>
                <w:b/>
                <w:color w:val="FFFFFF"/>
                <w:sz w:val="15"/>
              </w:rPr>
              <w:t>P95DB</w:t>
            </w:r>
          </w:p>
        </w:tc>
        <w:tc>
          <w:tcPr>
            <w:tcW w:type="dxa" w:w="816"/>
            <w:shd w:val="clear" w:fill="1F4D78"/>
          </w:tcPr>
          <w:p>
            <w:r>
              <w:rPr>
                <w:b/>
                <w:color w:val="FFFFFF"/>
                <w:sz w:val="15"/>
              </w:rPr>
              <w:t>MaxDB</w:t>
            </w:r>
          </w:p>
        </w:tc>
        <w:tc>
          <w:tcPr>
            <w:tcW w:type="dxa" w:w="816"/>
            <w:shd w:val="clear" w:fill="1F4D78"/>
          </w:tcPr>
          <w:p>
            <w:r>
              <w:rPr>
                <w:b/>
                <w:color w:val="FFFFFF"/>
                <w:sz w:val="15"/>
              </w:rPr>
              <w:t>Mean ms</w:t>
            </w:r>
          </w:p>
        </w:tc>
        <w:tc>
          <w:tcPr>
            <w:tcW w:type="dxa" w:w="816"/>
            <w:shd w:val="clear" w:fill="1F4D78"/>
          </w:tcPr>
          <w:p>
            <w:r>
              <w:rPr>
                <w:b/>
                <w:color w:val="FFFFFF"/>
                <w:sz w:val="15"/>
              </w:rPr>
              <w:t>P95 ms</w:t>
            </w:r>
          </w:p>
        </w:tc>
      </w:tr>
      <w:tr>
        <w:tc>
          <w:tcPr>
            <w:tcW w:type="dxa" w:w="816"/>
          </w:tcPr>
          <w:p>
            <w:r>
              <w:rPr>
                <w:b w:val="0"/>
                <w:sz w:val="15"/>
              </w:rPr>
              <w:t>Abilene</w:t>
            </w:r>
          </w:p>
        </w:tc>
        <w:tc>
          <w:tcPr>
            <w:tcW w:type="dxa" w:w="816"/>
          </w:tcPr>
          <w:p>
            <w:r>
              <w:rPr>
                <w:b w:val="0"/>
                <w:sz w:val="15"/>
              </w:rPr>
              <w:t>2016</w:t>
            </w:r>
          </w:p>
        </w:tc>
        <w:tc>
          <w:tcPr>
            <w:tcW w:type="dxa" w:w="816"/>
          </w:tcPr>
          <w:p>
            <w:r>
              <w:rPr>
                <w:b w:val="0"/>
                <w:sz w:val="15"/>
              </w:rPr>
              <w:t>0.9843</w:t>
            </w:r>
          </w:p>
        </w:tc>
        <w:tc>
          <w:tcPr>
            <w:tcW w:type="dxa" w:w="816"/>
          </w:tcPr>
          <w:p>
            <w:r>
              <w:rPr>
                <w:b w:val="0"/>
                <w:sz w:val="15"/>
              </w:rPr>
              <w:t>1.0000</w:t>
            </w:r>
          </w:p>
        </w:tc>
        <w:tc>
          <w:tcPr>
            <w:tcW w:type="dxa" w:w="816"/>
          </w:tcPr>
          <w:p>
            <w:r>
              <w:rPr>
                <w:b w:val="0"/>
                <w:sz w:val="15"/>
              </w:rPr>
              <w:t>87%</w:t>
            </w:r>
          </w:p>
        </w:tc>
        <w:tc>
          <w:tcPr>
            <w:tcW w:type="dxa" w:w="816"/>
          </w:tcPr>
          <w:p>
            <w:r>
              <w:rPr>
                <w:b w:val="0"/>
                <w:sz w:val="15"/>
              </w:rPr>
              <w:t>97%</w:t>
            </w:r>
          </w:p>
        </w:tc>
        <w:tc>
          <w:tcPr>
            <w:tcW w:type="dxa" w:w="816"/>
          </w:tcPr>
          <w:p>
            <w:r>
              <w:rPr>
                <w:b w:val="0"/>
                <w:sz w:val="15"/>
              </w:rPr>
              <w:t>0.8109</w:t>
            </w:r>
          </w:p>
        </w:tc>
        <w:tc>
          <w:tcPr>
            <w:tcW w:type="dxa" w:w="816"/>
          </w:tcPr>
          <w:p>
            <w:r>
              <w:rPr>
                <w:b w:val="0"/>
                <w:sz w:val="15"/>
              </w:rPr>
              <w:t>0.0058</w:t>
            </w:r>
          </w:p>
        </w:tc>
        <w:tc>
          <w:tcPr>
            <w:tcW w:type="dxa" w:w="816"/>
          </w:tcPr>
          <w:p>
            <w:r>
              <w:rPr>
                <w:b w:val="0"/>
                <w:sz w:val="15"/>
              </w:rPr>
              <w:t>0.0202</w:t>
            </w:r>
          </w:p>
        </w:tc>
        <w:tc>
          <w:tcPr>
            <w:tcW w:type="dxa" w:w="816"/>
          </w:tcPr>
          <w:p>
            <w:r>
              <w:rPr>
                <w:b w:val="0"/>
                <w:sz w:val="15"/>
              </w:rPr>
              <w:t>0.0510</w:t>
            </w:r>
          </w:p>
        </w:tc>
        <w:tc>
          <w:tcPr>
            <w:tcW w:type="dxa" w:w="816"/>
          </w:tcPr>
          <w:p>
            <w:r>
              <w:rPr>
                <w:b w:val="0"/>
                <w:sz w:val="15"/>
              </w:rPr>
              <w:t>10.7</w:t>
            </w:r>
          </w:p>
        </w:tc>
        <w:tc>
          <w:tcPr>
            <w:tcW w:type="dxa" w:w="816"/>
          </w:tcPr>
          <w:p>
            <w:r>
              <w:rPr>
                <w:b w:val="0"/>
                <w:sz w:val="15"/>
              </w:rPr>
              <w:t>20.4</w:t>
            </w:r>
          </w:p>
        </w:tc>
      </w:tr>
      <w:tr>
        <w:tc>
          <w:tcPr>
            <w:tcW w:type="dxa" w:w="816"/>
          </w:tcPr>
          <w:p>
            <w:r>
              <w:rPr>
                <w:b w:val="0"/>
                <w:sz w:val="15"/>
              </w:rPr>
              <w:t>GEANT</w:t>
            </w:r>
          </w:p>
        </w:tc>
        <w:tc>
          <w:tcPr>
            <w:tcW w:type="dxa" w:w="816"/>
          </w:tcPr>
          <w:p>
            <w:r>
              <w:rPr>
                <w:b w:val="0"/>
                <w:sz w:val="15"/>
              </w:rPr>
              <w:t>672</w:t>
            </w:r>
          </w:p>
        </w:tc>
        <w:tc>
          <w:tcPr>
            <w:tcW w:type="dxa" w:w="816"/>
          </w:tcPr>
          <w:p>
            <w:r>
              <w:rPr>
                <w:b w:val="0"/>
                <w:sz w:val="15"/>
              </w:rPr>
              <w:t>0.9983</w:t>
            </w:r>
          </w:p>
        </w:tc>
        <w:tc>
          <w:tcPr>
            <w:tcW w:type="dxa" w:w="816"/>
          </w:tcPr>
          <w:p>
            <w:r>
              <w:rPr>
                <w:b w:val="0"/>
                <w:sz w:val="15"/>
              </w:rPr>
              <w:t>0.9999</w:t>
            </w:r>
          </w:p>
        </w:tc>
        <w:tc>
          <w:tcPr>
            <w:tcW w:type="dxa" w:w="816"/>
          </w:tcPr>
          <w:p>
            <w:r>
              <w:rPr>
                <w:b w:val="0"/>
                <w:sz w:val="15"/>
              </w:rPr>
              <w:t>99%</w:t>
            </w:r>
          </w:p>
        </w:tc>
        <w:tc>
          <w:tcPr>
            <w:tcW w:type="dxa" w:w="816"/>
          </w:tcPr>
          <w:p>
            <w:r>
              <w:rPr>
                <w:b w:val="0"/>
                <w:sz w:val="15"/>
              </w:rPr>
              <w:t>99%</w:t>
            </w:r>
          </w:p>
        </w:tc>
        <w:tc>
          <w:tcPr>
            <w:tcW w:type="dxa" w:w="816"/>
          </w:tcPr>
          <w:p>
            <w:r>
              <w:rPr>
                <w:b w:val="0"/>
                <w:sz w:val="15"/>
              </w:rPr>
              <w:t>0.5848</w:t>
            </w:r>
          </w:p>
        </w:tc>
        <w:tc>
          <w:tcPr>
            <w:tcW w:type="dxa" w:w="816"/>
          </w:tcPr>
          <w:p>
            <w:r>
              <w:rPr>
                <w:b w:val="0"/>
                <w:sz w:val="15"/>
              </w:rPr>
              <w:t>0.0030</w:t>
            </w:r>
          </w:p>
        </w:tc>
        <w:tc>
          <w:tcPr>
            <w:tcW w:type="dxa" w:w="816"/>
          </w:tcPr>
          <w:p>
            <w:r>
              <w:rPr>
                <w:b w:val="0"/>
                <w:sz w:val="15"/>
              </w:rPr>
              <w:t>0.0057</w:t>
            </w:r>
          </w:p>
        </w:tc>
        <w:tc>
          <w:tcPr>
            <w:tcW w:type="dxa" w:w="816"/>
          </w:tcPr>
          <w:p>
            <w:r>
              <w:rPr>
                <w:b w:val="0"/>
                <w:sz w:val="15"/>
              </w:rPr>
              <w:t>0.0701</w:t>
            </w:r>
          </w:p>
        </w:tc>
        <w:tc>
          <w:tcPr>
            <w:tcW w:type="dxa" w:w="816"/>
          </w:tcPr>
          <w:p>
            <w:r>
              <w:rPr>
                <w:b w:val="0"/>
                <w:sz w:val="15"/>
              </w:rPr>
              <w:t>66.6</w:t>
            </w:r>
          </w:p>
        </w:tc>
        <w:tc>
          <w:tcPr>
            <w:tcW w:type="dxa" w:w="816"/>
          </w:tcPr>
          <w:p>
            <w:r>
              <w:rPr>
                <w:b w:val="0"/>
                <w:sz w:val="15"/>
              </w:rPr>
              <w:t>121.1</w:t>
            </w:r>
          </w:p>
        </w:tc>
      </w:tr>
      <w:tr>
        <w:tc>
          <w:tcPr>
            <w:tcW w:type="dxa" w:w="816"/>
          </w:tcPr>
          <w:p>
            <w:r>
              <w:rPr>
                <w:b w:val="0"/>
                <w:sz w:val="15"/>
              </w:rPr>
              <w:t>CERNET</w:t>
            </w:r>
          </w:p>
        </w:tc>
        <w:tc>
          <w:tcPr>
            <w:tcW w:type="dxa" w:w="816"/>
          </w:tcPr>
          <w:p>
            <w:r>
              <w:rPr>
                <w:b w:val="0"/>
                <w:sz w:val="15"/>
              </w:rPr>
              <w:t>200</w:t>
            </w:r>
          </w:p>
        </w:tc>
        <w:tc>
          <w:tcPr>
            <w:tcW w:type="dxa" w:w="816"/>
          </w:tcPr>
          <w:p>
            <w:r>
              <w:rPr>
                <w:b w:val="0"/>
                <w:sz w:val="15"/>
              </w:rPr>
              <w:t>0.9925</w:t>
            </w:r>
          </w:p>
        </w:tc>
        <w:tc>
          <w:tcPr>
            <w:tcW w:type="dxa" w:w="816"/>
          </w:tcPr>
          <w:p>
            <w:r>
              <w:rPr>
                <w:b w:val="0"/>
                <w:sz w:val="15"/>
              </w:rPr>
              <w:t>1.0000</w:t>
            </w:r>
          </w:p>
        </w:tc>
        <w:tc>
          <w:tcPr>
            <w:tcW w:type="dxa" w:w="816"/>
          </w:tcPr>
          <w:p>
            <w:r>
              <w:rPr>
                <w:b w:val="0"/>
                <w:sz w:val="15"/>
              </w:rPr>
              <w:t>96%</w:t>
            </w:r>
          </w:p>
        </w:tc>
        <w:tc>
          <w:tcPr>
            <w:tcW w:type="dxa" w:w="816"/>
          </w:tcPr>
          <w:p>
            <w:r>
              <w:rPr>
                <w:b w:val="0"/>
                <w:sz w:val="15"/>
              </w:rPr>
              <w:t>100%</w:t>
            </w:r>
          </w:p>
        </w:tc>
        <w:tc>
          <w:tcPr>
            <w:tcW w:type="dxa" w:w="816"/>
          </w:tcPr>
          <w:p>
            <w:r>
              <w:rPr>
                <w:b w:val="0"/>
                <w:sz w:val="15"/>
              </w:rPr>
              <w:t>0.8933</w:t>
            </w:r>
          </w:p>
        </w:tc>
        <w:tc>
          <w:tcPr>
            <w:tcW w:type="dxa" w:w="816"/>
          </w:tcPr>
          <w:p>
            <w:r>
              <w:rPr>
                <w:b w:val="0"/>
                <w:sz w:val="15"/>
              </w:rPr>
              <w:t>0.0002</w:t>
            </w:r>
          </w:p>
        </w:tc>
        <w:tc>
          <w:tcPr>
            <w:tcW w:type="dxa" w:w="816"/>
          </w:tcPr>
          <w:p>
            <w:r>
              <w:rPr>
                <w:b w:val="0"/>
                <w:sz w:val="15"/>
              </w:rPr>
              <w:t>0.0008</w:t>
            </w:r>
          </w:p>
        </w:tc>
        <w:tc>
          <w:tcPr>
            <w:tcW w:type="dxa" w:w="816"/>
          </w:tcPr>
          <w:p>
            <w:r>
              <w:rPr>
                <w:b w:val="0"/>
                <w:sz w:val="15"/>
              </w:rPr>
              <w:t>0.0077</w:t>
            </w:r>
          </w:p>
        </w:tc>
        <w:tc>
          <w:tcPr>
            <w:tcW w:type="dxa" w:w="816"/>
          </w:tcPr>
          <w:p>
            <w:r>
              <w:rPr>
                <w:b w:val="0"/>
                <w:sz w:val="15"/>
              </w:rPr>
              <w:t>46.1</w:t>
            </w:r>
          </w:p>
        </w:tc>
        <w:tc>
          <w:tcPr>
            <w:tcW w:type="dxa" w:w="816"/>
          </w:tcPr>
          <w:p>
            <w:r>
              <w:rPr>
                <w:b w:val="0"/>
                <w:sz w:val="15"/>
              </w:rPr>
              <w:t>120.7</w:t>
            </w:r>
          </w:p>
        </w:tc>
      </w:tr>
      <w:tr>
        <w:tc>
          <w:tcPr>
            <w:tcW w:type="dxa" w:w="816"/>
          </w:tcPr>
          <w:p>
            <w:r>
              <w:rPr>
                <w:b w:val="0"/>
                <w:sz w:val="15"/>
              </w:rPr>
              <w:t>Sprintlink</w:t>
            </w:r>
          </w:p>
        </w:tc>
        <w:tc>
          <w:tcPr>
            <w:tcW w:type="dxa" w:w="816"/>
          </w:tcPr>
          <w:p>
            <w:r>
              <w:rPr>
                <w:b w:val="0"/>
                <w:sz w:val="15"/>
              </w:rPr>
              <w:t>200</w:t>
            </w:r>
          </w:p>
        </w:tc>
        <w:tc>
          <w:tcPr>
            <w:tcW w:type="dxa" w:w="816"/>
          </w:tcPr>
          <w:p>
            <w:r>
              <w:rPr>
                <w:b w:val="0"/>
                <w:sz w:val="15"/>
              </w:rPr>
              <w:t>0.9960</w:t>
            </w:r>
          </w:p>
        </w:tc>
        <w:tc>
          <w:tcPr>
            <w:tcW w:type="dxa" w:w="816"/>
          </w:tcPr>
          <w:p>
            <w:r>
              <w:rPr>
                <w:b w:val="0"/>
                <w:sz w:val="15"/>
              </w:rPr>
              <w:t>1.0000</w:t>
            </w:r>
          </w:p>
        </w:tc>
        <w:tc>
          <w:tcPr>
            <w:tcW w:type="dxa" w:w="816"/>
          </w:tcPr>
          <w:p>
            <w:r>
              <w:rPr>
                <w:b w:val="0"/>
                <w:sz w:val="15"/>
              </w:rPr>
              <w:t>100%</w:t>
            </w:r>
          </w:p>
        </w:tc>
        <w:tc>
          <w:tcPr>
            <w:tcW w:type="dxa" w:w="816"/>
          </w:tcPr>
          <w:p>
            <w:r>
              <w:rPr>
                <w:b w:val="0"/>
                <w:sz w:val="15"/>
              </w:rPr>
              <w:t>100%</w:t>
            </w:r>
          </w:p>
        </w:tc>
        <w:tc>
          <w:tcPr>
            <w:tcW w:type="dxa" w:w="816"/>
          </w:tcPr>
          <w:p>
            <w:r>
              <w:rPr>
                <w:b w:val="0"/>
                <w:sz w:val="15"/>
              </w:rPr>
              <w:t>0.9600</w:t>
            </w:r>
          </w:p>
        </w:tc>
        <w:tc>
          <w:tcPr>
            <w:tcW w:type="dxa" w:w="816"/>
          </w:tcPr>
          <w:p>
            <w:r>
              <w:rPr>
                <w:b w:val="0"/>
                <w:sz w:val="15"/>
              </w:rPr>
              <w:t>0.0034</w:t>
            </w:r>
          </w:p>
        </w:tc>
        <w:tc>
          <w:tcPr>
            <w:tcW w:type="dxa" w:w="816"/>
          </w:tcPr>
          <w:p>
            <w:r>
              <w:rPr>
                <w:b w:val="0"/>
                <w:sz w:val="15"/>
              </w:rPr>
              <w:t>0.0090</w:t>
            </w:r>
          </w:p>
        </w:tc>
        <w:tc>
          <w:tcPr>
            <w:tcW w:type="dxa" w:w="816"/>
          </w:tcPr>
          <w:p>
            <w:r>
              <w:rPr>
                <w:b w:val="0"/>
                <w:sz w:val="15"/>
              </w:rPr>
              <w:t>0.0546</w:t>
            </w:r>
          </w:p>
        </w:tc>
        <w:tc>
          <w:tcPr>
            <w:tcW w:type="dxa" w:w="816"/>
          </w:tcPr>
          <w:p>
            <w:r>
              <w:rPr>
                <w:b w:val="0"/>
                <w:sz w:val="15"/>
              </w:rPr>
              <w:t>174.8</w:t>
            </w:r>
          </w:p>
        </w:tc>
        <w:tc>
          <w:tcPr>
            <w:tcW w:type="dxa" w:w="816"/>
          </w:tcPr>
          <w:p>
            <w:r>
              <w:rPr>
                <w:b w:val="0"/>
                <w:sz w:val="15"/>
              </w:rPr>
              <w:t>278.8</w:t>
            </w:r>
          </w:p>
        </w:tc>
      </w:tr>
      <w:tr>
        <w:tc>
          <w:tcPr>
            <w:tcW w:type="dxa" w:w="816"/>
          </w:tcPr>
          <w:p>
            <w:r>
              <w:rPr>
                <w:b w:val="0"/>
                <w:sz w:val="15"/>
              </w:rPr>
              <w:t>Tiscali</w:t>
            </w:r>
          </w:p>
        </w:tc>
        <w:tc>
          <w:tcPr>
            <w:tcW w:type="dxa" w:w="816"/>
          </w:tcPr>
          <w:p>
            <w:r>
              <w:rPr>
                <w:b w:val="0"/>
                <w:sz w:val="15"/>
              </w:rPr>
              <w:t>200</w:t>
            </w:r>
          </w:p>
        </w:tc>
        <w:tc>
          <w:tcPr>
            <w:tcW w:type="dxa" w:w="816"/>
          </w:tcPr>
          <w:p>
            <w:r>
              <w:rPr>
                <w:b w:val="0"/>
                <w:sz w:val="15"/>
              </w:rPr>
              <w:t>0.9522</w:t>
            </w:r>
          </w:p>
        </w:tc>
        <w:tc>
          <w:tcPr>
            <w:tcW w:type="dxa" w:w="816"/>
          </w:tcPr>
          <w:p>
            <w:r>
              <w:rPr>
                <w:b w:val="0"/>
                <w:sz w:val="15"/>
              </w:rPr>
              <w:t>0.9543</w:t>
            </w:r>
          </w:p>
        </w:tc>
        <w:tc>
          <w:tcPr>
            <w:tcW w:type="dxa" w:w="816"/>
          </w:tcPr>
          <w:p>
            <w:r>
              <w:rPr>
                <w:b w:val="0"/>
                <w:sz w:val="15"/>
              </w:rPr>
              <w:t>54%</w:t>
            </w:r>
          </w:p>
        </w:tc>
        <w:tc>
          <w:tcPr>
            <w:tcW w:type="dxa" w:w="816"/>
          </w:tcPr>
          <w:p>
            <w:r>
              <w:rPr>
                <w:b w:val="0"/>
                <w:sz w:val="15"/>
              </w:rPr>
              <w:t>100%</w:t>
            </w:r>
          </w:p>
        </w:tc>
        <w:tc>
          <w:tcPr>
            <w:tcW w:type="dxa" w:w="816"/>
          </w:tcPr>
          <w:p>
            <w:r>
              <w:rPr>
                <w:b w:val="0"/>
                <w:sz w:val="15"/>
              </w:rPr>
              <w:t>0.8928</w:t>
            </w:r>
          </w:p>
        </w:tc>
        <w:tc>
          <w:tcPr>
            <w:tcW w:type="dxa" w:w="816"/>
          </w:tcPr>
          <w:p>
            <w:r>
              <w:rPr>
                <w:b w:val="0"/>
                <w:sz w:val="15"/>
              </w:rPr>
              <w:t>0.0020</w:t>
            </w:r>
          </w:p>
        </w:tc>
        <w:tc>
          <w:tcPr>
            <w:tcW w:type="dxa" w:w="816"/>
          </w:tcPr>
          <w:p>
            <w:r>
              <w:rPr>
                <w:b w:val="0"/>
                <w:sz w:val="15"/>
              </w:rPr>
              <w:t>0.0092</w:t>
            </w:r>
          </w:p>
        </w:tc>
        <w:tc>
          <w:tcPr>
            <w:tcW w:type="dxa" w:w="816"/>
          </w:tcPr>
          <w:p>
            <w:r>
              <w:rPr>
                <w:b w:val="0"/>
                <w:sz w:val="15"/>
              </w:rPr>
              <w:t>0.0311</w:t>
            </w:r>
          </w:p>
        </w:tc>
        <w:tc>
          <w:tcPr>
            <w:tcW w:type="dxa" w:w="816"/>
          </w:tcPr>
          <w:p>
            <w:r>
              <w:rPr>
                <w:b w:val="0"/>
                <w:sz w:val="15"/>
              </w:rPr>
              <w:t>76.8</w:t>
            </w:r>
          </w:p>
        </w:tc>
        <w:tc>
          <w:tcPr>
            <w:tcW w:type="dxa" w:w="816"/>
          </w:tcPr>
          <w:p>
            <w:r>
              <w:rPr>
                <w:b w:val="0"/>
                <w:sz w:val="15"/>
              </w:rPr>
              <w:t>298.4</w:t>
            </w:r>
          </w:p>
        </w:tc>
      </w:tr>
      <w:tr>
        <w:tc>
          <w:tcPr>
            <w:tcW w:type="dxa" w:w="816"/>
          </w:tcPr>
          <w:p>
            <w:r>
              <w:rPr>
                <w:b w:val="0"/>
                <w:sz w:val="15"/>
              </w:rPr>
              <w:t>Ebone</w:t>
            </w:r>
          </w:p>
        </w:tc>
        <w:tc>
          <w:tcPr>
            <w:tcW w:type="dxa" w:w="816"/>
          </w:tcPr>
          <w:p>
            <w:r>
              <w:rPr>
                <w:b w:val="0"/>
                <w:sz w:val="15"/>
              </w:rPr>
              <w:t>200</w:t>
            </w:r>
          </w:p>
        </w:tc>
        <w:tc>
          <w:tcPr>
            <w:tcW w:type="dxa" w:w="816"/>
          </w:tcPr>
          <w:p>
            <w:r>
              <w:rPr>
                <w:b w:val="0"/>
                <w:sz w:val="15"/>
              </w:rPr>
              <w:t>0.9713</w:t>
            </w:r>
          </w:p>
        </w:tc>
        <w:tc>
          <w:tcPr>
            <w:tcW w:type="dxa" w:w="816"/>
          </w:tcPr>
          <w:p>
            <w:r>
              <w:rPr>
                <w:b w:val="0"/>
                <w:sz w:val="15"/>
              </w:rPr>
              <w:t>0.9806</w:t>
            </w:r>
          </w:p>
        </w:tc>
        <w:tc>
          <w:tcPr>
            <w:tcW w:type="dxa" w:w="816"/>
          </w:tcPr>
          <w:p>
            <w:r>
              <w:rPr>
                <w:b w:val="0"/>
                <w:sz w:val="15"/>
              </w:rPr>
              <w:t>82%</w:t>
            </w:r>
          </w:p>
        </w:tc>
        <w:tc>
          <w:tcPr>
            <w:tcW w:type="dxa" w:w="816"/>
          </w:tcPr>
          <w:p>
            <w:r>
              <w:rPr>
                <w:b w:val="0"/>
                <w:sz w:val="15"/>
              </w:rPr>
              <w:t>96%</w:t>
            </w:r>
          </w:p>
        </w:tc>
        <w:tc>
          <w:tcPr>
            <w:tcW w:type="dxa" w:w="816"/>
          </w:tcPr>
          <w:p>
            <w:r>
              <w:rPr>
                <w:b w:val="0"/>
                <w:sz w:val="15"/>
              </w:rPr>
              <w:t>0.8874</w:t>
            </w:r>
          </w:p>
        </w:tc>
        <w:tc>
          <w:tcPr>
            <w:tcW w:type="dxa" w:w="816"/>
          </w:tcPr>
          <w:p>
            <w:r>
              <w:rPr>
                <w:b w:val="0"/>
                <w:sz w:val="15"/>
              </w:rPr>
              <w:t>0.0003</w:t>
            </w:r>
          </w:p>
        </w:tc>
        <w:tc>
          <w:tcPr>
            <w:tcW w:type="dxa" w:w="816"/>
          </w:tcPr>
          <w:p>
            <w:r>
              <w:rPr>
                <w:b w:val="0"/>
                <w:sz w:val="15"/>
              </w:rPr>
              <w:t>0.0016</w:t>
            </w:r>
          </w:p>
        </w:tc>
        <w:tc>
          <w:tcPr>
            <w:tcW w:type="dxa" w:w="816"/>
          </w:tcPr>
          <w:p>
            <w:r>
              <w:rPr>
                <w:b w:val="0"/>
                <w:sz w:val="15"/>
              </w:rPr>
              <w:t>0.0133</w:t>
            </w:r>
          </w:p>
        </w:tc>
        <w:tc>
          <w:tcPr>
            <w:tcW w:type="dxa" w:w="816"/>
          </w:tcPr>
          <w:p>
            <w:r>
              <w:rPr>
                <w:b w:val="0"/>
                <w:sz w:val="15"/>
              </w:rPr>
              <w:t>3.0</w:t>
            </w:r>
          </w:p>
        </w:tc>
        <w:tc>
          <w:tcPr>
            <w:tcW w:type="dxa" w:w="816"/>
          </w:tcPr>
          <w:p>
            <w:r>
              <w:rPr>
                <w:b w:val="0"/>
                <w:sz w:val="15"/>
              </w:rPr>
              <w:t>33.6</w:t>
            </w:r>
          </w:p>
        </w:tc>
      </w:tr>
      <w:tr>
        <w:tc>
          <w:tcPr>
            <w:tcW w:type="dxa" w:w="816"/>
          </w:tcPr>
          <w:p>
            <w:r>
              <w:rPr>
                <w:b w:val="0"/>
                <w:sz w:val="15"/>
              </w:rPr>
              <w:t>Germany50</w:t>
            </w:r>
          </w:p>
        </w:tc>
        <w:tc>
          <w:tcPr>
            <w:tcW w:type="dxa" w:w="816"/>
          </w:tcPr>
          <w:p>
            <w:r>
              <w:rPr>
                <w:b w:val="0"/>
                <w:sz w:val="15"/>
              </w:rPr>
              <w:t>288</w:t>
            </w:r>
          </w:p>
        </w:tc>
        <w:tc>
          <w:tcPr>
            <w:tcW w:type="dxa" w:w="816"/>
          </w:tcPr>
          <w:p>
            <w:r>
              <w:rPr>
                <w:b w:val="0"/>
                <w:sz w:val="15"/>
              </w:rPr>
              <w:t>0.9878</w:t>
            </w:r>
          </w:p>
        </w:tc>
        <w:tc>
          <w:tcPr>
            <w:tcW w:type="dxa" w:w="816"/>
          </w:tcPr>
          <w:p>
            <w:r>
              <w:rPr>
                <w:b w:val="0"/>
                <w:sz w:val="15"/>
              </w:rPr>
              <w:t>0.9989</w:t>
            </w:r>
          </w:p>
        </w:tc>
        <w:tc>
          <w:tcPr>
            <w:tcW w:type="dxa" w:w="816"/>
          </w:tcPr>
          <w:p>
            <w:r>
              <w:rPr>
                <w:b w:val="0"/>
                <w:sz w:val="15"/>
              </w:rPr>
              <w:t>96%</w:t>
            </w:r>
          </w:p>
        </w:tc>
        <w:tc>
          <w:tcPr>
            <w:tcW w:type="dxa" w:w="816"/>
          </w:tcPr>
          <w:p>
            <w:r>
              <w:rPr>
                <w:b w:val="0"/>
                <w:sz w:val="15"/>
              </w:rPr>
              <w:t>97%</w:t>
            </w:r>
          </w:p>
        </w:tc>
        <w:tc>
          <w:tcPr>
            <w:tcW w:type="dxa" w:w="816"/>
          </w:tcPr>
          <w:p>
            <w:r>
              <w:rPr>
                <w:b w:val="0"/>
                <w:sz w:val="15"/>
              </w:rPr>
              <w:t>0.4090</w:t>
            </w:r>
          </w:p>
        </w:tc>
        <w:tc>
          <w:tcPr>
            <w:tcW w:type="dxa" w:w="816"/>
          </w:tcPr>
          <w:p>
            <w:r>
              <w:rPr>
                <w:b w:val="0"/>
                <w:sz w:val="15"/>
              </w:rPr>
              <w:t>0.0098</w:t>
            </w:r>
          </w:p>
        </w:tc>
        <w:tc>
          <w:tcPr>
            <w:tcW w:type="dxa" w:w="816"/>
          </w:tcPr>
          <w:p>
            <w:r>
              <w:rPr>
                <w:b w:val="0"/>
                <w:sz w:val="15"/>
              </w:rPr>
              <w:t>0.0406</w:t>
            </w:r>
          </w:p>
        </w:tc>
        <w:tc>
          <w:tcPr>
            <w:tcW w:type="dxa" w:w="816"/>
          </w:tcPr>
          <w:p>
            <w:r>
              <w:rPr>
                <w:b w:val="0"/>
                <w:sz w:val="15"/>
              </w:rPr>
              <w:t>0.0659</w:t>
            </w:r>
          </w:p>
        </w:tc>
        <w:tc>
          <w:tcPr>
            <w:tcW w:type="dxa" w:w="816"/>
          </w:tcPr>
          <w:p>
            <w:r>
              <w:rPr>
                <w:b w:val="0"/>
                <w:sz w:val="15"/>
              </w:rPr>
              <w:t>212.6</w:t>
            </w:r>
          </w:p>
        </w:tc>
        <w:tc>
          <w:tcPr>
            <w:tcW w:type="dxa" w:w="816"/>
          </w:tcPr>
          <w:p>
            <w:r>
              <w:rPr>
                <w:b w:val="0"/>
                <w:sz w:val="15"/>
              </w:rPr>
              <w:t>285.5</w:t>
            </w:r>
          </w:p>
        </w:tc>
      </w:tr>
      <w:tr>
        <w:tc>
          <w:tcPr>
            <w:tcW w:type="dxa" w:w="816"/>
          </w:tcPr>
          <w:p>
            <w:r>
              <w:rPr>
                <w:b w:val="0"/>
                <w:sz w:val="15"/>
              </w:rPr>
              <w:t>VtlWavenet</w:t>
            </w:r>
          </w:p>
        </w:tc>
        <w:tc>
          <w:tcPr>
            <w:tcW w:type="dxa" w:w="816"/>
          </w:tcPr>
          <w:p>
            <w:r>
              <w:rPr>
                <w:b w:val="0"/>
                <w:sz w:val="15"/>
              </w:rPr>
              <w:t>40</w:t>
            </w:r>
          </w:p>
        </w:tc>
        <w:tc>
          <w:tcPr>
            <w:tcW w:type="dxa" w:w="816"/>
          </w:tcPr>
          <w:p>
            <w:r>
              <w:rPr>
                <w:b w:val="0"/>
                <w:sz w:val="15"/>
              </w:rPr>
              <w:t>0.9373</w:t>
            </w:r>
          </w:p>
        </w:tc>
        <w:tc>
          <w:tcPr>
            <w:tcW w:type="dxa" w:w="816"/>
          </w:tcPr>
          <w:p>
            <w:r>
              <w:rPr>
                <w:b w:val="0"/>
                <w:sz w:val="15"/>
              </w:rPr>
              <w:t>0.9383</w:t>
            </w:r>
          </w:p>
        </w:tc>
        <w:tc>
          <w:tcPr>
            <w:tcW w:type="dxa" w:w="816"/>
          </w:tcPr>
          <w:p>
            <w:r>
              <w:rPr>
                <w:b w:val="0"/>
                <w:sz w:val="15"/>
              </w:rPr>
              <w:t>0%</w:t>
            </w:r>
          </w:p>
        </w:tc>
        <w:tc>
          <w:tcPr>
            <w:tcW w:type="dxa" w:w="816"/>
          </w:tcPr>
          <w:p>
            <w:r>
              <w:rPr>
                <w:b w:val="0"/>
                <w:sz w:val="15"/>
              </w:rPr>
              <w:t>100%</w:t>
            </w:r>
          </w:p>
        </w:tc>
        <w:tc>
          <w:tcPr>
            <w:tcW w:type="dxa" w:w="816"/>
          </w:tcPr>
          <w:p>
            <w:r>
              <w:rPr>
                <w:b w:val="0"/>
                <w:sz w:val="15"/>
              </w:rPr>
              <w:t>0.9310</w:t>
            </w:r>
          </w:p>
        </w:tc>
        <w:tc>
          <w:tcPr>
            <w:tcW w:type="dxa" w:w="816"/>
          </w:tcPr>
          <w:p>
            <w:r>
              <w:rPr>
                <w:b w:val="0"/>
                <w:sz w:val="15"/>
              </w:rPr>
              <w:t>0.0007</w:t>
            </w:r>
          </w:p>
        </w:tc>
        <w:tc>
          <w:tcPr>
            <w:tcW w:type="dxa" w:w="816"/>
          </w:tcPr>
          <w:p>
            <w:r>
              <w:rPr>
                <w:b w:val="0"/>
                <w:sz w:val="15"/>
              </w:rPr>
              <w:t>0.0014</w:t>
            </w:r>
          </w:p>
        </w:tc>
        <w:tc>
          <w:tcPr>
            <w:tcW w:type="dxa" w:w="816"/>
          </w:tcPr>
          <w:p>
            <w:r>
              <w:rPr>
                <w:b w:val="0"/>
                <w:sz w:val="15"/>
              </w:rPr>
              <w:t>0.0017</w:t>
            </w:r>
          </w:p>
        </w:tc>
        <w:tc>
          <w:tcPr>
            <w:tcW w:type="dxa" w:w="816"/>
          </w:tcPr>
          <w:p>
            <w:r>
              <w:rPr>
                <w:b w:val="0"/>
                <w:sz w:val="15"/>
              </w:rPr>
              <w:t>295.9</w:t>
            </w:r>
          </w:p>
        </w:tc>
        <w:tc>
          <w:tcPr>
            <w:tcW w:type="dxa" w:w="816"/>
          </w:tcPr>
          <w:p>
            <w:r>
              <w:rPr>
                <w:b w:val="0"/>
                <w:sz w:val="15"/>
              </w:rPr>
              <w:t>307.3</w:t>
            </w:r>
          </w:p>
        </w:tc>
      </w:tr>
    </w:tbl>
    <w:p>
      <w:pPr>
        <w:spacing w:after="40"/>
      </w:pPr>
    </w:p>
    <w:p>
      <w:pPr>
        <w:pStyle w:val="Heading2"/>
      </w:pPr>
      <w:r>
        <w:t>3b. MLU and MLU/optimum</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2304"/>
            <w:shd w:val="clear" w:fill="1F4D78"/>
          </w:tcPr>
          <w:p>
            <w:r>
              <w:rPr>
                <w:b/>
                <w:color w:val="FFFFFF"/>
                <w:sz w:val="17"/>
              </w:rPr>
              <w:t>Topology</w:t>
            </w:r>
          </w:p>
        </w:tc>
        <w:tc>
          <w:tcPr>
            <w:tcW w:type="dxa" w:w="1872"/>
            <w:shd w:val="clear" w:fill="1F4D78"/>
          </w:tcPr>
          <w:p>
            <w:r>
              <w:rPr>
                <w:b/>
                <w:color w:val="FFFFFF"/>
                <w:sz w:val="17"/>
              </w:rPr>
              <w:t>Mean MLU</w:t>
            </w:r>
          </w:p>
        </w:tc>
        <w:tc>
          <w:tcPr>
            <w:tcW w:type="dxa" w:w="1872"/>
            <w:shd w:val="clear" w:fill="1F4D78"/>
          </w:tcPr>
          <w:p>
            <w:r>
              <w:rPr>
                <w:b/>
                <w:color w:val="FFFFFF"/>
                <w:sz w:val="17"/>
              </w:rPr>
              <w:t>P95 MLU</w:t>
            </w:r>
          </w:p>
        </w:tc>
        <w:tc>
          <w:tcPr>
            <w:tcW w:type="dxa" w:w="1872"/>
            <w:shd w:val="clear" w:fill="1F4D78"/>
          </w:tcPr>
          <w:p>
            <w:r>
              <w:rPr>
                <w:b/>
                <w:color w:val="FFFFFF"/>
                <w:sz w:val="17"/>
              </w:rPr>
              <w:t>Max MLU</w:t>
            </w:r>
          </w:p>
        </w:tc>
        <w:tc>
          <w:tcPr>
            <w:tcW w:type="dxa" w:w="2160"/>
            <w:shd w:val="clear" w:fill="1F4D78"/>
          </w:tcPr>
          <w:p>
            <w:r>
              <w:rPr>
                <w:b/>
                <w:color w:val="FFFFFF"/>
                <w:sz w:val="17"/>
              </w:rPr>
              <w:t>Mean MLU/opt</w:t>
            </w:r>
          </w:p>
        </w:tc>
        <w:tc>
          <w:tcPr>
            <w:tcW w:type="dxa" w:w="2160"/>
            <w:shd w:val="clear" w:fill="1F4D78"/>
          </w:tcPr>
          <w:p>
            <w:r>
              <w:rPr>
                <w:b/>
                <w:color w:val="FFFFFF"/>
                <w:sz w:val="17"/>
              </w:rPr>
              <w:t>Max MLU/opt</w:t>
            </w:r>
          </w:p>
        </w:tc>
      </w:tr>
      <w:tr>
        <w:tc>
          <w:tcPr>
            <w:tcW w:type="dxa" w:w="2304"/>
          </w:tcPr>
          <w:p>
            <w:r>
              <w:rPr>
                <w:b w:val="0"/>
                <w:sz w:val="17"/>
              </w:rPr>
              <w:t>Abilene</w:t>
            </w:r>
          </w:p>
        </w:tc>
        <w:tc>
          <w:tcPr>
            <w:tcW w:type="dxa" w:w="1872"/>
          </w:tcPr>
          <w:p>
            <w:r>
              <w:rPr>
                <w:b w:val="0"/>
                <w:sz w:val="17"/>
              </w:rPr>
              <w:t>0.0506</w:t>
            </w:r>
          </w:p>
        </w:tc>
        <w:tc>
          <w:tcPr>
            <w:tcW w:type="dxa" w:w="1872"/>
          </w:tcPr>
          <w:p>
            <w:r>
              <w:rPr>
                <w:b w:val="0"/>
                <w:sz w:val="17"/>
              </w:rPr>
              <w:t>0.0668</w:t>
            </w:r>
          </w:p>
        </w:tc>
        <w:tc>
          <w:tcPr>
            <w:tcW w:type="dxa" w:w="1872"/>
          </w:tcPr>
          <w:p>
            <w:r>
              <w:rPr>
                <w:b w:val="0"/>
                <w:sz w:val="17"/>
              </w:rPr>
              <w:t>0.1132</w:t>
            </w:r>
          </w:p>
        </w:tc>
        <w:tc>
          <w:tcPr>
            <w:tcW w:type="dxa" w:w="2160"/>
          </w:tcPr>
          <w:p>
            <w:r>
              <w:rPr>
                <w:b w:val="0"/>
                <w:sz w:val="17"/>
              </w:rPr>
              <w:t>1.0171</w:t>
            </w:r>
          </w:p>
        </w:tc>
        <w:tc>
          <w:tcPr>
            <w:tcW w:type="dxa" w:w="2160"/>
          </w:tcPr>
          <w:p>
            <w:r>
              <w:rPr>
                <w:b w:val="0"/>
                <w:sz w:val="17"/>
              </w:rPr>
              <w:t>1.2331</w:t>
            </w:r>
          </w:p>
        </w:tc>
      </w:tr>
      <w:tr>
        <w:tc>
          <w:tcPr>
            <w:tcW w:type="dxa" w:w="2304"/>
          </w:tcPr>
          <w:p>
            <w:r>
              <w:rPr>
                <w:b w:val="0"/>
                <w:sz w:val="17"/>
              </w:rPr>
              <w:t>GEANT</w:t>
            </w:r>
          </w:p>
        </w:tc>
        <w:tc>
          <w:tcPr>
            <w:tcW w:type="dxa" w:w="1872"/>
          </w:tcPr>
          <w:p>
            <w:r>
              <w:rPr>
                <w:b w:val="0"/>
                <w:sz w:val="17"/>
              </w:rPr>
              <w:t>0.1091</w:t>
            </w:r>
          </w:p>
        </w:tc>
        <w:tc>
          <w:tcPr>
            <w:tcW w:type="dxa" w:w="1872"/>
          </w:tcPr>
          <w:p>
            <w:r>
              <w:rPr>
                <w:b w:val="0"/>
                <w:sz w:val="17"/>
              </w:rPr>
              <w:t>0.1313</w:t>
            </w:r>
          </w:p>
        </w:tc>
        <w:tc>
          <w:tcPr>
            <w:tcW w:type="dxa" w:w="1872"/>
          </w:tcPr>
          <w:p>
            <w:r>
              <w:rPr>
                <w:b w:val="0"/>
                <w:sz w:val="17"/>
              </w:rPr>
              <w:t>0.1940</w:t>
            </w:r>
          </w:p>
        </w:tc>
        <w:tc>
          <w:tcPr>
            <w:tcW w:type="dxa" w:w="2160"/>
          </w:tcPr>
          <w:p>
            <w:r>
              <w:rPr>
                <w:b w:val="0"/>
                <w:sz w:val="17"/>
              </w:rPr>
              <w:t>1.0025</w:t>
            </w:r>
          </w:p>
        </w:tc>
        <w:tc>
          <w:tcPr>
            <w:tcW w:type="dxa" w:w="2160"/>
          </w:tcPr>
          <w:p>
            <w:r>
              <w:rPr>
                <w:b w:val="0"/>
                <w:sz w:val="17"/>
              </w:rPr>
              <w:t>1.7101</w:t>
            </w:r>
          </w:p>
        </w:tc>
      </w:tr>
      <w:tr>
        <w:tc>
          <w:tcPr>
            <w:tcW w:type="dxa" w:w="2304"/>
          </w:tcPr>
          <w:p>
            <w:r>
              <w:rPr>
                <w:b w:val="0"/>
                <w:sz w:val="17"/>
              </w:rPr>
              <w:t>CERNET</w:t>
            </w:r>
          </w:p>
        </w:tc>
        <w:tc>
          <w:tcPr>
            <w:tcW w:type="dxa" w:w="1872"/>
          </w:tcPr>
          <w:p>
            <w:r>
              <w:rPr>
                <w:b w:val="0"/>
                <w:sz w:val="17"/>
              </w:rPr>
              <w:t>0.6338</w:t>
            </w:r>
          </w:p>
        </w:tc>
        <w:tc>
          <w:tcPr>
            <w:tcW w:type="dxa" w:w="1872"/>
          </w:tcPr>
          <w:p>
            <w:r>
              <w:rPr>
                <w:b w:val="0"/>
                <w:sz w:val="17"/>
              </w:rPr>
              <w:t>0.8650</w:t>
            </w:r>
          </w:p>
        </w:tc>
        <w:tc>
          <w:tcPr>
            <w:tcW w:type="dxa" w:w="1872"/>
          </w:tcPr>
          <w:p>
            <w:r>
              <w:rPr>
                <w:b w:val="0"/>
                <w:sz w:val="17"/>
              </w:rPr>
              <w:t>0.8975</w:t>
            </w:r>
          </w:p>
        </w:tc>
        <w:tc>
          <w:tcPr>
            <w:tcW w:type="dxa" w:w="2160"/>
          </w:tcPr>
          <w:p>
            <w:r>
              <w:rPr>
                <w:b w:val="0"/>
                <w:sz w:val="17"/>
              </w:rPr>
              <w:t>1.0079</w:t>
            </w:r>
          </w:p>
        </w:tc>
        <w:tc>
          <w:tcPr>
            <w:tcW w:type="dxa" w:w="2160"/>
          </w:tcPr>
          <w:p>
            <w:r>
              <w:rPr>
                <w:b w:val="0"/>
                <w:sz w:val="17"/>
              </w:rPr>
              <w:t>1.1194</w:t>
            </w:r>
          </w:p>
        </w:tc>
      </w:tr>
      <w:tr>
        <w:tc>
          <w:tcPr>
            <w:tcW w:type="dxa" w:w="2304"/>
          </w:tcPr>
          <w:p>
            <w:r>
              <w:rPr>
                <w:b w:val="0"/>
                <w:sz w:val="17"/>
              </w:rPr>
              <w:t>Sprintlink</w:t>
            </w:r>
          </w:p>
        </w:tc>
        <w:tc>
          <w:tcPr>
            <w:tcW w:type="dxa" w:w="1872"/>
          </w:tcPr>
          <w:p>
            <w:r>
              <w:rPr>
                <w:b w:val="0"/>
                <w:sz w:val="17"/>
              </w:rPr>
              <w:t>0.7134</w:t>
            </w:r>
          </w:p>
        </w:tc>
        <w:tc>
          <w:tcPr>
            <w:tcW w:type="dxa" w:w="1872"/>
          </w:tcPr>
          <w:p>
            <w:r>
              <w:rPr>
                <w:b w:val="0"/>
                <w:sz w:val="17"/>
              </w:rPr>
              <w:t>0.8772</w:t>
            </w:r>
          </w:p>
        </w:tc>
        <w:tc>
          <w:tcPr>
            <w:tcW w:type="dxa" w:w="1872"/>
          </w:tcPr>
          <w:p>
            <w:r>
              <w:rPr>
                <w:b w:val="0"/>
                <w:sz w:val="17"/>
              </w:rPr>
              <w:t>0.9029</w:t>
            </w:r>
          </w:p>
        </w:tc>
        <w:tc>
          <w:tcPr>
            <w:tcW w:type="dxa" w:w="2160"/>
          </w:tcPr>
          <w:p>
            <w:r>
              <w:rPr>
                <w:b w:val="0"/>
                <w:sz w:val="17"/>
              </w:rPr>
              <w:t>1.0041</w:t>
            </w:r>
          </w:p>
        </w:tc>
        <w:tc>
          <w:tcPr>
            <w:tcW w:type="dxa" w:w="2160"/>
          </w:tcPr>
          <w:p>
            <w:r>
              <w:rPr>
                <w:b w:val="0"/>
                <w:sz w:val="17"/>
              </w:rPr>
              <w:t>1.0417</w:t>
            </w:r>
          </w:p>
        </w:tc>
      </w:tr>
      <w:tr>
        <w:tc>
          <w:tcPr>
            <w:tcW w:type="dxa" w:w="2304"/>
          </w:tcPr>
          <w:p>
            <w:r>
              <w:rPr>
                <w:b w:val="0"/>
                <w:sz w:val="17"/>
              </w:rPr>
              <w:t>Tiscali</w:t>
            </w:r>
          </w:p>
        </w:tc>
        <w:tc>
          <w:tcPr>
            <w:tcW w:type="dxa" w:w="1872"/>
          </w:tcPr>
          <w:p>
            <w:r>
              <w:rPr>
                <w:b w:val="0"/>
                <w:sz w:val="17"/>
              </w:rPr>
              <w:t>0.6457</w:t>
            </w:r>
          </w:p>
        </w:tc>
        <w:tc>
          <w:tcPr>
            <w:tcW w:type="dxa" w:w="1872"/>
          </w:tcPr>
          <w:p>
            <w:r>
              <w:rPr>
                <w:b w:val="0"/>
                <w:sz w:val="17"/>
              </w:rPr>
              <w:t>0.8690</w:t>
            </w:r>
          </w:p>
        </w:tc>
        <w:tc>
          <w:tcPr>
            <w:tcW w:type="dxa" w:w="1872"/>
          </w:tcPr>
          <w:p>
            <w:r>
              <w:rPr>
                <w:b w:val="0"/>
                <w:sz w:val="17"/>
              </w:rPr>
              <w:t>0.8976</w:t>
            </w:r>
          </w:p>
        </w:tc>
        <w:tc>
          <w:tcPr>
            <w:tcW w:type="dxa" w:w="2160"/>
          </w:tcPr>
          <w:p>
            <w:r>
              <w:rPr>
                <w:b w:val="0"/>
                <w:sz w:val="17"/>
              </w:rPr>
              <w:t>1.0508</w:t>
            </w:r>
          </w:p>
        </w:tc>
        <w:tc>
          <w:tcPr>
            <w:tcW w:type="dxa" w:w="2160"/>
          </w:tcPr>
          <w:p>
            <w:r>
              <w:rPr>
                <w:b w:val="0"/>
                <w:sz w:val="17"/>
              </w:rPr>
              <w:t>1.1201</w:t>
            </w:r>
          </w:p>
        </w:tc>
      </w:tr>
      <w:tr>
        <w:tc>
          <w:tcPr>
            <w:tcW w:type="dxa" w:w="2304"/>
          </w:tcPr>
          <w:p>
            <w:r>
              <w:rPr>
                <w:b w:val="0"/>
                <w:sz w:val="17"/>
              </w:rPr>
              <w:t>Ebone</w:t>
            </w:r>
          </w:p>
        </w:tc>
        <w:tc>
          <w:tcPr>
            <w:tcW w:type="dxa" w:w="1872"/>
          </w:tcPr>
          <w:p>
            <w:r>
              <w:rPr>
                <w:b w:val="0"/>
                <w:sz w:val="17"/>
              </w:rPr>
              <w:t>0.7291</w:t>
            </w:r>
          </w:p>
        </w:tc>
        <w:tc>
          <w:tcPr>
            <w:tcW w:type="dxa" w:w="1872"/>
          </w:tcPr>
          <w:p>
            <w:r>
              <w:rPr>
                <w:b w:val="0"/>
                <w:sz w:val="17"/>
              </w:rPr>
              <w:t>0.8767</w:t>
            </w:r>
          </w:p>
        </w:tc>
        <w:tc>
          <w:tcPr>
            <w:tcW w:type="dxa" w:w="1872"/>
          </w:tcPr>
          <w:p>
            <w:r>
              <w:rPr>
                <w:b w:val="0"/>
                <w:sz w:val="17"/>
              </w:rPr>
              <w:t>0.9584</w:t>
            </w:r>
          </w:p>
        </w:tc>
        <w:tc>
          <w:tcPr>
            <w:tcW w:type="dxa" w:w="2160"/>
          </w:tcPr>
          <w:p>
            <w:r>
              <w:rPr>
                <w:b w:val="0"/>
                <w:sz w:val="17"/>
              </w:rPr>
              <w:t>1.0304</w:t>
            </w:r>
          </w:p>
        </w:tc>
        <w:tc>
          <w:tcPr>
            <w:tcW w:type="dxa" w:w="2160"/>
          </w:tcPr>
          <w:p>
            <w:r>
              <w:rPr>
                <w:b w:val="0"/>
                <w:sz w:val="17"/>
              </w:rPr>
              <w:t>1.1269</w:t>
            </w:r>
          </w:p>
        </w:tc>
      </w:tr>
      <w:tr>
        <w:tc>
          <w:tcPr>
            <w:tcW w:type="dxa" w:w="2304"/>
          </w:tcPr>
          <w:p>
            <w:r>
              <w:rPr>
                <w:b w:val="0"/>
                <w:sz w:val="17"/>
              </w:rPr>
              <w:t>Germany50</w:t>
            </w:r>
          </w:p>
        </w:tc>
        <w:tc>
          <w:tcPr>
            <w:tcW w:type="dxa" w:w="1872"/>
          </w:tcPr>
          <w:p>
            <w:r>
              <w:rPr>
                <w:b w:val="0"/>
                <w:sz w:val="17"/>
              </w:rPr>
              <w:t>12.4247</w:t>
            </w:r>
          </w:p>
        </w:tc>
        <w:tc>
          <w:tcPr>
            <w:tcW w:type="dxa" w:w="1872"/>
          </w:tcPr>
          <w:p>
            <w:r>
              <w:rPr>
                <w:b w:val="0"/>
                <w:sz w:val="17"/>
              </w:rPr>
              <w:t>16.3146</w:t>
            </w:r>
          </w:p>
        </w:tc>
        <w:tc>
          <w:tcPr>
            <w:tcW w:type="dxa" w:w="1872"/>
          </w:tcPr>
          <w:p>
            <w:r>
              <w:rPr>
                <w:b w:val="0"/>
                <w:sz w:val="17"/>
              </w:rPr>
              <w:t>26.1577</w:t>
            </w:r>
          </w:p>
        </w:tc>
        <w:tc>
          <w:tcPr>
            <w:tcW w:type="dxa" w:w="2160"/>
          </w:tcPr>
          <w:p>
            <w:r>
              <w:rPr>
                <w:b w:val="0"/>
                <w:sz w:val="17"/>
              </w:rPr>
              <w:t>1.0181</w:t>
            </w:r>
          </w:p>
        </w:tc>
        <w:tc>
          <w:tcPr>
            <w:tcW w:type="dxa" w:w="2160"/>
          </w:tcPr>
          <w:p>
            <w:r>
              <w:rPr>
                <w:b w:val="0"/>
                <w:sz w:val="17"/>
              </w:rPr>
              <w:t>2.4451</w:t>
            </w:r>
          </w:p>
        </w:tc>
      </w:tr>
      <w:tr>
        <w:tc>
          <w:tcPr>
            <w:tcW w:type="dxa" w:w="2304"/>
          </w:tcPr>
          <w:p>
            <w:r>
              <w:rPr>
                <w:b w:val="0"/>
                <w:sz w:val="17"/>
              </w:rPr>
              <w:t>VtlWavenet</w:t>
            </w:r>
          </w:p>
        </w:tc>
        <w:tc>
          <w:tcPr>
            <w:tcW w:type="dxa" w:w="1872"/>
          </w:tcPr>
          <w:p>
            <w:r>
              <w:rPr>
                <w:b w:val="0"/>
                <w:sz w:val="17"/>
              </w:rPr>
              <w:t>1.0391</w:t>
            </w:r>
          </w:p>
        </w:tc>
        <w:tc>
          <w:tcPr>
            <w:tcW w:type="dxa" w:w="1872"/>
          </w:tcPr>
          <w:p>
            <w:r>
              <w:rPr>
                <w:b w:val="0"/>
                <w:sz w:val="17"/>
              </w:rPr>
              <w:t>1.0970</w:t>
            </w:r>
          </w:p>
        </w:tc>
        <w:tc>
          <w:tcPr>
            <w:tcW w:type="dxa" w:w="1872"/>
          </w:tcPr>
          <w:p>
            <w:r>
              <w:rPr>
                <w:b w:val="0"/>
                <w:sz w:val="17"/>
              </w:rPr>
              <w:t>1.0987</w:t>
            </w:r>
          </w:p>
        </w:tc>
        <w:tc>
          <w:tcPr>
            <w:tcW w:type="dxa" w:w="2160"/>
          </w:tcPr>
          <w:p>
            <w:r>
              <w:rPr>
                <w:b w:val="0"/>
                <w:sz w:val="17"/>
              </w:rPr>
              <w:t>1.0669</w:t>
            </w:r>
          </w:p>
        </w:tc>
        <w:tc>
          <w:tcPr>
            <w:tcW w:type="dxa" w:w="2160"/>
          </w:tcPr>
          <w:p>
            <w:r>
              <w:rPr>
                <w:b w:val="0"/>
                <w:sz w:val="17"/>
              </w:rPr>
              <w:t>1.0741</w:t>
            </w:r>
          </w:p>
        </w:tc>
      </w:tr>
    </w:tbl>
    <w:p>
      <w:pPr>
        <w:spacing w:after="40"/>
      </w:pPr>
    </w:p>
    <w:p>
      <w:pPr>
        <w:spacing w:after="120"/>
      </w:pPr>
      <w:r>
        <w:rPr>
          <w:b w:val="0"/>
          <w:i/>
          <w:sz w:val="17"/>
        </w:rPr>
        <w:t>MLU/optimum = our MLU / strict-optimum MLU = 1/PR. Values near 1.0 mean near-optimal routing.</w:t>
      </w:r>
    </w:p>
    <w:p>
      <w:pPr>
        <w:pStyle w:val="Heading1"/>
      </w:pPr>
      <w:r>
        <w:t>4. Baseline comparison (same dataset/protocol)</w:t>
      </w:r>
    </w:p>
    <w:tbl>
      <w:tblPr>
        <w:tblStyle w:val="TableGrid"/>
        <w:tblW w:type="auto" w:w="0"/>
        <w:jc w:val="center"/>
        <w:tblLook w:firstColumn="1" w:firstRow="1" w:lastColumn="0" w:lastRow="0" w:noHBand="0" w:noVBand="1" w:val="04A0"/>
      </w:tblPr>
      <w:tblGrid>
        <w:gridCol w:w="3264"/>
        <w:gridCol w:w="3264"/>
        <w:gridCol w:w="3264"/>
      </w:tblGrid>
      <w:tr>
        <w:tc>
          <w:tcPr>
            <w:tcW w:type="dxa" w:w="3744"/>
            <w:shd w:val="clear" w:fill="1F4D78"/>
          </w:tcPr>
          <w:p>
            <w:r>
              <w:rPr>
                <w:b/>
                <w:color w:val="FFFFFF"/>
                <w:sz w:val="17"/>
              </w:rPr>
              <w:t>Method</w:t>
            </w:r>
          </w:p>
        </w:tc>
        <w:tc>
          <w:tcPr>
            <w:tcW w:type="dxa" w:w="2016"/>
            <w:shd w:val="clear" w:fill="1F4D78"/>
          </w:tcPr>
          <w:p>
            <w:r>
              <w:rPr>
                <w:b/>
                <w:color w:val="FFFFFF"/>
                <w:sz w:val="17"/>
              </w:rPr>
              <w:t>Pooled Mean PR</w:t>
            </w:r>
          </w:p>
        </w:tc>
        <w:tc>
          <w:tcPr>
            <w:tcW w:type="dxa" w:w="4608"/>
            <w:shd w:val="clear" w:fill="1F4D78"/>
          </w:tcPr>
          <w:p>
            <w:r>
              <w:rPr>
                <w:b/>
                <w:color w:val="FFFFFF"/>
                <w:sz w:val="17"/>
              </w:rPr>
              <w:t>Status</w:t>
            </w:r>
          </w:p>
        </w:tc>
      </w:tr>
      <w:tr>
        <w:tc>
          <w:tcPr>
            <w:tcW w:type="dxa" w:w="3744"/>
          </w:tcPr>
          <w:p>
            <w:r>
              <w:rPr>
                <w:b w:val="0"/>
                <w:sz w:val="17"/>
              </w:rPr>
              <w:t>ECMP (baseline)</w:t>
            </w:r>
          </w:p>
        </w:tc>
        <w:tc>
          <w:tcPr>
            <w:tcW w:type="dxa" w:w="2016"/>
          </w:tcPr>
          <w:p>
            <w:r>
              <w:rPr>
                <w:b w:val="0"/>
                <w:sz w:val="17"/>
              </w:rPr>
              <w:t>0.6775</w:t>
            </w:r>
          </w:p>
        </w:tc>
        <w:tc>
          <w:tcPr>
            <w:tcW w:type="dxa" w:w="4608"/>
          </w:tcPr>
          <w:p>
            <w:r>
              <w:rPr>
                <w:b w:val="0"/>
                <w:sz w:val="17"/>
              </w:rPr>
              <w:t>computed (see per-topology below)</w:t>
            </w:r>
          </w:p>
        </w:tc>
      </w:tr>
      <w:tr>
        <w:tc>
          <w:tcPr>
            <w:tcW w:type="dxa" w:w="3744"/>
          </w:tcPr>
          <w:p>
            <w:r>
              <w:rPr>
                <w:b w:val="0"/>
                <w:sz w:val="17"/>
              </w:rPr>
              <w:t>Final DDQN (ours)</w:t>
            </w:r>
          </w:p>
        </w:tc>
        <w:tc>
          <w:tcPr>
            <w:tcW w:type="dxa" w:w="2016"/>
          </w:tcPr>
          <w:p>
            <w:r>
              <w:rPr>
                <w:b w:val="0"/>
                <w:sz w:val="17"/>
              </w:rPr>
              <w:t>0.9852</w:t>
            </w:r>
          </w:p>
        </w:tc>
        <w:tc>
          <w:tcPr>
            <w:tcW w:type="dxa" w:w="4608"/>
          </w:tcPr>
          <w:p>
            <w:r>
              <w:rPr>
                <w:b w:val="0"/>
                <w:sz w:val="17"/>
              </w:rPr>
              <w:t>computed (frozen Iter2)</w:t>
            </w:r>
          </w:p>
        </w:tc>
      </w:tr>
      <w:tr>
        <w:tc>
          <w:tcPr>
            <w:tcW w:type="dxa" w:w="3744"/>
          </w:tcPr>
          <w:p>
            <w:r>
              <w:rPr>
                <w:b w:val="0"/>
                <w:sz w:val="17"/>
              </w:rPr>
              <w:t>OSPF / shortest-path</w:t>
            </w:r>
          </w:p>
        </w:tc>
        <w:tc>
          <w:tcPr>
            <w:tcW w:type="dxa" w:w="2016"/>
          </w:tcPr>
          <w:p>
            <w:r>
              <w:rPr>
                <w:b w:val="0"/>
                <w:sz w:val="17"/>
              </w:rPr>
              <w:t>-</w:t>
            </w:r>
          </w:p>
        </w:tc>
        <w:tc>
          <w:tcPr>
            <w:tcW w:type="dxa" w:w="4608"/>
          </w:tcPr>
          <w:p>
            <w:r>
              <w:rPr>
                <w:b w:val="0"/>
                <w:sz w:val="17"/>
              </w:rPr>
              <w:t>NOT rerun for the final method/protocol</w:t>
            </w:r>
          </w:p>
        </w:tc>
      </w:tr>
      <w:tr>
        <w:tc>
          <w:tcPr>
            <w:tcW w:type="dxa" w:w="3744"/>
          </w:tcPr>
          <w:p>
            <w:r>
              <w:rPr>
                <w:b w:val="0"/>
                <w:sz w:val="17"/>
              </w:rPr>
              <w:t>Top-K by demand</w:t>
            </w:r>
          </w:p>
        </w:tc>
        <w:tc>
          <w:tcPr>
            <w:tcW w:type="dxa" w:w="2016"/>
          </w:tcPr>
          <w:p>
            <w:r>
              <w:rPr>
                <w:b w:val="0"/>
                <w:sz w:val="17"/>
              </w:rPr>
              <w:t>-</w:t>
            </w:r>
          </w:p>
        </w:tc>
        <w:tc>
          <w:tcPr>
            <w:tcW w:type="dxa" w:w="4608"/>
          </w:tcPr>
          <w:p>
            <w:r>
              <w:rPr>
                <w:b w:val="0"/>
                <w:sz w:val="17"/>
              </w:rPr>
              <w:t>NOT rerun for the final method/protocol</w:t>
            </w:r>
          </w:p>
        </w:tc>
      </w:tr>
      <w:tr>
        <w:tc>
          <w:tcPr>
            <w:tcW w:type="dxa" w:w="3744"/>
          </w:tcPr>
          <w:p>
            <w:r>
              <w:rPr>
                <w:b w:val="0"/>
                <w:sz w:val="17"/>
              </w:rPr>
              <w:t>Bottleneck / sensitivity selectors</w:t>
            </w:r>
          </w:p>
        </w:tc>
        <w:tc>
          <w:tcPr>
            <w:tcW w:type="dxa" w:w="2016"/>
          </w:tcPr>
          <w:p>
            <w:r>
              <w:rPr>
                <w:b w:val="0"/>
                <w:sz w:val="17"/>
              </w:rPr>
              <w:t>-</w:t>
            </w:r>
          </w:p>
        </w:tc>
        <w:tc>
          <w:tcPr>
            <w:tcW w:type="dxa" w:w="4608"/>
          </w:tcPr>
          <w:p>
            <w:r>
              <w:rPr>
                <w:b w:val="0"/>
                <w:sz w:val="17"/>
              </w:rPr>
              <w:t>NOT rerun for the final method/protocol</w:t>
            </w:r>
          </w:p>
        </w:tc>
      </w:tr>
    </w:tbl>
    <w:p>
      <w:pPr>
        <w:spacing w:after="40"/>
      </w:pPr>
    </w:p>
    <w:p>
      <w:pPr>
        <w:spacing w:after="120"/>
      </w:pPr>
      <w:r>
        <w:rPr>
          <w:b/>
          <w:i w:val="0"/>
          <w:sz w:val="18"/>
        </w:rPr>
        <w:t>Per-topology ECMP vs final DDQN PR: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592"/>
            <w:shd w:val="clear" w:fill="1F4D78"/>
          </w:tcPr>
          <w:p>
            <w:r>
              <w:rPr>
                <w:b/>
                <w:color w:val="FFFFFF"/>
                <w:sz w:val="17"/>
              </w:rPr>
              <w:t>Topology</w:t>
            </w:r>
          </w:p>
        </w:tc>
        <w:tc>
          <w:tcPr>
            <w:tcW w:type="dxa" w:w="2304"/>
            <w:shd w:val="clear" w:fill="1F4D78"/>
          </w:tcPr>
          <w:p>
            <w:r>
              <w:rPr>
                <w:b/>
                <w:color w:val="FFFFFF"/>
                <w:sz w:val="17"/>
              </w:rPr>
              <w:t>ECMP PR</w:t>
            </w:r>
          </w:p>
        </w:tc>
        <w:tc>
          <w:tcPr>
            <w:tcW w:type="dxa" w:w="2592"/>
            <w:shd w:val="clear" w:fill="1F4D78"/>
          </w:tcPr>
          <w:p>
            <w:r>
              <w:rPr>
                <w:b/>
                <w:color w:val="FFFFFF"/>
                <w:sz w:val="17"/>
              </w:rPr>
              <w:t>Final DDQN PR</w:t>
            </w:r>
          </w:p>
        </w:tc>
        <w:tc>
          <w:tcPr>
            <w:tcW w:type="dxa" w:w="2304"/>
            <w:shd w:val="clear" w:fill="1F4D78"/>
          </w:tcPr>
          <w:p>
            <w:r>
              <w:rPr>
                <w:b/>
                <w:color w:val="FFFFFF"/>
                <w:sz w:val="17"/>
              </w:rPr>
              <w:t>Improvement</w:t>
            </w:r>
          </w:p>
        </w:tc>
      </w:tr>
      <w:tr>
        <w:tc>
          <w:tcPr>
            <w:tcW w:type="dxa" w:w="2592"/>
          </w:tcPr>
          <w:p>
            <w:r>
              <w:rPr>
                <w:b w:val="0"/>
                <w:sz w:val="17"/>
              </w:rPr>
              <w:t>Abilene</w:t>
            </w:r>
          </w:p>
        </w:tc>
        <w:tc>
          <w:tcPr>
            <w:tcW w:type="dxa" w:w="2304"/>
          </w:tcPr>
          <w:p>
            <w:r>
              <w:rPr>
                <w:b w:val="0"/>
                <w:sz w:val="17"/>
              </w:rPr>
              <w:t>0.4502</w:t>
            </w:r>
          </w:p>
        </w:tc>
        <w:tc>
          <w:tcPr>
            <w:tcW w:type="dxa" w:w="2592"/>
          </w:tcPr>
          <w:p>
            <w:r>
              <w:rPr>
                <w:b w:val="0"/>
                <w:sz w:val="17"/>
              </w:rPr>
              <w:t>0.9843</w:t>
            </w:r>
          </w:p>
        </w:tc>
        <w:tc>
          <w:tcPr>
            <w:tcW w:type="dxa" w:w="2304"/>
          </w:tcPr>
          <w:p>
            <w:r>
              <w:rPr>
                <w:b w:val="0"/>
                <w:sz w:val="17"/>
              </w:rPr>
              <w:t>+0.5340</w:t>
            </w:r>
          </w:p>
        </w:tc>
      </w:tr>
      <w:tr>
        <w:tc>
          <w:tcPr>
            <w:tcW w:type="dxa" w:w="2592"/>
          </w:tcPr>
          <w:p>
            <w:r>
              <w:rPr>
                <w:b w:val="0"/>
                <w:sz w:val="17"/>
              </w:rPr>
              <w:t>GEANT</w:t>
            </w:r>
          </w:p>
        </w:tc>
        <w:tc>
          <w:tcPr>
            <w:tcW w:type="dxa" w:w="2304"/>
          </w:tcPr>
          <w:p>
            <w:r>
              <w:rPr>
                <w:b w:val="0"/>
                <w:sz w:val="17"/>
              </w:rPr>
              <w:t>0.4016</w:t>
            </w:r>
          </w:p>
        </w:tc>
        <w:tc>
          <w:tcPr>
            <w:tcW w:type="dxa" w:w="2592"/>
          </w:tcPr>
          <w:p>
            <w:r>
              <w:rPr>
                <w:b w:val="0"/>
                <w:sz w:val="17"/>
              </w:rPr>
              <w:t>0.9983</w:t>
            </w:r>
          </w:p>
        </w:tc>
        <w:tc>
          <w:tcPr>
            <w:tcW w:type="dxa" w:w="2304"/>
          </w:tcPr>
          <w:p>
            <w:r>
              <w:rPr>
                <w:b w:val="0"/>
                <w:sz w:val="17"/>
              </w:rPr>
              <w:t>+0.5966</w:t>
            </w:r>
          </w:p>
        </w:tc>
      </w:tr>
      <w:tr>
        <w:tc>
          <w:tcPr>
            <w:tcW w:type="dxa" w:w="2592"/>
          </w:tcPr>
          <w:p>
            <w:r>
              <w:rPr>
                <w:b w:val="0"/>
                <w:sz w:val="17"/>
              </w:rPr>
              <w:t>CERNET</w:t>
            </w:r>
          </w:p>
        </w:tc>
        <w:tc>
          <w:tcPr>
            <w:tcW w:type="dxa" w:w="2304"/>
          </w:tcPr>
          <w:p>
            <w:r>
              <w:rPr>
                <w:b w:val="0"/>
                <w:sz w:val="17"/>
              </w:rPr>
              <w:t>0.8863</w:t>
            </w:r>
          </w:p>
        </w:tc>
        <w:tc>
          <w:tcPr>
            <w:tcW w:type="dxa" w:w="2592"/>
          </w:tcPr>
          <w:p>
            <w:r>
              <w:rPr>
                <w:b w:val="0"/>
                <w:sz w:val="17"/>
              </w:rPr>
              <w:t>0.9925</w:t>
            </w:r>
          </w:p>
        </w:tc>
        <w:tc>
          <w:tcPr>
            <w:tcW w:type="dxa" w:w="2304"/>
          </w:tcPr>
          <w:p>
            <w:r>
              <w:rPr>
                <w:b w:val="0"/>
                <w:sz w:val="17"/>
              </w:rPr>
              <w:t>+0.1062</w:t>
            </w:r>
          </w:p>
        </w:tc>
      </w:tr>
      <w:tr>
        <w:tc>
          <w:tcPr>
            <w:tcW w:type="dxa" w:w="2592"/>
          </w:tcPr>
          <w:p>
            <w:r>
              <w:rPr>
                <w:b w:val="0"/>
                <w:sz w:val="17"/>
              </w:rPr>
              <w:t>Sprintlink</w:t>
            </w:r>
          </w:p>
        </w:tc>
        <w:tc>
          <w:tcPr>
            <w:tcW w:type="dxa" w:w="2304"/>
          </w:tcPr>
          <w:p>
            <w:r>
              <w:rPr>
                <w:b w:val="0"/>
                <w:sz w:val="17"/>
              </w:rPr>
              <w:t>0.6906</w:t>
            </w:r>
          </w:p>
        </w:tc>
        <w:tc>
          <w:tcPr>
            <w:tcW w:type="dxa" w:w="2592"/>
          </w:tcPr>
          <w:p>
            <w:r>
              <w:rPr>
                <w:b w:val="0"/>
                <w:sz w:val="17"/>
              </w:rPr>
              <w:t>0.9960</w:t>
            </w:r>
          </w:p>
        </w:tc>
        <w:tc>
          <w:tcPr>
            <w:tcW w:type="dxa" w:w="2304"/>
          </w:tcPr>
          <w:p>
            <w:r>
              <w:rPr>
                <w:b w:val="0"/>
                <w:sz w:val="17"/>
              </w:rPr>
              <w:t>+0.3054</w:t>
            </w:r>
          </w:p>
        </w:tc>
      </w:tr>
      <w:tr>
        <w:tc>
          <w:tcPr>
            <w:tcW w:type="dxa" w:w="2592"/>
          </w:tcPr>
          <w:p>
            <w:r>
              <w:rPr>
                <w:b w:val="0"/>
                <w:sz w:val="17"/>
              </w:rPr>
              <w:t>Tiscali</w:t>
            </w:r>
          </w:p>
        </w:tc>
        <w:tc>
          <w:tcPr>
            <w:tcW w:type="dxa" w:w="2304"/>
          </w:tcPr>
          <w:p>
            <w:r>
              <w:rPr>
                <w:b w:val="0"/>
                <w:sz w:val="17"/>
              </w:rPr>
              <w:t>0.8128</w:t>
            </w:r>
          </w:p>
        </w:tc>
        <w:tc>
          <w:tcPr>
            <w:tcW w:type="dxa" w:w="2592"/>
          </w:tcPr>
          <w:p>
            <w:r>
              <w:rPr>
                <w:b w:val="0"/>
                <w:sz w:val="17"/>
              </w:rPr>
              <w:t>0.9522</w:t>
            </w:r>
          </w:p>
        </w:tc>
        <w:tc>
          <w:tcPr>
            <w:tcW w:type="dxa" w:w="2304"/>
          </w:tcPr>
          <w:p>
            <w:r>
              <w:rPr>
                <w:b w:val="0"/>
                <w:sz w:val="17"/>
              </w:rPr>
              <w:t>+0.1394</w:t>
            </w:r>
          </w:p>
        </w:tc>
      </w:tr>
      <w:tr>
        <w:tc>
          <w:tcPr>
            <w:tcW w:type="dxa" w:w="2592"/>
          </w:tcPr>
          <w:p>
            <w:r>
              <w:rPr>
                <w:b w:val="0"/>
                <w:sz w:val="17"/>
              </w:rPr>
              <w:t>Ebone</w:t>
            </w:r>
          </w:p>
        </w:tc>
        <w:tc>
          <w:tcPr>
            <w:tcW w:type="dxa" w:w="2304"/>
          </w:tcPr>
          <w:p>
            <w:r>
              <w:rPr>
                <w:b w:val="0"/>
                <w:sz w:val="17"/>
              </w:rPr>
              <w:t>0.9154</w:t>
            </w:r>
          </w:p>
        </w:tc>
        <w:tc>
          <w:tcPr>
            <w:tcW w:type="dxa" w:w="2592"/>
          </w:tcPr>
          <w:p>
            <w:r>
              <w:rPr>
                <w:b w:val="0"/>
                <w:sz w:val="17"/>
              </w:rPr>
              <w:t>0.9713</w:t>
            </w:r>
          </w:p>
        </w:tc>
        <w:tc>
          <w:tcPr>
            <w:tcW w:type="dxa" w:w="2304"/>
          </w:tcPr>
          <w:p>
            <w:r>
              <w:rPr>
                <w:b w:val="0"/>
                <w:sz w:val="17"/>
              </w:rPr>
              <w:t>+0.0559</w:t>
            </w:r>
          </w:p>
        </w:tc>
      </w:tr>
      <w:tr>
        <w:tc>
          <w:tcPr>
            <w:tcW w:type="dxa" w:w="2592"/>
          </w:tcPr>
          <w:p>
            <w:r>
              <w:rPr>
                <w:b w:val="0"/>
                <w:sz w:val="17"/>
              </w:rPr>
              <w:t>Germany50</w:t>
            </w:r>
          </w:p>
        </w:tc>
        <w:tc>
          <w:tcPr>
            <w:tcW w:type="dxa" w:w="2304"/>
          </w:tcPr>
          <w:p>
            <w:r>
              <w:rPr>
                <w:b w:val="0"/>
                <w:sz w:val="17"/>
              </w:rPr>
              <w:t>0.3441</w:t>
            </w:r>
          </w:p>
        </w:tc>
        <w:tc>
          <w:tcPr>
            <w:tcW w:type="dxa" w:w="2592"/>
          </w:tcPr>
          <w:p>
            <w:r>
              <w:rPr>
                <w:b w:val="0"/>
                <w:sz w:val="17"/>
              </w:rPr>
              <w:t>0.9878</w:t>
            </w:r>
          </w:p>
        </w:tc>
        <w:tc>
          <w:tcPr>
            <w:tcW w:type="dxa" w:w="2304"/>
          </w:tcPr>
          <w:p>
            <w:r>
              <w:rPr>
                <w:b w:val="0"/>
                <w:sz w:val="17"/>
              </w:rPr>
              <w:t>+0.6437</w:t>
            </w:r>
          </w:p>
        </w:tc>
      </w:tr>
      <w:tr>
        <w:tc>
          <w:tcPr>
            <w:tcW w:type="dxa" w:w="2592"/>
          </w:tcPr>
          <w:p>
            <w:r>
              <w:rPr>
                <w:b w:val="0"/>
                <w:sz w:val="17"/>
              </w:rPr>
              <w:t>VtlWavenet</w:t>
            </w:r>
          </w:p>
        </w:tc>
        <w:tc>
          <w:tcPr>
            <w:tcW w:type="dxa" w:w="2304"/>
          </w:tcPr>
          <w:p>
            <w:r>
              <w:rPr>
                <w:b w:val="0"/>
                <w:sz w:val="17"/>
              </w:rPr>
              <w:t>0.9187</w:t>
            </w:r>
          </w:p>
        </w:tc>
        <w:tc>
          <w:tcPr>
            <w:tcW w:type="dxa" w:w="2592"/>
          </w:tcPr>
          <w:p>
            <w:r>
              <w:rPr>
                <w:b w:val="0"/>
                <w:sz w:val="17"/>
              </w:rPr>
              <w:t>0.9373</w:t>
            </w:r>
          </w:p>
        </w:tc>
        <w:tc>
          <w:tcPr>
            <w:tcW w:type="dxa" w:w="2304"/>
          </w:tcPr>
          <w:p>
            <w:r>
              <w:rPr>
                <w:b w:val="0"/>
                <w:sz w:val="17"/>
              </w:rPr>
              <w:t>+0.0186</w:t>
            </w:r>
          </w:p>
        </w:tc>
      </w:tr>
    </w:tbl>
    <w:p>
      <w:pPr>
        <w:spacing w:after="40"/>
      </w:pPr>
    </w:p>
    <w:p>
      <w:pPr>
        <w:spacing w:after="120"/>
      </w:pPr>
      <w:r>
        <w:rPr>
          <w:b w:val="0"/>
          <w:i/>
          <w:sz w:val="17"/>
        </w:rPr>
        <w:t>Only ECMP is recomputed on the exact final protocol; OSPF/top-K/bottleneck/sensitivity baselines were not rerun for the final controller and are therefore not claimed.</w:t>
      </w:r>
    </w:p>
    <w:p>
      <w:pPr>
        <w:pStyle w:val="Heading1"/>
      </w:pPr>
      <w:r>
        <w:t>5. K sensitivity and action distribution</w:t>
      </w:r>
    </w:p>
    <w:p>
      <w:pPr>
        <w:spacing w:after="120"/>
      </w:pPr>
      <w:r>
        <w:rPr>
          <w:b/>
          <w:i w:val="0"/>
          <w:sz w:val="18"/>
        </w:rPr>
        <w:t>Ranking/K ablation (fixed K, carry-forward) — gate(blend) vs relief-only vs GNN-only:</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fill="1F4D78"/>
          </w:tcPr>
          <w:p>
            <w:r>
              <w:rPr>
                <w:b/>
                <w:color w:val="FFFFFF"/>
                <w:sz w:val="16"/>
              </w:rPr>
              <w:t>Topology</w:t>
            </w:r>
          </w:p>
        </w:tc>
        <w:tc>
          <w:tcPr>
            <w:tcW w:type="dxa" w:w="1958"/>
            <w:shd w:val="clear" w:fill="1F4D78"/>
          </w:tcPr>
          <w:p>
            <w:r>
              <w:rPr>
                <w:b/>
                <w:color w:val="FFFFFF"/>
                <w:sz w:val="16"/>
              </w:rPr>
              <w:t>K</w:t>
            </w:r>
          </w:p>
        </w:tc>
        <w:tc>
          <w:tcPr>
            <w:tcW w:type="dxa" w:w="1958"/>
            <w:shd w:val="clear" w:fill="1F4D78"/>
          </w:tcPr>
          <w:p>
            <w:r>
              <w:rPr>
                <w:b/>
                <w:color w:val="FFFFFF"/>
                <w:sz w:val="16"/>
              </w:rPr>
              <w:t>Ranking</w:t>
            </w:r>
          </w:p>
        </w:tc>
        <w:tc>
          <w:tcPr>
            <w:tcW w:type="dxa" w:w="1958"/>
            <w:shd w:val="clear" w:fill="1F4D78"/>
          </w:tcPr>
          <w:p>
            <w:r>
              <w:rPr>
                <w:b/>
                <w:color w:val="FFFFFF"/>
                <w:sz w:val="16"/>
              </w:rPr>
              <w:t>Mean PR</w:t>
            </w:r>
          </w:p>
        </w:tc>
        <w:tc>
          <w:tcPr>
            <w:tcW w:type="dxa" w:w="1958"/>
            <w:shd w:val="clear" w:fill="1F4D78"/>
          </w:tcPr>
          <w:p>
            <w:r>
              <w:rPr>
                <w:b/>
                <w:color w:val="FFFFFF"/>
                <w:sz w:val="16"/>
              </w:rPr>
              <w:t>Mean ms</w:t>
            </w:r>
          </w:p>
        </w:tc>
      </w:tr>
      <w:tr>
        <w:tc>
          <w:tcPr>
            <w:tcW w:type="dxa" w:w="1958"/>
          </w:tcPr>
          <w:p>
            <w:r>
              <w:rPr>
                <w:b w:val="0"/>
                <w:sz w:val="16"/>
              </w:rPr>
              <w:t>Sprintlink</w:t>
            </w:r>
          </w:p>
        </w:tc>
        <w:tc>
          <w:tcPr>
            <w:tcW w:type="dxa" w:w="1958"/>
          </w:tcPr>
          <w:p>
            <w:r>
              <w:rPr>
                <w:b w:val="0"/>
                <w:sz w:val="16"/>
              </w:rPr>
              <w:t>500</w:t>
            </w:r>
          </w:p>
        </w:tc>
        <w:tc>
          <w:tcPr>
            <w:tcW w:type="dxa" w:w="1958"/>
          </w:tcPr>
          <w:p>
            <w:r>
              <w:rPr>
                <w:b w:val="0"/>
                <w:sz w:val="16"/>
              </w:rPr>
              <w:t>gnn_only</w:t>
            </w:r>
          </w:p>
        </w:tc>
        <w:tc>
          <w:tcPr>
            <w:tcW w:type="dxa" w:w="1958"/>
          </w:tcPr>
          <w:p>
            <w:r>
              <w:rPr>
                <w:b w:val="0"/>
                <w:sz w:val="16"/>
              </w:rPr>
              <w:t>0.9700</w:t>
            </w:r>
          </w:p>
        </w:tc>
        <w:tc>
          <w:tcPr>
            <w:tcW w:type="dxa" w:w="1958"/>
          </w:tcPr>
          <w:p>
            <w:r>
              <w:rPr>
                <w:b w:val="0"/>
                <w:sz w:val="16"/>
              </w:rPr>
              <w:t>256.9</w:t>
            </w:r>
          </w:p>
        </w:tc>
      </w:tr>
      <w:tr>
        <w:tc>
          <w:tcPr>
            <w:tcW w:type="dxa" w:w="1958"/>
          </w:tcPr>
          <w:p>
            <w:r>
              <w:rPr>
                <w:b w:val="0"/>
                <w:sz w:val="16"/>
              </w:rPr>
              <w:t>Sprintlink</w:t>
            </w:r>
          </w:p>
        </w:tc>
        <w:tc>
          <w:tcPr>
            <w:tcW w:type="dxa" w:w="1958"/>
          </w:tcPr>
          <w:p>
            <w:r>
              <w:rPr>
                <w:b w:val="0"/>
                <w:sz w:val="16"/>
              </w:rPr>
              <w:t>500</w:t>
            </w:r>
          </w:p>
        </w:tc>
        <w:tc>
          <w:tcPr>
            <w:tcW w:type="dxa" w:w="1958"/>
          </w:tcPr>
          <w:p>
            <w:r>
              <w:rPr>
                <w:b w:val="0"/>
                <w:sz w:val="16"/>
              </w:rPr>
              <w:t>relief_only</w:t>
            </w:r>
          </w:p>
        </w:tc>
        <w:tc>
          <w:tcPr>
            <w:tcW w:type="dxa" w:w="1958"/>
          </w:tcPr>
          <w:p>
            <w:r>
              <w:rPr>
                <w:b w:val="0"/>
                <w:sz w:val="16"/>
              </w:rPr>
              <w:t>0.9979</w:t>
            </w:r>
          </w:p>
        </w:tc>
        <w:tc>
          <w:tcPr>
            <w:tcW w:type="dxa" w:w="1958"/>
          </w:tcPr>
          <w:p>
            <w:r>
              <w:rPr>
                <w:b w:val="0"/>
                <w:sz w:val="16"/>
              </w:rPr>
              <w:t>259.3</w:t>
            </w:r>
          </w:p>
        </w:tc>
      </w:tr>
      <w:tr>
        <w:tc>
          <w:tcPr>
            <w:tcW w:type="dxa" w:w="1958"/>
          </w:tcPr>
          <w:p>
            <w:r>
              <w:rPr>
                <w:b w:val="0"/>
                <w:sz w:val="16"/>
              </w:rPr>
              <w:t>Sprintlink</w:t>
            </w:r>
          </w:p>
        </w:tc>
        <w:tc>
          <w:tcPr>
            <w:tcW w:type="dxa" w:w="1958"/>
          </w:tcPr>
          <w:p>
            <w:r>
              <w:rPr>
                <w:b w:val="0"/>
                <w:sz w:val="16"/>
              </w:rPr>
              <w:t>500</w:t>
            </w:r>
          </w:p>
        </w:tc>
        <w:tc>
          <w:tcPr>
            <w:tcW w:type="dxa" w:w="1958"/>
          </w:tcPr>
          <w:p>
            <w:r>
              <w:rPr>
                <w:b w:val="0"/>
                <w:sz w:val="16"/>
              </w:rPr>
              <w:t>blend</w:t>
            </w:r>
          </w:p>
        </w:tc>
        <w:tc>
          <w:tcPr>
            <w:tcW w:type="dxa" w:w="1958"/>
          </w:tcPr>
          <w:p>
            <w:r>
              <w:rPr>
                <w:b w:val="0"/>
                <w:sz w:val="16"/>
              </w:rPr>
              <w:t>0.9960</w:t>
            </w:r>
          </w:p>
        </w:tc>
        <w:tc>
          <w:tcPr>
            <w:tcW w:type="dxa" w:w="1958"/>
          </w:tcPr>
          <w:p>
            <w:r>
              <w:rPr>
                <w:b w:val="0"/>
                <w:sz w:val="16"/>
              </w:rPr>
              <w:t>251.6</w:t>
            </w:r>
          </w:p>
        </w:tc>
      </w:tr>
      <w:tr>
        <w:tc>
          <w:tcPr>
            <w:tcW w:type="dxa" w:w="1958"/>
          </w:tcPr>
          <w:p>
            <w:r>
              <w:rPr>
                <w:b w:val="0"/>
                <w:sz w:val="16"/>
              </w:rPr>
              <w:t>Sprintlink</w:t>
            </w:r>
          </w:p>
        </w:tc>
        <w:tc>
          <w:tcPr>
            <w:tcW w:type="dxa" w:w="1958"/>
          </w:tcPr>
          <w:p>
            <w:r>
              <w:rPr>
                <w:b w:val="0"/>
                <w:sz w:val="16"/>
              </w:rPr>
              <w:t>800</w:t>
            </w:r>
          </w:p>
        </w:tc>
        <w:tc>
          <w:tcPr>
            <w:tcW w:type="dxa" w:w="1958"/>
          </w:tcPr>
          <w:p>
            <w:r>
              <w:rPr>
                <w:b w:val="0"/>
                <w:sz w:val="16"/>
              </w:rPr>
              <w:t>gnn_only</w:t>
            </w:r>
          </w:p>
        </w:tc>
        <w:tc>
          <w:tcPr>
            <w:tcW w:type="dxa" w:w="1958"/>
          </w:tcPr>
          <w:p>
            <w:r>
              <w:rPr>
                <w:b w:val="0"/>
                <w:sz w:val="16"/>
              </w:rPr>
              <w:t>0.9883</w:t>
            </w:r>
          </w:p>
        </w:tc>
        <w:tc>
          <w:tcPr>
            <w:tcW w:type="dxa" w:w="1958"/>
          </w:tcPr>
          <w:p>
            <w:r>
              <w:rPr>
                <w:b w:val="0"/>
                <w:sz w:val="16"/>
              </w:rPr>
              <w:t>374.5</w:t>
            </w:r>
          </w:p>
        </w:tc>
      </w:tr>
      <w:tr>
        <w:tc>
          <w:tcPr>
            <w:tcW w:type="dxa" w:w="1958"/>
          </w:tcPr>
          <w:p>
            <w:r>
              <w:rPr>
                <w:b w:val="0"/>
                <w:sz w:val="16"/>
              </w:rPr>
              <w:t>Sprintlink</w:t>
            </w:r>
          </w:p>
        </w:tc>
        <w:tc>
          <w:tcPr>
            <w:tcW w:type="dxa" w:w="1958"/>
          </w:tcPr>
          <w:p>
            <w:r>
              <w:rPr>
                <w:b w:val="0"/>
                <w:sz w:val="16"/>
              </w:rPr>
              <w:t>800</w:t>
            </w:r>
          </w:p>
        </w:tc>
        <w:tc>
          <w:tcPr>
            <w:tcW w:type="dxa" w:w="1958"/>
          </w:tcPr>
          <w:p>
            <w:r>
              <w:rPr>
                <w:b w:val="0"/>
                <w:sz w:val="16"/>
              </w:rPr>
              <w:t>relief_only</w:t>
            </w:r>
          </w:p>
        </w:tc>
        <w:tc>
          <w:tcPr>
            <w:tcW w:type="dxa" w:w="1958"/>
          </w:tcPr>
          <w:p>
            <w:r>
              <w:rPr>
                <w:b w:val="0"/>
                <w:sz w:val="16"/>
              </w:rPr>
              <w:t>1.0000</w:t>
            </w:r>
          </w:p>
        </w:tc>
        <w:tc>
          <w:tcPr>
            <w:tcW w:type="dxa" w:w="1958"/>
          </w:tcPr>
          <w:p>
            <w:r>
              <w:rPr>
                <w:b w:val="0"/>
                <w:sz w:val="16"/>
              </w:rPr>
              <w:t>380.1</w:t>
            </w:r>
          </w:p>
        </w:tc>
      </w:tr>
      <w:tr>
        <w:tc>
          <w:tcPr>
            <w:tcW w:type="dxa" w:w="1958"/>
          </w:tcPr>
          <w:p>
            <w:r>
              <w:rPr>
                <w:b w:val="0"/>
                <w:sz w:val="16"/>
              </w:rPr>
              <w:t>Sprintlink</w:t>
            </w:r>
          </w:p>
        </w:tc>
        <w:tc>
          <w:tcPr>
            <w:tcW w:type="dxa" w:w="1958"/>
          </w:tcPr>
          <w:p>
            <w:r>
              <w:rPr>
                <w:b w:val="0"/>
                <w:sz w:val="16"/>
              </w:rPr>
              <w:t>800</w:t>
            </w:r>
          </w:p>
        </w:tc>
        <w:tc>
          <w:tcPr>
            <w:tcW w:type="dxa" w:w="1958"/>
          </w:tcPr>
          <w:p>
            <w:r>
              <w:rPr>
                <w:b w:val="0"/>
                <w:sz w:val="16"/>
              </w:rPr>
              <w:t>blend</w:t>
            </w:r>
          </w:p>
        </w:tc>
        <w:tc>
          <w:tcPr>
            <w:tcW w:type="dxa" w:w="1958"/>
          </w:tcPr>
          <w:p>
            <w:r>
              <w:rPr>
                <w:b w:val="0"/>
                <w:sz w:val="16"/>
              </w:rPr>
              <w:t>0.9993</w:t>
            </w:r>
          </w:p>
        </w:tc>
        <w:tc>
          <w:tcPr>
            <w:tcW w:type="dxa" w:w="1958"/>
          </w:tcPr>
          <w:p>
            <w:r>
              <w:rPr>
                <w:b w:val="0"/>
                <w:sz w:val="16"/>
              </w:rPr>
              <w:t>377.9</w:t>
            </w:r>
          </w:p>
        </w:tc>
      </w:tr>
      <w:tr>
        <w:tc>
          <w:tcPr>
            <w:tcW w:type="dxa" w:w="1958"/>
          </w:tcPr>
          <w:p>
            <w:r>
              <w:rPr>
                <w:b w:val="0"/>
                <w:sz w:val="16"/>
              </w:rPr>
              <w:t>Tiscali</w:t>
            </w:r>
          </w:p>
        </w:tc>
        <w:tc>
          <w:tcPr>
            <w:tcW w:type="dxa" w:w="1958"/>
          </w:tcPr>
          <w:p>
            <w:r>
              <w:rPr>
                <w:b w:val="0"/>
                <w:sz w:val="16"/>
              </w:rPr>
              <w:t>300</w:t>
            </w:r>
          </w:p>
        </w:tc>
        <w:tc>
          <w:tcPr>
            <w:tcW w:type="dxa" w:w="1958"/>
          </w:tcPr>
          <w:p>
            <w:r>
              <w:rPr>
                <w:b w:val="0"/>
                <w:sz w:val="16"/>
              </w:rPr>
              <w:t>gnn_only</w:t>
            </w:r>
          </w:p>
        </w:tc>
        <w:tc>
          <w:tcPr>
            <w:tcW w:type="dxa" w:w="1958"/>
          </w:tcPr>
          <w:p>
            <w:r>
              <w:rPr>
                <w:b w:val="0"/>
                <w:sz w:val="16"/>
              </w:rPr>
              <w:t>0.9268</w:t>
            </w:r>
          </w:p>
        </w:tc>
        <w:tc>
          <w:tcPr>
            <w:tcW w:type="dxa" w:w="1958"/>
          </w:tcPr>
          <w:p>
            <w:r>
              <w:rPr>
                <w:b w:val="0"/>
                <w:sz w:val="16"/>
              </w:rPr>
              <w:t>206.4</w:t>
            </w:r>
          </w:p>
        </w:tc>
      </w:tr>
      <w:tr>
        <w:tc>
          <w:tcPr>
            <w:tcW w:type="dxa" w:w="1958"/>
          </w:tcPr>
          <w:p>
            <w:r>
              <w:rPr>
                <w:b w:val="0"/>
                <w:sz w:val="16"/>
              </w:rPr>
              <w:t>Tiscali</w:t>
            </w:r>
          </w:p>
        </w:tc>
        <w:tc>
          <w:tcPr>
            <w:tcW w:type="dxa" w:w="1958"/>
          </w:tcPr>
          <w:p>
            <w:r>
              <w:rPr>
                <w:b w:val="0"/>
                <w:sz w:val="16"/>
              </w:rPr>
              <w:t>300</w:t>
            </w:r>
          </w:p>
        </w:tc>
        <w:tc>
          <w:tcPr>
            <w:tcW w:type="dxa" w:w="1958"/>
          </w:tcPr>
          <w:p>
            <w:r>
              <w:rPr>
                <w:b w:val="0"/>
                <w:sz w:val="16"/>
              </w:rPr>
              <w:t>relief_only</w:t>
            </w:r>
          </w:p>
        </w:tc>
        <w:tc>
          <w:tcPr>
            <w:tcW w:type="dxa" w:w="1958"/>
          </w:tcPr>
          <w:p>
            <w:r>
              <w:rPr>
                <w:b w:val="0"/>
                <w:sz w:val="16"/>
              </w:rPr>
              <w:t>0.9236</w:t>
            </w:r>
          </w:p>
        </w:tc>
        <w:tc>
          <w:tcPr>
            <w:tcW w:type="dxa" w:w="1958"/>
          </w:tcPr>
          <w:p>
            <w:r>
              <w:rPr>
                <w:b w:val="0"/>
                <w:sz w:val="16"/>
              </w:rPr>
              <w:t>193.5</w:t>
            </w:r>
          </w:p>
        </w:tc>
      </w:tr>
      <w:tr>
        <w:tc>
          <w:tcPr>
            <w:tcW w:type="dxa" w:w="1958"/>
          </w:tcPr>
          <w:p>
            <w:r>
              <w:rPr>
                <w:b w:val="0"/>
                <w:sz w:val="16"/>
              </w:rPr>
              <w:t>Tiscali</w:t>
            </w:r>
          </w:p>
        </w:tc>
        <w:tc>
          <w:tcPr>
            <w:tcW w:type="dxa" w:w="1958"/>
          </w:tcPr>
          <w:p>
            <w:r>
              <w:rPr>
                <w:b w:val="0"/>
                <w:sz w:val="16"/>
              </w:rPr>
              <w:t>300</w:t>
            </w:r>
          </w:p>
        </w:tc>
        <w:tc>
          <w:tcPr>
            <w:tcW w:type="dxa" w:w="1958"/>
          </w:tcPr>
          <w:p>
            <w:r>
              <w:rPr>
                <w:b w:val="0"/>
                <w:sz w:val="16"/>
              </w:rPr>
              <w:t>blend</w:t>
            </w:r>
          </w:p>
        </w:tc>
        <w:tc>
          <w:tcPr>
            <w:tcW w:type="dxa" w:w="1958"/>
          </w:tcPr>
          <w:p>
            <w:r>
              <w:rPr>
                <w:b w:val="0"/>
                <w:sz w:val="16"/>
              </w:rPr>
              <w:t>0.9243</w:t>
            </w:r>
          </w:p>
        </w:tc>
        <w:tc>
          <w:tcPr>
            <w:tcW w:type="dxa" w:w="1958"/>
          </w:tcPr>
          <w:p>
            <w:r>
              <w:rPr>
                <w:b w:val="0"/>
                <w:sz w:val="16"/>
              </w:rPr>
              <w:t>207.8</w:t>
            </w:r>
          </w:p>
        </w:tc>
      </w:tr>
      <w:tr>
        <w:tc>
          <w:tcPr>
            <w:tcW w:type="dxa" w:w="1958"/>
          </w:tcPr>
          <w:p>
            <w:r>
              <w:rPr>
                <w:b w:val="0"/>
                <w:sz w:val="16"/>
              </w:rPr>
              <w:t>Germany50</w:t>
            </w:r>
          </w:p>
        </w:tc>
        <w:tc>
          <w:tcPr>
            <w:tcW w:type="dxa" w:w="1958"/>
          </w:tcPr>
          <w:p>
            <w:r>
              <w:rPr>
                <w:b w:val="0"/>
                <w:sz w:val="16"/>
              </w:rPr>
              <w:t>200</w:t>
            </w:r>
          </w:p>
        </w:tc>
        <w:tc>
          <w:tcPr>
            <w:tcW w:type="dxa" w:w="1958"/>
          </w:tcPr>
          <w:p>
            <w:r>
              <w:rPr>
                <w:b w:val="0"/>
                <w:sz w:val="16"/>
              </w:rPr>
              <w:t>gnn_only</w:t>
            </w:r>
          </w:p>
        </w:tc>
        <w:tc>
          <w:tcPr>
            <w:tcW w:type="dxa" w:w="1958"/>
          </w:tcPr>
          <w:p>
            <w:r>
              <w:rPr>
                <w:b w:val="0"/>
                <w:sz w:val="16"/>
              </w:rPr>
              <w:t>0.9356</w:t>
            </w:r>
          </w:p>
        </w:tc>
        <w:tc>
          <w:tcPr>
            <w:tcW w:type="dxa" w:w="1958"/>
          </w:tcPr>
          <w:p>
            <w:r>
              <w:rPr>
                <w:b w:val="0"/>
                <w:sz w:val="16"/>
              </w:rPr>
              <w:t>127.6</w:t>
            </w:r>
          </w:p>
        </w:tc>
      </w:tr>
      <w:tr>
        <w:tc>
          <w:tcPr>
            <w:tcW w:type="dxa" w:w="1958"/>
          </w:tcPr>
          <w:p>
            <w:r>
              <w:rPr>
                <w:b w:val="0"/>
                <w:sz w:val="16"/>
              </w:rPr>
              <w:t>Germany50</w:t>
            </w:r>
          </w:p>
        </w:tc>
        <w:tc>
          <w:tcPr>
            <w:tcW w:type="dxa" w:w="1958"/>
          </w:tcPr>
          <w:p>
            <w:r>
              <w:rPr>
                <w:b w:val="0"/>
                <w:sz w:val="16"/>
              </w:rPr>
              <w:t>200</w:t>
            </w:r>
          </w:p>
        </w:tc>
        <w:tc>
          <w:tcPr>
            <w:tcW w:type="dxa" w:w="1958"/>
          </w:tcPr>
          <w:p>
            <w:r>
              <w:rPr>
                <w:b w:val="0"/>
                <w:sz w:val="16"/>
              </w:rPr>
              <w:t>relief_only</w:t>
            </w:r>
          </w:p>
        </w:tc>
        <w:tc>
          <w:tcPr>
            <w:tcW w:type="dxa" w:w="1958"/>
          </w:tcPr>
          <w:p>
            <w:r>
              <w:rPr>
                <w:b w:val="0"/>
                <w:sz w:val="16"/>
              </w:rPr>
              <w:t>0.9900</w:t>
            </w:r>
          </w:p>
        </w:tc>
        <w:tc>
          <w:tcPr>
            <w:tcW w:type="dxa" w:w="1958"/>
          </w:tcPr>
          <w:p>
            <w:r>
              <w:rPr>
                <w:b w:val="0"/>
                <w:sz w:val="16"/>
              </w:rPr>
              <w:t>141.1</w:t>
            </w:r>
          </w:p>
        </w:tc>
      </w:tr>
      <w:tr>
        <w:tc>
          <w:tcPr>
            <w:tcW w:type="dxa" w:w="1958"/>
          </w:tcPr>
          <w:p>
            <w:r>
              <w:rPr>
                <w:b w:val="0"/>
                <w:sz w:val="16"/>
              </w:rPr>
              <w:t>Germany50</w:t>
            </w:r>
          </w:p>
        </w:tc>
        <w:tc>
          <w:tcPr>
            <w:tcW w:type="dxa" w:w="1958"/>
          </w:tcPr>
          <w:p>
            <w:r>
              <w:rPr>
                <w:b w:val="0"/>
                <w:sz w:val="16"/>
              </w:rPr>
              <w:t>200</w:t>
            </w:r>
          </w:p>
        </w:tc>
        <w:tc>
          <w:tcPr>
            <w:tcW w:type="dxa" w:w="1958"/>
          </w:tcPr>
          <w:p>
            <w:r>
              <w:rPr>
                <w:b w:val="0"/>
                <w:sz w:val="16"/>
              </w:rPr>
              <w:t>blend</w:t>
            </w:r>
          </w:p>
        </w:tc>
        <w:tc>
          <w:tcPr>
            <w:tcW w:type="dxa" w:w="1958"/>
          </w:tcPr>
          <w:p>
            <w:r>
              <w:rPr>
                <w:b w:val="0"/>
                <w:sz w:val="16"/>
              </w:rPr>
              <w:t>0.9555</w:t>
            </w:r>
          </w:p>
        </w:tc>
        <w:tc>
          <w:tcPr>
            <w:tcW w:type="dxa" w:w="1958"/>
          </w:tcPr>
          <w:p>
            <w:r>
              <w:rPr>
                <w:b w:val="0"/>
                <w:sz w:val="16"/>
              </w:rPr>
              <w:t>131.1</w:t>
            </w:r>
          </w:p>
        </w:tc>
      </w:tr>
      <w:tr>
        <w:tc>
          <w:tcPr>
            <w:tcW w:type="dxa" w:w="1958"/>
          </w:tcPr>
          <w:p>
            <w:r>
              <w:rPr>
                <w:b w:val="0"/>
                <w:sz w:val="16"/>
              </w:rPr>
              <w:t>CERNET</w:t>
            </w:r>
          </w:p>
        </w:tc>
        <w:tc>
          <w:tcPr>
            <w:tcW w:type="dxa" w:w="1958"/>
          </w:tcPr>
          <w:p>
            <w:r>
              <w:rPr>
                <w:b w:val="0"/>
                <w:sz w:val="16"/>
              </w:rPr>
              <w:t>50</w:t>
            </w:r>
          </w:p>
        </w:tc>
        <w:tc>
          <w:tcPr>
            <w:tcW w:type="dxa" w:w="1958"/>
          </w:tcPr>
          <w:p>
            <w:r>
              <w:rPr>
                <w:b w:val="0"/>
                <w:sz w:val="16"/>
              </w:rPr>
              <w:t>gnn_only</w:t>
            </w:r>
          </w:p>
        </w:tc>
        <w:tc>
          <w:tcPr>
            <w:tcW w:type="dxa" w:w="1958"/>
          </w:tcPr>
          <w:p>
            <w:r>
              <w:rPr>
                <w:b w:val="0"/>
                <w:sz w:val="16"/>
              </w:rPr>
              <w:t>1.0000</w:t>
            </w:r>
          </w:p>
        </w:tc>
        <w:tc>
          <w:tcPr>
            <w:tcW w:type="dxa" w:w="1958"/>
          </w:tcPr>
          <w:p>
            <w:r>
              <w:rPr>
                <w:b w:val="0"/>
                <w:sz w:val="16"/>
              </w:rPr>
              <w:t>55.1</w:t>
            </w:r>
          </w:p>
        </w:tc>
      </w:tr>
      <w:tr>
        <w:tc>
          <w:tcPr>
            <w:tcW w:type="dxa" w:w="1958"/>
          </w:tcPr>
          <w:p>
            <w:r>
              <w:rPr>
                <w:b w:val="0"/>
                <w:sz w:val="16"/>
              </w:rPr>
              <w:t>CERNET</w:t>
            </w:r>
          </w:p>
        </w:tc>
        <w:tc>
          <w:tcPr>
            <w:tcW w:type="dxa" w:w="1958"/>
          </w:tcPr>
          <w:p>
            <w:r>
              <w:rPr>
                <w:b w:val="0"/>
                <w:sz w:val="16"/>
              </w:rPr>
              <w:t>50</w:t>
            </w:r>
          </w:p>
        </w:tc>
        <w:tc>
          <w:tcPr>
            <w:tcW w:type="dxa" w:w="1958"/>
          </w:tcPr>
          <w:p>
            <w:r>
              <w:rPr>
                <w:b w:val="0"/>
                <w:sz w:val="16"/>
              </w:rPr>
              <w:t>relief_only</w:t>
            </w:r>
          </w:p>
        </w:tc>
        <w:tc>
          <w:tcPr>
            <w:tcW w:type="dxa" w:w="1958"/>
          </w:tcPr>
          <w:p>
            <w:r>
              <w:rPr>
                <w:b w:val="0"/>
                <w:sz w:val="16"/>
              </w:rPr>
              <w:t>1.0000</w:t>
            </w:r>
          </w:p>
        </w:tc>
        <w:tc>
          <w:tcPr>
            <w:tcW w:type="dxa" w:w="1958"/>
          </w:tcPr>
          <w:p>
            <w:r>
              <w:rPr>
                <w:b w:val="0"/>
                <w:sz w:val="16"/>
              </w:rPr>
              <w:t>54.5</w:t>
            </w:r>
          </w:p>
        </w:tc>
      </w:tr>
      <w:tr>
        <w:tc>
          <w:tcPr>
            <w:tcW w:type="dxa" w:w="1958"/>
          </w:tcPr>
          <w:p>
            <w:r>
              <w:rPr>
                <w:b w:val="0"/>
                <w:sz w:val="16"/>
              </w:rPr>
              <w:t>CERNET</w:t>
            </w:r>
          </w:p>
        </w:tc>
        <w:tc>
          <w:tcPr>
            <w:tcW w:type="dxa" w:w="1958"/>
          </w:tcPr>
          <w:p>
            <w:r>
              <w:rPr>
                <w:b w:val="0"/>
                <w:sz w:val="16"/>
              </w:rPr>
              <w:t>50</w:t>
            </w:r>
          </w:p>
        </w:tc>
        <w:tc>
          <w:tcPr>
            <w:tcW w:type="dxa" w:w="1958"/>
          </w:tcPr>
          <w:p>
            <w:r>
              <w:rPr>
                <w:b w:val="0"/>
                <w:sz w:val="16"/>
              </w:rPr>
              <w:t>blend</w:t>
            </w:r>
          </w:p>
        </w:tc>
        <w:tc>
          <w:tcPr>
            <w:tcW w:type="dxa" w:w="1958"/>
          </w:tcPr>
          <w:p>
            <w:r>
              <w:rPr>
                <w:b w:val="0"/>
                <w:sz w:val="16"/>
              </w:rPr>
              <w:t>1.0000</w:t>
            </w:r>
          </w:p>
        </w:tc>
        <w:tc>
          <w:tcPr>
            <w:tcW w:type="dxa" w:w="1958"/>
          </w:tcPr>
          <w:p>
            <w:r>
              <w:rPr>
                <w:b w:val="0"/>
                <w:sz w:val="16"/>
              </w:rPr>
              <w:t>61.0</w:t>
            </w:r>
          </w:p>
        </w:tc>
      </w:tr>
    </w:tbl>
    <w:p>
      <w:pPr>
        <w:spacing w:after="40"/>
      </w:pPr>
    </w:p>
    <w:p>
      <w:pPr>
        <w:spacing w:after="120"/>
      </w:pPr>
      <w:r>
        <w:rPr>
          <w:b/>
          <w:i w:val="0"/>
          <w:sz w:val="18"/>
        </w:rPr>
        <w:t>Action distribution by topology (per-cycle argmax-Q choices):</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shd w:val="clear" w:fill="1F4D78"/>
          </w:tcPr>
          <w:p>
            <w:r>
              <w:rPr>
                <w:b/>
                <w:color w:val="FFFFFF"/>
                <w:sz w:val="16"/>
              </w:rPr>
              <w:t>Topology</w:t>
            </w:r>
          </w:p>
        </w:tc>
        <w:tc>
          <w:tcPr>
            <w:tcW w:type="dxa" w:w="1088"/>
            <w:shd w:val="clear" w:fill="1F4D78"/>
          </w:tcPr>
          <w:p>
            <w:r>
              <w:rPr>
                <w:b/>
                <w:color w:val="FFFFFF"/>
                <w:sz w:val="16"/>
              </w:rPr>
              <w:t>KEEP</w:t>
            </w:r>
          </w:p>
        </w:tc>
        <w:tc>
          <w:tcPr>
            <w:tcW w:type="dxa" w:w="1088"/>
            <w:shd w:val="clear" w:fill="1F4D78"/>
          </w:tcPr>
          <w:p>
            <w:r>
              <w:rPr>
                <w:b/>
                <w:color w:val="FFFFFF"/>
                <w:sz w:val="16"/>
              </w:rPr>
              <w:t>K50</w:t>
            </w:r>
          </w:p>
        </w:tc>
        <w:tc>
          <w:tcPr>
            <w:tcW w:type="dxa" w:w="1088"/>
            <w:shd w:val="clear" w:fill="1F4D78"/>
          </w:tcPr>
          <w:p>
            <w:r>
              <w:rPr>
                <w:b/>
                <w:color w:val="FFFFFF"/>
                <w:sz w:val="16"/>
              </w:rPr>
              <w:t>K100</w:t>
            </w:r>
          </w:p>
        </w:tc>
        <w:tc>
          <w:tcPr>
            <w:tcW w:type="dxa" w:w="1088"/>
            <w:shd w:val="clear" w:fill="1F4D78"/>
          </w:tcPr>
          <w:p>
            <w:r>
              <w:rPr>
                <w:b/>
                <w:color w:val="FFFFFF"/>
                <w:sz w:val="16"/>
              </w:rPr>
              <w:t>K200</w:t>
            </w:r>
          </w:p>
        </w:tc>
        <w:tc>
          <w:tcPr>
            <w:tcW w:type="dxa" w:w="1088"/>
            <w:shd w:val="clear" w:fill="1F4D78"/>
          </w:tcPr>
          <w:p>
            <w:r>
              <w:rPr>
                <w:b/>
                <w:color w:val="FFFFFF"/>
                <w:sz w:val="16"/>
              </w:rPr>
              <w:t>K300</w:t>
            </w:r>
          </w:p>
        </w:tc>
        <w:tc>
          <w:tcPr>
            <w:tcW w:type="dxa" w:w="1088"/>
            <w:shd w:val="clear" w:fill="1F4D78"/>
          </w:tcPr>
          <w:p>
            <w:r>
              <w:rPr>
                <w:b/>
                <w:color w:val="FFFFFF"/>
                <w:sz w:val="16"/>
              </w:rPr>
              <w:t>K500</w:t>
            </w:r>
          </w:p>
        </w:tc>
        <w:tc>
          <w:tcPr>
            <w:tcW w:type="dxa" w:w="1088"/>
            <w:shd w:val="clear" w:fill="1F4D78"/>
          </w:tcPr>
          <w:p>
            <w:r>
              <w:rPr>
                <w:b/>
                <w:color w:val="FFFFFF"/>
                <w:sz w:val="16"/>
              </w:rPr>
              <w:t>K800</w:t>
            </w:r>
          </w:p>
        </w:tc>
        <w:tc>
          <w:tcPr>
            <w:tcW w:type="dxa" w:w="1088"/>
            <w:shd w:val="clear" w:fill="1F4D78"/>
          </w:tcPr>
          <w:p>
            <w:r>
              <w:rPr>
                <w:b/>
                <w:color w:val="FFFFFF"/>
                <w:sz w:val="16"/>
              </w:rPr>
              <w:t>Most used</w:t>
            </w:r>
          </w:p>
        </w:tc>
      </w:tr>
      <w:tr>
        <w:tc>
          <w:tcPr>
            <w:tcW w:type="dxa" w:w="1088"/>
          </w:tcPr>
          <w:p>
            <w:r>
              <w:rPr>
                <w:b w:val="0"/>
                <w:sz w:val="16"/>
              </w:rPr>
              <w:t>Abilene</w:t>
            </w:r>
          </w:p>
        </w:tc>
        <w:tc>
          <w:tcPr>
            <w:tcW w:type="dxa" w:w="1088"/>
          </w:tcPr>
          <w:p>
            <w:r>
              <w:rPr>
                <w:b w:val="0"/>
                <w:sz w:val="16"/>
              </w:rPr>
              <w:t>607</w:t>
            </w:r>
          </w:p>
        </w:tc>
        <w:tc>
          <w:tcPr>
            <w:tcW w:type="dxa" w:w="1088"/>
          </w:tcPr>
          <w:p>
            <w:r>
              <w:rPr>
                <w:b w:val="0"/>
                <w:sz w:val="16"/>
              </w:rPr>
              <w:t>983</w:t>
            </w:r>
          </w:p>
        </w:tc>
        <w:tc>
          <w:tcPr>
            <w:tcW w:type="dxa" w:w="1088"/>
          </w:tcPr>
          <w:p>
            <w:r>
              <w:rPr>
                <w:b w:val="0"/>
                <w:sz w:val="16"/>
              </w:rPr>
              <w:t>0</w:t>
            </w:r>
          </w:p>
        </w:tc>
        <w:tc>
          <w:tcPr>
            <w:tcW w:type="dxa" w:w="1088"/>
          </w:tcPr>
          <w:p>
            <w:r>
              <w:rPr>
                <w:b w:val="0"/>
                <w:sz w:val="16"/>
              </w:rPr>
              <w:t>0</w:t>
            </w:r>
          </w:p>
        </w:tc>
        <w:tc>
          <w:tcPr>
            <w:tcW w:type="dxa" w:w="1088"/>
          </w:tcPr>
          <w:p>
            <w:r>
              <w:rPr>
                <w:b w:val="0"/>
                <w:sz w:val="16"/>
              </w:rPr>
              <w:t>4</w:t>
            </w:r>
          </w:p>
        </w:tc>
        <w:tc>
          <w:tcPr>
            <w:tcW w:type="dxa" w:w="1088"/>
          </w:tcPr>
          <w:p>
            <w:r>
              <w:rPr>
                <w:b w:val="0"/>
                <w:sz w:val="16"/>
              </w:rPr>
              <w:t>51</w:t>
            </w:r>
          </w:p>
        </w:tc>
        <w:tc>
          <w:tcPr>
            <w:tcW w:type="dxa" w:w="1088"/>
          </w:tcPr>
          <w:p>
            <w:r>
              <w:rPr>
                <w:b w:val="0"/>
                <w:sz w:val="16"/>
              </w:rPr>
              <w:t>371</w:t>
            </w:r>
          </w:p>
        </w:tc>
        <w:tc>
          <w:tcPr>
            <w:tcW w:type="dxa" w:w="1088"/>
          </w:tcPr>
          <w:p>
            <w:r>
              <w:rPr>
                <w:b w:val="0"/>
                <w:sz w:val="16"/>
              </w:rPr>
              <w:t>K50</w:t>
            </w:r>
          </w:p>
        </w:tc>
      </w:tr>
      <w:tr>
        <w:tc>
          <w:tcPr>
            <w:tcW w:type="dxa" w:w="1088"/>
          </w:tcPr>
          <w:p>
            <w:r>
              <w:rPr>
                <w:b w:val="0"/>
                <w:sz w:val="16"/>
              </w:rPr>
              <w:t>GEANT</w:t>
            </w:r>
          </w:p>
        </w:tc>
        <w:tc>
          <w:tcPr>
            <w:tcW w:type="dxa" w:w="1088"/>
          </w:tcPr>
          <w:p>
            <w:r>
              <w:rPr>
                <w:b w:val="0"/>
                <w:sz w:val="16"/>
              </w:rPr>
              <w:t>0</w:t>
            </w:r>
          </w:p>
        </w:tc>
        <w:tc>
          <w:tcPr>
            <w:tcW w:type="dxa" w:w="1088"/>
          </w:tcPr>
          <w:p>
            <w:r>
              <w:rPr>
                <w:b w:val="0"/>
                <w:sz w:val="16"/>
              </w:rPr>
              <w:t>5</w:t>
            </w:r>
          </w:p>
        </w:tc>
        <w:tc>
          <w:tcPr>
            <w:tcW w:type="dxa" w:w="1088"/>
          </w:tcPr>
          <w:p>
            <w:r>
              <w:rPr>
                <w:b w:val="0"/>
                <w:sz w:val="16"/>
              </w:rPr>
              <w:t>0</w:t>
            </w:r>
          </w:p>
        </w:tc>
        <w:tc>
          <w:tcPr>
            <w:tcW w:type="dxa" w:w="1088"/>
          </w:tcPr>
          <w:p>
            <w:r>
              <w:rPr>
                <w:b w:val="0"/>
                <w:sz w:val="16"/>
              </w:rPr>
              <w:t>664</w:t>
            </w:r>
          </w:p>
        </w:tc>
        <w:tc>
          <w:tcPr>
            <w:tcW w:type="dxa" w:w="1088"/>
          </w:tcPr>
          <w:p>
            <w:r>
              <w:rPr>
                <w:b w:val="0"/>
                <w:sz w:val="16"/>
              </w:rPr>
              <w:t>0</w:t>
            </w:r>
          </w:p>
        </w:tc>
        <w:tc>
          <w:tcPr>
            <w:tcW w:type="dxa" w:w="1088"/>
          </w:tcPr>
          <w:p>
            <w:r>
              <w:rPr>
                <w:b w:val="0"/>
                <w:sz w:val="16"/>
              </w:rPr>
              <w:t>1</w:t>
            </w:r>
          </w:p>
        </w:tc>
        <w:tc>
          <w:tcPr>
            <w:tcW w:type="dxa" w:w="1088"/>
          </w:tcPr>
          <w:p>
            <w:r>
              <w:rPr>
                <w:b w:val="0"/>
                <w:sz w:val="16"/>
              </w:rPr>
              <w:t>2</w:t>
            </w:r>
          </w:p>
        </w:tc>
        <w:tc>
          <w:tcPr>
            <w:tcW w:type="dxa" w:w="1088"/>
          </w:tcPr>
          <w:p>
            <w:r>
              <w:rPr>
                <w:b w:val="0"/>
                <w:sz w:val="16"/>
              </w:rPr>
              <w:t>K200</w:t>
            </w:r>
          </w:p>
        </w:tc>
      </w:tr>
      <w:tr>
        <w:tc>
          <w:tcPr>
            <w:tcW w:type="dxa" w:w="1088"/>
          </w:tcPr>
          <w:p>
            <w:r>
              <w:rPr>
                <w:b w:val="0"/>
                <w:sz w:val="16"/>
              </w:rPr>
              <w:t>CERNET</w:t>
            </w:r>
          </w:p>
        </w:tc>
        <w:tc>
          <w:tcPr>
            <w:tcW w:type="dxa" w:w="1088"/>
          </w:tcPr>
          <w:p>
            <w:r>
              <w:rPr>
                <w:b w:val="0"/>
                <w:sz w:val="16"/>
              </w:rPr>
              <w:t>92</w:t>
            </w:r>
          </w:p>
        </w:tc>
        <w:tc>
          <w:tcPr>
            <w:tcW w:type="dxa" w:w="1088"/>
          </w:tcPr>
          <w:p>
            <w:r>
              <w:rPr>
                <w:b w:val="0"/>
                <w:sz w:val="16"/>
              </w:rPr>
              <w:t>63</w:t>
            </w:r>
          </w:p>
        </w:tc>
        <w:tc>
          <w:tcPr>
            <w:tcW w:type="dxa" w:w="1088"/>
          </w:tcPr>
          <w:p>
            <w:r>
              <w:rPr>
                <w:b w:val="0"/>
                <w:sz w:val="16"/>
              </w:rPr>
              <w:t>3</w:t>
            </w:r>
          </w:p>
        </w:tc>
        <w:tc>
          <w:tcPr>
            <w:tcW w:type="dxa" w:w="1088"/>
          </w:tcPr>
          <w:p>
            <w:r>
              <w:rPr>
                <w:b w:val="0"/>
                <w:sz w:val="16"/>
              </w:rPr>
              <w:t>6</w:t>
            </w:r>
          </w:p>
        </w:tc>
        <w:tc>
          <w:tcPr>
            <w:tcW w:type="dxa" w:w="1088"/>
          </w:tcPr>
          <w:p>
            <w:r>
              <w:rPr>
                <w:b w:val="0"/>
                <w:sz w:val="16"/>
              </w:rPr>
              <w:t>36</w:t>
            </w:r>
          </w:p>
        </w:tc>
        <w:tc>
          <w:tcPr>
            <w:tcW w:type="dxa" w:w="1088"/>
          </w:tcPr>
          <w:p>
            <w:r>
              <w:rPr>
                <w:b w:val="0"/>
                <w:sz w:val="16"/>
              </w:rPr>
              <w:t>0</w:t>
            </w:r>
          </w:p>
        </w:tc>
        <w:tc>
          <w:tcPr>
            <w:tcW w:type="dxa" w:w="1088"/>
          </w:tcPr>
          <w:p>
            <w:r>
              <w:rPr>
                <w:b w:val="0"/>
                <w:sz w:val="16"/>
              </w:rPr>
              <w:t>0</w:t>
            </w:r>
          </w:p>
        </w:tc>
        <w:tc>
          <w:tcPr>
            <w:tcW w:type="dxa" w:w="1088"/>
          </w:tcPr>
          <w:p>
            <w:r>
              <w:rPr>
                <w:b w:val="0"/>
                <w:sz w:val="16"/>
              </w:rPr>
              <w:t>KEEP</w:t>
            </w:r>
          </w:p>
        </w:tc>
      </w:tr>
      <w:tr>
        <w:tc>
          <w:tcPr>
            <w:tcW w:type="dxa" w:w="1088"/>
          </w:tcPr>
          <w:p>
            <w:r>
              <w:rPr>
                <w:b w:val="0"/>
                <w:sz w:val="16"/>
              </w:rPr>
              <w:t>Sprintlink</w:t>
            </w:r>
          </w:p>
        </w:tc>
        <w:tc>
          <w:tcPr>
            <w:tcW w:type="dxa" w:w="1088"/>
          </w:tcPr>
          <w:p>
            <w:r>
              <w:rPr>
                <w:b w:val="0"/>
                <w:sz w:val="16"/>
              </w:rPr>
              <w:t>36</w:t>
            </w:r>
          </w:p>
        </w:tc>
        <w:tc>
          <w:tcPr>
            <w:tcW w:type="dxa" w:w="1088"/>
          </w:tcPr>
          <w:p>
            <w:r>
              <w:rPr>
                <w:b w:val="0"/>
                <w:sz w:val="16"/>
              </w:rPr>
              <w:t>0</w:t>
            </w:r>
          </w:p>
        </w:tc>
        <w:tc>
          <w:tcPr>
            <w:tcW w:type="dxa" w:w="1088"/>
          </w:tcPr>
          <w:p>
            <w:r>
              <w:rPr>
                <w:b w:val="0"/>
                <w:sz w:val="16"/>
              </w:rPr>
              <w:t>0</w:t>
            </w:r>
          </w:p>
        </w:tc>
        <w:tc>
          <w:tcPr>
            <w:tcW w:type="dxa" w:w="1088"/>
          </w:tcPr>
          <w:p>
            <w:r>
              <w:rPr>
                <w:b w:val="0"/>
                <w:sz w:val="16"/>
              </w:rPr>
              <w:t>0</w:t>
            </w:r>
          </w:p>
        </w:tc>
        <w:tc>
          <w:tcPr>
            <w:tcW w:type="dxa" w:w="1088"/>
          </w:tcPr>
          <w:p>
            <w:r>
              <w:rPr>
                <w:b w:val="0"/>
                <w:sz w:val="16"/>
              </w:rPr>
              <w:t>4</w:t>
            </w:r>
          </w:p>
        </w:tc>
        <w:tc>
          <w:tcPr>
            <w:tcW w:type="dxa" w:w="1088"/>
          </w:tcPr>
          <w:p>
            <w:r>
              <w:rPr>
                <w:b w:val="0"/>
                <w:sz w:val="16"/>
              </w:rPr>
              <w:t>20</w:t>
            </w:r>
          </w:p>
        </w:tc>
        <w:tc>
          <w:tcPr>
            <w:tcW w:type="dxa" w:w="1088"/>
          </w:tcPr>
          <w:p>
            <w:r>
              <w:rPr>
                <w:b w:val="0"/>
                <w:sz w:val="16"/>
              </w:rPr>
              <w:t>140</w:t>
            </w:r>
          </w:p>
        </w:tc>
        <w:tc>
          <w:tcPr>
            <w:tcW w:type="dxa" w:w="1088"/>
          </w:tcPr>
          <w:p>
            <w:r>
              <w:rPr>
                <w:b w:val="0"/>
                <w:sz w:val="16"/>
              </w:rPr>
              <w:t>K800</w:t>
            </w:r>
          </w:p>
        </w:tc>
      </w:tr>
      <w:tr>
        <w:tc>
          <w:tcPr>
            <w:tcW w:type="dxa" w:w="1088"/>
          </w:tcPr>
          <w:p>
            <w:r>
              <w:rPr>
                <w:b w:val="0"/>
                <w:sz w:val="16"/>
              </w:rPr>
              <w:t>Tiscali</w:t>
            </w:r>
          </w:p>
        </w:tc>
        <w:tc>
          <w:tcPr>
            <w:tcW w:type="dxa" w:w="1088"/>
          </w:tcPr>
          <w:p>
            <w:r>
              <w:rPr>
                <w:b w:val="0"/>
                <w:sz w:val="16"/>
              </w:rPr>
              <w:t>136</w:t>
            </w:r>
          </w:p>
        </w:tc>
        <w:tc>
          <w:tcPr>
            <w:tcW w:type="dxa" w:w="1088"/>
          </w:tcPr>
          <w:p>
            <w:r>
              <w:rPr>
                <w:b w:val="0"/>
                <w:sz w:val="16"/>
              </w:rPr>
              <w:t>0</w:t>
            </w:r>
          </w:p>
        </w:tc>
        <w:tc>
          <w:tcPr>
            <w:tcW w:type="dxa" w:w="1088"/>
          </w:tcPr>
          <w:p>
            <w:r>
              <w:rPr>
                <w:b w:val="0"/>
                <w:sz w:val="16"/>
              </w:rPr>
              <w:t>0</w:t>
            </w:r>
          </w:p>
        </w:tc>
        <w:tc>
          <w:tcPr>
            <w:tcW w:type="dxa" w:w="1088"/>
          </w:tcPr>
          <w:p>
            <w:r>
              <w:rPr>
                <w:b w:val="0"/>
                <w:sz w:val="16"/>
              </w:rPr>
              <w:t>0</w:t>
            </w:r>
          </w:p>
        </w:tc>
        <w:tc>
          <w:tcPr>
            <w:tcW w:type="dxa" w:w="1088"/>
          </w:tcPr>
          <w:p>
            <w:r>
              <w:rPr>
                <w:b w:val="0"/>
                <w:sz w:val="16"/>
              </w:rPr>
              <w:t>1</w:t>
            </w:r>
          </w:p>
        </w:tc>
        <w:tc>
          <w:tcPr>
            <w:tcW w:type="dxa" w:w="1088"/>
          </w:tcPr>
          <w:p>
            <w:r>
              <w:rPr>
                <w:b w:val="0"/>
                <w:sz w:val="16"/>
              </w:rPr>
              <w:t>16</w:t>
            </w:r>
          </w:p>
        </w:tc>
        <w:tc>
          <w:tcPr>
            <w:tcW w:type="dxa" w:w="1088"/>
          </w:tcPr>
          <w:p>
            <w:r>
              <w:rPr>
                <w:b w:val="0"/>
                <w:sz w:val="16"/>
              </w:rPr>
              <w:t>47</w:t>
            </w:r>
          </w:p>
        </w:tc>
        <w:tc>
          <w:tcPr>
            <w:tcW w:type="dxa" w:w="1088"/>
          </w:tcPr>
          <w:p>
            <w:r>
              <w:rPr>
                <w:b w:val="0"/>
                <w:sz w:val="16"/>
              </w:rPr>
              <w:t>KEEP</w:t>
            </w:r>
          </w:p>
        </w:tc>
      </w:tr>
      <w:tr>
        <w:tc>
          <w:tcPr>
            <w:tcW w:type="dxa" w:w="1088"/>
          </w:tcPr>
          <w:p>
            <w:r>
              <w:rPr>
                <w:b w:val="0"/>
                <w:sz w:val="16"/>
              </w:rPr>
              <w:t>Ebone</w:t>
            </w:r>
          </w:p>
        </w:tc>
        <w:tc>
          <w:tcPr>
            <w:tcW w:type="dxa" w:w="1088"/>
          </w:tcPr>
          <w:p>
            <w:r>
              <w:rPr>
                <w:b w:val="0"/>
                <w:sz w:val="16"/>
              </w:rPr>
              <w:t>185</w:t>
            </w:r>
          </w:p>
        </w:tc>
        <w:tc>
          <w:tcPr>
            <w:tcW w:type="dxa" w:w="1088"/>
          </w:tcPr>
          <w:p>
            <w:r>
              <w:rPr>
                <w:b w:val="0"/>
                <w:sz w:val="16"/>
              </w:rPr>
              <w:t>15</w:t>
            </w:r>
          </w:p>
        </w:tc>
        <w:tc>
          <w:tcPr>
            <w:tcW w:type="dxa" w:w="1088"/>
          </w:tcPr>
          <w:p>
            <w:r>
              <w:rPr>
                <w:b w:val="0"/>
                <w:sz w:val="16"/>
              </w:rPr>
              <w:t>0</w:t>
            </w:r>
          </w:p>
        </w:tc>
        <w:tc>
          <w:tcPr>
            <w:tcW w:type="dxa" w:w="1088"/>
          </w:tcPr>
          <w:p>
            <w:r>
              <w:rPr>
                <w:b w:val="0"/>
                <w:sz w:val="16"/>
              </w:rPr>
              <w:t>0</w:t>
            </w:r>
          </w:p>
        </w:tc>
        <w:tc>
          <w:tcPr>
            <w:tcW w:type="dxa" w:w="1088"/>
          </w:tcPr>
          <w:p>
            <w:r>
              <w:rPr>
                <w:b w:val="0"/>
                <w:sz w:val="16"/>
              </w:rPr>
              <w:t>0</w:t>
            </w:r>
          </w:p>
        </w:tc>
        <w:tc>
          <w:tcPr>
            <w:tcW w:type="dxa" w:w="1088"/>
          </w:tcPr>
          <w:p>
            <w:r>
              <w:rPr>
                <w:b w:val="0"/>
                <w:sz w:val="16"/>
              </w:rPr>
              <w:t>0</w:t>
            </w:r>
          </w:p>
        </w:tc>
        <w:tc>
          <w:tcPr>
            <w:tcW w:type="dxa" w:w="1088"/>
          </w:tcPr>
          <w:p>
            <w:r>
              <w:rPr>
                <w:b w:val="0"/>
                <w:sz w:val="16"/>
              </w:rPr>
              <w:t>0</w:t>
            </w:r>
          </w:p>
        </w:tc>
        <w:tc>
          <w:tcPr>
            <w:tcW w:type="dxa" w:w="1088"/>
          </w:tcPr>
          <w:p>
            <w:r>
              <w:rPr>
                <w:b w:val="0"/>
                <w:sz w:val="16"/>
              </w:rPr>
              <w:t>KEEP</w:t>
            </w:r>
          </w:p>
        </w:tc>
      </w:tr>
      <w:tr>
        <w:tc>
          <w:tcPr>
            <w:tcW w:type="dxa" w:w="1088"/>
          </w:tcPr>
          <w:p>
            <w:r>
              <w:rPr>
                <w:b w:val="0"/>
                <w:sz w:val="16"/>
              </w:rPr>
              <w:t>Germany50</w:t>
            </w:r>
          </w:p>
        </w:tc>
        <w:tc>
          <w:tcPr>
            <w:tcW w:type="dxa" w:w="1088"/>
          </w:tcPr>
          <w:p>
            <w:r>
              <w:rPr>
                <w:b w:val="0"/>
                <w:sz w:val="16"/>
              </w:rPr>
              <w:t>0</w:t>
            </w:r>
          </w:p>
        </w:tc>
        <w:tc>
          <w:tcPr>
            <w:tcW w:type="dxa" w:w="1088"/>
          </w:tcPr>
          <w:p>
            <w:r>
              <w:rPr>
                <w:b w:val="0"/>
                <w:sz w:val="16"/>
              </w:rPr>
              <w:t>0</w:t>
            </w:r>
          </w:p>
        </w:tc>
        <w:tc>
          <w:tcPr>
            <w:tcW w:type="dxa" w:w="1088"/>
          </w:tcPr>
          <w:p>
            <w:r>
              <w:rPr>
                <w:b w:val="0"/>
                <w:sz w:val="16"/>
              </w:rPr>
              <w:t>0</w:t>
            </w:r>
          </w:p>
        </w:tc>
        <w:tc>
          <w:tcPr>
            <w:tcW w:type="dxa" w:w="1088"/>
          </w:tcPr>
          <w:p>
            <w:r>
              <w:rPr>
                <w:b w:val="0"/>
                <w:sz w:val="16"/>
              </w:rPr>
              <w:t>0</w:t>
            </w:r>
          </w:p>
        </w:tc>
        <w:tc>
          <w:tcPr>
            <w:tcW w:type="dxa" w:w="1088"/>
          </w:tcPr>
          <w:p>
            <w:r>
              <w:rPr>
                <w:b w:val="0"/>
                <w:sz w:val="16"/>
              </w:rPr>
              <w:t>0</w:t>
            </w:r>
          </w:p>
        </w:tc>
        <w:tc>
          <w:tcPr>
            <w:tcW w:type="dxa" w:w="1088"/>
          </w:tcPr>
          <w:p>
            <w:r>
              <w:rPr>
                <w:b w:val="0"/>
                <w:sz w:val="16"/>
              </w:rPr>
              <w:t>0</w:t>
            </w:r>
          </w:p>
        </w:tc>
        <w:tc>
          <w:tcPr>
            <w:tcW w:type="dxa" w:w="1088"/>
          </w:tcPr>
          <w:p>
            <w:r>
              <w:rPr>
                <w:b w:val="0"/>
                <w:sz w:val="16"/>
              </w:rPr>
              <w:t>288</w:t>
            </w:r>
          </w:p>
        </w:tc>
        <w:tc>
          <w:tcPr>
            <w:tcW w:type="dxa" w:w="1088"/>
          </w:tcPr>
          <w:p>
            <w:r>
              <w:rPr>
                <w:b w:val="0"/>
                <w:sz w:val="16"/>
              </w:rPr>
              <w:t>K800</w:t>
            </w:r>
          </w:p>
        </w:tc>
      </w:tr>
      <w:tr>
        <w:tc>
          <w:tcPr>
            <w:tcW w:type="dxa" w:w="1088"/>
          </w:tcPr>
          <w:p>
            <w:r>
              <w:rPr>
                <w:b w:val="0"/>
                <w:sz w:val="16"/>
              </w:rPr>
              <w:t>VtlWavenet</w:t>
            </w:r>
          </w:p>
        </w:tc>
        <w:tc>
          <w:tcPr>
            <w:tcW w:type="dxa" w:w="1088"/>
          </w:tcPr>
          <w:p>
            <w:r>
              <w:rPr>
                <w:b w:val="0"/>
                <w:sz w:val="16"/>
              </w:rPr>
              <w:t>1</w:t>
            </w:r>
          </w:p>
        </w:tc>
        <w:tc>
          <w:tcPr>
            <w:tcW w:type="dxa" w:w="1088"/>
          </w:tcPr>
          <w:p>
            <w:r>
              <w:rPr>
                <w:b w:val="0"/>
                <w:sz w:val="16"/>
              </w:rPr>
              <w:t>39</w:t>
            </w:r>
          </w:p>
        </w:tc>
        <w:tc>
          <w:tcPr>
            <w:tcW w:type="dxa" w:w="1088"/>
          </w:tcPr>
          <w:p>
            <w:r>
              <w:rPr>
                <w:b w:val="0"/>
                <w:sz w:val="16"/>
              </w:rPr>
              <w:t>0</w:t>
            </w:r>
          </w:p>
        </w:tc>
        <w:tc>
          <w:tcPr>
            <w:tcW w:type="dxa" w:w="1088"/>
          </w:tcPr>
          <w:p>
            <w:r>
              <w:rPr>
                <w:b w:val="0"/>
                <w:sz w:val="16"/>
              </w:rPr>
              <w:t>0</w:t>
            </w:r>
          </w:p>
        </w:tc>
        <w:tc>
          <w:tcPr>
            <w:tcW w:type="dxa" w:w="1088"/>
          </w:tcPr>
          <w:p>
            <w:r>
              <w:rPr>
                <w:b w:val="0"/>
                <w:sz w:val="16"/>
              </w:rPr>
              <w:t>0</w:t>
            </w:r>
          </w:p>
        </w:tc>
        <w:tc>
          <w:tcPr>
            <w:tcW w:type="dxa" w:w="1088"/>
          </w:tcPr>
          <w:p>
            <w:r>
              <w:rPr>
                <w:b w:val="0"/>
                <w:sz w:val="16"/>
              </w:rPr>
              <w:t>0</w:t>
            </w:r>
          </w:p>
        </w:tc>
        <w:tc>
          <w:tcPr>
            <w:tcW w:type="dxa" w:w="1088"/>
          </w:tcPr>
          <w:p>
            <w:r>
              <w:rPr>
                <w:b w:val="0"/>
                <w:sz w:val="16"/>
              </w:rPr>
              <w:t>0</w:t>
            </w:r>
          </w:p>
        </w:tc>
        <w:tc>
          <w:tcPr>
            <w:tcW w:type="dxa" w:w="1088"/>
          </w:tcPr>
          <w:p>
            <w:r>
              <w:rPr>
                <w:b w:val="0"/>
                <w:sz w:val="16"/>
              </w:rPr>
              <w:t>K50</w:t>
            </w:r>
          </w:p>
        </w:tc>
      </w:tr>
    </w:tbl>
    <w:p>
      <w:pPr>
        <w:spacing w:after="40"/>
      </w:pPr>
    </w:p>
    <w:p>
      <w:pPr>
        <w:spacing w:after="120"/>
      </w:pPr>
      <w:r>
        <w:rPr>
          <w:b w:val="0"/>
          <w:i/>
          <w:sz w:val="17"/>
        </w:rPr>
        <w:t>One topology uses multiple actions because the action is chosen per traffic-matrix cycle, not once per topology; different TMs need different K. KEEP can dominate while mean K is nonzero because KEEP reuses the carried routing between optimize cycles.</w:t>
      </w:r>
    </w:p>
    <w:p>
      <w:pPr>
        <w:pStyle w:val="Heading1"/>
      </w:pPr>
      <w:r>
        <w:t>6. RL policy and reward settings</w:t>
      </w:r>
    </w:p>
    <w:tbl>
      <w:tblPr>
        <w:tblStyle w:val="TableGrid"/>
        <w:tblW w:type="auto" w:w="0"/>
        <w:jc w:val="center"/>
        <w:tblLook w:firstColumn="1" w:firstRow="1" w:lastColumn="0" w:lastRow="0" w:noHBand="0" w:noVBand="1" w:val="04A0"/>
      </w:tblPr>
      <w:tblGrid>
        <w:gridCol w:w="4896"/>
        <w:gridCol w:w="4896"/>
      </w:tblGrid>
      <w:tr>
        <w:tc>
          <w:tcPr>
            <w:tcW w:type="dxa" w:w="3456"/>
            <w:shd w:val="clear" w:fill="1F4D78"/>
          </w:tcPr>
          <w:p>
            <w:r>
              <w:rPr>
                <w:b/>
                <w:color w:val="FFFFFF"/>
                <w:sz w:val="17"/>
              </w:rPr>
              <w:t>Parameter</w:t>
            </w:r>
          </w:p>
        </w:tc>
        <w:tc>
          <w:tcPr>
            <w:tcW w:type="dxa" w:w="6912"/>
            <w:shd w:val="clear" w:fill="1F4D78"/>
          </w:tcPr>
          <w:p>
            <w:r>
              <w:rPr>
                <w:b/>
                <w:color w:val="FFFFFF"/>
                <w:sz w:val="17"/>
              </w:rPr>
              <w:t>Value</w:t>
            </w:r>
          </w:p>
        </w:tc>
      </w:tr>
      <w:tr>
        <w:tc>
          <w:tcPr>
            <w:tcW w:type="dxa" w:w="3456"/>
          </w:tcPr>
          <w:p>
            <w:r>
              <w:rPr>
                <w:b w:val="0"/>
                <w:sz w:val="17"/>
              </w:rPr>
              <w:t>Controller</w:t>
            </w:r>
          </w:p>
        </w:tc>
        <w:tc>
          <w:tcPr>
            <w:tcW w:type="dxa" w:w="6912"/>
          </w:tcPr>
          <w:p>
            <w:r>
              <w:rPr>
                <w:b w:val="0"/>
                <w:sz w:val="17"/>
              </w:rPr>
              <w:t>Double-DQN (argmax-Q at inference; not a reward gate / not RandomForest)</w:t>
            </w:r>
          </w:p>
        </w:tc>
      </w:tr>
      <w:tr>
        <w:tc>
          <w:tcPr>
            <w:tcW w:type="dxa" w:w="3456"/>
          </w:tcPr>
          <w:p>
            <w:r>
              <w:rPr>
                <w:b w:val="0"/>
                <w:sz w:val="17"/>
              </w:rPr>
              <w:t>Action space</w:t>
            </w:r>
          </w:p>
        </w:tc>
        <w:tc>
          <w:tcPr>
            <w:tcW w:type="dxa" w:w="6912"/>
          </w:tcPr>
          <w:p>
            <w:r>
              <w:rPr>
                <w:b w:val="0"/>
                <w:sz w:val="17"/>
              </w:rPr>
              <w:t>KEEP, K50, K100, K200, K300, K500, K800</w:t>
            </w:r>
          </w:p>
        </w:tc>
      </w:tr>
      <w:tr>
        <w:tc>
          <w:tcPr>
            <w:tcW w:type="dxa" w:w="3456"/>
          </w:tcPr>
          <w:p>
            <w:r>
              <w:rPr>
                <w:b w:val="0"/>
                <w:sz w:val="17"/>
              </w:rPr>
              <w:t>gamma (discount)</w:t>
            </w:r>
          </w:p>
        </w:tc>
        <w:tc>
          <w:tcPr>
            <w:tcW w:type="dxa" w:w="6912"/>
          </w:tcPr>
          <w:p>
            <w:r>
              <w:rPr>
                <w:b w:val="0"/>
                <w:sz w:val="17"/>
              </w:rPr>
              <w:t>0.5</w:t>
            </w:r>
          </w:p>
        </w:tc>
      </w:tr>
      <w:tr>
        <w:tc>
          <w:tcPr>
            <w:tcW w:type="dxa" w:w="3456"/>
          </w:tcPr>
          <w:p>
            <w:r>
              <w:rPr>
                <w:b w:val="0"/>
                <w:sz w:val="17"/>
              </w:rPr>
              <w:t>W_PR (PR reward)</w:t>
            </w:r>
          </w:p>
        </w:tc>
        <w:tc>
          <w:tcPr>
            <w:tcW w:type="dxa" w:w="6912"/>
          </w:tcPr>
          <w:p>
            <w:r>
              <w:rPr>
                <w:b w:val="0"/>
                <w:sz w:val="17"/>
              </w:rPr>
              <w:t>10.0</w:t>
            </w:r>
          </w:p>
        </w:tc>
      </w:tr>
      <w:tr>
        <w:tc>
          <w:tcPr>
            <w:tcW w:type="dxa" w:w="3456"/>
          </w:tcPr>
          <w:p>
            <w:r>
              <w:rPr>
                <w:b w:val="0"/>
                <w:sz w:val="17"/>
              </w:rPr>
              <w:t>W_MLU</w:t>
            </w:r>
          </w:p>
        </w:tc>
        <w:tc>
          <w:tcPr>
            <w:tcW w:type="dxa" w:w="6912"/>
          </w:tcPr>
          <w:p>
            <w:r>
              <w:rPr>
                <w:b w:val="0"/>
                <w:sz w:val="17"/>
              </w:rPr>
              <w:t>5.0</w:t>
            </w:r>
          </w:p>
        </w:tc>
      </w:tr>
      <w:tr>
        <w:tc>
          <w:tcPr>
            <w:tcW w:type="dxa" w:w="3456"/>
          </w:tcPr>
          <w:p>
            <w:r>
              <w:rPr>
                <w:b w:val="0"/>
                <w:sz w:val="17"/>
              </w:rPr>
              <w:t>W_DB (lambda for DB)</w:t>
            </w:r>
          </w:p>
        </w:tc>
        <w:tc>
          <w:tcPr>
            <w:tcW w:type="dxa" w:w="6912"/>
          </w:tcPr>
          <w:p>
            <w:r>
              <w:rPr>
                <w:b w:val="0"/>
                <w:sz w:val="17"/>
              </w:rPr>
              <w:t>20.0</w:t>
            </w:r>
          </w:p>
        </w:tc>
      </w:tr>
      <w:tr>
        <w:tc>
          <w:tcPr>
            <w:tcW w:type="dxa" w:w="3456"/>
          </w:tcPr>
          <w:p>
            <w:r>
              <w:rPr>
                <w:b w:val="0"/>
                <w:sz w:val="17"/>
              </w:rPr>
              <w:t>W_MS (decision-time)</w:t>
            </w:r>
          </w:p>
        </w:tc>
        <w:tc>
          <w:tcPr>
            <w:tcW w:type="dxa" w:w="6912"/>
          </w:tcPr>
          <w:p>
            <w:r>
              <w:rPr>
                <w:b w:val="0"/>
                <w:sz w:val="17"/>
              </w:rPr>
              <w:t>0.003</w:t>
            </w:r>
          </w:p>
        </w:tc>
      </w:tr>
      <w:tr>
        <w:tc>
          <w:tcPr>
            <w:tcW w:type="dxa" w:w="3456"/>
          </w:tcPr>
          <w:p>
            <w:r>
              <w:rPr>
                <w:b w:val="0"/>
                <w:sz w:val="17"/>
              </w:rPr>
              <w:t>W_K (K/active penalty)</w:t>
            </w:r>
          </w:p>
        </w:tc>
        <w:tc>
          <w:tcPr>
            <w:tcW w:type="dxa" w:w="6912"/>
          </w:tcPr>
          <w:p>
            <w:r>
              <w:rPr>
                <w:b w:val="0"/>
                <w:sz w:val="17"/>
              </w:rPr>
              <w:t>0.5</w:t>
            </w:r>
          </w:p>
        </w:tc>
      </w:tr>
      <w:tr>
        <w:tc>
          <w:tcPr>
            <w:tcW w:type="dxa" w:w="3456"/>
          </w:tcPr>
          <w:p>
            <w:r>
              <w:rPr>
                <w:b w:val="0"/>
                <w:sz w:val="17"/>
              </w:rPr>
              <w:t>target bonus / gate</w:t>
            </w:r>
          </w:p>
        </w:tc>
        <w:tc>
          <w:tcPr>
            <w:tcW w:type="dxa" w:w="6912"/>
          </w:tcPr>
          <w:p>
            <w:r>
              <w:rPr>
                <w:b w:val="0"/>
                <w:sz w:val="17"/>
              </w:rPr>
              <w:t>+10 if PR&gt;=target; strong penalty if PR&lt;target; flat anti-KEEP-below-target; ms&gt;500 gate</w:t>
            </w:r>
          </w:p>
        </w:tc>
      </w:tr>
      <w:tr>
        <w:tc>
          <w:tcPr>
            <w:tcW w:type="dxa" w:w="3456"/>
          </w:tcPr>
          <w:p>
            <w:r>
              <w:rPr>
                <w:b w:val="0"/>
                <w:sz w:val="17"/>
              </w:rPr>
              <w:t>epsilon</w:t>
            </w:r>
          </w:p>
        </w:tc>
        <w:tc>
          <w:tcPr>
            <w:tcW w:type="dxa" w:w="6912"/>
          </w:tcPr>
          <w:p>
            <w:r>
              <w:rPr>
                <w:b w:val="0"/>
                <w:sz w:val="17"/>
              </w:rPr>
              <w:t>1.0 -&gt; 0.05 over training</w:t>
            </w:r>
          </w:p>
        </w:tc>
      </w:tr>
      <w:tr>
        <w:tc>
          <w:tcPr>
            <w:tcW w:type="dxa" w:w="3456"/>
          </w:tcPr>
          <w:p>
            <w:r>
              <w:rPr>
                <w:b w:val="0"/>
                <w:sz w:val="17"/>
              </w:rPr>
              <w:t>episodes</w:t>
            </w:r>
          </w:p>
        </w:tc>
        <w:tc>
          <w:tcPr>
            <w:tcW w:type="dxa" w:w="6912"/>
          </w:tcPr>
          <w:p>
            <w:r>
              <w:rPr>
                <w:b w:val="0"/>
                <w:sz w:val="17"/>
              </w:rPr>
              <w:t>22 (x6 seen topos x 160 cycles)</w:t>
            </w:r>
          </w:p>
        </w:tc>
      </w:tr>
    </w:tbl>
    <w:p>
      <w:pPr>
        <w:spacing w:after="40"/>
      </w:pPr>
    </w:p>
    <w:p>
      <w:pPr>
        <w:pStyle w:val="Heading1"/>
      </w:pPr>
      <w:r>
        <w:t>7. Zero-shot generalization</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shd w:val="clear" w:fill="1F4D78"/>
          </w:tcPr>
          <w:p>
            <w:r>
              <w:rPr>
                <w:b/>
                <w:color w:val="FFFFFF"/>
                <w:sz w:val="17"/>
              </w:rPr>
              <w:t>Zero-shot topology</w:t>
            </w:r>
          </w:p>
        </w:tc>
        <w:tc>
          <w:tcPr>
            <w:tcW w:type="dxa" w:w="1088"/>
            <w:shd w:val="clear" w:fill="1F4D78"/>
          </w:tcPr>
          <w:p>
            <w:r>
              <w:rPr>
                <w:b/>
                <w:color w:val="FFFFFF"/>
                <w:sz w:val="17"/>
              </w:rPr>
              <w:t>N</w:t>
            </w:r>
          </w:p>
        </w:tc>
        <w:tc>
          <w:tcPr>
            <w:tcW w:type="dxa" w:w="1088"/>
            <w:shd w:val="clear" w:fill="1F4D78"/>
          </w:tcPr>
          <w:p>
            <w:r>
              <w:rPr>
                <w:b/>
                <w:color w:val="FFFFFF"/>
                <w:sz w:val="17"/>
              </w:rPr>
              <w:t>Mean PR</w:t>
            </w:r>
          </w:p>
        </w:tc>
        <w:tc>
          <w:tcPr>
            <w:tcW w:type="dxa" w:w="1088"/>
            <w:shd w:val="clear" w:fill="1F4D78"/>
          </w:tcPr>
          <w:p>
            <w:r>
              <w:rPr>
                <w:b/>
                <w:color w:val="FFFFFF"/>
                <w:sz w:val="17"/>
              </w:rPr>
              <w:t>PR&gt;=.90</w:t>
            </w:r>
          </w:p>
        </w:tc>
        <w:tc>
          <w:tcPr>
            <w:tcW w:type="dxa" w:w="1088"/>
            <w:shd w:val="clear" w:fill="1F4D78"/>
          </w:tcPr>
          <w:p>
            <w:r>
              <w:rPr>
                <w:b/>
                <w:color w:val="FFFFFF"/>
                <w:sz w:val="17"/>
              </w:rPr>
              <w:t>PR&gt;=.95</w:t>
            </w:r>
          </w:p>
        </w:tc>
        <w:tc>
          <w:tcPr>
            <w:tcW w:type="dxa" w:w="1088"/>
            <w:shd w:val="clear" w:fill="1F4D78"/>
          </w:tcPr>
          <w:p>
            <w:r>
              <w:rPr>
                <w:b/>
                <w:color w:val="FFFFFF"/>
                <w:sz w:val="17"/>
              </w:rPr>
              <w:t>Min PR</w:t>
            </w:r>
          </w:p>
        </w:tc>
        <w:tc>
          <w:tcPr>
            <w:tcW w:type="dxa" w:w="1088"/>
            <w:shd w:val="clear" w:fill="1F4D78"/>
          </w:tcPr>
          <w:p>
            <w:r>
              <w:rPr>
                <w:b/>
                <w:color w:val="FFFFFF"/>
                <w:sz w:val="17"/>
              </w:rPr>
              <w:t>Mean DB</w:t>
            </w:r>
          </w:p>
        </w:tc>
        <w:tc>
          <w:tcPr>
            <w:tcW w:type="dxa" w:w="1088"/>
            <w:shd w:val="clear" w:fill="1F4D78"/>
          </w:tcPr>
          <w:p>
            <w:r>
              <w:rPr>
                <w:b/>
                <w:color w:val="FFFFFF"/>
                <w:sz w:val="17"/>
              </w:rPr>
              <w:t>P95 DB</w:t>
            </w:r>
          </w:p>
        </w:tc>
        <w:tc>
          <w:tcPr>
            <w:tcW w:type="dxa" w:w="1088"/>
            <w:shd w:val="clear" w:fill="1F4D78"/>
          </w:tcPr>
          <w:p>
            <w:r>
              <w:rPr>
                <w:b/>
                <w:color w:val="FFFFFF"/>
                <w:sz w:val="17"/>
              </w:rPr>
              <w:t>Mean ms</w:t>
            </w:r>
          </w:p>
        </w:tc>
      </w:tr>
      <w:tr>
        <w:tc>
          <w:tcPr>
            <w:tcW w:type="dxa" w:w="1088"/>
          </w:tcPr>
          <w:p>
            <w:r>
              <w:rPr>
                <w:b w:val="0"/>
                <w:sz w:val="17"/>
              </w:rPr>
              <w:t>Germany50</w:t>
            </w:r>
          </w:p>
        </w:tc>
        <w:tc>
          <w:tcPr>
            <w:tcW w:type="dxa" w:w="1088"/>
          </w:tcPr>
          <w:p>
            <w:r>
              <w:rPr>
                <w:b w:val="0"/>
                <w:sz w:val="17"/>
              </w:rPr>
              <w:t>288</w:t>
            </w:r>
          </w:p>
        </w:tc>
        <w:tc>
          <w:tcPr>
            <w:tcW w:type="dxa" w:w="1088"/>
          </w:tcPr>
          <w:p>
            <w:r>
              <w:rPr>
                <w:b w:val="0"/>
                <w:sz w:val="17"/>
              </w:rPr>
              <w:t>0.9878</w:t>
            </w:r>
          </w:p>
        </w:tc>
        <w:tc>
          <w:tcPr>
            <w:tcW w:type="dxa" w:w="1088"/>
          </w:tcPr>
          <w:p>
            <w:r>
              <w:rPr>
                <w:b w:val="0"/>
                <w:sz w:val="17"/>
              </w:rPr>
              <w:t>97%</w:t>
            </w:r>
          </w:p>
        </w:tc>
        <w:tc>
          <w:tcPr>
            <w:tcW w:type="dxa" w:w="1088"/>
          </w:tcPr>
          <w:p>
            <w:r>
              <w:rPr>
                <w:b w:val="0"/>
                <w:sz w:val="17"/>
              </w:rPr>
              <w:t>96%</w:t>
            </w:r>
          </w:p>
        </w:tc>
        <w:tc>
          <w:tcPr>
            <w:tcW w:type="dxa" w:w="1088"/>
          </w:tcPr>
          <w:p>
            <w:r>
              <w:rPr>
                <w:b w:val="0"/>
                <w:sz w:val="17"/>
              </w:rPr>
              <w:t>0.4090</w:t>
            </w:r>
          </w:p>
        </w:tc>
        <w:tc>
          <w:tcPr>
            <w:tcW w:type="dxa" w:w="1088"/>
          </w:tcPr>
          <w:p>
            <w:r>
              <w:rPr>
                <w:b w:val="0"/>
                <w:sz w:val="17"/>
              </w:rPr>
              <w:t>0.0098</w:t>
            </w:r>
          </w:p>
        </w:tc>
        <w:tc>
          <w:tcPr>
            <w:tcW w:type="dxa" w:w="1088"/>
          </w:tcPr>
          <w:p>
            <w:r>
              <w:rPr>
                <w:b w:val="0"/>
                <w:sz w:val="17"/>
              </w:rPr>
              <w:t>0.0406</w:t>
            </w:r>
          </w:p>
        </w:tc>
        <w:tc>
          <w:tcPr>
            <w:tcW w:type="dxa" w:w="1088"/>
          </w:tcPr>
          <w:p>
            <w:r>
              <w:rPr>
                <w:b w:val="0"/>
                <w:sz w:val="17"/>
              </w:rPr>
              <w:t>212.6</w:t>
            </w:r>
          </w:p>
        </w:tc>
      </w:tr>
      <w:tr>
        <w:tc>
          <w:tcPr>
            <w:tcW w:type="dxa" w:w="1088"/>
          </w:tcPr>
          <w:p>
            <w:r>
              <w:rPr>
                <w:b w:val="0"/>
                <w:sz w:val="17"/>
              </w:rPr>
              <w:t>VtlWavenet</w:t>
            </w:r>
          </w:p>
        </w:tc>
        <w:tc>
          <w:tcPr>
            <w:tcW w:type="dxa" w:w="1088"/>
          </w:tcPr>
          <w:p>
            <w:r>
              <w:rPr>
                <w:b w:val="0"/>
                <w:sz w:val="17"/>
              </w:rPr>
              <w:t>40</w:t>
            </w:r>
          </w:p>
        </w:tc>
        <w:tc>
          <w:tcPr>
            <w:tcW w:type="dxa" w:w="1088"/>
          </w:tcPr>
          <w:p>
            <w:r>
              <w:rPr>
                <w:b w:val="0"/>
                <w:sz w:val="17"/>
              </w:rPr>
              <w:t>0.9373</w:t>
            </w:r>
          </w:p>
        </w:tc>
        <w:tc>
          <w:tcPr>
            <w:tcW w:type="dxa" w:w="1088"/>
          </w:tcPr>
          <w:p>
            <w:r>
              <w:rPr>
                <w:b w:val="0"/>
                <w:sz w:val="17"/>
              </w:rPr>
              <w:t>100%</w:t>
            </w:r>
          </w:p>
        </w:tc>
        <w:tc>
          <w:tcPr>
            <w:tcW w:type="dxa" w:w="1088"/>
          </w:tcPr>
          <w:p>
            <w:r>
              <w:rPr>
                <w:b w:val="0"/>
                <w:sz w:val="17"/>
              </w:rPr>
              <w:t>0%</w:t>
            </w:r>
          </w:p>
        </w:tc>
        <w:tc>
          <w:tcPr>
            <w:tcW w:type="dxa" w:w="1088"/>
          </w:tcPr>
          <w:p>
            <w:r>
              <w:rPr>
                <w:b w:val="0"/>
                <w:sz w:val="17"/>
              </w:rPr>
              <w:t>0.9310</w:t>
            </w:r>
          </w:p>
        </w:tc>
        <w:tc>
          <w:tcPr>
            <w:tcW w:type="dxa" w:w="1088"/>
          </w:tcPr>
          <w:p>
            <w:r>
              <w:rPr>
                <w:b w:val="0"/>
                <w:sz w:val="17"/>
              </w:rPr>
              <w:t>0.0007</w:t>
            </w:r>
          </w:p>
        </w:tc>
        <w:tc>
          <w:tcPr>
            <w:tcW w:type="dxa" w:w="1088"/>
          </w:tcPr>
          <w:p>
            <w:r>
              <w:rPr>
                <w:b w:val="0"/>
                <w:sz w:val="17"/>
              </w:rPr>
              <w:t>0.0014</w:t>
            </w:r>
          </w:p>
        </w:tc>
        <w:tc>
          <w:tcPr>
            <w:tcW w:type="dxa" w:w="1088"/>
          </w:tcPr>
          <w:p>
            <w:r>
              <w:rPr>
                <w:b w:val="0"/>
                <w:sz w:val="17"/>
              </w:rPr>
              <w:t>295.9</w:t>
            </w:r>
          </w:p>
        </w:tc>
      </w:tr>
      <w:tr>
        <w:tc>
          <w:tcPr>
            <w:tcW w:type="dxa" w:w="1088"/>
          </w:tcPr>
          <w:p>
            <w:r>
              <w:rPr>
                <w:b w:val="0"/>
                <w:sz w:val="17"/>
              </w:rPr>
              <w:t>Combined zero-shot</w:t>
            </w:r>
          </w:p>
        </w:tc>
        <w:tc>
          <w:tcPr>
            <w:tcW w:type="dxa" w:w="1088"/>
          </w:tcPr>
          <w:p>
            <w:r>
              <w:rPr>
                <w:b w:val="0"/>
                <w:sz w:val="17"/>
              </w:rPr>
              <w:t>328</w:t>
            </w:r>
          </w:p>
        </w:tc>
        <w:tc>
          <w:tcPr>
            <w:tcW w:type="dxa" w:w="1088"/>
          </w:tcPr>
          <w:p>
            <w:r>
              <w:rPr>
                <w:b w:val="0"/>
                <w:sz w:val="17"/>
              </w:rPr>
              <w:t>0.9816</w:t>
            </w:r>
          </w:p>
        </w:tc>
        <w:tc>
          <w:tcPr>
            <w:tcW w:type="dxa" w:w="1088"/>
          </w:tcPr>
          <w:p>
            <w:r>
              <w:rPr>
                <w:b w:val="0"/>
                <w:sz w:val="17"/>
              </w:rPr>
              <w:t>98%</w:t>
            </w:r>
          </w:p>
        </w:tc>
        <w:tc>
          <w:tcPr>
            <w:tcW w:type="dxa" w:w="1088"/>
          </w:tcPr>
          <w:p>
            <w:r>
              <w:rPr>
                <w:b w:val="0"/>
                <w:sz w:val="17"/>
              </w:rPr>
              <w:t>84%</w:t>
            </w:r>
          </w:p>
        </w:tc>
        <w:tc>
          <w:tcPr>
            <w:tcW w:type="dxa" w:w="1088"/>
          </w:tcPr>
          <w:p>
            <w:r>
              <w:rPr>
                <w:b w:val="0"/>
                <w:sz w:val="17"/>
              </w:rPr>
              <w:t>0.4090</w:t>
            </w:r>
          </w:p>
        </w:tc>
        <w:tc>
          <w:tcPr>
            <w:tcW w:type="dxa" w:w="1088"/>
          </w:tcPr>
          <w:p>
            <w:r>
              <w:rPr>
                <w:b w:val="0"/>
                <w:sz w:val="17"/>
              </w:rPr>
              <w:t>0.0087</w:t>
            </w:r>
          </w:p>
        </w:tc>
        <w:tc>
          <w:tcPr>
            <w:tcW w:type="dxa" w:w="1088"/>
          </w:tcPr>
          <w:p>
            <w:r>
              <w:rPr>
                <w:b w:val="0"/>
                <w:sz w:val="17"/>
              </w:rPr>
              <w:t>0.0319</w:t>
            </w:r>
          </w:p>
        </w:tc>
        <w:tc>
          <w:tcPr>
            <w:tcW w:type="dxa" w:w="1088"/>
          </w:tcPr>
          <w:p>
            <w:r>
              <w:rPr>
                <w:b w:val="0"/>
                <w:sz w:val="17"/>
              </w:rPr>
              <w:t>222.8</w:t>
            </w:r>
          </w:p>
        </w:tc>
      </w:tr>
    </w:tbl>
    <w:p>
      <w:pPr>
        <w:spacing w:after="40"/>
      </w:pPr>
    </w:p>
    <w:p>
      <w:pPr>
        <w:spacing w:after="120"/>
      </w:pPr>
      <w:r>
        <w:rPr>
          <w:b w:val="0"/>
          <w:i/>
          <w:sz w:val="17"/>
        </w:rPr>
        <w:t>Germany50 and VtlWavenet were never seen in training; both achieve PR&gt;=0.90 with mean decision time &lt;500 ms.</w:t>
      </w:r>
    </w:p>
    <w:p>
      <w:pPr>
        <w:pStyle w:val="Heading1"/>
      </w:pPr>
      <w:r>
        <w:t>8. Decision-time breakdown, solver, and LP size</w:t>
      </w:r>
    </w:p>
    <w:p>
      <w:pPr>
        <w:spacing w:after="120"/>
      </w:pPr>
      <w:r>
        <w:rPr>
          <w:b/>
          <w:i w:val="0"/>
          <w:sz w:val="18"/>
        </w:rPr>
        <w:t>Decision-time components (GNN/DDQN scoring is a per-topology constant; LP is the remainder of optimize cycles):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2160"/>
            <w:shd w:val="clear" w:fill="1F4D78"/>
          </w:tcPr>
          <w:p>
            <w:r>
              <w:rPr>
                <w:b/>
                <w:color w:val="FFFFFF"/>
                <w:sz w:val="17"/>
              </w:rPr>
              <w:t>Topology</w:t>
            </w:r>
          </w:p>
        </w:tc>
        <w:tc>
          <w:tcPr>
            <w:tcW w:type="dxa" w:w="2016"/>
            <w:shd w:val="clear" w:fill="1F4D78"/>
          </w:tcPr>
          <w:p>
            <w:r>
              <w:rPr>
                <w:b/>
                <w:color w:val="FFFFFF"/>
                <w:sz w:val="17"/>
              </w:rPr>
              <w:t>GNN/scoring ms</w:t>
            </w:r>
          </w:p>
        </w:tc>
        <w:tc>
          <w:tcPr>
            <w:tcW w:type="dxa" w:w="2304"/>
            <w:shd w:val="clear" w:fill="1F4D78"/>
          </w:tcPr>
          <w:p>
            <w:r>
              <w:rPr>
                <w:b/>
                <w:color w:val="FFFFFF"/>
                <w:sz w:val="17"/>
              </w:rPr>
              <w:t>LP ms (optimize avg)</w:t>
            </w:r>
          </w:p>
        </w:tc>
        <w:tc>
          <w:tcPr>
            <w:tcW w:type="dxa" w:w="1872"/>
            <w:shd w:val="clear" w:fill="1F4D78"/>
          </w:tcPr>
          <w:p>
            <w:r>
              <w:rPr>
                <w:b/>
                <w:color w:val="FFFFFF"/>
                <w:sz w:val="17"/>
              </w:rPr>
              <w:t>Total mean ms</w:t>
            </w:r>
          </w:p>
        </w:tc>
        <w:tc>
          <w:tcPr>
            <w:tcW w:type="dxa" w:w="1440"/>
            <w:shd w:val="clear" w:fill="1F4D78"/>
          </w:tcPr>
          <w:p>
            <w:r>
              <w:rPr>
                <w:b/>
                <w:color w:val="FFFFFF"/>
                <w:sz w:val="17"/>
              </w:rPr>
              <w:t>P95 ms</w:t>
            </w:r>
          </w:p>
        </w:tc>
        <w:tc>
          <w:tcPr>
            <w:tcW w:type="dxa" w:w="1440"/>
            <w:shd w:val="clear" w:fill="1F4D78"/>
          </w:tcPr>
          <w:p>
            <w:r>
              <w:rPr>
                <w:b/>
                <w:color w:val="FFFFFF"/>
                <w:sz w:val="17"/>
              </w:rPr>
              <w:t>Max ms</w:t>
            </w:r>
          </w:p>
        </w:tc>
      </w:tr>
      <w:tr>
        <w:tc>
          <w:tcPr>
            <w:tcW w:type="dxa" w:w="2160"/>
          </w:tcPr>
          <w:p>
            <w:r>
              <w:rPr>
                <w:b w:val="0"/>
                <w:sz w:val="17"/>
              </w:rPr>
              <w:t>Abilene</w:t>
            </w:r>
          </w:p>
        </w:tc>
        <w:tc>
          <w:tcPr>
            <w:tcW w:type="dxa" w:w="2016"/>
          </w:tcPr>
          <w:p>
            <w:r>
              <w:rPr>
                <w:b w:val="0"/>
                <w:sz w:val="17"/>
              </w:rPr>
              <w:t>3</w:t>
            </w:r>
          </w:p>
        </w:tc>
        <w:tc>
          <w:tcPr>
            <w:tcW w:type="dxa" w:w="2304"/>
          </w:tcPr>
          <w:p>
            <w:r>
              <w:rPr>
                <w:b w:val="0"/>
                <w:sz w:val="17"/>
              </w:rPr>
              <w:t>12.0</w:t>
            </w:r>
          </w:p>
        </w:tc>
        <w:tc>
          <w:tcPr>
            <w:tcW w:type="dxa" w:w="1872"/>
          </w:tcPr>
          <w:p>
            <w:r>
              <w:rPr>
                <w:b w:val="0"/>
                <w:sz w:val="17"/>
              </w:rPr>
              <w:t>10.7</w:t>
            </w:r>
          </w:p>
        </w:tc>
        <w:tc>
          <w:tcPr>
            <w:tcW w:type="dxa" w:w="1440"/>
          </w:tcPr>
          <w:p>
            <w:r>
              <w:rPr>
                <w:b w:val="0"/>
                <w:sz w:val="17"/>
              </w:rPr>
              <w:t>20.4</w:t>
            </w:r>
          </w:p>
        </w:tc>
        <w:tc>
          <w:tcPr>
            <w:tcW w:type="dxa" w:w="1440"/>
          </w:tcPr>
          <w:p>
            <w:r>
              <w:rPr>
                <w:b w:val="0"/>
                <w:sz w:val="17"/>
              </w:rPr>
              <w:t>180.0</w:t>
            </w:r>
          </w:p>
        </w:tc>
      </w:tr>
      <w:tr>
        <w:tc>
          <w:tcPr>
            <w:tcW w:type="dxa" w:w="2160"/>
          </w:tcPr>
          <w:p>
            <w:r>
              <w:rPr>
                <w:b w:val="0"/>
                <w:sz w:val="17"/>
              </w:rPr>
              <w:t>GEANT</w:t>
            </w:r>
          </w:p>
        </w:tc>
        <w:tc>
          <w:tcPr>
            <w:tcW w:type="dxa" w:w="2016"/>
          </w:tcPr>
          <w:p>
            <w:r>
              <w:rPr>
                <w:b w:val="0"/>
                <w:sz w:val="17"/>
              </w:rPr>
              <w:t>7</w:t>
            </w:r>
          </w:p>
        </w:tc>
        <w:tc>
          <w:tcPr>
            <w:tcW w:type="dxa" w:w="2304"/>
          </w:tcPr>
          <w:p>
            <w:r>
              <w:rPr>
                <w:b w:val="0"/>
                <w:sz w:val="17"/>
              </w:rPr>
              <w:t>59.6</w:t>
            </w:r>
          </w:p>
        </w:tc>
        <w:tc>
          <w:tcPr>
            <w:tcW w:type="dxa" w:w="1872"/>
          </w:tcPr>
          <w:p>
            <w:r>
              <w:rPr>
                <w:b w:val="0"/>
                <w:sz w:val="17"/>
              </w:rPr>
              <w:t>66.6</w:t>
            </w:r>
          </w:p>
        </w:tc>
        <w:tc>
          <w:tcPr>
            <w:tcW w:type="dxa" w:w="1440"/>
          </w:tcPr>
          <w:p>
            <w:r>
              <w:rPr>
                <w:b w:val="0"/>
                <w:sz w:val="17"/>
              </w:rPr>
              <w:t>121.1</w:t>
            </w:r>
          </w:p>
        </w:tc>
        <w:tc>
          <w:tcPr>
            <w:tcW w:type="dxa" w:w="1440"/>
          </w:tcPr>
          <w:p>
            <w:r>
              <w:rPr>
                <w:b w:val="0"/>
                <w:sz w:val="17"/>
              </w:rPr>
              <w:t>199.2</w:t>
            </w:r>
          </w:p>
        </w:tc>
      </w:tr>
      <w:tr>
        <w:tc>
          <w:tcPr>
            <w:tcW w:type="dxa" w:w="2160"/>
          </w:tcPr>
          <w:p>
            <w:r>
              <w:rPr>
                <w:b w:val="0"/>
                <w:sz w:val="17"/>
              </w:rPr>
              <w:t>CERNET</w:t>
            </w:r>
          </w:p>
        </w:tc>
        <w:tc>
          <w:tcPr>
            <w:tcW w:type="dxa" w:w="2016"/>
          </w:tcPr>
          <w:p>
            <w:r>
              <w:rPr>
                <w:b w:val="0"/>
                <w:sz w:val="17"/>
              </w:rPr>
              <w:t>22</w:t>
            </w:r>
          </w:p>
        </w:tc>
        <w:tc>
          <w:tcPr>
            <w:tcW w:type="dxa" w:w="2304"/>
          </w:tcPr>
          <w:p>
            <w:r>
              <w:rPr>
                <w:b w:val="0"/>
                <w:sz w:val="17"/>
              </w:rPr>
              <w:t>62.9</w:t>
            </w:r>
          </w:p>
        </w:tc>
        <w:tc>
          <w:tcPr>
            <w:tcW w:type="dxa" w:w="1872"/>
          </w:tcPr>
          <w:p>
            <w:r>
              <w:rPr>
                <w:b w:val="0"/>
                <w:sz w:val="17"/>
              </w:rPr>
              <w:t>46.1</w:t>
            </w:r>
          </w:p>
        </w:tc>
        <w:tc>
          <w:tcPr>
            <w:tcW w:type="dxa" w:w="1440"/>
          </w:tcPr>
          <w:p>
            <w:r>
              <w:rPr>
                <w:b w:val="0"/>
                <w:sz w:val="17"/>
              </w:rPr>
              <w:t>120.7</w:t>
            </w:r>
          </w:p>
        </w:tc>
        <w:tc>
          <w:tcPr>
            <w:tcW w:type="dxa" w:w="1440"/>
          </w:tcPr>
          <w:p>
            <w:r>
              <w:rPr>
                <w:b w:val="0"/>
                <w:sz w:val="17"/>
              </w:rPr>
              <w:t>215.2</w:t>
            </w:r>
          </w:p>
        </w:tc>
      </w:tr>
      <w:tr>
        <w:tc>
          <w:tcPr>
            <w:tcW w:type="dxa" w:w="2160"/>
          </w:tcPr>
          <w:p>
            <w:r>
              <w:rPr>
                <w:b w:val="0"/>
                <w:sz w:val="17"/>
              </w:rPr>
              <w:t>Sprintlink</w:t>
            </w:r>
          </w:p>
        </w:tc>
        <w:tc>
          <w:tcPr>
            <w:tcW w:type="dxa" w:w="2016"/>
          </w:tcPr>
          <w:p>
            <w:r>
              <w:rPr>
                <w:b w:val="0"/>
                <w:sz w:val="17"/>
              </w:rPr>
              <w:t>27</w:t>
            </w:r>
          </w:p>
        </w:tc>
        <w:tc>
          <w:tcPr>
            <w:tcW w:type="dxa" w:w="2304"/>
          </w:tcPr>
          <w:p>
            <w:r>
              <w:rPr>
                <w:b w:val="0"/>
                <w:sz w:val="17"/>
              </w:rPr>
              <w:t>186.0</w:t>
            </w:r>
          </w:p>
        </w:tc>
        <w:tc>
          <w:tcPr>
            <w:tcW w:type="dxa" w:w="1872"/>
          </w:tcPr>
          <w:p>
            <w:r>
              <w:rPr>
                <w:b w:val="0"/>
                <w:sz w:val="17"/>
              </w:rPr>
              <w:t>174.8</w:t>
            </w:r>
          </w:p>
        </w:tc>
        <w:tc>
          <w:tcPr>
            <w:tcW w:type="dxa" w:w="1440"/>
          </w:tcPr>
          <w:p>
            <w:r>
              <w:rPr>
                <w:b w:val="0"/>
                <w:sz w:val="17"/>
              </w:rPr>
              <w:t>278.8</w:t>
            </w:r>
          </w:p>
        </w:tc>
        <w:tc>
          <w:tcPr>
            <w:tcW w:type="dxa" w:w="1440"/>
          </w:tcPr>
          <w:p>
            <w:r>
              <w:rPr>
                <w:b w:val="0"/>
                <w:sz w:val="17"/>
              </w:rPr>
              <w:t>376.0</w:t>
            </w:r>
          </w:p>
        </w:tc>
      </w:tr>
      <w:tr>
        <w:tc>
          <w:tcPr>
            <w:tcW w:type="dxa" w:w="2160"/>
          </w:tcPr>
          <w:p>
            <w:r>
              <w:rPr>
                <w:b w:val="0"/>
                <w:sz w:val="17"/>
              </w:rPr>
              <w:t>Tiscali</w:t>
            </w:r>
          </w:p>
        </w:tc>
        <w:tc>
          <w:tcPr>
            <w:tcW w:type="dxa" w:w="2016"/>
          </w:tcPr>
          <w:p>
            <w:r>
              <w:rPr>
                <w:b w:val="0"/>
                <w:sz w:val="17"/>
              </w:rPr>
              <w:t>33</w:t>
            </w:r>
          </w:p>
        </w:tc>
        <w:tc>
          <w:tcPr>
            <w:tcW w:type="dxa" w:w="2304"/>
          </w:tcPr>
          <w:p>
            <w:r>
              <w:rPr>
                <w:b w:val="0"/>
                <w:sz w:val="17"/>
              </w:rPr>
              <w:t>206.0</w:t>
            </w:r>
          </w:p>
        </w:tc>
        <w:tc>
          <w:tcPr>
            <w:tcW w:type="dxa" w:w="1872"/>
          </w:tcPr>
          <w:p>
            <w:r>
              <w:rPr>
                <w:b w:val="0"/>
                <w:sz w:val="17"/>
              </w:rPr>
              <w:t>76.8</w:t>
            </w:r>
          </w:p>
        </w:tc>
        <w:tc>
          <w:tcPr>
            <w:tcW w:type="dxa" w:w="1440"/>
          </w:tcPr>
          <w:p>
            <w:r>
              <w:rPr>
                <w:b w:val="0"/>
                <w:sz w:val="17"/>
              </w:rPr>
              <w:t>298.4</w:t>
            </w:r>
          </w:p>
        </w:tc>
        <w:tc>
          <w:tcPr>
            <w:tcW w:type="dxa" w:w="1440"/>
          </w:tcPr>
          <w:p>
            <w:r>
              <w:rPr>
                <w:b w:val="0"/>
                <w:sz w:val="17"/>
              </w:rPr>
              <w:t>387.4</w:t>
            </w:r>
          </w:p>
        </w:tc>
      </w:tr>
      <w:tr>
        <w:tc>
          <w:tcPr>
            <w:tcW w:type="dxa" w:w="2160"/>
          </w:tcPr>
          <w:p>
            <w:r>
              <w:rPr>
                <w:b w:val="0"/>
                <w:sz w:val="17"/>
              </w:rPr>
              <w:t>Ebone</w:t>
            </w:r>
          </w:p>
        </w:tc>
        <w:tc>
          <w:tcPr>
            <w:tcW w:type="dxa" w:w="2016"/>
          </w:tcPr>
          <w:p>
            <w:r>
              <w:rPr>
                <w:b w:val="0"/>
                <w:sz w:val="17"/>
              </w:rPr>
              <w:t>12</w:t>
            </w:r>
          </w:p>
        </w:tc>
        <w:tc>
          <w:tcPr>
            <w:tcW w:type="dxa" w:w="2304"/>
          </w:tcPr>
          <w:p>
            <w:r>
              <w:rPr>
                <w:b w:val="0"/>
                <w:sz w:val="17"/>
              </w:rPr>
              <w:t>21.8</w:t>
            </w:r>
          </w:p>
        </w:tc>
        <w:tc>
          <w:tcPr>
            <w:tcW w:type="dxa" w:w="1872"/>
          </w:tcPr>
          <w:p>
            <w:r>
              <w:rPr>
                <w:b w:val="0"/>
                <w:sz w:val="17"/>
              </w:rPr>
              <w:t>3.0</w:t>
            </w:r>
          </w:p>
        </w:tc>
        <w:tc>
          <w:tcPr>
            <w:tcW w:type="dxa" w:w="1440"/>
          </w:tcPr>
          <w:p>
            <w:r>
              <w:rPr>
                <w:b w:val="0"/>
                <w:sz w:val="17"/>
              </w:rPr>
              <w:t>33.6</w:t>
            </w:r>
          </w:p>
        </w:tc>
        <w:tc>
          <w:tcPr>
            <w:tcW w:type="dxa" w:w="1440"/>
          </w:tcPr>
          <w:p>
            <w:r>
              <w:rPr>
                <w:b w:val="0"/>
                <w:sz w:val="17"/>
              </w:rPr>
              <w:t>35.2</w:t>
            </w:r>
          </w:p>
        </w:tc>
      </w:tr>
      <w:tr>
        <w:tc>
          <w:tcPr>
            <w:tcW w:type="dxa" w:w="2160"/>
          </w:tcPr>
          <w:p>
            <w:r>
              <w:rPr>
                <w:b w:val="0"/>
                <w:sz w:val="17"/>
              </w:rPr>
              <w:t>Germany50</w:t>
            </w:r>
          </w:p>
        </w:tc>
        <w:tc>
          <w:tcPr>
            <w:tcW w:type="dxa" w:w="2016"/>
          </w:tcPr>
          <w:p>
            <w:r>
              <w:rPr>
                <w:b w:val="0"/>
                <w:sz w:val="17"/>
              </w:rPr>
              <w:t>26</w:t>
            </w:r>
          </w:p>
        </w:tc>
        <w:tc>
          <w:tcPr>
            <w:tcW w:type="dxa" w:w="2304"/>
          </w:tcPr>
          <w:p>
            <w:r>
              <w:rPr>
                <w:b w:val="0"/>
                <w:sz w:val="17"/>
              </w:rPr>
              <w:t>186.6</w:t>
            </w:r>
          </w:p>
        </w:tc>
        <w:tc>
          <w:tcPr>
            <w:tcW w:type="dxa" w:w="1872"/>
          </w:tcPr>
          <w:p>
            <w:r>
              <w:rPr>
                <w:b w:val="0"/>
                <w:sz w:val="17"/>
              </w:rPr>
              <w:t>212.6</w:t>
            </w:r>
          </w:p>
        </w:tc>
        <w:tc>
          <w:tcPr>
            <w:tcW w:type="dxa" w:w="1440"/>
          </w:tcPr>
          <w:p>
            <w:r>
              <w:rPr>
                <w:b w:val="0"/>
                <w:sz w:val="17"/>
              </w:rPr>
              <w:t>285.5</w:t>
            </w:r>
          </w:p>
        </w:tc>
        <w:tc>
          <w:tcPr>
            <w:tcW w:type="dxa" w:w="1440"/>
          </w:tcPr>
          <w:p>
            <w:r>
              <w:rPr>
                <w:b w:val="0"/>
                <w:sz w:val="17"/>
              </w:rPr>
              <w:t>375.6</w:t>
            </w:r>
          </w:p>
        </w:tc>
      </w:tr>
      <w:tr>
        <w:tc>
          <w:tcPr>
            <w:tcW w:type="dxa" w:w="2160"/>
          </w:tcPr>
          <w:p>
            <w:r>
              <w:rPr>
                <w:b w:val="0"/>
                <w:sz w:val="17"/>
              </w:rPr>
              <w:t>VtlWavenet</w:t>
            </w:r>
          </w:p>
        </w:tc>
        <w:tc>
          <w:tcPr>
            <w:tcW w:type="dxa" w:w="2016"/>
          </w:tcPr>
          <w:p>
            <w:r>
              <w:rPr>
                <w:b w:val="0"/>
                <w:sz w:val="17"/>
              </w:rPr>
              <w:t>140</w:t>
            </w:r>
          </w:p>
        </w:tc>
        <w:tc>
          <w:tcPr>
            <w:tcW w:type="dxa" w:w="2304"/>
          </w:tcPr>
          <w:p>
            <w:r>
              <w:rPr>
                <w:b w:val="0"/>
                <w:sz w:val="17"/>
              </w:rPr>
              <w:t>163.4</w:t>
            </w:r>
          </w:p>
        </w:tc>
        <w:tc>
          <w:tcPr>
            <w:tcW w:type="dxa" w:w="1872"/>
          </w:tcPr>
          <w:p>
            <w:r>
              <w:rPr>
                <w:b w:val="0"/>
                <w:sz w:val="17"/>
              </w:rPr>
              <w:t>295.9</w:t>
            </w:r>
          </w:p>
        </w:tc>
        <w:tc>
          <w:tcPr>
            <w:tcW w:type="dxa" w:w="1440"/>
          </w:tcPr>
          <w:p>
            <w:r>
              <w:rPr>
                <w:b w:val="0"/>
                <w:sz w:val="17"/>
              </w:rPr>
              <w:t>307.3</w:t>
            </w:r>
          </w:p>
        </w:tc>
        <w:tc>
          <w:tcPr>
            <w:tcW w:type="dxa" w:w="1440"/>
          </w:tcPr>
          <w:p>
            <w:r>
              <w:rPr>
                <w:b w:val="0"/>
                <w:sz w:val="17"/>
              </w:rPr>
              <w:t>477.2</w:t>
            </w:r>
          </w:p>
        </w:tc>
      </w:tr>
    </w:tbl>
    <w:p>
      <w:pPr>
        <w:spacing w:after="40"/>
      </w:pPr>
    </w:p>
    <w:p>
      <w:pPr>
        <w:spacing w:after="120"/>
      </w:pPr>
      <w:r>
        <w:rPr>
          <w:b/>
          <w:i w:val="0"/>
          <w:sz w:val="18"/>
        </w:rPr>
        <w:t>Decision time by action type (pooled over all topologies):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016"/>
            <w:shd w:val="clear" w:fill="1F4D78"/>
          </w:tcPr>
          <w:p>
            <w:r>
              <w:rPr>
                <w:b/>
                <w:color w:val="FFFFFF"/>
                <w:sz w:val="17"/>
              </w:rPr>
              <w:t>Action</w:t>
            </w:r>
          </w:p>
        </w:tc>
        <w:tc>
          <w:tcPr>
            <w:tcW w:type="dxa" w:w="1728"/>
            <w:shd w:val="clear" w:fill="1F4D78"/>
          </w:tcPr>
          <w:p>
            <w:r>
              <w:rPr>
                <w:b/>
                <w:color w:val="FFFFFF"/>
                <w:sz w:val="17"/>
              </w:rPr>
              <w:t>Rows</w:t>
            </w:r>
          </w:p>
        </w:tc>
        <w:tc>
          <w:tcPr>
            <w:tcW w:type="dxa" w:w="2016"/>
            <w:shd w:val="clear" w:fill="1F4D78"/>
          </w:tcPr>
          <w:p>
            <w:r>
              <w:rPr>
                <w:b/>
                <w:color w:val="FFFFFF"/>
                <w:sz w:val="17"/>
              </w:rPr>
              <w:t>Mean ms</w:t>
            </w:r>
          </w:p>
        </w:tc>
        <w:tc>
          <w:tcPr>
            <w:tcW w:type="dxa" w:w="2016"/>
            <w:shd w:val="clear" w:fill="1F4D78"/>
          </w:tcPr>
          <w:p>
            <w:r>
              <w:rPr>
                <w:b/>
                <w:color w:val="FFFFFF"/>
                <w:sz w:val="17"/>
              </w:rPr>
              <w:t>P95 ms</w:t>
            </w:r>
          </w:p>
        </w:tc>
        <w:tc>
          <w:tcPr>
            <w:tcW w:type="dxa" w:w="2016"/>
            <w:shd w:val="clear" w:fill="1F4D78"/>
          </w:tcPr>
          <w:p>
            <w:r>
              <w:rPr>
                <w:b/>
                <w:color w:val="FFFFFF"/>
                <w:sz w:val="17"/>
              </w:rPr>
              <w:t>Max ms</w:t>
            </w:r>
          </w:p>
        </w:tc>
      </w:tr>
      <w:tr>
        <w:tc>
          <w:tcPr>
            <w:tcW w:type="dxa" w:w="2016"/>
          </w:tcPr>
          <w:p>
            <w:r>
              <w:rPr>
                <w:b w:val="0"/>
                <w:sz w:val="17"/>
              </w:rPr>
              <w:t>KEEP</w:t>
            </w:r>
          </w:p>
        </w:tc>
        <w:tc>
          <w:tcPr>
            <w:tcW w:type="dxa" w:w="1728"/>
          </w:tcPr>
          <w:p>
            <w:r>
              <w:rPr>
                <w:b w:val="0"/>
                <w:sz w:val="17"/>
              </w:rPr>
              <w:t>1057</w:t>
            </w:r>
          </w:p>
        </w:tc>
        <w:tc>
          <w:tcPr>
            <w:tcW w:type="dxa" w:w="2016"/>
          </w:tcPr>
          <w:p>
            <w:r>
              <w:rPr>
                <w:b w:val="0"/>
                <w:sz w:val="17"/>
              </w:rPr>
              <w:t>0.5</w:t>
            </w:r>
          </w:p>
        </w:tc>
        <w:tc>
          <w:tcPr>
            <w:tcW w:type="dxa" w:w="2016"/>
          </w:tcPr>
          <w:p>
            <w:r>
              <w:rPr>
                <w:b w:val="0"/>
                <w:sz w:val="17"/>
              </w:rPr>
              <w:t>0.5</w:t>
            </w:r>
          </w:p>
        </w:tc>
        <w:tc>
          <w:tcPr>
            <w:tcW w:type="dxa" w:w="2016"/>
          </w:tcPr>
          <w:p>
            <w:r>
              <w:rPr>
                <w:b w:val="0"/>
                <w:sz w:val="17"/>
              </w:rPr>
              <w:t>0.5</w:t>
            </w:r>
          </w:p>
        </w:tc>
      </w:tr>
      <w:tr>
        <w:tc>
          <w:tcPr>
            <w:tcW w:type="dxa" w:w="2016"/>
          </w:tcPr>
          <w:p>
            <w:r>
              <w:rPr>
                <w:b w:val="0"/>
                <w:sz w:val="17"/>
              </w:rPr>
              <w:t>K50</w:t>
            </w:r>
          </w:p>
        </w:tc>
        <w:tc>
          <w:tcPr>
            <w:tcW w:type="dxa" w:w="1728"/>
          </w:tcPr>
          <w:p>
            <w:r>
              <w:rPr>
                <w:b w:val="0"/>
                <w:sz w:val="17"/>
              </w:rPr>
              <w:t>1105</w:t>
            </w:r>
          </w:p>
        </w:tc>
        <w:tc>
          <w:tcPr>
            <w:tcW w:type="dxa" w:w="2016"/>
          </w:tcPr>
          <w:p>
            <w:r>
              <w:rPr>
                <w:b w:val="0"/>
                <w:sz w:val="17"/>
              </w:rPr>
              <w:t>25.7</w:t>
            </w:r>
          </w:p>
        </w:tc>
        <w:tc>
          <w:tcPr>
            <w:tcW w:type="dxa" w:w="2016"/>
          </w:tcPr>
          <w:p>
            <w:r>
              <w:rPr>
                <w:b w:val="0"/>
                <w:sz w:val="17"/>
              </w:rPr>
              <w:t>57.7</w:t>
            </w:r>
          </w:p>
        </w:tc>
        <w:tc>
          <w:tcPr>
            <w:tcW w:type="dxa" w:w="2016"/>
          </w:tcPr>
          <w:p>
            <w:r>
              <w:rPr>
                <w:b w:val="0"/>
                <w:sz w:val="17"/>
              </w:rPr>
              <w:t>477.2</w:t>
            </w:r>
          </w:p>
        </w:tc>
      </w:tr>
      <w:tr>
        <w:tc>
          <w:tcPr>
            <w:tcW w:type="dxa" w:w="2016"/>
          </w:tcPr>
          <w:p>
            <w:r>
              <w:rPr>
                <w:b w:val="0"/>
                <w:sz w:val="17"/>
              </w:rPr>
              <w:t>K100</w:t>
            </w:r>
          </w:p>
        </w:tc>
        <w:tc>
          <w:tcPr>
            <w:tcW w:type="dxa" w:w="1728"/>
          </w:tcPr>
          <w:p>
            <w:r>
              <w:rPr>
                <w:b w:val="0"/>
                <w:sz w:val="17"/>
              </w:rPr>
              <w:t>3</w:t>
            </w:r>
          </w:p>
        </w:tc>
        <w:tc>
          <w:tcPr>
            <w:tcW w:type="dxa" w:w="2016"/>
          </w:tcPr>
          <w:p>
            <w:r>
              <w:rPr>
                <w:b w:val="0"/>
                <w:sz w:val="17"/>
              </w:rPr>
              <w:t>70.3</w:t>
            </w:r>
          </w:p>
        </w:tc>
        <w:tc>
          <w:tcPr>
            <w:tcW w:type="dxa" w:w="2016"/>
          </w:tcPr>
          <w:p>
            <w:r>
              <w:rPr>
                <w:b w:val="0"/>
                <w:sz w:val="17"/>
              </w:rPr>
              <w:t>71.0</w:t>
            </w:r>
          </w:p>
        </w:tc>
        <w:tc>
          <w:tcPr>
            <w:tcW w:type="dxa" w:w="2016"/>
          </w:tcPr>
          <w:p>
            <w:r>
              <w:rPr>
                <w:b w:val="0"/>
                <w:sz w:val="17"/>
              </w:rPr>
              <w:t>71.0</w:t>
            </w:r>
          </w:p>
        </w:tc>
      </w:tr>
      <w:tr>
        <w:tc>
          <w:tcPr>
            <w:tcW w:type="dxa" w:w="2016"/>
          </w:tcPr>
          <w:p>
            <w:r>
              <w:rPr>
                <w:b w:val="0"/>
                <w:sz w:val="17"/>
              </w:rPr>
              <w:t>K200</w:t>
            </w:r>
          </w:p>
        </w:tc>
        <w:tc>
          <w:tcPr>
            <w:tcW w:type="dxa" w:w="1728"/>
          </w:tcPr>
          <w:p>
            <w:r>
              <w:rPr>
                <w:b w:val="0"/>
                <w:sz w:val="17"/>
              </w:rPr>
              <w:t>670</w:t>
            </w:r>
          </w:p>
        </w:tc>
        <w:tc>
          <w:tcPr>
            <w:tcW w:type="dxa" w:w="2016"/>
          </w:tcPr>
          <w:p>
            <w:r>
              <w:rPr>
                <w:b w:val="0"/>
                <w:sz w:val="17"/>
              </w:rPr>
              <w:t>67.1</w:t>
            </w:r>
          </w:p>
        </w:tc>
        <w:tc>
          <w:tcPr>
            <w:tcW w:type="dxa" w:w="2016"/>
          </w:tcPr>
          <w:p>
            <w:r>
              <w:rPr>
                <w:b w:val="0"/>
                <w:sz w:val="17"/>
              </w:rPr>
              <w:t>121.2</w:t>
            </w:r>
          </w:p>
        </w:tc>
        <w:tc>
          <w:tcPr>
            <w:tcW w:type="dxa" w:w="2016"/>
          </w:tcPr>
          <w:p>
            <w:r>
              <w:rPr>
                <w:b w:val="0"/>
                <w:sz w:val="17"/>
              </w:rPr>
              <w:t>199.2</w:t>
            </w:r>
          </w:p>
        </w:tc>
      </w:tr>
      <w:tr>
        <w:tc>
          <w:tcPr>
            <w:tcW w:type="dxa" w:w="2016"/>
          </w:tcPr>
          <w:p>
            <w:r>
              <w:rPr>
                <w:b w:val="0"/>
                <w:sz w:val="17"/>
              </w:rPr>
              <w:t>K300</w:t>
            </w:r>
          </w:p>
        </w:tc>
        <w:tc>
          <w:tcPr>
            <w:tcW w:type="dxa" w:w="1728"/>
          </w:tcPr>
          <w:p>
            <w:r>
              <w:rPr>
                <w:b w:val="0"/>
                <w:sz w:val="17"/>
              </w:rPr>
              <w:t>45</w:t>
            </w:r>
          </w:p>
        </w:tc>
        <w:tc>
          <w:tcPr>
            <w:tcW w:type="dxa" w:w="2016"/>
          </w:tcPr>
          <w:p>
            <w:r>
              <w:rPr>
                <w:b w:val="0"/>
                <w:sz w:val="17"/>
              </w:rPr>
              <w:t>126.0</w:t>
            </w:r>
          </w:p>
        </w:tc>
        <w:tc>
          <w:tcPr>
            <w:tcW w:type="dxa" w:w="2016"/>
          </w:tcPr>
          <w:p>
            <w:r>
              <w:rPr>
                <w:b w:val="0"/>
                <w:sz w:val="17"/>
              </w:rPr>
              <w:t>220.6</w:t>
            </w:r>
          </w:p>
        </w:tc>
        <w:tc>
          <w:tcPr>
            <w:tcW w:type="dxa" w:w="2016"/>
          </w:tcPr>
          <w:p>
            <w:r>
              <w:rPr>
                <w:b w:val="0"/>
                <w:sz w:val="17"/>
              </w:rPr>
              <w:t>259.1</w:t>
            </w:r>
          </w:p>
        </w:tc>
      </w:tr>
      <w:tr>
        <w:tc>
          <w:tcPr>
            <w:tcW w:type="dxa" w:w="2016"/>
          </w:tcPr>
          <w:p>
            <w:r>
              <w:rPr>
                <w:b w:val="0"/>
                <w:sz w:val="17"/>
              </w:rPr>
              <w:t>K500</w:t>
            </w:r>
          </w:p>
        </w:tc>
        <w:tc>
          <w:tcPr>
            <w:tcW w:type="dxa" w:w="1728"/>
          </w:tcPr>
          <w:p>
            <w:r>
              <w:rPr>
                <w:b w:val="0"/>
                <w:sz w:val="17"/>
              </w:rPr>
              <w:t>88</w:t>
            </w:r>
          </w:p>
        </w:tc>
        <w:tc>
          <w:tcPr>
            <w:tcW w:type="dxa" w:w="2016"/>
          </w:tcPr>
          <w:p>
            <w:r>
              <w:rPr>
                <w:b w:val="0"/>
                <w:sz w:val="17"/>
              </w:rPr>
              <w:t>79.4</w:t>
            </w:r>
          </w:p>
        </w:tc>
        <w:tc>
          <w:tcPr>
            <w:tcW w:type="dxa" w:w="2016"/>
          </w:tcPr>
          <w:p>
            <w:r>
              <w:rPr>
                <w:b w:val="0"/>
                <w:sz w:val="17"/>
              </w:rPr>
              <w:t>195.9</w:t>
            </w:r>
          </w:p>
        </w:tc>
        <w:tc>
          <w:tcPr>
            <w:tcW w:type="dxa" w:w="2016"/>
          </w:tcPr>
          <w:p>
            <w:r>
              <w:rPr>
                <w:b w:val="0"/>
                <w:sz w:val="17"/>
              </w:rPr>
              <w:t>239.7</w:t>
            </w:r>
          </w:p>
        </w:tc>
      </w:tr>
      <w:tr>
        <w:tc>
          <w:tcPr>
            <w:tcW w:type="dxa" w:w="2016"/>
          </w:tcPr>
          <w:p>
            <w:r>
              <w:rPr>
                <w:b w:val="0"/>
                <w:sz w:val="17"/>
              </w:rPr>
              <w:t>K800</w:t>
            </w:r>
          </w:p>
        </w:tc>
        <w:tc>
          <w:tcPr>
            <w:tcW w:type="dxa" w:w="1728"/>
          </w:tcPr>
          <w:p>
            <w:r>
              <w:rPr>
                <w:b w:val="0"/>
                <w:sz w:val="17"/>
              </w:rPr>
              <w:t>848</w:t>
            </w:r>
          </w:p>
        </w:tc>
        <w:tc>
          <w:tcPr>
            <w:tcW w:type="dxa" w:w="2016"/>
          </w:tcPr>
          <w:p>
            <w:r>
              <w:rPr>
                <w:b w:val="0"/>
                <w:sz w:val="17"/>
              </w:rPr>
              <w:t>132.9</w:t>
            </w:r>
          </w:p>
        </w:tc>
        <w:tc>
          <w:tcPr>
            <w:tcW w:type="dxa" w:w="2016"/>
          </w:tcPr>
          <w:p>
            <w:r>
              <w:rPr>
                <w:b w:val="0"/>
                <w:sz w:val="17"/>
              </w:rPr>
              <w:t>278.2</w:t>
            </w:r>
          </w:p>
        </w:tc>
        <w:tc>
          <w:tcPr>
            <w:tcW w:type="dxa" w:w="2016"/>
          </w:tcPr>
          <w:p>
            <w:r>
              <w:rPr>
                <w:b w:val="0"/>
                <w:sz w:val="17"/>
              </w:rPr>
              <w:t>387.4</w:t>
            </w:r>
          </w:p>
        </w:tc>
      </w:tr>
    </w:tbl>
    <w:p>
      <w:pPr>
        <w:spacing w:after="40"/>
      </w:pPr>
    </w:p>
    <w:p>
      <w:pPr>
        <w:spacing w:after="120"/>
      </w:pPr>
      <w:r>
        <w:rPr>
          <w:b/>
          <w:i w:val="0"/>
          <w:sz w:val="18"/>
        </w:rPr>
        <w:t>Solver / reproducibility:</w:t>
      </w:r>
    </w:p>
    <w:tbl>
      <w:tblPr>
        <w:tblStyle w:val="TableGrid"/>
        <w:tblW w:type="auto" w:w="0"/>
        <w:jc w:val="center"/>
        <w:tblLook w:firstColumn="1" w:firstRow="1" w:lastColumn="0" w:lastRow="0" w:noHBand="0" w:noVBand="1" w:val="04A0"/>
      </w:tblPr>
      <w:tblGrid>
        <w:gridCol w:w="4896"/>
        <w:gridCol w:w="4896"/>
      </w:tblGrid>
      <w:tr>
        <w:tc>
          <w:tcPr>
            <w:tcW w:type="dxa" w:w="2880"/>
            <w:shd w:val="clear" w:fill="1F4D78"/>
          </w:tcPr>
          <w:p>
            <w:r>
              <w:rPr>
                <w:b/>
                <w:color w:val="FFFFFF"/>
                <w:sz w:val="17"/>
              </w:rPr>
              <w:t>Item</w:t>
            </w:r>
          </w:p>
        </w:tc>
        <w:tc>
          <w:tcPr>
            <w:tcW w:type="dxa" w:w="7488"/>
            <w:shd w:val="clear" w:fill="1F4D78"/>
          </w:tcPr>
          <w:p>
            <w:r>
              <w:rPr>
                <w:b/>
                <w:color w:val="FFFFFF"/>
                <w:sz w:val="17"/>
              </w:rPr>
              <w:t>Value</w:t>
            </w:r>
          </w:p>
        </w:tc>
      </w:tr>
      <w:tr>
        <w:tc>
          <w:tcPr>
            <w:tcW w:type="dxa" w:w="2880"/>
          </w:tcPr>
          <w:p>
            <w:r>
              <w:rPr>
                <w:b w:val="0"/>
                <w:sz w:val="17"/>
              </w:rPr>
              <w:t>LP solver</w:t>
            </w:r>
          </w:p>
        </w:tc>
        <w:tc>
          <w:tcPr>
            <w:tcW w:type="dxa" w:w="7488"/>
          </w:tcPr>
          <w:p>
            <w:r>
              <w:rPr>
                <w:b w:val="0"/>
                <w:sz w:val="17"/>
              </w:rPr>
              <w:t>PuLP + CBC (open-source)</w:t>
            </w:r>
          </w:p>
        </w:tc>
      </w:tr>
      <w:tr>
        <w:tc>
          <w:tcPr>
            <w:tcW w:type="dxa" w:w="2880"/>
          </w:tcPr>
          <w:p>
            <w:r>
              <w:rPr>
                <w:b w:val="0"/>
                <w:sz w:val="17"/>
              </w:rPr>
              <w:t>LP type</w:t>
            </w:r>
          </w:p>
        </w:tc>
        <w:tc>
          <w:tcPr>
            <w:tcW w:type="dxa" w:w="7488"/>
          </w:tcPr>
          <w:p>
            <w:r>
              <w:rPr>
                <w:b w:val="0"/>
                <w:sz w:val="17"/>
              </w:rPr>
              <w:t>selected-flow path LP, DB-budgeted</w:t>
            </w:r>
          </w:p>
        </w:tc>
      </w:tr>
      <w:tr>
        <w:tc>
          <w:tcPr>
            <w:tcW w:type="dxa" w:w="2880"/>
          </w:tcPr>
          <w:p>
            <w:r>
              <w:rPr>
                <w:b w:val="0"/>
                <w:sz w:val="17"/>
              </w:rPr>
              <w:t>k_paths</w:t>
            </w:r>
          </w:p>
        </w:tc>
        <w:tc>
          <w:tcPr>
            <w:tcW w:type="dxa" w:w="7488"/>
          </w:tcPr>
          <w:p>
            <w:r>
              <w:rPr>
                <w:b w:val="0"/>
                <w:sz w:val="17"/>
              </w:rPr>
              <w:t>8 for K50-K300; 4 for K500/K800</w:t>
            </w:r>
          </w:p>
        </w:tc>
      </w:tr>
      <w:tr>
        <w:tc>
          <w:tcPr>
            <w:tcW w:type="dxa" w:w="2880"/>
          </w:tcPr>
          <w:p>
            <w:r>
              <w:rPr>
                <w:b w:val="0"/>
                <w:sz w:val="17"/>
              </w:rPr>
              <w:t>Seed</w:t>
            </w:r>
          </w:p>
        </w:tc>
        <w:tc>
          <w:tcPr>
            <w:tcW w:type="dxa" w:w="7488"/>
          </w:tcPr>
          <w:p>
            <w:r>
              <w:rPr>
                <w:b w:val="0"/>
                <w:sz w:val="17"/>
              </w:rPr>
              <w:t>42</w:t>
            </w:r>
          </w:p>
        </w:tc>
      </w:tr>
      <w:tr>
        <w:tc>
          <w:tcPr>
            <w:tcW w:type="dxa" w:w="2880"/>
          </w:tcPr>
          <w:p>
            <w:r>
              <w:rPr>
                <w:b w:val="0"/>
                <w:sz w:val="17"/>
              </w:rPr>
              <w:t>Framework</w:t>
            </w:r>
          </w:p>
        </w:tc>
        <w:tc>
          <w:tcPr>
            <w:tcW w:type="dxa" w:w="7488"/>
          </w:tcPr>
          <w:p>
            <w:r>
              <w:rPr>
                <w:b w:val="0"/>
                <w:sz w:val="17"/>
              </w:rPr>
              <w:t>PyTorch (CPU)</w:t>
            </w:r>
          </w:p>
        </w:tc>
      </w:tr>
    </w:tbl>
    <w:p>
      <w:pPr>
        <w:spacing w:after="40"/>
      </w:pPr>
    </w:p>
    <w:p>
      <w:pPr>
        <w:spacing w:after="120"/>
      </w:pPr>
      <w:r>
        <w:rPr>
          <w:b/>
          <w:i w:val="0"/>
          <w:sz w:val="18"/>
        </w:rPr>
        <w:t>LP problem size (per topology):</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872"/>
            <w:shd w:val="clear" w:fill="1F4D78"/>
          </w:tcPr>
          <w:p>
            <w:r>
              <w:rPr>
                <w:b/>
                <w:color w:val="FFFFFF"/>
                <w:sz w:val="16"/>
              </w:rPr>
              <w:t>Topology</w:t>
            </w:r>
          </w:p>
        </w:tc>
        <w:tc>
          <w:tcPr>
            <w:tcW w:type="dxa" w:w="1152"/>
            <w:shd w:val="clear" w:fill="1F4D78"/>
          </w:tcPr>
          <w:p>
            <w:r>
              <w:rPr>
                <w:b/>
                <w:color w:val="FFFFFF"/>
                <w:sz w:val="16"/>
              </w:rPr>
              <w:t>Nodes</w:t>
            </w:r>
          </w:p>
        </w:tc>
        <w:tc>
          <w:tcPr>
            <w:tcW w:type="dxa" w:w="1152"/>
            <w:shd w:val="clear" w:fill="1F4D78"/>
          </w:tcPr>
          <w:p>
            <w:r>
              <w:rPr>
                <w:b/>
                <w:color w:val="FFFFFF"/>
                <w:sz w:val="16"/>
              </w:rPr>
              <w:t>Links</w:t>
            </w:r>
          </w:p>
        </w:tc>
        <w:tc>
          <w:tcPr>
            <w:tcW w:type="dxa" w:w="1440"/>
            <w:shd w:val="clear" w:fill="1F4D78"/>
          </w:tcPr>
          <w:p>
            <w:r>
              <w:rPr>
                <w:b/>
                <w:color w:val="FFFFFF"/>
                <w:sz w:val="16"/>
              </w:rPr>
              <w:t>OD pairs</w:t>
            </w:r>
          </w:p>
        </w:tc>
        <w:tc>
          <w:tcPr>
            <w:tcW w:type="dxa" w:w="1872"/>
            <w:shd w:val="clear" w:fill="1F4D78"/>
          </w:tcPr>
          <w:p>
            <w:r>
              <w:rPr>
                <w:b/>
                <w:color w:val="FFFFFF"/>
                <w:sz w:val="16"/>
              </w:rPr>
              <w:t>selected OD avg</w:t>
            </w:r>
          </w:p>
        </w:tc>
        <w:tc>
          <w:tcPr>
            <w:tcW w:type="dxa" w:w="1296"/>
            <w:shd w:val="clear" w:fill="1F4D78"/>
          </w:tcPr>
          <w:p>
            <w:r>
              <w:rPr>
                <w:b/>
                <w:color w:val="FFFFFF"/>
                <w:sz w:val="16"/>
              </w:rPr>
              <w:t>k_paths</w:t>
            </w:r>
          </w:p>
        </w:tc>
        <w:tc>
          <w:tcPr>
            <w:tcW w:type="dxa" w:w="1584"/>
            <w:shd w:val="clear" w:fill="1F4D78"/>
          </w:tcPr>
          <w:p>
            <w:r>
              <w:rPr>
                <w:b/>
                <w:color w:val="FFFFFF"/>
                <w:sz w:val="16"/>
              </w:rPr>
              <w:t>LP vars ~avg</w:t>
            </w:r>
          </w:p>
        </w:tc>
        <w:tc>
          <w:tcPr>
            <w:tcW w:type="dxa" w:w="1296"/>
            <w:shd w:val="clear" w:fill="1F4D78"/>
          </w:tcPr>
          <w:p>
            <w:r>
              <w:rPr>
                <w:b/>
                <w:color w:val="FFFFFF"/>
                <w:sz w:val="16"/>
              </w:rPr>
              <w:t>Mean ms</w:t>
            </w:r>
          </w:p>
        </w:tc>
      </w:tr>
      <w:tr>
        <w:tc>
          <w:tcPr>
            <w:tcW w:type="dxa" w:w="1872"/>
          </w:tcPr>
          <w:p>
            <w:r>
              <w:rPr>
                <w:b w:val="0"/>
                <w:sz w:val="16"/>
              </w:rPr>
              <w:t>Abilene</w:t>
            </w:r>
          </w:p>
        </w:tc>
        <w:tc>
          <w:tcPr>
            <w:tcW w:type="dxa" w:w="1152"/>
          </w:tcPr>
          <w:p>
            <w:r>
              <w:rPr>
                <w:b w:val="0"/>
                <w:sz w:val="16"/>
              </w:rPr>
              <w:t>12</w:t>
            </w:r>
          </w:p>
        </w:tc>
        <w:tc>
          <w:tcPr>
            <w:tcW w:type="dxa" w:w="1152"/>
          </w:tcPr>
          <w:p>
            <w:r>
              <w:rPr>
                <w:b w:val="0"/>
                <w:sz w:val="16"/>
              </w:rPr>
              <w:t>30</w:t>
            </w:r>
          </w:p>
        </w:tc>
        <w:tc>
          <w:tcPr>
            <w:tcW w:type="dxa" w:w="1440"/>
          </w:tcPr>
          <w:p>
            <w:r>
              <w:rPr>
                <w:b w:val="0"/>
                <w:sz w:val="16"/>
              </w:rPr>
              <w:t>127</w:t>
            </w:r>
          </w:p>
        </w:tc>
        <w:tc>
          <w:tcPr>
            <w:tcW w:type="dxa" w:w="1872"/>
          </w:tcPr>
          <w:p>
            <w:r>
              <w:rPr>
                <w:b w:val="0"/>
                <w:sz w:val="16"/>
              </w:rPr>
              <w:t>51</w:t>
            </w:r>
          </w:p>
        </w:tc>
        <w:tc>
          <w:tcPr>
            <w:tcW w:type="dxa" w:w="1296"/>
          </w:tcPr>
          <w:p>
            <w:r>
              <w:rPr>
                <w:b w:val="0"/>
                <w:sz w:val="16"/>
              </w:rPr>
              <w:t>8</w:t>
            </w:r>
          </w:p>
        </w:tc>
        <w:tc>
          <w:tcPr>
            <w:tcW w:type="dxa" w:w="1584"/>
          </w:tcPr>
          <w:p>
            <w:r>
              <w:rPr>
                <w:b w:val="0"/>
                <w:sz w:val="16"/>
              </w:rPr>
              <w:t>~412</w:t>
            </w:r>
          </w:p>
        </w:tc>
        <w:tc>
          <w:tcPr>
            <w:tcW w:type="dxa" w:w="1296"/>
          </w:tcPr>
          <w:p>
            <w:r>
              <w:rPr>
                <w:b w:val="0"/>
                <w:sz w:val="16"/>
              </w:rPr>
              <w:t>10.7</w:t>
            </w:r>
          </w:p>
        </w:tc>
      </w:tr>
      <w:tr>
        <w:tc>
          <w:tcPr>
            <w:tcW w:type="dxa" w:w="1872"/>
          </w:tcPr>
          <w:p>
            <w:r>
              <w:rPr>
                <w:b w:val="0"/>
                <w:sz w:val="16"/>
              </w:rPr>
              <w:t>GEANT</w:t>
            </w:r>
          </w:p>
        </w:tc>
        <w:tc>
          <w:tcPr>
            <w:tcW w:type="dxa" w:w="1152"/>
          </w:tcPr>
          <w:p>
            <w:r>
              <w:rPr>
                <w:b w:val="0"/>
                <w:sz w:val="16"/>
              </w:rPr>
              <w:t>22</w:t>
            </w:r>
          </w:p>
        </w:tc>
        <w:tc>
          <w:tcPr>
            <w:tcW w:type="dxa" w:w="1152"/>
          </w:tcPr>
          <w:p>
            <w:r>
              <w:rPr>
                <w:b w:val="0"/>
                <w:sz w:val="16"/>
              </w:rPr>
              <w:t>72</w:t>
            </w:r>
          </w:p>
        </w:tc>
        <w:tc>
          <w:tcPr>
            <w:tcW w:type="dxa" w:w="1440"/>
          </w:tcPr>
          <w:p>
            <w:r>
              <w:rPr>
                <w:b w:val="0"/>
                <w:sz w:val="16"/>
              </w:rPr>
              <w:t>425</w:t>
            </w:r>
          </w:p>
        </w:tc>
        <w:tc>
          <w:tcPr>
            <w:tcW w:type="dxa" w:w="1872"/>
          </w:tcPr>
          <w:p>
            <w:r>
              <w:rPr>
                <w:b w:val="0"/>
                <w:sz w:val="16"/>
              </w:rPr>
              <w:t>200</w:t>
            </w:r>
          </w:p>
        </w:tc>
        <w:tc>
          <w:tcPr>
            <w:tcW w:type="dxa" w:w="1296"/>
          </w:tcPr>
          <w:p>
            <w:r>
              <w:rPr>
                <w:b w:val="0"/>
                <w:sz w:val="16"/>
              </w:rPr>
              <w:t>8/4</w:t>
            </w:r>
          </w:p>
        </w:tc>
        <w:tc>
          <w:tcPr>
            <w:tcW w:type="dxa" w:w="1584"/>
          </w:tcPr>
          <w:p>
            <w:r>
              <w:rPr>
                <w:b w:val="0"/>
                <w:sz w:val="16"/>
              </w:rPr>
              <w:t>~1200</w:t>
            </w:r>
          </w:p>
        </w:tc>
        <w:tc>
          <w:tcPr>
            <w:tcW w:type="dxa" w:w="1296"/>
          </w:tcPr>
          <w:p>
            <w:r>
              <w:rPr>
                <w:b w:val="0"/>
                <w:sz w:val="16"/>
              </w:rPr>
              <w:t>66.6</w:t>
            </w:r>
          </w:p>
        </w:tc>
      </w:tr>
      <w:tr>
        <w:tc>
          <w:tcPr>
            <w:tcW w:type="dxa" w:w="1872"/>
          </w:tcPr>
          <w:p>
            <w:r>
              <w:rPr>
                <w:b w:val="0"/>
                <w:sz w:val="16"/>
              </w:rPr>
              <w:t>CERNET</w:t>
            </w:r>
          </w:p>
        </w:tc>
        <w:tc>
          <w:tcPr>
            <w:tcW w:type="dxa" w:w="1152"/>
          </w:tcPr>
          <w:p>
            <w:r>
              <w:rPr>
                <w:b w:val="0"/>
                <w:sz w:val="16"/>
              </w:rPr>
              <w:t>41</w:t>
            </w:r>
          </w:p>
        </w:tc>
        <w:tc>
          <w:tcPr>
            <w:tcW w:type="dxa" w:w="1152"/>
          </w:tcPr>
          <w:p>
            <w:r>
              <w:rPr>
                <w:b w:val="0"/>
                <w:sz w:val="16"/>
              </w:rPr>
              <w:t>116</w:t>
            </w:r>
          </w:p>
        </w:tc>
        <w:tc>
          <w:tcPr>
            <w:tcW w:type="dxa" w:w="1440"/>
          </w:tcPr>
          <w:p>
            <w:r>
              <w:rPr>
                <w:b w:val="0"/>
                <w:sz w:val="16"/>
              </w:rPr>
              <w:t>1640</w:t>
            </w:r>
          </w:p>
        </w:tc>
        <w:tc>
          <w:tcPr>
            <w:tcW w:type="dxa" w:w="1872"/>
          </w:tcPr>
          <w:p>
            <w:r>
              <w:rPr>
                <w:b w:val="0"/>
                <w:sz w:val="16"/>
              </w:rPr>
              <w:t>77</w:t>
            </w:r>
          </w:p>
        </w:tc>
        <w:tc>
          <w:tcPr>
            <w:tcW w:type="dxa" w:w="1296"/>
          </w:tcPr>
          <w:p>
            <w:r>
              <w:rPr>
                <w:b w:val="0"/>
                <w:sz w:val="16"/>
              </w:rPr>
              <w:t>8</w:t>
            </w:r>
          </w:p>
        </w:tc>
        <w:tc>
          <w:tcPr>
            <w:tcW w:type="dxa" w:w="1584"/>
          </w:tcPr>
          <w:p>
            <w:r>
              <w:rPr>
                <w:b w:val="0"/>
                <w:sz w:val="16"/>
              </w:rPr>
              <w:t>~618</w:t>
            </w:r>
          </w:p>
        </w:tc>
        <w:tc>
          <w:tcPr>
            <w:tcW w:type="dxa" w:w="1296"/>
          </w:tcPr>
          <w:p>
            <w:r>
              <w:rPr>
                <w:b w:val="0"/>
                <w:sz w:val="16"/>
              </w:rPr>
              <w:t>46.1</w:t>
            </w:r>
          </w:p>
        </w:tc>
      </w:tr>
      <w:tr>
        <w:tc>
          <w:tcPr>
            <w:tcW w:type="dxa" w:w="1872"/>
          </w:tcPr>
          <w:p>
            <w:r>
              <w:rPr>
                <w:b w:val="0"/>
                <w:sz w:val="16"/>
              </w:rPr>
              <w:t>Sprintlink</w:t>
            </w:r>
          </w:p>
        </w:tc>
        <w:tc>
          <w:tcPr>
            <w:tcW w:type="dxa" w:w="1152"/>
          </w:tcPr>
          <w:p>
            <w:r>
              <w:rPr>
                <w:b w:val="0"/>
                <w:sz w:val="16"/>
              </w:rPr>
              <w:t>44</w:t>
            </w:r>
          </w:p>
        </w:tc>
        <w:tc>
          <w:tcPr>
            <w:tcW w:type="dxa" w:w="1152"/>
          </w:tcPr>
          <w:p>
            <w:r>
              <w:rPr>
                <w:b w:val="0"/>
                <w:sz w:val="16"/>
              </w:rPr>
              <w:t>166</w:t>
            </w:r>
          </w:p>
        </w:tc>
        <w:tc>
          <w:tcPr>
            <w:tcW w:type="dxa" w:w="1440"/>
          </w:tcPr>
          <w:p>
            <w:r>
              <w:rPr>
                <w:b w:val="0"/>
                <w:sz w:val="16"/>
              </w:rPr>
              <w:t>1892</w:t>
            </w:r>
          </w:p>
        </w:tc>
        <w:tc>
          <w:tcPr>
            <w:tcW w:type="dxa" w:w="1872"/>
          </w:tcPr>
          <w:p>
            <w:r>
              <w:rPr>
                <w:b w:val="0"/>
                <w:sz w:val="16"/>
              </w:rPr>
              <w:t>616</w:t>
            </w:r>
          </w:p>
        </w:tc>
        <w:tc>
          <w:tcPr>
            <w:tcW w:type="dxa" w:w="1296"/>
          </w:tcPr>
          <w:p>
            <w:r>
              <w:rPr>
                <w:b w:val="0"/>
                <w:sz w:val="16"/>
              </w:rPr>
              <w:t>8/4</w:t>
            </w:r>
          </w:p>
        </w:tc>
        <w:tc>
          <w:tcPr>
            <w:tcW w:type="dxa" w:w="1584"/>
          </w:tcPr>
          <w:p>
            <w:r>
              <w:rPr>
                <w:b w:val="0"/>
                <w:sz w:val="16"/>
              </w:rPr>
              <w:t>~3696</w:t>
            </w:r>
          </w:p>
        </w:tc>
        <w:tc>
          <w:tcPr>
            <w:tcW w:type="dxa" w:w="1296"/>
          </w:tcPr>
          <w:p>
            <w:r>
              <w:rPr>
                <w:b w:val="0"/>
                <w:sz w:val="16"/>
              </w:rPr>
              <w:t>174.8</w:t>
            </w:r>
          </w:p>
        </w:tc>
      </w:tr>
      <w:tr>
        <w:tc>
          <w:tcPr>
            <w:tcW w:type="dxa" w:w="1872"/>
          </w:tcPr>
          <w:p>
            <w:r>
              <w:rPr>
                <w:b w:val="0"/>
                <w:sz w:val="16"/>
              </w:rPr>
              <w:t>Tiscali</w:t>
            </w:r>
          </w:p>
        </w:tc>
        <w:tc>
          <w:tcPr>
            <w:tcW w:type="dxa" w:w="1152"/>
          </w:tcPr>
          <w:p>
            <w:r>
              <w:rPr>
                <w:b w:val="0"/>
                <w:sz w:val="16"/>
              </w:rPr>
              <w:t>49</w:t>
            </w:r>
          </w:p>
        </w:tc>
        <w:tc>
          <w:tcPr>
            <w:tcW w:type="dxa" w:w="1152"/>
          </w:tcPr>
          <w:p>
            <w:r>
              <w:rPr>
                <w:b w:val="0"/>
                <w:sz w:val="16"/>
              </w:rPr>
              <w:t>172</w:t>
            </w:r>
          </w:p>
        </w:tc>
        <w:tc>
          <w:tcPr>
            <w:tcW w:type="dxa" w:w="1440"/>
          </w:tcPr>
          <w:p>
            <w:r>
              <w:rPr>
                <w:b w:val="0"/>
                <w:sz w:val="16"/>
              </w:rPr>
              <w:t>2352</w:t>
            </w:r>
          </w:p>
        </w:tc>
        <w:tc>
          <w:tcPr>
            <w:tcW w:type="dxa" w:w="1872"/>
          </w:tcPr>
          <w:p>
            <w:r>
              <w:rPr>
                <w:b w:val="0"/>
                <w:sz w:val="16"/>
              </w:rPr>
              <w:t>230</w:t>
            </w:r>
          </w:p>
        </w:tc>
        <w:tc>
          <w:tcPr>
            <w:tcW w:type="dxa" w:w="1296"/>
          </w:tcPr>
          <w:p>
            <w:r>
              <w:rPr>
                <w:b w:val="0"/>
                <w:sz w:val="16"/>
              </w:rPr>
              <w:t>8/4</w:t>
            </w:r>
          </w:p>
        </w:tc>
        <w:tc>
          <w:tcPr>
            <w:tcW w:type="dxa" w:w="1584"/>
          </w:tcPr>
          <w:p>
            <w:r>
              <w:rPr>
                <w:b w:val="0"/>
                <w:sz w:val="16"/>
              </w:rPr>
              <w:t>~1377</w:t>
            </w:r>
          </w:p>
        </w:tc>
        <w:tc>
          <w:tcPr>
            <w:tcW w:type="dxa" w:w="1296"/>
          </w:tcPr>
          <w:p>
            <w:r>
              <w:rPr>
                <w:b w:val="0"/>
                <w:sz w:val="16"/>
              </w:rPr>
              <w:t>76.8</w:t>
            </w:r>
          </w:p>
        </w:tc>
      </w:tr>
      <w:tr>
        <w:tc>
          <w:tcPr>
            <w:tcW w:type="dxa" w:w="1872"/>
          </w:tcPr>
          <w:p>
            <w:r>
              <w:rPr>
                <w:b w:val="0"/>
                <w:sz w:val="16"/>
              </w:rPr>
              <w:t>Ebone</w:t>
            </w:r>
          </w:p>
        </w:tc>
        <w:tc>
          <w:tcPr>
            <w:tcW w:type="dxa" w:w="1152"/>
          </w:tcPr>
          <w:p>
            <w:r>
              <w:rPr>
                <w:b w:val="0"/>
                <w:sz w:val="16"/>
              </w:rPr>
              <w:t>23</w:t>
            </w:r>
          </w:p>
        </w:tc>
        <w:tc>
          <w:tcPr>
            <w:tcW w:type="dxa" w:w="1152"/>
          </w:tcPr>
          <w:p>
            <w:r>
              <w:rPr>
                <w:b w:val="0"/>
                <w:sz w:val="16"/>
              </w:rPr>
              <w:t>76</w:t>
            </w:r>
          </w:p>
        </w:tc>
        <w:tc>
          <w:tcPr>
            <w:tcW w:type="dxa" w:w="1440"/>
          </w:tcPr>
          <w:p>
            <w:r>
              <w:rPr>
                <w:b w:val="0"/>
                <w:sz w:val="16"/>
              </w:rPr>
              <w:t>506</w:t>
            </w:r>
          </w:p>
        </w:tc>
        <w:tc>
          <w:tcPr>
            <w:tcW w:type="dxa" w:w="1872"/>
          </w:tcPr>
          <w:p>
            <w:r>
              <w:rPr>
                <w:b w:val="0"/>
                <w:sz w:val="16"/>
              </w:rPr>
              <w:t>4</w:t>
            </w:r>
          </w:p>
        </w:tc>
        <w:tc>
          <w:tcPr>
            <w:tcW w:type="dxa" w:w="1296"/>
          </w:tcPr>
          <w:p>
            <w:r>
              <w:rPr>
                <w:b w:val="0"/>
                <w:sz w:val="16"/>
              </w:rPr>
              <w:t>8</w:t>
            </w:r>
          </w:p>
        </w:tc>
        <w:tc>
          <w:tcPr>
            <w:tcW w:type="dxa" w:w="1584"/>
          </w:tcPr>
          <w:p>
            <w:r>
              <w:rPr>
                <w:b w:val="0"/>
                <w:sz w:val="16"/>
              </w:rPr>
              <w:t>~30</w:t>
            </w:r>
          </w:p>
        </w:tc>
        <w:tc>
          <w:tcPr>
            <w:tcW w:type="dxa" w:w="1296"/>
          </w:tcPr>
          <w:p>
            <w:r>
              <w:rPr>
                <w:b w:val="0"/>
                <w:sz w:val="16"/>
              </w:rPr>
              <w:t>3.0</w:t>
            </w:r>
          </w:p>
        </w:tc>
      </w:tr>
      <w:tr>
        <w:tc>
          <w:tcPr>
            <w:tcW w:type="dxa" w:w="1872"/>
          </w:tcPr>
          <w:p>
            <w:r>
              <w:rPr>
                <w:b w:val="0"/>
                <w:sz w:val="16"/>
              </w:rPr>
              <w:t>Germany50</w:t>
            </w:r>
          </w:p>
        </w:tc>
        <w:tc>
          <w:tcPr>
            <w:tcW w:type="dxa" w:w="1152"/>
          </w:tcPr>
          <w:p>
            <w:r>
              <w:rPr>
                <w:b w:val="0"/>
                <w:sz w:val="16"/>
              </w:rPr>
              <w:t>50</w:t>
            </w:r>
          </w:p>
        </w:tc>
        <w:tc>
          <w:tcPr>
            <w:tcW w:type="dxa" w:w="1152"/>
          </w:tcPr>
          <w:p>
            <w:r>
              <w:rPr>
                <w:b w:val="0"/>
                <w:sz w:val="16"/>
              </w:rPr>
              <w:t>176</w:t>
            </w:r>
          </w:p>
        </w:tc>
        <w:tc>
          <w:tcPr>
            <w:tcW w:type="dxa" w:w="1440"/>
          </w:tcPr>
          <w:p>
            <w:r>
              <w:rPr>
                <w:b w:val="0"/>
                <w:sz w:val="16"/>
              </w:rPr>
              <w:t>1441</w:t>
            </w:r>
          </w:p>
        </w:tc>
        <w:tc>
          <w:tcPr>
            <w:tcW w:type="dxa" w:w="1872"/>
          </w:tcPr>
          <w:p>
            <w:r>
              <w:rPr>
                <w:b w:val="0"/>
                <w:sz w:val="16"/>
              </w:rPr>
              <w:t>799</w:t>
            </w:r>
          </w:p>
        </w:tc>
        <w:tc>
          <w:tcPr>
            <w:tcW w:type="dxa" w:w="1296"/>
          </w:tcPr>
          <w:p>
            <w:r>
              <w:rPr>
                <w:b w:val="0"/>
                <w:sz w:val="16"/>
              </w:rPr>
              <w:t>8/4</w:t>
            </w:r>
          </w:p>
        </w:tc>
        <w:tc>
          <w:tcPr>
            <w:tcW w:type="dxa" w:w="1584"/>
          </w:tcPr>
          <w:p>
            <w:r>
              <w:rPr>
                <w:b w:val="0"/>
                <w:sz w:val="16"/>
              </w:rPr>
              <w:t>~4795</w:t>
            </w:r>
          </w:p>
        </w:tc>
        <w:tc>
          <w:tcPr>
            <w:tcW w:type="dxa" w:w="1296"/>
          </w:tcPr>
          <w:p>
            <w:r>
              <w:rPr>
                <w:b w:val="0"/>
                <w:sz w:val="16"/>
              </w:rPr>
              <w:t>212.6</w:t>
            </w:r>
          </w:p>
        </w:tc>
      </w:tr>
      <w:tr>
        <w:tc>
          <w:tcPr>
            <w:tcW w:type="dxa" w:w="1872"/>
          </w:tcPr>
          <w:p>
            <w:r>
              <w:rPr>
                <w:b w:val="0"/>
                <w:sz w:val="16"/>
              </w:rPr>
              <w:t>VtlWavenet</w:t>
            </w:r>
          </w:p>
        </w:tc>
        <w:tc>
          <w:tcPr>
            <w:tcW w:type="dxa" w:w="1152"/>
          </w:tcPr>
          <w:p>
            <w:r>
              <w:rPr>
                <w:b w:val="0"/>
                <w:sz w:val="16"/>
              </w:rPr>
              <w:t>92</w:t>
            </w:r>
          </w:p>
        </w:tc>
        <w:tc>
          <w:tcPr>
            <w:tcW w:type="dxa" w:w="1152"/>
          </w:tcPr>
          <w:p>
            <w:r>
              <w:rPr>
                <w:b w:val="0"/>
                <w:sz w:val="16"/>
              </w:rPr>
              <w:t>192</w:t>
            </w:r>
          </w:p>
        </w:tc>
        <w:tc>
          <w:tcPr>
            <w:tcW w:type="dxa" w:w="1440"/>
          </w:tcPr>
          <w:p>
            <w:r>
              <w:rPr>
                <w:b w:val="0"/>
                <w:sz w:val="16"/>
              </w:rPr>
              <w:t>8372</w:t>
            </w:r>
          </w:p>
        </w:tc>
        <w:tc>
          <w:tcPr>
            <w:tcW w:type="dxa" w:w="1872"/>
          </w:tcPr>
          <w:p>
            <w:r>
              <w:rPr>
                <w:b w:val="0"/>
                <w:sz w:val="16"/>
              </w:rPr>
              <w:t>49</w:t>
            </w:r>
          </w:p>
        </w:tc>
        <w:tc>
          <w:tcPr>
            <w:tcW w:type="dxa" w:w="1296"/>
          </w:tcPr>
          <w:p>
            <w:r>
              <w:rPr>
                <w:b w:val="0"/>
                <w:sz w:val="16"/>
              </w:rPr>
              <w:t>8</w:t>
            </w:r>
          </w:p>
        </w:tc>
        <w:tc>
          <w:tcPr>
            <w:tcW w:type="dxa" w:w="1584"/>
          </w:tcPr>
          <w:p>
            <w:r>
              <w:rPr>
                <w:b w:val="0"/>
                <w:sz w:val="16"/>
              </w:rPr>
              <w:t>~390</w:t>
            </w:r>
          </w:p>
        </w:tc>
        <w:tc>
          <w:tcPr>
            <w:tcW w:type="dxa" w:w="1296"/>
          </w:tcPr>
          <w:p>
            <w:r>
              <w:rPr>
                <w:b w:val="0"/>
                <w:sz w:val="16"/>
              </w:rPr>
              <w:t>295.9</w:t>
            </w:r>
          </w:p>
        </w:tc>
      </w:tr>
    </w:tbl>
    <w:p>
      <w:pPr>
        <w:spacing w:after="40"/>
      </w:pPr>
    </w:p>
    <w:p>
      <w:pPr>
        <w:pStyle w:val="Heading1"/>
      </w:pPr>
      <w:r>
        <w:t>9. Failure scenarios</w:t>
      </w:r>
    </w:p>
    <w:p>
      <w:pPr>
        <w:spacing w:after="120"/>
      </w:pPr>
      <w:r>
        <w:rPr>
          <w:b/>
          <w:i w:val="0"/>
          <w:sz w:val="19"/>
        </w:rPr>
        <w:t>Failure-link scenarios (single/two/three-link failure, random link failure 1/2, capacity degradation 50%, mixed spike+failure) were NOT rerun for the frozen final controller. No failure metrics, disconnected-OD tables, or failure CDFs are claimed for the final method. The earlier offline failure artifacts in the repository belong to an earlier method and are not attributed to this controller.</w:t>
      </w:r>
    </w:p>
    <w:p>
      <w:pPr>
        <w:pStyle w:val="Heading1"/>
      </w:pPr>
      <w:r>
        <w:t>10. Mininet / SDN validation</w:t>
      </w:r>
    </w:p>
    <w:p>
      <w:pPr>
        <w:spacing w:after="120"/>
      </w:pPr>
      <w:r>
        <w:rPr>
          <w:b/>
          <w:i w:val="0"/>
          <w:sz w:val="19"/>
        </w:rPr>
        <w:t>Live SDN/Mininet metrics are retained from the prior Phase 1.5 operational-validation artifact (Abilene and GEANT, normal + failure scenarios: throughput, RTT, jitter, loss, rule count, install ms, recovery ms, disconnected). They are separate evidence and the final Iter2 DDQN was NOT rerun inside Mininet. See the main report (Section 11) for the retained table. SDN rule-installation time is reported separately from offline decision time and must not be mixed with it.</w:t>
      </w:r>
    </w:p>
    <w:p>
      <w:pPr>
        <w:pStyle w:val="Heading1"/>
      </w:pPr>
      <w:r>
        <w:t>11. Figures (regenerated from final CSVs)</w:t>
      </w:r>
    </w:p>
    <w:p>
      <w:pPr>
        <w:jc w:val="center"/>
      </w:pPr>
      <w:r>
        <w:drawing>
          <wp:inline xmlns:a="http://schemas.openxmlformats.org/drawingml/2006/main" xmlns:pic="http://schemas.openxmlformats.org/drawingml/2006/picture">
            <wp:extent cx="4297680" cy="2546773"/>
            <wp:docPr id="1" name="Picture 1"/>
            <wp:cNvGraphicFramePr>
              <a:graphicFrameLocks noChangeAspect="1"/>
            </wp:cNvGraphicFramePr>
            <a:graphic>
              <a:graphicData uri="http://schemas.openxmlformats.org/drawingml/2006/picture">
                <pic:pic>
                  <pic:nvPicPr>
                    <pic:cNvPr id="0" name="fig1_pr_cdf.png"/>
                    <pic:cNvPicPr/>
                  </pic:nvPicPr>
                  <pic:blipFill>
                    <a:blip r:embed="rId9"/>
                    <a:stretch>
                      <a:fillRect/>
                    </a:stretch>
                  </pic:blipFill>
                  <pic:spPr>
                    <a:xfrm>
                      <a:off x="0" y="0"/>
                      <a:ext cx="4297680" cy="2546773"/>
                    </a:xfrm>
                    <a:prstGeom prst="rect"/>
                  </pic:spPr>
                </pic:pic>
              </a:graphicData>
            </a:graphic>
          </wp:inline>
        </w:drawing>
      </w:r>
    </w:p>
    <w:p>
      <w:pPr>
        <w:spacing w:after="160"/>
      </w:pPr>
      <w:r>
        <w:rPr>
          <w:b w:val="0"/>
          <w:i/>
          <w:sz w:val="17"/>
        </w:rPr>
        <w:t>PR CDF</w:t>
      </w:r>
    </w:p>
    <w:p>
      <w:pPr>
        <w:jc w:val="center"/>
      </w:pPr>
      <w:r>
        <w:drawing>
          <wp:inline xmlns:a="http://schemas.openxmlformats.org/drawingml/2006/main" xmlns:pic="http://schemas.openxmlformats.org/drawingml/2006/picture">
            <wp:extent cx="4297680" cy="2546773"/>
            <wp:docPr id="2" name="Picture 2"/>
            <wp:cNvGraphicFramePr>
              <a:graphicFrameLocks noChangeAspect="1"/>
            </wp:cNvGraphicFramePr>
            <a:graphic>
              <a:graphicData uri="http://schemas.openxmlformats.org/drawingml/2006/picture">
                <pic:pic>
                  <pic:nvPicPr>
                    <pic:cNvPr id="0" name="fig2_db_cdf.png"/>
                    <pic:cNvPicPr/>
                  </pic:nvPicPr>
                  <pic:blipFill>
                    <a:blip r:embed="rId10"/>
                    <a:stretch>
                      <a:fillRect/>
                    </a:stretch>
                  </pic:blipFill>
                  <pic:spPr>
                    <a:xfrm>
                      <a:off x="0" y="0"/>
                      <a:ext cx="4297680" cy="2546773"/>
                    </a:xfrm>
                    <a:prstGeom prst="rect"/>
                  </pic:spPr>
                </pic:pic>
              </a:graphicData>
            </a:graphic>
          </wp:inline>
        </w:drawing>
      </w:r>
    </w:p>
    <w:p>
      <w:pPr>
        <w:spacing w:after="160"/>
      </w:pPr>
      <w:r>
        <w:rPr>
          <w:b w:val="0"/>
          <w:i/>
          <w:sz w:val="17"/>
        </w:rPr>
        <w:t>DB CDF</w:t>
      </w:r>
    </w:p>
    <w:p>
      <w:pPr>
        <w:jc w:val="center"/>
      </w:pPr>
      <w:r>
        <w:drawing>
          <wp:inline xmlns:a="http://schemas.openxmlformats.org/drawingml/2006/main" xmlns:pic="http://schemas.openxmlformats.org/drawingml/2006/picture">
            <wp:extent cx="4297680" cy="2546773"/>
            <wp:docPr id="3" name="Picture 3"/>
            <wp:cNvGraphicFramePr>
              <a:graphicFrameLocks noChangeAspect="1"/>
            </wp:cNvGraphicFramePr>
            <a:graphic>
              <a:graphicData uri="http://schemas.openxmlformats.org/drawingml/2006/picture">
                <pic:pic>
                  <pic:nvPicPr>
                    <pic:cNvPr id="0" name="fig3_ms_cdf.png"/>
                    <pic:cNvPicPr/>
                  </pic:nvPicPr>
                  <pic:blipFill>
                    <a:blip r:embed="rId11"/>
                    <a:stretch>
                      <a:fillRect/>
                    </a:stretch>
                  </pic:blipFill>
                  <pic:spPr>
                    <a:xfrm>
                      <a:off x="0" y="0"/>
                      <a:ext cx="4297680" cy="2546773"/>
                    </a:xfrm>
                    <a:prstGeom prst="rect"/>
                  </pic:spPr>
                </pic:pic>
              </a:graphicData>
            </a:graphic>
          </wp:inline>
        </w:drawing>
      </w:r>
    </w:p>
    <w:p>
      <w:pPr>
        <w:spacing w:after="160"/>
      </w:pPr>
      <w:r>
        <w:rPr>
          <w:b w:val="0"/>
          <w:i/>
          <w:sz w:val="17"/>
        </w:rPr>
        <w:t>Decision-time CDF</w:t>
      </w:r>
    </w:p>
    <w:p>
      <w:pPr>
        <w:jc w:val="center"/>
      </w:pPr>
      <w:r>
        <w:drawing>
          <wp:inline xmlns:a="http://schemas.openxmlformats.org/drawingml/2006/main" xmlns:pic="http://schemas.openxmlformats.org/drawingml/2006/picture">
            <wp:extent cx="4297680" cy="2705947"/>
            <wp:docPr id="4" name="Picture 4"/>
            <wp:cNvGraphicFramePr>
              <a:graphicFrameLocks noChangeAspect="1"/>
            </wp:cNvGraphicFramePr>
            <a:graphic>
              <a:graphicData uri="http://schemas.openxmlformats.org/drawingml/2006/picture">
                <pic:pic>
                  <pic:nvPicPr>
                    <pic:cNvPr id="0" name="fig8_pr_vs_db.png"/>
                    <pic:cNvPicPr/>
                  </pic:nvPicPr>
                  <pic:blipFill>
                    <a:blip r:embed="rId12"/>
                    <a:stretch>
                      <a:fillRect/>
                    </a:stretch>
                  </pic:blipFill>
                  <pic:spPr>
                    <a:xfrm>
                      <a:off x="0" y="0"/>
                      <a:ext cx="4297680" cy="2705947"/>
                    </a:xfrm>
                    <a:prstGeom prst="rect"/>
                  </pic:spPr>
                </pic:pic>
              </a:graphicData>
            </a:graphic>
          </wp:inline>
        </w:drawing>
      </w:r>
    </w:p>
    <w:p>
      <w:pPr>
        <w:spacing w:after="160"/>
      </w:pPr>
      <w:r>
        <w:rPr>
          <w:b w:val="0"/>
          <w:i/>
          <w:sz w:val="17"/>
        </w:rPr>
        <w:t>PR-DB tradeoff</w:t>
      </w:r>
    </w:p>
    <w:p>
      <w:pPr>
        <w:jc w:val="center"/>
      </w:pPr>
      <w:r>
        <w:drawing>
          <wp:inline xmlns:a="http://schemas.openxmlformats.org/drawingml/2006/main" xmlns:pic="http://schemas.openxmlformats.org/drawingml/2006/picture">
            <wp:extent cx="4297680" cy="2292096"/>
            <wp:docPr id="5" name="Picture 5"/>
            <wp:cNvGraphicFramePr>
              <a:graphicFrameLocks noChangeAspect="1"/>
            </wp:cNvGraphicFramePr>
            <a:graphic>
              <a:graphicData uri="http://schemas.openxmlformats.org/drawingml/2006/picture">
                <pic:pic>
                  <pic:nvPicPr>
                    <pic:cNvPr id="0" name="fig4_meanpr.png"/>
                    <pic:cNvPicPr/>
                  </pic:nvPicPr>
                  <pic:blipFill>
                    <a:blip r:embed="rId13"/>
                    <a:stretch>
                      <a:fillRect/>
                    </a:stretch>
                  </pic:blipFill>
                  <pic:spPr>
                    <a:xfrm>
                      <a:off x="0" y="0"/>
                      <a:ext cx="4297680" cy="2292096"/>
                    </a:xfrm>
                    <a:prstGeom prst="rect"/>
                  </pic:spPr>
                </pic:pic>
              </a:graphicData>
            </a:graphic>
          </wp:inline>
        </w:drawing>
      </w:r>
    </w:p>
    <w:p>
      <w:pPr>
        <w:spacing w:after="160"/>
      </w:pPr>
      <w:r>
        <w:rPr>
          <w:b w:val="0"/>
          <w:i/>
          <w:sz w:val="17"/>
        </w:rPr>
        <w:t>Mean PR by topology</w:t>
      </w:r>
    </w:p>
    <w:p>
      <w:pPr>
        <w:jc w:val="center"/>
      </w:pPr>
      <w:r>
        <w:drawing>
          <wp:inline xmlns:a="http://schemas.openxmlformats.org/drawingml/2006/main" xmlns:pic="http://schemas.openxmlformats.org/drawingml/2006/picture">
            <wp:extent cx="4297680" cy="2292096"/>
            <wp:docPr id="6" name="Picture 6"/>
            <wp:cNvGraphicFramePr>
              <a:graphicFrameLocks noChangeAspect="1"/>
            </wp:cNvGraphicFramePr>
            <a:graphic>
              <a:graphicData uri="http://schemas.openxmlformats.org/drawingml/2006/picture">
                <pic:pic>
                  <pic:nvPicPr>
                    <pic:cNvPr id="0" name="fig5_meandb.png"/>
                    <pic:cNvPicPr/>
                  </pic:nvPicPr>
                  <pic:blipFill>
                    <a:blip r:embed="rId14"/>
                    <a:stretch>
                      <a:fillRect/>
                    </a:stretch>
                  </pic:blipFill>
                  <pic:spPr>
                    <a:xfrm>
                      <a:off x="0" y="0"/>
                      <a:ext cx="4297680" cy="2292096"/>
                    </a:xfrm>
                    <a:prstGeom prst="rect"/>
                  </pic:spPr>
                </pic:pic>
              </a:graphicData>
            </a:graphic>
          </wp:inline>
        </w:drawing>
      </w:r>
    </w:p>
    <w:p>
      <w:pPr>
        <w:spacing w:after="160"/>
      </w:pPr>
      <w:r>
        <w:rPr>
          <w:b w:val="0"/>
          <w:i/>
          <w:sz w:val="17"/>
        </w:rPr>
        <w:t>Mean DB by topology</w:t>
      </w:r>
    </w:p>
    <w:p>
      <w:pPr>
        <w:jc w:val="center"/>
      </w:pPr>
      <w:r>
        <w:drawing>
          <wp:inline xmlns:a="http://schemas.openxmlformats.org/drawingml/2006/main" xmlns:pic="http://schemas.openxmlformats.org/drawingml/2006/picture">
            <wp:extent cx="4297680" cy="2283142"/>
            <wp:docPr id="7" name="Picture 7"/>
            <wp:cNvGraphicFramePr>
              <a:graphicFrameLocks noChangeAspect="1"/>
            </wp:cNvGraphicFramePr>
            <a:graphic>
              <a:graphicData uri="http://schemas.openxmlformats.org/drawingml/2006/picture">
                <pic:pic>
                  <pic:nvPicPr>
                    <pic:cNvPr id="0" name="fig6_actiondist.png"/>
                    <pic:cNvPicPr/>
                  </pic:nvPicPr>
                  <pic:blipFill>
                    <a:blip r:embed="rId15"/>
                    <a:stretch>
                      <a:fillRect/>
                    </a:stretch>
                  </pic:blipFill>
                  <pic:spPr>
                    <a:xfrm>
                      <a:off x="0" y="0"/>
                      <a:ext cx="4297680" cy="2283142"/>
                    </a:xfrm>
                    <a:prstGeom prst="rect"/>
                  </pic:spPr>
                </pic:pic>
              </a:graphicData>
            </a:graphic>
          </wp:inline>
        </w:drawing>
      </w:r>
    </w:p>
    <w:p>
      <w:pPr>
        <w:spacing w:after="160"/>
      </w:pPr>
      <w:r>
        <w:rPr>
          <w:b w:val="0"/>
          <w:i/>
          <w:sz w:val="17"/>
        </w:rPr>
        <w:t>Action distribution</w:t>
      </w:r>
    </w:p>
    <w:p>
      <w:pPr>
        <w:jc w:val="center"/>
      </w:pPr>
      <w:r>
        <w:drawing>
          <wp:inline xmlns:a="http://schemas.openxmlformats.org/drawingml/2006/main" xmlns:pic="http://schemas.openxmlformats.org/drawingml/2006/picture">
            <wp:extent cx="4297680" cy="2283142"/>
            <wp:docPr id="8" name="Picture 8"/>
            <wp:cNvGraphicFramePr>
              <a:graphicFrameLocks noChangeAspect="1"/>
            </wp:cNvGraphicFramePr>
            <a:graphic>
              <a:graphicData uri="http://schemas.openxmlformats.org/drawingml/2006/picture">
                <pic:pic>
                  <pic:nvPicPr>
                    <pic:cNvPr id="0" name="fig7_kdist.png"/>
                    <pic:cNvPicPr/>
                  </pic:nvPicPr>
                  <pic:blipFill>
                    <a:blip r:embed="rId16"/>
                    <a:stretch>
                      <a:fillRect/>
                    </a:stretch>
                  </pic:blipFill>
                  <pic:spPr>
                    <a:xfrm>
                      <a:off x="0" y="0"/>
                      <a:ext cx="4297680" cy="2283142"/>
                    </a:xfrm>
                    <a:prstGeom prst="rect"/>
                  </pic:spPr>
                </pic:pic>
              </a:graphicData>
            </a:graphic>
          </wp:inline>
        </w:drawing>
      </w:r>
    </w:p>
    <w:p>
      <w:pPr>
        <w:spacing w:after="160"/>
      </w:pPr>
      <w:r>
        <w:rPr>
          <w:b w:val="0"/>
          <w:i/>
          <w:sz w:val="17"/>
        </w:rPr>
        <w:t>K-budget distribution</w:t>
      </w:r>
    </w:p>
    <w:p>
      <w:pPr>
        <w:spacing w:after="120"/>
      </w:pPr>
      <w:r>
        <w:rPr>
          <w:b w:val="0"/>
          <w:i/>
          <w:sz w:val="17"/>
        </w:rPr>
        <w:t>Failure normalized-MLU CDF, failure DB-by-scenario, and the Mininet throughput/loss chart are NOT regenerated for the final method because failure scenarios were not rerun and the final controller was not rerun in Mininet.</w:t>
      </w:r>
    </w:p>
    <w:p>
      <w:pPr>
        <w:pStyle w:val="Heading1"/>
      </w:pPr>
      <w:r>
        <w:t>12. Reproducibility</w:t>
      </w:r>
    </w:p>
    <w:tbl>
      <w:tblPr>
        <w:tblStyle w:val="TableGrid"/>
        <w:tblW w:type="auto" w:w="0"/>
        <w:jc w:val="center"/>
        <w:tblLook w:firstColumn="1" w:firstRow="1" w:lastColumn="0" w:lastRow="0" w:noHBand="0" w:noVBand="1" w:val="04A0"/>
      </w:tblPr>
      <w:tblGrid>
        <w:gridCol w:w="4896"/>
        <w:gridCol w:w="4896"/>
      </w:tblGrid>
      <w:tr>
        <w:tc>
          <w:tcPr>
            <w:tcW w:type="dxa" w:w="2592"/>
            <w:shd w:val="clear" w:fill="1F4D78"/>
          </w:tcPr>
          <w:p>
            <w:r>
              <w:rPr>
                <w:b/>
                <w:color w:val="FFFFFF"/>
                <w:sz w:val="17"/>
              </w:rPr>
              <w:t>Item</w:t>
            </w:r>
          </w:p>
        </w:tc>
        <w:tc>
          <w:tcPr>
            <w:tcW w:type="dxa" w:w="7776"/>
            <w:shd w:val="clear" w:fill="1F4D78"/>
          </w:tcPr>
          <w:p>
            <w:r>
              <w:rPr>
                <w:b/>
                <w:color w:val="FFFFFF"/>
                <w:sz w:val="17"/>
              </w:rPr>
              <w:t>Value</w:t>
            </w:r>
          </w:p>
        </w:tc>
      </w:tr>
      <w:tr>
        <w:tc>
          <w:tcPr>
            <w:tcW w:type="dxa" w:w="2592"/>
          </w:tcPr>
          <w:p>
            <w:r>
              <w:rPr>
                <w:b w:val="0"/>
                <w:sz w:val="17"/>
              </w:rPr>
              <w:t>Final model</w:t>
            </w:r>
          </w:p>
        </w:tc>
        <w:tc>
          <w:tcPr>
            <w:tcW w:type="dxa" w:w="7776"/>
          </w:tcPr>
          <w:p>
            <w:r>
              <w:rPr>
                <w:b w:val="0"/>
                <w:sz w:val="17"/>
              </w:rPr>
              <w:t>final_learned_4of5_iter2_model.pt (Double-DQN, dim=33, 7 actions)</w:t>
            </w:r>
          </w:p>
        </w:tc>
      </w:tr>
      <w:tr>
        <w:tc>
          <w:tcPr>
            <w:tcW w:type="dxa" w:w="2592"/>
          </w:tcPr>
          <w:p>
            <w:r>
              <w:rPr>
                <w:b w:val="0"/>
                <w:sz w:val="17"/>
              </w:rPr>
              <w:t>Per-cycle data</w:t>
            </w:r>
          </w:p>
        </w:tc>
        <w:tc>
          <w:tcPr>
            <w:tcW w:type="dxa" w:w="7776"/>
          </w:tcPr>
          <w:p>
            <w:r>
              <w:rPr>
                <w:b w:val="0"/>
                <w:sz w:val="17"/>
              </w:rPr>
              <w:t>final_learned_4of5_iter2_eval_per_cycle.csv (3816 rows)</w:t>
            </w:r>
          </w:p>
        </w:tc>
      </w:tr>
      <w:tr>
        <w:tc>
          <w:tcPr>
            <w:tcW w:type="dxa" w:w="2592"/>
          </w:tcPr>
          <w:p>
            <w:r>
              <w:rPr>
                <w:b w:val="0"/>
                <w:sz w:val="17"/>
              </w:rPr>
              <w:t>Train command</w:t>
            </w:r>
          </w:p>
        </w:tc>
        <w:tc>
          <w:tcPr>
            <w:tcW w:type="dxa" w:w="7776"/>
          </w:tcPr>
          <w:p>
            <w:r>
              <w:rPr>
                <w:b w:val="0"/>
                <w:sz w:val="17"/>
              </w:rPr>
              <w:t>python3 scripts/phase1_5/run_final_iter2.py</w:t>
            </w:r>
          </w:p>
        </w:tc>
      </w:tr>
      <w:tr>
        <w:tc>
          <w:tcPr>
            <w:tcW w:type="dxa" w:w="2592"/>
          </w:tcPr>
          <w:p>
            <w:r>
              <w:rPr>
                <w:b w:val="0"/>
                <w:sz w:val="17"/>
              </w:rPr>
              <w:t>Verify command</w:t>
            </w:r>
          </w:p>
        </w:tc>
        <w:tc>
          <w:tcPr>
            <w:tcW w:type="dxa" w:w="7776"/>
          </w:tcPr>
          <w:p>
            <w:r>
              <w:rPr>
                <w:b w:val="0"/>
                <w:sz w:val="17"/>
              </w:rPr>
              <w:t>python3 verify_results.py (in the reproduction package)</w:t>
            </w:r>
          </w:p>
        </w:tc>
      </w:tr>
      <w:tr>
        <w:tc>
          <w:tcPr>
            <w:tcW w:type="dxa" w:w="2592"/>
          </w:tcPr>
          <w:p>
            <w:r>
              <w:rPr>
                <w:b w:val="0"/>
                <w:sz w:val="17"/>
              </w:rPr>
              <w:t>Counters</w:t>
            </w:r>
          </w:p>
        </w:tc>
        <w:tc>
          <w:tcPr>
            <w:tcW w:type="dxa" w:w="7776"/>
          </w:tcPr>
          <w:p>
            <w:r>
              <w:rPr>
                <w:b w:val="0"/>
                <w:sz w:val="17"/>
              </w:rPr>
              <w:t>td_updates=20620, target_updates=42, ce_updates=0</w:t>
            </w:r>
          </w:p>
        </w:tc>
      </w:tr>
      <w:tr>
        <w:tc>
          <w:tcPr>
            <w:tcW w:type="dxa" w:w="2592"/>
          </w:tcPr>
          <w:p>
            <w:r>
              <w:rPr>
                <w:b w:val="0"/>
                <w:sz w:val="17"/>
              </w:rPr>
              <w:t>Seed / solver</w:t>
            </w:r>
          </w:p>
        </w:tc>
        <w:tc>
          <w:tcPr>
            <w:tcW w:type="dxa" w:w="7776"/>
          </w:tcPr>
          <w:p>
            <w:r>
              <w:rPr>
                <w:b w:val="0"/>
                <w:sz w:val="17"/>
              </w:rPr>
              <w:t>42 / PuLP+CBC</w:t>
            </w:r>
          </w:p>
        </w:tc>
      </w:tr>
    </w:tbl>
    <w:p>
      <w:pPr>
        <w:spacing w:after="40"/>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