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094" w:rsidRPr="00CA7D94" w:rsidRDefault="00700094" w:rsidP="00700094">
      <w:pPr>
        <w:jc w:val="center"/>
        <w:rPr>
          <w:rFonts w:cs="Arial"/>
          <w:b/>
          <w:bCs/>
          <w:i/>
          <w:iCs/>
          <w:color w:val="E36C0A" w:themeColor="accent6" w:themeShade="BF"/>
          <w:sz w:val="36"/>
          <w:szCs w:val="36"/>
          <w:u w:val="single"/>
          <w:rtl/>
        </w:rPr>
      </w:pPr>
      <w:r w:rsidRPr="00CA7D94">
        <w:rPr>
          <w:rFonts w:cs="Arial" w:hint="cs"/>
          <w:b/>
          <w:bCs/>
          <w:i/>
          <w:iCs/>
          <w:color w:val="E36C0A" w:themeColor="accent6" w:themeShade="BF"/>
          <w:sz w:val="36"/>
          <w:szCs w:val="36"/>
          <w:u w:val="single"/>
          <w:rtl/>
        </w:rPr>
        <w:t>دراسة</w:t>
      </w:r>
      <w:r w:rsidRPr="00CA7D94">
        <w:rPr>
          <w:rFonts w:cs="Arial"/>
          <w:b/>
          <w:bCs/>
          <w:i/>
          <w:iCs/>
          <w:color w:val="E36C0A" w:themeColor="accent6" w:themeShade="BF"/>
          <w:sz w:val="36"/>
          <w:szCs w:val="36"/>
          <w:u w:val="single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E36C0A" w:themeColor="accent6" w:themeShade="BF"/>
          <w:sz w:val="36"/>
          <w:szCs w:val="36"/>
          <w:u w:val="single"/>
          <w:rtl/>
        </w:rPr>
        <w:t>جدوى</w:t>
      </w:r>
    </w:p>
    <w:p w:rsidR="00700094" w:rsidRPr="00CA7D94" w:rsidRDefault="00700094" w:rsidP="00700094">
      <w:pPr>
        <w:jc w:val="center"/>
        <w:rPr>
          <w:rFonts w:cs="Arial" w:hint="cs"/>
          <w:b/>
          <w:bCs/>
          <w:i/>
          <w:iCs/>
          <w:color w:val="E36C0A" w:themeColor="accent6" w:themeShade="BF"/>
          <w:sz w:val="36"/>
          <w:szCs w:val="36"/>
          <w:u w:val="single"/>
          <w:rtl/>
          <w:lang w:bidi="ar-EG"/>
        </w:rPr>
      </w:pPr>
      <w:r w:rsidRPr="00CA7D94">
        <w:rPr>
          <w:rFonts w:cs="Arial"/>
          <w:b/>
          <w:bCs/>
          <w:i/>
          <w:iCs/>
          <w:color w:val="E36C0A" w:themeColor="accent6" w:themeShade="BF"/>
          <w:sz w:val="36"/>
          <w:szCs w:val="36"/>
          <w:u w:val="single"/>
        </w:rPr>
        <w:t xml:space="preserve">Smart </w:t>
      </w:r>
      <w:proofErr w:type="spellStart"/>
      <w:r w:rsidRPr="00CA7D94">
        <w:rPr>
          <w:rFonts w:cs="Arial"/>
          <w:b/>
          <w:bCs/>
          <w:i/>
          <w:iCs/>
          <w:color w:val="E36C0A" w:themeColor="accent6" w:themeShade="BF"/>
          <w:sz w:val="36"/>
          <w:szCs w:val="36"/>
          <w:u w:val="single"/>
        </w:rPr>
        <w:t>Saqya</w:t>
      </w:r>
      <w:proofErr w:type="spellEnd"/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الوادي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الجديد</w:t>
      </w:r>
      <w:r w:rsidRPr="00700094">
        <w:rPr>
          <w:rFonts w:cs="Arial"/>
          <w:sz w:val="28"/>
          <w:szCs w:val="28"/>
          <w:rtl/>
        </w:rPr>
        <w:t xml:space="preserve"> – </w:t>
      </w:r>
      <w:r w:rsidRPr="00700094">
        <w:rPr>
          <w:rFonts w:cs="Arial" w:hint="cs"/>
          <w:sz w:val="28"/>
          <w:szCs w:val="28"/>
          <w:rtl/>
        </w:rPr>
        <w:t>مركز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الخارجة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مشروع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sz w:val="28"/>
          <w:szCs w:val="28"/>
        </w:rPr>
        <w:t xml:space="preserve">Smart </w:t>
      </w:r>
      <w:proofErr w:type="spellStart"/>
      <w:r w:rsidRPr="00700094">
        <w:rPr>
          <w:sz w:val="28"/>
          <w:szCs w:val="28"/>
        </w:rPr>
        <w:t>Saqya</w:t>
      </w:r>
      <w:proofErr w:type="spellEnd"/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هو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ري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ذكي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يعتمد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على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تقنيات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sz w:val="28"/>
          <w:szCs w:val="28"/>
        </w:rPr>
        <w:t xml:space="preserve">SCADA + </w:t>
      </w:r>
      <w:proofErr w:type="spellStart"/>
      <w:r w:rsidRPr="00700094">
        <w:rPr>
          <w:sz w:val="28"/>
          <w:szCs w:val="28"/>
        </w:rPr>
        <w:t>IoT</w:t>
      </w:r>
      <w:proofErr w:type="spellEnd"/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لإدارة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المياه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في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الزراعة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داخل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البيئات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الصحراويةبمحافظة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الوادى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الجديد</w:t>
      </w:r>
      <w:r w:rsidRPr="00700094">
        <w:rPr>
          <w:rFonts w:cs="Arial"/>
          <w:sz w:val="28"/>
          <w:szCs w:val="28"/>
          <w:rtl/>
        </w:rPr>
        <w:t xml:space="preserve"> 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يهدف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المشروع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إلى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تحويل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الري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التقليدي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إلى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يعتمد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على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البيانات</w:t>
      </w:r>
      <w:r w:rsidRPr="00700094">
        <w:rPr>
          <w:rFonts w:cs="Arial"/>
          <w:sz w:val="28"/>
          <w:szCs w:val="28"/>
          <w:rtl/>
        </w:rPr>
        <w:t xml:space="preserve"> (</w:t>
      </w:r>
      <w:r w:rsidRPr="00700094">
        <w:rPr>
          <w:sz w:val="28"/>
          <w:szCs w:val="28"/>
        </w:rPr>
        <w:t>Data-Driven Irrigation</w:t>
      </w:r>
      <w:r w:rsidRPr="00700094">
        <w:rPr>
          <w:rFonts w:cs="Arial"/>
          <w:sz w:val="28"/>
          <w:szCs w:val="28"/>
          <w:rtl/>
        </w:rPr>
        <w:t>).</w:t>
      </w:r>
    </w:p>
    <w:p w:rsidR="00700094" w:rsidRDefault="00700094" w:rsidP="00700094">
      <w:pPr>
        <w:rPr>
          <w:rFonts w:cs="Arial" w:hint="cs"/>
          <w:sz w:val="28"/>
          <w:szCs w:val="28"/>
          <w:rtl/>
        </w:rPr>
      </w:pPr>
      <w:r w:rsidRPr="00700094">
        <w:rPr>
          <w:rFonts w:cs="Arial" w:hint="cs"/>
          <w:b/>
          <w:bCs/>
          <w:sz w:val="28"/>
          <w:szCs w:val="28"/>
          <w:rtl/>
        </w:rPr>
        <w:t>الحل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ذكي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يقوم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بـ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pStyle w:val="ListParagraph"/>
        <w:numPr>
          <w:ilvl w:val="0"/>
          <w:numId w:val="15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قياس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رطوبة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التربة</w:t>
      </w:r>
    </w:p>
    <w:p w:rsidR="00700094" w:rsidRPr="00700094" w:rsidRDefault="00700094" w:rsidP="00700094">
      <w:pPr>
        <w:pStyle w:val="ListParagraph"/>
        <w:numPr>
          <w:ilvl w:val="0"/>
          <w:numId w:val="15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قياس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درجة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الحرارة</w:t>
      </w:r>
    </w:p>
    <w:p w:rsidR="00700094" w:rsidRPr="00700094" w:rsidRDefault="00700094" w:rsidP="00700094">
      <w:pPr>
        <w:pStyle w:val="ListParagraph"/>
        <w:numPr>
          <w:ilvl w:val="0"/>
          <w:numId w:val="15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قياس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مستوى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المياه</w:t>
      </w:r>
    </w:p>
    <w:p w:rsidR="00700094" w:rsidRPr="00700094" w:rsidRDefault="00700094" w:rsidP="00700094">
      <w:pPr>
        <w:pStyle w:val="ListParagraph"/>
        <w:numPr>
          <w:ilvl w:val="0"/>
          <w:numId w:val="15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تشغيل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الري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تلقائيًا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حسب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الحاجة</w:t>
      </w:r>
    </w:p>
    <w:p w:rsidR="00700094" w:rsidRPr="00CA7D94" w:rsidRDefault="00700094" w:rsidP="00700094">
      <w:pPr>
        <w:rPr>
          <w:color w:val="548DD4" w:themeColor="text2" w:themeTint="99"/>
          <w:sz w:val="28"/>
          <w:szCs w:val="28"/>
          <w:rtl/>
        </w:rPr>
      </w:pP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نظام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الطاقة</w:t>
      </w:r>
      <w:r w:rsidRPr="00CA7D94">
        <w:rPr>
          <w:rFonts w:cs="Arial"/>
          <w:color w:val="548DD4" w:themeColor="text2" w:themeTint="99"/>
          <w:sz w:val="28"/>
          <w:szCs w:val="28"/>
          <w:rtl/>
        </w:rPr>
        <w:t>:</w:t>
      </w:r>
    </w:p>
    <w:p w:rsidR="00700094" w:rsidRPr="00700094" w:rsidRDefault="00700094" w:rsidP="00700094">
      <w:pPr>
        <w:pStyle w:val="ListParagraph"/>
        <w:numPr>
          <w:ilvl w:val="0"/>
          <w:numId w:val="16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طاقة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شمسية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خلال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النهار</w:t>
      </w:r>
    </w:p>
    <w:p w:rsidR="00700094" w:rsidRPr="00700094" w:rsidRDefault="00700094" w:rsidP="00700094">
      <w:pPr>
        <w:pStyle w:val="ListParagraph"/>
        <w:numPr>
          <w:ilvl w:val="0"/>
          <w:numId w:val="16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كهرباء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حكومية</w:t>
      </w:r>
      <w:r w:rsidRPr="00700094">
        <w:rPr>
          <w:rFonts w:cs="Arial"/>
          <w:sz w:val="28"/>
          <w:szCs w:val="28"/>
          <w:rtl/>
        </w:rPr>
        <w:t xml:space="preserve">  </w:t>
      </w:r>
      <w:r w:rsidRPr="00700094">
        <w:rPr>
          <w:rFonts w:cs="Arial" w:hint="cs"/>
          <w:sz w:val="28"/>
          <w:szCs w:val="28"/>
          <w:rtl/>
        </w:rPr>
        <w:t>ليلاً</w:t>
      </w:r>
      <w:r w:rsidRPr="00700094">
        <w:rPr>
          <w:rFonts w:cs="Arial"/>
          <w:sz w:val="28"/>
          <w:szCs w:val="28"/>
          <w:rtl/>
        </w:rPr>
        <w:t xml:space="preserve"> 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b/>
          <w:bCs/>
          <w:sz w:val="28"/>
          <w:szCs w:val="28"/>
          <w:rtl/>
        </w:rPr>
        <w:t xml:space="preserve"> </w:t>
      </w:r>
      <w:r w:rsidRPr="00700094">
        <w:rPr>
          <w:rFonts w:cs="Arial" w:hint="cs"/>
          <w:b/>
          <w:bCs/>
          <w:sz w:val="28"/>
          <w:szCs w:val="28"/>
          <w:rtl/>
        </w:rPr>
        <w:t>النتيجة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pStyle w:val="ListParagraph"/>
        <w:numPr>
          <w:ilvl w:val="0"/>
          <w:numId w:val="17"/>
        </w:numPr>
        <w:rPr>
          <w:rFonts w:hint="cs"/>
          <w:sz w:val="28"/>
          <w:szCs w:val="28"/>
          <w:rtl/>
          <w:lang w:bidi="ar-EG"/>
        </w:rPr>
      </w:pPr>
      <w:r w:rsidRPr="00700094">
        <w:rPr>
          <w:rFonts w:cs="Arial" w:hint="cs"/>
          <w:sz w:val="28"/>
          <w:szCs w:val="28"/>
          <w:rtl/>
        </w:rPr>
        <w:t>توفير</w:t>
      </w:r>
      <w:r w:rsidRPr="00700094">
        <w:rPr>
          <w:rFonts w:cs="Arial"/>
          <w:sz w:val="28"/>
          <w:szCs w:val="28"/>
          <w:rtl/>
        </w:rPr>
        <w:t xml:space="preserve"> 30% – 45% </w:t>
      </w:r>
      <w:r w:rsidRPr="00700094">
        <w:rPr>
          <w:rFonts w:cs="Arial" w:hint="cs"/>
          <w:sz w:val="28"/>
          <w:szCs w:val="28"/>
          <w:rtl/>
        </w:rPr>
        <w:t>من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المياه</w:t>
      </w:r>
    </w:p>
    <w:p w:rsidR="00700094" w:rsidRPr="00700094" w:rsidRDefault="00700094" w:rsidP="00700094">
      <w:pPr>
        <w:pStyle w:val="ListParagraph"/>
        <w:numPr>
          <w:ilvl w:val="0"/>
          <w:numId w:val="17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تقليل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استهلاك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الكهرباء</w:t>
      </w:r>
    </w:p>
    <w:p w:rsidR="00700094" w:rsidRPr="00700094" w:rsidRDefault="00700094" w:rsidP="00700094">
      <w:pPr>
        <w:pStyle w:val="ListParagraph"/>
        <w:numPr>
          <w:ilvl w:val="0"/>
          <w:numId w:val="17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تحسين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عمر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المضخات</w:t>
      </w:r>
    </w:p>
    <w:p w:rsidR="00700094" w:rsidRPr="00700094" w:rsidRDefault="00700094" w:rsidP="00700094">
      <w:pPr>
        <w:pStyle w:val="ListParagraph"/>
        <w:numPr>
          <w:ilvl w:val="0"/>
          <w:numId w:val="17"/>
        </w:num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تشغيل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مستمر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بدون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توقف</w:t>
      </w:r>
    </w:p>
    <w:p w:rsidR="00700094" w:rsidRPr="00CA7D94" w:rsidRDefault="00700094" w:rsidP="00700094">
      <w:pPr>
        <w:rPr>
          <w:rFonts w:cs="Arial"/>
          <w:b/>
          <w:bCs/>
          <w:color w:val="548DD4" w:themeColor="text2" w:themeTint="99"/>
          <w:sz w:val="28"/>
          <w:szCs w:val="28"/>
          <w:rtl/>
        </w:rPr>
      </w:pP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تحليل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الموقع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(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الوادي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الجديد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–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الخارجة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>)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بيئة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صحراوية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تعتمد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على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المياه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الجوفية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ارتفاع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تكلفة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تشغيل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الآبار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شمس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قوية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معظم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أيام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السنة</w:t>
      </w:r>
    </w:p>
    <w:p w:rsidR="00CA7D94" w:rsidRDefault="00CA7D94" w:rsidP="00700094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مشكلة استمرار العمالة </w:t>
      </w:r>
    </w:p>
    <w:p w:rsidR="00700094" w:rsidRPr="00700094" w:rsidRDefault="00700094" w:rsidP="00700094">
      <w:pPr>
        <w:rPr>
          <w:sz w:val="28"/>
          <w:szCs w:val="28"/>
          <w:rtl/>
        </w:rPr>
      </w:pPr>
    </w:p>
    <w:p w:rsidR="00700094" w:rsidRPr="00CA7D94" w:rsidRDefault="00700094" w:rsidP="00700094">
      <w:pPr>
        <w:rPr>
          <w:rFonts w:cs="Arial"/>
          <w:b/>
          <w:bCs/>
          <w:color w:val="548DD4" w:themeColor="text2" w:themeTint="99"/>
          <w:sz w:val="28"/>
          <w:szCs w:val="28"/>
          <w:rtl/>
        </w:rPr>
      </w:pP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lastRenderedPageBreak/>
        <w:t>المشكلة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أي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هدر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مياه</w:t>
      </w:r>
      <w:r w:rsidRPr="00700094">
        <w:rPr>
          <w:rFonts w:cs="Arial"/>
          <w:sz w:val="28"/>
          <w:szCs w:val="28"/>
          <w:rtl/>
        </w:rPr>
        <w:t xml:space="preserve"> = </w:t>
      </w:r>
      <w:r w:rsidRPr="00700094">
        <w:rPr>
          <w:rFonts w:cs="Arial" w:hint="cs"/>
          <w:sz w:val="28"/>
          <w:szCs w:val="28"/>
          <w:rtl/>
        </w:rPr>
        <w:t>استنزاف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مباشر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لمورد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غير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متجدد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التشغيل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التقليدي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غير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اقتصادي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ذلك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الحاجة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لحل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ذكي</w:t>
      </w:r>
      <w:r w:rsidRPr="00700094">
        <w:rPr>
          <w:rFonts w:cs="Arial"/>
          <w:sz w:val="28"/>
          <w:szCs w:val="28"/>
          <w:rtl/>
        </w:rPr>
        <w:t xml:space="preserve"> + </w:t>
      </w:r>
      <w:r w:rsidRPr="00700094">
        <w:rPr>
          <w:rFonts w:cs="Arial" w:hint="cs"/>
          <w:sz w:val="28"/>
          <w:szCs w:val="28"/>
          <w:rtl/>
        </w:rPr>
        <w:t>طاقة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مرنة</w:t>
      </w:r>
      <w:r w:rsidRPr="00700094">
        <w:rPr>
          <w:rFonts w:cs="Arial"/>
          <w:sz w:val="28"/>
          <w:szCs w:val="28"/>
          <w:rtl/>
        </w:rPr>
        <w:t xml:space="preserve"> (</w:t>
      </w:r>
      <w:r w:rsidRPr="00700094">
        <w:rPr>
          <w:sz w:val="28"/>
          <w:szCs w:val="28"/>
        </w:rPr>
        <w:t>Hybrid</w:t>
      </w:r>
      <w:r w:rsidRPr="00700094">
        <w:rPr>
          <w:rFonts w:cs="Arial"/>
          <w:sz w:val="28"/>
          <w:szCs w:val="28"/>
          <w:rtl/>
        </w:rPr>
        <w:t>)</w:t>
      </w:r>
    </w:p>
    <w:p w:rsidR="00700094" w:rsidRPr="00CA7D94" w:rsidRDefault="00700094" w:rsidP="00700094">
      <w:pPr>
        <w:rPr>
          <w:rFonts w:cs="Arial"/>
          <w:b/>
          <w:bCs/>
          <w:color w:val="548DD4" w:themeColor="text2" w:themeTint="99"/>
          <w:sz w:val="28"/>
          <w:szCs w:val="28"/>
          <w:rtl/>
        </w:rPr>
      </w:pP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وصف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النظام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التقني</w:t>
      </w:r>
    </w:p>
    <w:p w:rsidR="00700094" w:rsidRPr="00CA7D94" w:rsidRDefault="00700094" w:rsidP="00700094">
      <w:pPr>
        <w:rPr>
          <w:color w:val="C0504D" w:themeColor="accent2"/>
          <w:sz w:val="28"/>
          <w:szCs w:val="28"/>
          <w:rtl/>
        </w:rPr>
      </w:pP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المكونات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البرمجية</w:t>
      </w:r>
      <w:r w:rsidRPr="00CA7D94">
        <w:rPr>
          <w:rFonts w:cs="Arial"/>
          <w:color w:val="C0504D" w:themeColor="accent2"/>
          <w:sz w:val="28"/>
          <w:szCs w:val="28"/>
          <w:rtl/>
        </w:rPr>
        <w:t>:</w:t>
      </w:r>
    </w:p>
    <w:p w:rsidR="00700094" w:rsidRPr="00700094" w:rsidRDefault="00700094" w:rsidP="00700094">
      <w:pPr>
        <w:pStyle w:val="ListParagraph"/>
        <w:numPr>
          <w:ilvl w:val="0"/>
          <w:numId w:val="18"/>
        </w:numPr>
        <w:rPr>
          <w:rFonts w:hint="cs"/>
          <w:sz w:val="28"/>
          <w:szCs w:val="28"/>
          <w:rtl/>
          <w:lang w:bidi="ar-EG"/>
        </w:rPr>
      </w:pPr>
      <w:r w:rsidRPr="00700094">
        <w:rPr>
          <w:sz w:val="28"/>
          <w:szCs w:val="28"/>
        </w:rPr>
        <w:t>Flask SCADA Dashboard</w:t>
      </w:r>
    </w:p>
    <w:p w:rsidR="00700094" w:rsidRPr="00700094" w:rsidRDefault="00700094" w:rsidP="0070009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00094">
        <w:rPr>
          <w:sz w:val="28"/>
          <w:szCs w:val="28"/>
        </w:rPr>
        <w:t>API Live Data</w:t>
      </w:r>
    </w:p>
    <w:p w:rsidR="00700094" w:rsidRPr="00700094" w:rsidRDefault="00700094" w:rsidP="0070009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00094">
        <w:rPr>
          <w:sz w:val="28"/>
          <w:szCs w:val="28"/>
        </w:rPr>
        <w:t>Chart.js Analytics</w:t>
      </w:r>
    </w:p>
    <w:p w:rsidR="00700094" w:rsidRPr="00700094" w:rsidRDefault="00700094" w:rsidP="0070009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00094">
        <w:rPr>
          <w:sz w:val="28"/>
          <w:szCs w:val="28"/>
        </w:rPr>
        <w:t>Alarm System</w:t>
      </w:r>
    </w:p>
    <w:p w:rsidR="00700094" w:rsidRDefault="00700094" w:rsidP="00700094">
      <w:pPr>
        <w:pStyle w:val="ListParagraph"/>
        <w:numPr>
          <w:ilvl w:val="0"/>
          <w:numId w:val="18"/>
        </w:numPr>
        <w:rPr>
          <w:rFonts w:hint="cs"/>
          <w:sz w:val="28"/>
          <w:szCs w:val="28"/>
        </w:rPr>
      </w:pPr>
      <w:r w:rsidRPr="00700094">
        <w:rPr>
          <w:sz w:val="28"/>
          <w:szCs w:val="28"/>
        </w:rPr>
        <w:t>Multi-Zone Control (3 Zones</w:t>
      </w:r>
      <w:r w:rsidRPr="00700094">
        <w:rPr>
          <w:rFonts w:cs="Arial"/>
          <w:sz w:val="28"/>
          <w:szCs w:val="28"/>
          <w:rtl/>
        </w:rPr>
        <w:t>)</w:t>
      </w:r>
    </w:p>
    <w:p w:rsidR="00CA7D94" w:rsidRPr="00700094" w:rsidRDefault="00CA7D94" w:rsidP="00CA7D94">
      <w:pPr>
        <w:pStyle w:val="ListParagraph"/>
        <w:rPr>
          <w:sz w:val="28"/>
          <w:szCs w:val="28"/>
        </w:rPr>
      </w:pPr>
    </w:p>
    <w:p w:rsidR="00700094" w:rsidRPr="00CA7D94" w:rsidRDefault="00700094" w:rsidP="00CA7D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t>التشغيل</w:t>
      </w:r>
      <w:r w:rsidRPr="00CA7D94">
        <w:rPr>
          <w:rFonts w:cs="Arial"/>
          <w:color w:val="C0504D" w:themeColor="accent2"/>
          <w:sz w:val="28"/>
          <w:szCs w:val="28"/>
          <w:rtl/>
        </w:rPr>
        <w:t>:</w:t>
      </w:r>
    </w:p>
    <w:p w:rsidR="00700094" w:rsidRPr="00700094" w:rsidRDefault="00700094" w:rsidP="0070009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00094">
        <w:rPr>
          <w:sz w:val="28"/>
          <w:szCs w:val="28"/>
        </w:rPr>
        <w:t>AUTO / MANUAL Mode</w:t>
      </w:r>
    </w:p>
    <w:p w:rsidR="00700094" w:rsidRPr="00700094" w:rsidRDefault="00700094" w:rsidP="0070009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00094">
        <w:rPr>
          <w:sz w:val="28"/>
          <w:szCs w:val="28"/>
        </w:rPr>
        <w:t>Real-time Monitoring</w:t>
      </w:r>
    </w:p>
    <w:p w:rsidR="00700094" w:rsidRPr="00700094" w:rsidRDefault="00700094" w:rsidP="0070009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00094">
        <w:rPr>
          <w:sz w:val="28"/>
          <w:szCs w:val="28"/>
        </w:rPr>
        <w:t>Smart Irrigation Decision System</w:t>
      </w:r>
    </w:p>
    <w:p w:rsidR="00700094" w:rsidRPr="00700094" w:rsidRDefault="00700094" w:rsidP="00700094">
      <w:pPr>
        <w:rPr>
          <w:b/>
          <w:bCs/>
          <w:i/>
          <w:iCs/>
          <w:sz w:val="28"/>
          <w:szCs w:val="28"/>
          <w:rtl/>
        </w:rPr>
      </w:pP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 xml:space="preserve"> نظام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الطاقة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(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</w:rPr>
        <w:t>Hybrid Architecture</w:t>
      </w:r>
      <w:r w:rsidRPr="00700094">
        <w:rPr>
          <w:rFonts w:cs="Arial"/>
          <w:b/>
          <w:bCs/>
          <w:i/>
          <w:iCs/>
          <w:sz w:val="28"/>
          <w:szCs w:val="28"/>
          <w:rtl/>
        </w:rPr>
        <w:t>)</w:t>
      </w:r>
    </w:p>
    <w:p w:rsidR="00700094" w:rsidRPr="00CA7D94" w:rsidRDefault="00700094" w:rsidP="00700094">
      <w:pPr>
        <w:rPr>
          <w:rFonts w:cs="Arial" w:hint="cs"/>
          <w:color w:val="C0504D" w:themeColor="accent2"/>
          <w:sz w:val="28"/>
          <w:szCs w:val="28"/>
          <w:rtl/>
        </w:rPr>
      </w:pP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الوضع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النهاري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(</w:t>
      </w:r>
      <w:r w:rsidRPr="00CA7D94">
        <w:rPr>
          <w:rFonts w:cs="Arial"/>
          <w:color w:val="C0504D" w:themeColor="accent2"/>
          <w:sz w:val="28"/>
          <w:szCs w:val="28"/>
        </w:rPr>
        <w:t>Solar Priority</w:t>
      </w:r>
      <w:r w:rsidRPr="00CA7D94">
        <w:rPr>
          <w:rFonts w:cs="Arial"/>
          <w:color w:val="C0504D" w:themeColor="accent2"/>
          <w:sz w:val="28"/>
          <w:szCs w:val="28"/>
          <w:rtl/>
        </w:rPr>
        <w:t>)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 xml:space="preserve"> :-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ألواح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شمسية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تغذي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بالكامل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تشغيل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الحساسات</w:t>
      </w:r>
    </w:p>
    <w:p w:rsidR="00700094" w:rsidRPr="00700094" w:rsidRDefault="00700094" w:rsidP="00700094">
      <w:pPr>
        <w:rPr>
          <w:rFonts w:hint="cs"/>
          <w:sz w:val="28"/>
          <w:szCs w:val="28"/>
          <w:rtl/>
          <w:lang w:bidi="ar-EG"/>
        </w:rPr>
      </w:pPr>
      <w:r w:rsidRPr="00700094">
        <w:rPr>
          <w:rFonts w:cs="Arial" w:hint="cs"/>
          <w:sz w:val="28"/>
          <w:szCs w:val="28"/>
          <w:rtl/>
        </w:rPr>
        <w:t>وحدة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التحكم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تشغيل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الري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عند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الحاجة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</w:p>
    <w:p w:rsidR="00700094" w:rsidRDefault="00700094" w:rsidP="00700094">
      <w:pPr>
        <w:rPr>
          <w:rFonts w:hint="cs"/>
          <w:sz w:val="28"/>
          <w:szCs w:val="28"/>
          <w:rtl/>
        </w:rPr>
      </w:pPr>
    </w:p>
    <w:p w:rsidR="00700094" w:rsidRDefault="00700094" w:rsidP="00700094">
      <w:pPr>
        <w:rPr>
          <w:rFonts w:hint="cs"/>
          <w:sz w:val="28"/>
          <w:szCs w:val="28"/>
          <w:rtl/>
        </w:rPr>
      </w:pPr>
    </w:p>
    <w:p w:rsidR="00700094" w:rsidRPr="00700094" w:rsidRDefault="00700094" w:rsidP="00700094">
      <w:pPr>
        <w:rPr>
          <w:sz w:val="28"/>
          <w:szCs w:val="28"/>
          <w:rtl/>
        </w:rPr>
      </w:pP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/>
          <w:color w:val="C0504D" w:themeColor="accent2"/>
          <w:sz w:val="28"/>
          <w:szCs w:val="28"/>
          <w:rtl/>
        </w:rPr>
        <w:lastRenderedPageBreak/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الوضع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الليلي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(</w:t>
      </w:r>
      <w:r w:rsidRPr="00CA7D94">
        <w:rPr>
          <w:rFonts w:cs="Arial"/>
          <w:color w:val="C0504D" w:themeColor="accent2"/>
          <w:sz w:val="28"/>
          <w:szCs w:val="28"/>
        </w:rPr>
        <w:t>Grid Backup</w:t>
      </w:r>
      <w:r w:rsidRPr="00CA7D94">
        <w:rPr>
          <w:rFonts w:cs="Arial"/>
          <w:color w:val="C0504D" w:themeColor="accent2"/>
          <w:sz w:val="28"/>
          <w:szCs w:val="28"/>
          <w:rtl/>
        </w:rPr>
        <w:t>)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الاعتماد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على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الكهرباء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الحكومية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تشغيل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المراقبة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فقط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أو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الري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حسب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الحاجة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بدون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توقف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للنظام</w:t>
      </w:r>
    </w:p>
    <w:p w:rsidR="00700094" w:rsidRPr="00700094" w:rsidRDefault="00700094" w:rsidP="00700094">
      <w:pPr>
        <w:rPr>
          <w:b/>
          <w:bCs/>
          <w:i/>
          <w:iCs/>
          <w:sz w:val="28"/>
          <w:szCs w:val="28"/>
          <w:rtl/>
        </w:rPr>
      </w:pPr>
      <w:r w:rsidRPr="00700094">
        <w:rPr>
          <w:rFonts w:cs="Arial" w:hint="cs"/>
          <w:b/>
          <w:bCs/>
          <w:i/>
          <w:iCs/>
          <w:sz w:val="28"/>
          <w:szCs w:val="28"/>
          <w:rtl/>
        </w:rPr>
        <w:t>الفكرة</w:t>
      </w:r>
      <w:r w:rsidRPr="00700094">
        <w:rPr>
          <w:rFonts w:cs="Arial"/>
          <w:b/>
          <w:bCs/>
          <w:i/>
          <w:iCs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rFonts w:hint="cs"/>
          <w:sz w:val="28"/>
          <w:szCs w:val="28"/>
          <w:rtl/>
          <w:lang w:bidi="ar-EG"/>
        </w:rPr>
      </w:pPr>
      <w:r w:rsidRPr="00700094">
        <w:rPr>
          <w:sz w:val="28"/>
          <w:szCs w:val="28"/>
        </w:rPr>
        <w:t>Solar First + Grid Backup</w:t>
      </w:r>
    </w:p>
    <w:p w:rsidR="00700094" w:rsidRPr="00700094" w:rsidRDefault="00700094" w:rsidP="00700094">
      <w:pPr>
        <w:jc w:val="center"/>
        <w:rPr>
          <w:b/>
          <w:bCs/>
          <w:sz w:val="28"/>
          <w:szCs w:val="28"/>
        </w:rPr>
      </w:pPr>
      <w:r w:rsidRPr="00CA7D94">
        <w:rPr>
          <w:rFonts w:cs="Arial" w:hint="cs"/>
          <w:b/>
          <w:bCs/>
          <w:color w:val="548DD4" w:themeColor="text2" w:themeTint="99"/>
          <w:sz w:val="28"/>
          <w:szCs w:val="28"/>
          <w:rtl/>
        </w:rPr>
        <w:t>المكونات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  <w:rtl/>
        </w:rPr>
        <w:t xml:space="preserve"> (</w:t>
      </w:r>
      <w:r w:rsidRPr="00CA7D94">
        <w:rPr>
          <w:rFonts w:cs="Arial"/>
          <w:b/>
          <w:bCs/>
          <w:color w:val="548DD4" w:themeColor="text2" w:themeTint="99"/>
          <w:sz w:val="28"/>
          <w:szCs w:val="28"/>
        </w:rPr>
        <w:t>Hardware BOM</w:t>
      </w:r>
      <w:r w:rsidRPr="00700094">
        <w:rPr>
          <w:rFonts w:cs="Arial"/>
          <w:b/>
          <w:bCs/>
          <w:sz w:val="28"/>
          <w:szCs w:val="28"/>
          <w:rtl/>
        </w:rPr>
        <w:t>)</w:t>
      </w: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t>وحدة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التحكم</w:t>
      </w:r>
    </w:p>
    <w:p w:rsidR="00700094" w:rsidRPr="00700094" w:rsidRDefault="00700094" w:rsidP="00700094">
      <w:pPr>
        <w:rPr>
          <w:sz w:val="28"/>
          <w:szCs w:val="28"/>
        </w:rPr>
      </w:pPr>
      <w:r w:rsidRPr="00700094">
        <w:rPr>
          <w:sz w:val="28"/>
          <w:szCs w:val="28"/>
        </w:rPr>
        <w:t xml:space="preserve">ESP32 </w:t>
      </w:r>
      <w:proofErr w:type="spellStart"/>
      <w:r w:rsidRPr="00700094">
        <w:rPr>
          <w:sz w:val="28"/>
          <w:szCs w:val="28"/>
        </w:rPr>
        <w:t>DevKit</w:t>
      </w:r>
      <w:proofErr w:type="spellEnd"/>
      <w:r w:rsidRPr="00700094">
        <w:rPr>
          <w:sz w:val="28"/>
          <w:szCs w:val="28"/>
        </w:rPr>
        <w:t xml:space="preserve"> V1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350 – 500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t>الحساسات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حساس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رطوبة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تربة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sz w:val="28"/>
          <w:szCs w:val="28"/>
        </w:rPr>
        <w:t>Capacitive ×3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360 – 540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حساس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حرارة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ورطوبة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sz w:val="28"/>
          <w:szCs w:val="28"/>
        </w:rPr>
        <w:t>DHT22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120 – 150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حساس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مستوى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مياه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sz w:val="28"/>
          <w:szCs w:val="28"/>
        </w:rPr>
        <w:t>Ultrasonic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150 – 250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t xml:space="preserve"> التحكم</w:t>
      </w:r>
    </w:p>
    <w:p w:rsidR="00700094" w:rsidRPr="00700094" w:rsidRDefault="00700094" w:rsidP="00700094">
      <w:pPr>
        <w:rPr>
          <w:sz w:val="28"/>
          <w:szCs w:val="28"/>
        </w:rPr>
      </w:pPr>
      <w:r w:rsidRPr="00700094">
        <w:rPr>
          <w:sz w:val="28"/>
          <w:szCs w:val="28"/>
        </w:rPr>
        <w:t>Relay Module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150 – 300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</w:rPr>
      </w:pPr>
      <w:r w:rsidRPr="00700094">
        <w:rPr>
          <w:sz w:val="28"/>
          <w:szCs w:val="28"/>
        </w:rPr>
        <w:t>Solenoid Valves ×3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  <w:r w:rsidRPr="00700094">
        <w:rPr>
          <w:sz w:val="28"/>
          <w:szCs w:val="28"/>
        </w:rPr>
        <w:t>750 – 1050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  <w:rtl/>
        </w:rPr>
      </w:pP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lastRenderedPageBreak/>
        <w:t>الطاقة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ألواح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شمسية</w:t>
      </w:r>
      <w:r w:rsidRPr="00700094">
        <w:rPr>
          <w:rFonts w:cs="Arial"/>
          <w:sz w:val="28"/>
          <w:szCs w:val="28"/>
          <w:rtl/>
        </w:rPr>
        <w:t xml:space="preserve"> (500</w:t>
      </w:r>
      <w:r w:rsidRPr="00700094">
        <w:rPr>
          <w:sz w:val="28"/>
          <w:szCs w:val="28"/>
        </w:rPr>
        <w:t>W – 1000W</w:t>
      </w:r>
      <w:r w:rsidRPr="00700094">
        <w:rPr>
          <w:rFonts w:cs="Arial"/>
          <w:sz w:val="28"/>
          <w:szCs w:val="28"/>
          <w:rtl/>
        </w:rPr>
        <w:t>)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3000 – 7000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</w:rPr>
      </w:pPr>
      <w:r w:rsidRPr="00CA7D94">
        <w:rPr>
          <w:rFonts w:cs="Arial"/>
          <w:color w:val="C0504D" w:themeColor="accent2"/>
          <w:sz w:val="28"/>
          <w:szCs w:val="28"/>
        </w:rPr>
        <w:t>Inverter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2000 – 4000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</w:rPr>
      </w:pPr>
      <w:r w:rsidRPr="00700094">
        <w:rPr>
          <w:sz w:val="28"/>
          <w:szCs w:val="28"/>
        </w:rPr>
        <w:t>MPPT Controller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800 – 1500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t>باقي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النظام</w:t>
      </w:r>
    </w:p>
    <w:p w:rsidR="00700094" w:rsidRPr="00700094" w:rsidRDefault="00700094" w:rsidP="00700094">
      <w:pPr>
        <w:rPr>
          <w:sz w:val="28"/>
          <w:szCs w:val="28"/>
        </w:rPr>
      </w:pPr>
      <w:r w:rsidRPr="00700094">
        <w:rPr>
          <w:sz w:val="28"/>
          <w:szCs w:val="28"/>
        </w:rPr>
        <w:t>Power Supply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120 – 250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</w:rPr>
      </w:pPr>
      <w:r w:rsidRPr="00700094">
        <w:rPr>
          <w:sz w:val="28"/>
          <w:szCs w:val="28"/>
        </w:rPr>
        <w:t>Wiring &amp; Protection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300 – 600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rFonts w:hint="cs"/>
          <w:sz w:val="28"/>
          <w:szCs w:val="28"/>
          <w:rtl/>
          <w:lang w:bidi="ar-EG"/>
        </w:rPr>
      </w:pPr>
      <w:r w:rsidRPr="00700094">
        <w:rPr>
          <w:sz w:val="28"/>
          <w:szCs w:val="28"/>
        </w:rPr>
        <w:t>IP65 Box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250 – 500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CA7D94" w:rsidRDefault="00700094" w:rsidP="00700094">
      <w:pPr>
        <w:rPr>
          <w:rFonts w:cs="Arial"/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t>نظام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الري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طلمبة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مياه</w:t>
      </w:r>
      <w:r w:rsidRPr="00700094">
        <w:rPr>
          <w:rFonts w:cs="Arial"/>
          <w:sz w:val="28"/>
          <w:szCs w:val="28"/>
          <w:rtl/>
        </w:rPr>
        <w:t xml:space="preserve"> 1 – 1.5 </w:t>
      </w:r>
      <w:r w:rsidRPr="00700094">
        <w:rPr>
          <w:sz w:val="28"/>
          <w:szCs w:val="28"/>
        </w:rPr>
        <w:t>HP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sz w:val="28"/>
          <w:szCs w:val="28"/>
        </w:rPr>
        <w:t>3500 – 6000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شبكة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مواسير</w:t>
      </w:r>
      <w:r w:rsidRPr="00700094">
        <w:rPr>
          <w:rFonts w:cs="Arial"/>
          <w:sz w:val="28"/>
          <w:szCs w:val="28"/>
          <w:rtl/>
        </w:rPr>
        <w:t xml:space="preserve"> + </w:t>
      </w:r>
      <w:r w:rsidRPr="00700094">
        <w:rPr>
          <w:rFonts w:cs="Arial" w:hint="cs"/>
          <w:sz w:val="28"/>
          <w:szCs w:val="28"/>
          <w:rtl/>
        </w:rPr>
        <w:t>تركيب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  <w:r w:rsidRPr="00700094">
        <w:rPr>
          <w:sz w:val="28"/>
          <w:szCs w:val="28"/>
        </w:rPr>
        <w:t>1500 – 3000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</w:p>
    <w:p w:rsidR="00700094" w:rsidRDefault="00700094" w:rsidP="00700094">
      <w:pPr>
        <w:rPr>
          <w:rFonts w:hint="cs"/>
          <w:sz w:val="28"/>
          <w:szCs w:val="28"/>
          <w:rtl/>
        </w:rPr>
      </w:pPr>
    </w:p>
    <w:p w:rsidR="00700094" w:rsidRDefault="00700094" w:rsidP="00700094">
      <w:pPr>
        <w:rPr>
          <w:rFonts w:hint="cs"/>
          <w:sz w:val="28"/>
          <w:szCs w:val="28"/>
          <w:rtl/>
        </w:rPr>
      </w:pPr>
    </w:p>
    <w:p w:rsidR="00700094" w:rsidRDefault="00700094" w:rsidP="00700094">
      <w:pPr>
        <w:rPr>
          <w:rFonts w:hint="cs"/>
          <w:sz w:val="28"/>
          <w:szCs w:val="28"/>
          <w:rtl/>
        </w:rPr>
      </w:pPr>
    </w:p>
    <w:p w:rsidR="00700094" w:rsidRPr="00700094" w:rsidRDefault="00700094" w:rsidP="00700094">
      <w:pPr>
        <w:rPr>
          <w:sz w:val="28"/>
          <w:szCs w:val="28"/>
          <w:rtl/>
        </w:rPr>
      </w:pPr>
    </w:p>
    <w:p w:rsidR="00700094" w:rsidRPr="00CA7D94" w:rsidRDefault="00700094" w:rsidP="00700094">
      <w:pPr>
        <w:rPr>
          <w:color w:val="C0504D" w:themeColor="accent2"/>
          <w:sz w:val="28"/>
          <w:szCs w:val="28"/>
          <w:rtl/>
        </w:rPr>
      </w:pPr>
      <w:r w:rsidRPr="00CA7D94">
        <w:rPr>
          <w:rFonts w:cs="Arial" w:hint="cs"/>
          <w:color w:val="C0504D" w:themeColor="accent2"/>
          <w:sz w:val="28"/>
          <w:szCs w:val="28"/>
          <w:rtl/>
        </w:rPr>
        <w:lastRenderedPageBreak/>
        <w:t>إجمالي</w:t>
      </w:r>
      <w:r w:rsidRPr="00CA7D94">
        <w:rPr>
          <w:rFonts w:cs="Arial"/>
          <w:color w:val="C0504D" w:themeColor="accent2"/>
          <w:sz w:val="28"/>
          <w:szCs w:val="28"/>
          <w:rtl/>
        </w:rPr>
        <w:t xml:space="preserve"> </w:t>
      </w:r>
      <w:r w:rsidRPr="00CA7D94">
        <w:rPr>
          <w:rFonts w:cs="Arial" w:hint="cs"/>
          <w:color w:val="C0504D" w:themeColor="accent2"/>
          <w:sz w:val="28"/>
          <w:szCs w:val="28"/>
          <w:rtl/>
        </w:rPr>
        <w:t>التكلفة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الهجين</w:t>
      </w:r>
      <w:r w:rsidRPr="00700094">
        <w:rPr>
          <w:rFonts w:cs="Arial"/>
          <w:sz w:val="28"/>
          <w:szCs w:val="28"/>
          <w:rtl/>
        </w:rPr>
        <w:t xml:space="preserve"> (</w:t>
      </w:r>
      <w:r w:rsidRPr="00700094">
        <w:rPr>
          <w:sz w:val="28"/>
          <w:szCs w:val="28"/>
        </w:rPr>
        <w:t xml:space="preserve">Hybrid Smart </w:t>
      </w:r>
      <w:proofErr w:type="spellStart"/>
      <w:r w:rsidRPr="00700094">
        <w:rPr>
          <w:sz w:val="28"/>
          <w:szCs w:val="28"/>
        </w:rPr>
        <w:t>Saqya</w:t>
      </w:r>
      <w:proofErr w:type="spellEnd"/>
      <w:r w:rsidRPr="00700094">
        <w:rPr>
          <w:rFonts w:cs="Arial"/>
          <w:sz w:val="28"/>
          <w:szCs w:val="28"/>
          <w:rtl/>
        </w:rPr>
        <w:t>)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أقل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تكلفة</w:t>
      </w:r>
      <w:r w:rsidRPr="00700094">
        <w:rPr>
          <w:rFonts w:cs="Arial"/>
          <w:sz w:val="28"/>
          <w:szCs w:val="28"/>
          <w:rtl/>
        </w:rPr>
        <w:t xml:space="preserve">: 14,000 </w:t>
      </w:r>
      <w:r w:rsidRPr="00700094">
        <w:rPr>
          <w:rFonts w:cs="Arial" w:hint="cs"/>
          <w:sz w:val="28"/>
          <w:szCs w:val="28"/>
          <w:rtl/>
        </w:rPr>
        <w:t>جنيه</w:t>
      </w:r>
      <w:r w:rsidRPr="00700094">
        <w:rPr>
          <w:rFonts w:cs="Arial"/>
          <w:sz w:val="28"/>
          <w:szCs w:val="28"/>
          <w:rtl/>
        </w:rPr>
        <w:t xml:space="preserve">  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أعلى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تكلفة</w:t>
      </w:r>
      <w:r w:rsidRPr="00700094">
        <w:rPr>
          <w:rFonts w:cs="Arial"/>
          <w:sz w:val="28"/>
          <w:szCs w:val="28"/>
          <w:rtl/>
        </w:rPr>
        <w:t xml:space="preserve">: 22,000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CA7D94" w:rsidRDefault="00700094" w:rsidP="00700094">
      <w:pPr>
        <w:rPr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التحليل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الاقتصادي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قبل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النظام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ري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ثابت</w:t>
      </w:r>
      <w:r w:rsidRPr="00700094">
        <w:rPr>
          <w:rFonts w:cs="Arial"/>
          <w:sz w:val="28"/>
          <w:szCs w:val="28"/>
          <w:rtl/>
        </w:rPr>
        <w:t xml:space="preserve"> 6–8 </w:t>
      </w:r>
      <w:r w:rsidRPr="00700094">
        <w:rPr>
          <w:rFonts w:cs="Arial" w:hint="cs"/>
          <w:sz w:val="28"/>
          <w:szCs w:val="28"/>
          <w:rtl/>
        </w:rPr>
        <w:t>ساعات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هدر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مياه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عالي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تكلفة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كهرباء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مرتفعة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عدد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عمالة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كبير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بعد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النظام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ري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حسب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الحاجة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فقط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تقليل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التشغيل</w:t>
      </w:r>
      <w:r w:rsidRPr="00700094">
        <w:rPr>
          <w:rFonts w:cs="Arial"/>
          <w:sz w:val="28"/>
          <w:szCs w:val="28"/>
          <w:rtl/>
        </w:rPr>
        <w:t xml:space="preserve"> 30% – 45%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تحسين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الإنتاج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الزراعي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عدد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عمال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اقل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جدا</w:t>
      </w:r>
      <w:r w:rsidRPr="00700094">
        <w:rPr>
          <w:rFonts w:cs="Arial"/>
          <w:sz w:val="28"/>
          <w:szCs w:val="28"/>
          <w:rtl/>
        </w:rPr>
        <w:t xml:space="preserve"> </w:t>
      </w: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التوفير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السنوي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كهرباء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 xml:space="preserve">1500 – 2500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مياه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تشغيل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 xml:space="preserve">2000 – 3000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زيادة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إنتاج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 xml:space="preserve">3000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إجمالي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العائد</w:t>
      </w:r>
      <w:r w:rsidRPr="00700094">
        <w:rPr>
          <w:rFonts w:cs="Arial"/>
          <w:sz w:val="28"/>
          <w:szCs w:val="28"/>
          <w:rtl/>
        </w:rPr>
        <w:t xml:space="preserve">: 6,500 – 8,500 </w:t>
      </w:r>
      <w:r w:rsidRPr="00700094">
        <w:rPr>
          <w:rFonts w:cs="Arial" w:hint="cs"/>
          <w:sz w:val="28"/>
          <w:szCs w:val="28"/>
          <w:rtl/>
        </w:rPr>
        <w:t>جنيه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سنويًا</w:t>
      </w:r>
    </w:p>
    <w:p w:rsidR="00700094" w:rsidRPr="00700094" w:rsidRDefault="00700094" w:rsidP="00700094">
      <w:pPr>
        <w:rPr>
          <w:sz w:val="28"/>
          <w:szCs w:val="28"/>
          <w:rtl/>
        </w:rPr>
      </w:pP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lastRenderedPageBreak/>
        <w:t>(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العائد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على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الاستثمار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>)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تكلفة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النظام</w:t>
      </w:r>
      <w:r w:rsidRPr="00700094">
        <w:rPr>
          <w:rFonts w:cs="Arial"/>
          <w:sz w:val="28"/>
          <w:szCs w:val="28"/>
          <w:rtl/>
        </w:rPr>
        <w:t xml:space="preserve">: 14,000 – 22,000 </w:t>
      </w:r>
      <w:r w:rsidRPr="00700094">
        <w:rPr>
          <w:rFonts w:cs="Arial" w:hint="cs"/>
          <w:sz w:val="28"/>
          <w:szCs w:val="28"/>
          <w:rtl/>
        </w:rPr>
        <w:t>جنيه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العائد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السنوي</w:t>
      </w:r>
      <w:r w:rsidRPr="00700094">
        <w:rPr>
          <w:rFonts w:cs="Arial"/>
          <w:sz w:val="28"/>
          <w:szCs w:val="28"/>
          <w:rtl/>
        </w:rPr>
        <w:t xml:space="preserve">: 7,000 </w:t>
      </w:r>
      <w:r w:rsidRPr="00700094">
        <w:rPr>
          <w:rFonts w:cs="Arial" w:hint="cs"/>
          <w:sz w:val="28"/>
          <w:szCs w:val="28"/>
          <w:rtl/>
        </w:rPr>
        <w:t>جنيه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تقريبًا</w:t>
      </w:r>
    </w:p>
    <w:p w:rsidR="00700094" w:rsidRPr="00700094" w:rsidRDefault="00700094" w:rsidP="00CA7D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فترة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الاسترداد</w:t>
      </w:r>
      <w:r w:rsidRPr="00700094">
        <w:rPr>
          <w:rFonts w:cs="Arial"/>
          <w:sz w:val="28"/>
          <w:szCs w:val="28"/>
          <w:rtl/>
        </w:rPr>
        <w:t xml:space="preserve">: </w:t>
      </w:r>
      <w:r w:rsidRPr="00700094">
        <w:rPr>
          <w:sz w:val="28"/>
          <w:szCs w:val="28"/>
        </w:rPr>
        <w:t>18 – 30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شهر</w:t>
      </w: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الميزة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التنافسية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sz w:val="28"/>
          <w:szCs w:val="28"/>
        </w:rPr>
        <w:t>SCADA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زراعي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مصغر</w:t>
      </w:r>
      <w:r w:rsidRPr="00700094">
        <w:rPr>
          <w:rFonts w:cs="Arial"/>
          <w:sz w:val="28"/>
          <w:szCs w:val="28"/>
          <w:rtl/>
        </w:rPr>
        <w:t xml:space="preserve"> 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يعمل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بنظام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طاقة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هجين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مناسب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للصحراء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تكلفة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أقل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من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الأنظمة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الأجنبية</w:t>
      </w: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قابل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للتوسع</w:t>
      </w:r>
      <w:r w:rsidRPr="00700094">
        <w:rPr>
          <w:rFonts w:cs="Arial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الصناعي</w:t>
      </w: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نموذج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العمل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بيع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للمزارع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تركيب</w:t>
      </w:r>
      <w:r w:rsidRPr="00700094">
        <w:rPr>
          <w:rFonts w:cs="Arial"/>
          <w:sz w:val="28"/>
          <w:szCs w:val="28"/>
          <w:rtl/>
        </w:rPr>
        <w:t xml:space="preserve"> + </w:t>
      </w:r>
      <w:r w:rsidRPr="00700094">
        <w:rPr>
          <w:rFonts w:cs="Arial" w:hint="cs"/>
          <w:sz w:val="28"/>
          <w:szCs w:val="28"/>
          <w:rtl/>
        </w:rPr>
        <w:t>صيانة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دعم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فني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سنوي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مستقبلًا</w:t>
      </w:r>
      <w:r w:rsidRPr="00700094">
        <w:rPr>
          <w:rFonts w:cs="Arial"/>
          <w:sz w:val="28"/>
          <w:szCs w:val="28"/>
          <w:rtl/>
        </w:rPr>
        <w:t xml:space="preserve">: </w:t>
      </w:r>
      <w:r w:rsidRPr="00700094">
        <w:rPr>
          <w:rFonts w:cs="Arial" w:hint="cs"/>
          <w:sz w:val="28"/>
          <w:szCs w:val="28"/>
          <w:rtl/>
        </w:rPr>
        <w:t>اشتراك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مراقبة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ذكي</w:t>
      </w: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المخاطر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والحلول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 xml:space="preserve">* </w:t>
      </w:r>
      <w:r w:rsidRPr="00700094">
        <w:rPr>
          <w:rFonts w:cs="Arial" w:hint="cs"/>
          <w:sz w:val="28"/>
          <w:szCs w:val="28"/>
          <w:rtl/>
        </w:rPr>
        <w:t>رفض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المستخدم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للتطبيق</w:t>
      </w:r>
      <w:r w:rsidRPr="00700094">
        <w:rPr>
          <w:rFonts w:cs="Arial"/>
          <w:sz w:val="28"/>
          <w:szCs w:val="28"/>
          <w:rtl/>
        </w:rPr>
        <w:t xml:space="preserve"> 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الحل</w:t>
      </w:r>
      <w:r w:rsidRPr="00700094">
        <w:rPr>
          <w:rFonts w:cs="Arial"/>
          <w:sz w:val="28"/>
          <w:szCs w:val="28"/>
          <w:rtl/>
        </w:rPr>
        <w:t xml:space="preserve">  - </w:t>
      </w:r>
      <w:r w:rsidRPr="00700094">
        <w:rPr>
          <w:rFonts w:cs="Arial" w:hint="cs"/>
          <w:sz w:val="28"/>
          <w:szCs w:val="28"/>
          <w:rtl/>
        </w:rPr>
        <w:t>تدريب</w:t>
      </w:r>
      <w:r w:rsidRPr="00700094">
        <w:rPr>
          <w:rFonts w:cs="Arial"/>
          <w:sz w:val="28"/>
          <w:szCs w:val="28"/>
          <w:rtl/>
        </w:rPr>
        <w:t xml:space="preserve"> + </w:t>
      </w:r>
      <w:r w:rsidRPr="00700094">
        <w:rPr>
          <w:rFonts w:cs="Arial" w:hint="cs"/>
          <w:sz w:val="28"/>
          <w:szCs w:val="28"/>
          <w:rtl/>
        </w:rPr>
        <w:t>تجربة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مجانية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 xml:space="preserve">* </w:t>
      </w:r>
      <w:r w:rsidRPr="00700094">
        <w:rPr>
          <w:rFonts w:cs="Arial" w:hint="cs"/>
          <w:sz w:val="28"/>
          <w:szCs w:val="28"/>
          <w:rtl/>
        </w:rPr>
        <w:t>حرارة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عالية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الحل</w:t>
      </w:r>
      <w:r w:rsidRPr="00700094">
        <w:rPr>
          <w:rFonts w:cs="Arial"/>
          <w:sz w:val="28"/>
          <w:szCs w:val="28"/>
          <w:rtl/>
        </w:rPr>
        <w:t xml:space="preserve"> - </w:t>
      </w:r>
      <w:r w:rsidRPr="00700094">
        <w:rPr>
          <w:rFonts w:cs="Arial" w:hint="cs"/>
          <w:sz w:val="28"/>
          <w:szCs w:val="28"/>
          <w:rtl/>
        </w:rPr>
        <w:t>حساسات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صناعية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/>
          <w:sz w:val="28"/>
          <w:szCs w:val="28"/>
          <w:rtl/>
        </w:rPr>
        <w:t>*</w:t>
      </w:r>
      <w:r w:rsidRPr="00700094">
        <w:rPr>
          <w:rFonts w:cs="Arial" w:hint="cs"/>
          <w:sz w:val="28"/>
          <w:szCs w:val="28"/>
          <w:rtl/>
        </w:rPr>
        <w:t>تقلب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الكهرباء</w:t>
      </w:r>
    </w:p>
    <w:p w:rsidR="00700094" w:rsidRDefault="00700094" w:rsidP="00700094">
      <w:pPr>
        <w:rPr>
          <w:rFonts w:hint="cs"/>
          <w:sz w:val="28"/>
          <w:szCs w:val="28"/>
          <w:rtl/>
        </w:rPr>
      </w:pPr>
      <w:r w:rsidRPr="00700094">
        <w:rPr>
          <w:sz w:val="28"/>
          <w:szCs w:val="28"/>
        </w:rPr>
        <w:t>Hybrid System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الحل</w:t>
      </w:r>
      <w:r w:rsidRPr="00700094">
        <w:rPr>
          <w:rFonts w:cs="Arial"/>
          <w:sz w:val="28"/>
          <w:szCs w:val="28"/>
          <w:rtl/>
        </w:rPr>
        <w:t xml:space="preserve"> </w:t>
      </w:r>
    </w:p>
    <w:p w:rsidR="00700094" w:rsidRPr="00700094" w:rsidRDefault="00700094" w:rsidP="00700094">
      <w:pPr>
        <w:rPr>
          <w:sz w:val="28"/>
          <w:szCs w:val="28"/>
          <w:rtl/>
        </w:rPr>
      </w:pP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lastRenderedPageBreak/>
        <w:t>التمويل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الحل</w:t>
      </w:r>
      <w:r w:rsidRPr="00700094">
        <w:rPr>
          <w:rFonts w:cs="Arial"/>
          <w:sz w:val="28"/>
          <w:szCs w:val="28"/>
          <w:rtl/>
        </w:rPr>
        <w:t xml:space="preserve"> - </w:t>
      </w:r>
      <w:r w:rsidRPr="00700094">
        <w:rPr>
          <w:rFonts w:cs="Arial" w:hint="cs"/>
          <w:sz w:val="28"/>
          <w:szCs w:val="28"/>
          <w:rtl/>
        </w:rPr>
        <w:t>دعم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حكومي</w:t>
      </w:r>
      <w:r w:rsidRPr="00700094">
        <w:rPr>
          <w:rFonts w:cs="Arial"/>
          <w:sz w:val="28"/>
          <w:szCs w:val="28"/>
          <w:rtl/>
        </w:rPr>
        <w:t xml:space="preserve"> / </w:t>
      </w:r>
      <w:r w:rsidRPr="00700094">
        <w:rPr>
          <w:rFonts w:cs="Arial" w:hint="cs"/>
          <w:sz w:val="28"/>
          <w:szCs w:val="28"/>
          <w:rtl/>
        </w:rPr>
        <w:t>مسابقات</w:t>
      </w:r>
    </w:p>
    <w:p w:rsidR="00700094" w:rsidRPr="00CA7D94" w:rsidRDefault="00700094" w:rsidP="00700094">
      <w:pPr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</w:pP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الأثر</w:t>
      </w:r>
      <w:r w:rsidRPr="00CA7D94">
        <w:rPr>
          <w:rFonts w:cs="Arial"/>
          <w:b/>
          <w:bCs/>
          <w:i/>
          <w:iCs/>
          <w:color w:val="8DB3E2" w:themeColor="text2" w:themeTint="66"/>
          <w:sz w:val="28"/>
          <w:szCs w:val="28"/>
          <w:rtl/>
        </w:rPr>
        <w:t xml:space="preserve"> </w:t>
      </w:r>
      <w:r w:rsidRPr="00CA7D94">
        <w:rPr>
          <w:rFonts w:cs="Arial" w:hint="cs"/>
          <w:b/>
          <w:bCs/>
          <w:i/>
          <w:iCs/>
          <w:color w:val="8DB3E2" w:themeColor="text2" w:themeTint="66"/>
          <w:sz w:val="28"/>
          <w:szCs w:val="28"/>
          <w:rtl/>
        </w:rPr>
        <w:t>البيئي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تقليل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استهلاك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المياه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الجوفية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دعم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الزراعة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المستدامة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تقليل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الطاقة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المهدرة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تحسين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إدارة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الموارد</w:t>
      </w:r>
    </w:p>
    <w:p w:rsidR="00700094" w:rsidRPr="00CA7D94" w:rsidRDefault="00700094" w:rsidP="00CA7D94">
      <w:pPr>
        <w:jc w:val="center"/>
        <w:rPr>
          <w:rFonts w:cs="Arial"/>
          <w:b/>
          <w:bCs/>
          <w:i/>
          <w:iCs/>
          <w:color w:val="FF0000"/>
          <w:sz w:val="36"/>
          <w:szCs w:val="36"/>
          <w:rtl/>
        </w:rPr>
      </w:pPr>
      <w:r w:rsidRPr="00CA7D94">
        <w:rPr>
          <w:rFonts w:cs="Arial" w:hint="cs"/>
          <w:b/>
          <w:bCs/>
          <w:i/>
          <w:iCs/>
          <w:color w:val="FF0000"/>
          <w:sz w:val="36"/>
          <w:szCs w:val="36"/>
          <w:rtl/>
        </w:rPr>
        <w:t>الخاتمة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cs="Arial" w:hint="cs"/>
          <w:sz w:val="28"/>
          <w:szCs w:val="28"/>
          <w:rtl/>
        </w:rPr>
        <w:t>مشروع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sz w:val="28"/>
          <w:szCs w:val="28"/>
        </w:rPr>
        <w:t xml:space="preserve">Smart </w:t>
      </w:r>
      <w:proofErr w:type="spellStart"/>
      <w:r w:rsidRPr="00700094">
        <w:rPr>
          <w:sz w:val="28"/>
          <w:szCs w:val="28"/>
        </w:rPr>
        <w:t>Saqya</w:t>
      </w:r>
      <w:proofErr w:type="spellEnd"/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يقدم</w:t>
      </w:r>
      <w:r w:rsidRPr="00700094">
        <w:rPr>
          <w:rFonts w:cs="Arial"/>
          <w:sz w:val="28"/>
          <w:szCs w:val="28"/>
          <w:rtl/>
        </w:rPr>
        <w:t>: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حقيقي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لمشكلة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المياه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في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مصر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نظام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ذكي</w:t>
      </w:r>
      <w:r w:rsidRPr="00700094">
        <w:rPr>
          <w:rFonts w:cs="Arial"/>
          <w:sz w:val="28"/>
          <w:szCs w:val="28"/>
          <w:rtl/>
        </w:rPr>
        <w:t xml:space="preserve"> + </w:t>
      </w:r>
      <w:r w:rsidRPr="00700094">
        <w:rPr>
          <w:rFonts w:cs="Arial" w:hint="cs"/>
          <w:sz w:val="28"/>
          <w:szCs w:val="28"/>
          <w:rtl/>
        </w:rPr>
        <w:t>طاقة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مرنة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قابل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للتطبيق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الفعلي</w:t>
      </w:r>
    </w:p>
    <w:p w:rsidR="00700094" w:rsidRPr="00700094" w:rsidRDefault="00700094" w:rsidP="00700094">
      <w:pPr>
        <w:rPr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عائد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اقتصادي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واقعي</w:t>
      </w:r>
    </w:p>
    <w:p w:rsidR="00DE1D2C" w:rsidRDefault="00700094" w:rsidP="00700094">
      <w:pPr>
        <w:rPr>
          <w:rFonts w:hint="cs"/>
          <w:sz w:val="28"/>
          <w:szCs w:val="28"/>
          <w:rtl/>
        </w:rPr>
      </w:pPr>
      <w:r w:rsidRPr="00700094">
        <w:rPr>
          <w:rFonts w:ascii="MS Gothic" w:eastAsia="MS Gothic" w:hAnsi="MS Gothic" w:cs="MS Gothic" w:hint="eastAsia"/>
          <w:sz w:val="28"/>
          <w:szCs w:val="28"/>
          <w:rtl/>
        </w:rPr>
        <w:t>✔</w:t>
      </w:r>
      <w:r w:rsidRPr="00700094">
        <w:rPr>
          <w:rFonts w:ascii="Arial" w:hAnsi="Arial" w:cs="Arial" w:hint="cs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مناسب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تمامًا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للوادي</w:t>
      </w:r>
      <w:r w:rsidRPr="00700094">
        <w:rPr>
          <w:rFonts w:cs="Arial"/>
          <w:sz w:val="28"/>
          <w:szCs w:val="28"/>
          <w:rtl/>
        </w:rPr>
        <w:t xml:space="preserve"> </w:t>
      </w:r>
      <w:r w:rsidRPr="00700094">
        <w:rPr>
          <w:rFonts w:cs="Arial" w:hint="cs"/>
          <w:sz w:val="28"/>
          <w:szCs w:val="28"/>
          <w:rtl/>
        </w:rPr>
        <w:t>الجديد</w:t>
      </w:r>
    </w:p>
    <w:p w:rsidR="00CA7D94" w:rsidRPr="00CA7D94" w:rsidRDefault="00CA7D94" w:rsidP="00700094">
      <w:pPr>
        <w:rPr>
          <w:color w:val="E36C0A" w:themeColor="accent6" w:themeShade="BF"/>
          <w:sz w:val="28"/>
          <w:szCs w:val="28"/>
        </w:rPr>
      </w:pPr>
      <w:r w:rsidRPr="00CA7D94">
        <w:rPr>
          <w:rFonts w:hint="cs"/>
          <w:color w:val="E36C0A" w:themeColor="accent6" w:themeShade="BF"/>
          <w:sz w:val="28"/>
          <w:szCs w:val="28"/>
          <w:rtl/>
        </w:rPr>
        <w:t>قابل للتجزئة فى حالة وجود منظومة طاقة شمسية قائمة بالفعل</w:t>
      </w:r>
    </w:p>
    <w:sectPr w:rsidR="00CA7D94" w:rsidRPr="00CA7D94" w:rsidSect="00D61A7B">
      <w:pgSz w:w="11906" w:h="16838"/>
      <w:pgMar w:top="1440" w:right="1800" w:bottom="1440" w:left="180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32C8"/>
    <w:multiLevelType w:val="hybridMultilevel"/>
    <w:tmpl w:val="D89C5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55D25"/>
    <w:multiLevelType w:val="hybridMultilevel"/>
    <w:tmpl w:val="1DF4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C506F0"/>
    <w:multiLevelType w:val="hybridMultilevel"/>
    <w:tmpl w:val="978C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7813EE"/>
    <w:multiLevelType w:val="hybridMultilevel"/>
    <w:tmpl w:val="911E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387345"/>
    <w:multiLevelType w:val="hybridMultilevel"/>
    <w:tmpl w:val="D9FE9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830EE5"/>
    <w:multiLevelType w:val="hybridMultilevel"/>
    <w:tmpl w:val="447E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94562F"/>
    <w:multiLevelType w:val="hybridMultilevel"/>
    <w:tmpl w:val="2D86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687DE9"/>
    <w:multiLevelType w:val="hybridMultilevel"/>
    <w:tmpl w:val="6038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CF6E93"/>
    <w:multiLevelType w:val="hybridMultilevel"/>
    <w:tmpl w:val="79182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8B1D75"/>
    <w:multiLevelType w:val="hybridMultilevel"/>
    <w:tmpl w:val="A2C2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7601C8"/>
    <w:multiLevelType w:val="hybridMultilevel"/>
    <w:tmpl w:val="E9EE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3F7858"/>
    <w:multiLevelType w:val="hybridMultilevel"/>
    <w:tmpl w:val="28E68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EF10EC"/>
    <w:multiLevelType w:val="hybridMultilevel"/>
    <w:tmpl w:val="BA4E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1D4813"/>
    <w:multiLevelType w:val="hybridMultilevel"/>
    <w:tmpl w:val="7610D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A92FF3"/>
    <w:multiLevelType w:val="hybridMultilevel"/>
    <w:tmpl w:val="61B4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F9259C"/>
    <w:multiLevelType w:val="hybridMultilevel"/>
    <w:tmpl w:val="25CA3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177613"/>
    <w:multiLevelType w:val="hybridMultilevel"/>
    <w:tmpl w:val="15A6B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377A2A"/>
    <w:multiLevelType w:val="hybridMultilevel"/>
    <w:tmpl w:val="E46A6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15"/>
  </w:num>
  <w:num w:numId="5">
    <w:abstractNumId w:val="17"/>
  </w:num>
  <w:num w:numId="6">
    <w:abstractNumId w:val="9"/>
  </w:num>
  <w:num w:numId="7">
    <w:abstractNumId w:val="13"/>
  </w:num>
  <w:num w:numId="8">
    <w:abstractNumId w:val="3"/>
  </w:num>
  <w:num w:numId="9">
    <w:abstractNumId w:val="11"/>
  </w:num>
  <w:num w:numId="10">
    <w:abstractNumId w:val="0"/>
  </w:num>
  <w:num w:numId="11">
    <w:abstractNumId w:val="12"/>
  </w:num>
  <w:num w:numId="12">
    <w:abstractNumId w:val="4"/>
  </w:num>
  <w:num w:numId="13">
    <w:abstractNumId w:val="14"/>
  </w:num>
  <w:num w:numId="14">
    <w:abstractNumId w:val="16"/>
  </w:num>
  <w:num w:numId="15">
    <w:abstractNumId w:val="5"/>
  </w:num>
  <w:num w:numId="16">
    <w:abstractNumId w:val="10"/>
  </w:num>
  <w:num w:numId="17">
    <w:abstractNumId w:val="7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1A7B"/>
    <w:rsid w:val="00020CF2"/>
    <w:rsid w:val="0002769A"/>
    <w:rsid w:val="002E7DA2"/>
    <w:rsid w:val="0045669F"/>
    <w:rsid w:val="00700094"/>
    <w:rsid w:val="00835B93"/>
    <w:rsid w:val="0094668B"/>
    <w:rsid w:val="00A141A9"/>
    <w:rsid w:val="00B03CC8"/>
    <w:rsid w:val="00BE1B67"/>
    <w:rsid w:val="00CA4083"/>
    <w:rsid w:val="00CA7D94"/>
    <w:rsid w:val="00D61A7B"/>
    <w:rsid w:val="00DE1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68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D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samah</dc:creator>
  <cp:lastModifiedBy>dr samah</cp:lastModifiedBy>
  <cp:revision>5</cp:revision>
  <dcterms:created xsi:type="dcterms:W3CDTF">2026-04-13T21:54:00Z</dcterms:created>
  <dcterms:modified xsi:type="dcterms:W3CDTF">2026-04-16T17:26:00Z</dcterms:modified>
</cp:coreProperties>
</file>