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FBCDE" w14:textId="77777777" w:rsidR="00FD5A73" w:rsidRPr="00205B2C" w:rsidRDefault="00FD5A73" w:rsidP="00FD5A73">
      <w:pPr>
        <w:jc w:val="center"/>
        <w:rPr>
          <w:lang w:val="en-GB"/>
        </w:rPr>
      </w:pPr>
    </w:p>
    <w:p w14:paraId="6150FE75" w14:textId="77777777" w:rsidR="00B66856" w:rsidRPr="00205B2C" w:rsidRDefault="00FD5A73" w:rsidP="00FD5A73">
      <w:pPr>
        <w:jc w:val="center"/>
        <w:rPr>
          <w:b/>
          <w:bCs/>
          <w:sz w:val="28"/>
          <w:szCs w:val="28"/>
          <w:lang w:val="en-GB"/>
        </w:rPr>
      </w:pPr>
      <w:r w:rsidRPr="00205B2C">
        <w:rPr>
          <w:b/>
          <w:bCs/>
          <w:sz w:val="28"/>
          <w:szCs w:val="28"/>
          <w:lang w:val="en-GB"/>
        </w:rPr>
        <w:t>PROJECT PROPOSAL</w:t>
      </w:r>
    </w:p>
    <w:p w14:paraId="1D53D40E" w14:textId="6FC1BB40" w:rsidR="00FD5A73" w:rsidRPr="00205B2C" w:rsidRDefault="00FD5A73" w:rsidP="00FD5A73">
      <w:pPr>
        <w:jc w:val="center"/>
        <w:rPr>
          <w:b/>
          <w:bCs/>
          <w:sz w:val="28"/>
          <w:szCs w:val="28"/>
          <w:lang w:val="en-GB"/>
        </w:rPr>
      </w:pPr>
      <w:r w:rsidRPr="00205B2C">
        <w:rPr>
          <w:b/>
          <w:bCs/>
          <w:sz w:val="28"/>
          <w:szCs w:val="28"/>
          <w:lang w:val="en-GB"/>
        </w:rPr>
        <w:t xml:space="preserve"> BLOCK 1D-202</w:t>
      </w:r>
      <w:r w:rsidR="0014312E" w:rsidRPr="00205B2C">
        <w:rPr>
          <w:b/>
          <w:bCs/>
          <w:sz w:val="28"/>
          <w:szCs w:val="28"/>
          <w:lang w:val="en-GB"/>
        </w:rPr>
        <w:t>4</w:t>
      </w:r>
      <w:r w:rsidRPr="00205B2C">
        <w:rPr>
          <w:b/>
          <w:bCs/>
          <w:sz w:val="28"/>
          <w:szCs w:val="28"/>
          <w:lang w:val="en-GB"/>
        </w:rPr>
        <w:t>-202</w:t>
      </w:r>
      <w:r w:rsidR="0014312E" w:rsidRPr="00205B2C">
        <w:rPr>
          <w:b/>
          <w:bCs/>
          <w:sz w:val="28"/>
          <w:szCs w:val="28"/>
          <w:lang w:val="en-GB"/>
        </w:rPr>
        <w:t>5</w:t>
      </w:r>
    </w:p>
    <w:p w14:paraId="4EB71A38" w14:textId="77777777" w:rsidR="00FD5A73" w:rsidRPr="00205B2C" w:rsidRDefault="00FD5A73" w:rsidP="00FD5A73">
      <w:pPr>
        <w:jc w:val="center"/>
        <w:rPr>
          <w:lang w:val="en-GB"/>
        </w:rPr>
      </w:pPr>
    </w:p>
    <w:p w14:paraId="7B032C19" w14:textId="77777777" w:rsidR="00FD5A73" w:rsidRPr="00205B2C" w:rsidRDefault="00FD5A73" w:rsidP="00FD5A73">
      <w:pPr>
        <w:jc w:val="center"/>
        <w:rPr>
          <w:lang w:val="en-GB"/>
        </w:rPr>
      </w:pPr>
    </w:p>
    <w:p w14:paraId="605AE236" w14:textId="494588EE" w:rsidR="00FD5A73" w:rsidRPr="00205B2C" w:rsidRDefault="00AA0EB9" w:rsidP="00FD5A73">
      <w:pPr>
        <w:jc w:val="center"/>
        <w:rPr>
          <w:lang w:val="en-GB"/>
        </w:rPr>
      </w:pPr>
      <w:r w:rsidRPr="00AA0EB9">
        <w:rPr>
          <w:b/>
          <w:bCs/>
          <w:sz w:val="36"/>
          <w:szCs w:val="36"/>
        </w:rPr>
        <w:t>Market Event Predictor with News Sentiment Analysis</w:t>
      </w:r>
    </w:p>
    <w:p w14:paraId="53366EF8" w14:textId="77777777" w:rsidR="00FD5A73" w:rsidRPr="00205B2C" w:rsidRDefault="00FD5A73" w:rsidP="00FD5A73">
      <w:pPr>
        <w:jc w:val="center"/>
        <w:rPr>
          <w:lang w:val="en-GB"/>
        </w:rPr>
      </w:pPr>
    </w:p>
    <w:p w14:paraId="35DC09CE" w14:textId="7CB40FA4" w:rsidR="00205B2C" w:rsidRPr="00205B2C" w:rsidRDefault="00AA0EB9" w:rsidP="00205B2C">
      <w:pPr>
        <w:jc w:val="center"/>
        <w:rPr>
          <w:b/>
          <w:bCs/>
          <w:lang w:val="en-GB"/>
        </w:rPr>
      </w:pPr>
      <w:r>
        <w:rPr>
          <w:b/>
          <w:bCs/>
          <w:lang w:val="en-GB"/>
        </w:rPr>
        <w:t>Group 13</w:t>
      </w:r>
    </w:p>
    <w:p w14:paraId="7F9D990B" w14:textId="77777777" w:rsidR="00FD5A73" w:rsidRPr="00205B2C" w:rsidRDefault="00FD5A73" w:rsidP="00FD5A73">
      <w:pPr>
        <w:jc w:val="center"/>
        <w:rPr>
          <w:lang w:val="en-GB"/>
        </w:rPr>
      </w:pPr>
    </w:p>
    <w:p w14:paraId="515512E9" w14:textId="77777777" w:rsidR="00FD5A73" w:rsidRPr="00205B2C" w:rsidRDefault="00FD5A73" w:rsidP="00FD5A73">
      <w:pPr>
        <w:jc w:val="center"/>
        <w:rPr>
          <w:lang w:val="en-GB"/>
        </w:rPr>
      </w:pPr>
    </w:p>
    <w:p w14:paraId="6F898D13" w14:textId="3BFAB1CB" w:rsidR="00FD5A73" w:rsidRPr="00205B2C" w:rsidRDefault="00AA0EB9" w:rsidP="00FD5A73">
      <w:pPr>
        <w:jc w:val="center"/>
        <w:rPr>
          <w:b/>
          <w:bCs/>
          <w:lang w:val="en-GB"/>
        </w:rPr>
      </w:pPr>
      <w:r>
        <w:rPr>
          <w:b/>
          <w:bCs/>
          <w:lang w:val="en-GB"/>
        </w:rPr>
        <w:t xml:space="preserve">Szymon Chirowski, </w:t>
      </w:r>
      <w:r w:rsidRPr="00AA0EB9">
        <w:rPr>
          <w:b/>
          <w:bCs/>
        </w:rPr>
        <w:t>Hristiyan Georgiev</w:t>
      </w:r>
      <w:r>
        <w:rPr>
          <w:b/>
          <w:bCs/>
        </w:rPr>
        <w:t xml:space="preserve">, </w:t>
      </w:r>
      <w:r w:rsidRPr="00AA0EB9">
        <w:rPr>
          <w:b/>
          <w:bCs/>
        </w:rPr>
        <w:t>Mohammadali Jaberi</w:t>
      </w:r>
      <w:r>
        <w:rPr>
          <w:b/>
          <w:bCs/>
        </w:rPr>
        <w:t xml:space="preserve">, and </w:t>
      </w:r>
      <w:r w:rsidRPr="00AA0EB9">
        <w:rPr>
          <w:b/>
          <w:bCs/>
        </w:rPr>
        <w:t>Aristotelis Protopapas</w:t>
      </w:r>
    </w:p>
    <w:p w14:paraId="377D1ADE" w14:textId="77777777" w:rsidR="00FD5A73" w:rsidRPr="00205B2C" w:rsidRDefault="00FD5A73" w:rsidP="00FD5A73">
      <w:pPr>
        <w:jc w:val="center"/>
        <w:rPr>
          <w:lang w:val="en-GB"/>
        </w:rPr>
      </w:pPr>
    </w:p>
    <w:p w14:paraId="263E82E7" w14:textId="77777777" w:rsidR="00FD5A73" w:rsidRPr="00205B2C" w:rsidRDefault="00FD5A73" w:rsidP="00FD5A73">
      <w:pPr>
        <w:jc w:val="center"/>
        <w:rPr>
          <w:lang w:val="en-GB"/>
        </w:rPr>
      </w:pPr>
    </w:p>
    <w:p w14:paraId="2A2B2248" w14:textId="77777777" w:rsidR="00FD5A73" w:rsidRPr="00205B2C" w:rsidRDefault="00FD5A73" w:rsidP="00FD5A73">
      <w:pPr>
        <w:jc w:val="center"/>
        <w:rPr>
          <w:lang w:val="en-GB"/>
        </w:rPr>
      </w:pPr>
    </w:p>
    <w:p w14:paraId="65E970D3" w14:textId="77777777" w:rsidR="00FD5A73" w:rsidRPr="00205B2C" w:rsidRDefault="00FD5A73" w:rsidP="00FD5A73">
      <w:pPr>
        <w:jc w:val="center"/>
        <w:rPr>
          <w:lang w:val="en-GB"/>
        </w:rPr>
      </w:pPr>
    </w:p>
    <w:p w14:paraId="311A9CEB" w14:textId="77777777" w:rsidR="00FD5A73" w:rsidRPr="00205B2C" w:rsidRDefault="00FD5A73" w:rsidP="00FD5A73">
      <w:pPr>
        <w:jc w:val="center"/>
        <w:rPr>
          <w:lang w:val="en-GB"/>
        </w:rPr>
      </w:pPr>
    </w:p>
    <w:p w14:paraId="33C5C1F0" w14:textId="761E4845" w:rsidR="00FD5A73" w:rsidRPr="00205B2C" w:rsidRDefault="00AA0EB9" w:rsidP="00FD5A73">
      <w:pPr>
        <w:jc w:val="center"/>
        <w:rPr>
          <w:b/>
          <w:bCs/>
          <w:lang w:val="en-GB"/>
        </w:rPr>
      </w:pPr>
      <w:r>
        <w:rPr>
          <w:b/>
          <w:bCs/>
          <w:lang w:val="en-GB"/>
        </w:rPr>
        <w:t>28.05.2025</w:t>
      </w:r>
    </w:p>
    <w:p w14:paraId="081FCEA2" w14:textId="77777777" w:rsidR="00FD5A73" w:rsidRPr="00205B2C" w:rsidRDefault="00FD5A73" w:rsidP="00FD5A73">
      <w:pPr>
        <w:jc w:val="center"/>
        <w:rPr>
          <w:lang w:val="en-GB"/>
        </w:rPr>
      </w:pPr>
    </w:p>
    <w:p w14:paraId="04C3E065" w14:textId="69843EB5" w:rsidR="00FD5A73" w:rsidRPr="00205B2C" w:rsidRDefault="00FD5A73">
      <w:pPr>
        <w:rPr>
          <w:lang w:val="en-GB"/>
        </w:rPr>
      </w:pPr>
      <w:r w:rsidRPr="00205B2C">
        <w:rPr>
          <w:lang w:val="en-GB"/>
        </w:rPr>
        <w:br w:type="page"/>
      </w:r>
    </w:p>
    <w:p w14:paraId="09096E5F" w14:textId="2D2A6E97" w:rsidR="00FD5A73" w:rsidRPr="00205B2C" w:rsidRDefault="00FD5A73" w:rsidP="009213D3">
      <w:pPr>
        <w:pStyle w:val="ListParagraph"/>
        <w:numPr>
          <w:ilvl w:val="0"/>
          <w:numId w:val="3"/>
        </w:numPr>
        <w:rPr>
          <w:b/>
          <w:bCs/>
          <w:sz w:val="28"/>
          <w:szCs w:val="28"/>
          <w:lang w:val="en-GB"/>
        </w:rPr>
      </w:pPr>
      <w:r w:rsidRPr="00205B2C">
        <w:rPr>
          <w:b/>
          <w:bCs/>
          <w:sz w:val="28"/>
          <w:szCs w:val="28"/>
          <w:lang w:val="en-GB"/>
        </w:rPr>
        <w:lastRenderedPageBreak/>
        <w:t>Introduction</w:t>
      </w:r>
    </w:p>
    <w:p w14:paraId="032C2D70" w14:textId="27A1E0DA" w:rsidR="004D6F94" w:rsidRPr="00205B2C" w:rsidRDefault="004D6F94" w:rsidP="00FE3B45">
      <w:pPr>
        <w:spacing w:before="100" w:beforeAutospacing="1" w:after="100" w:afterAutospacing="1" w:line="240" w:lineRule="auto"/>
        <w:rPr>
          <w:rFonts w:eastAsia="Times New Roman" w:cs="Times New Roman"/>
          <w:color w:val="000000"/>
          <w:kern w:val="0"/>
          <w:lang w:eastAsia="en-GB"/>
          <w14:ligatures w14:val="none"/>
        </w:rPr>
      </w:pPr>
      <w:r w:rsidRPr="004D6F94">
        <w:rPr>
          <w:rFonts w:eastAsia="Times New Roman" w:cs="Times New Roman"/>
          <w:color w:val="000000"/>
          <w:kern w:val="0"/>
          <w:lang w:eastAsia="en-GB"/>
          <w14:ligatures w14:val="none"/>
        </w:rPr>
        <w:t xml:space="preserve">The "Market Event Predictor with News Sentiment Analysis" project aims to develop an intelligent system designed to forecast short-term stock market anomalies, including events like crashes, dips, and rallies, by </w:t>
      </w:r>
      <w:r w:rsidR="00970D88" w:rsidRPr="004D6F94">
        <w:rPr>
          <w:rFonts w:eastAsia="Times New Roman" w:cs="Times New Roman"/>
          <w:color w:val="000000"/>
          <w:kern w:val="0"/>
          <w:lang w:eastAsia="en-GB"/>
          <w14:ligatures w14:val="none"/>
        </w:rPr>
        <w:t>analysing</w:t>
      </w:r>
      <w:r w:rsidRPr="004D6F94">
        <w:rPr>
          <w:rFonts w:eastAsia="Times New Roman" w:cs="Times New Roman"/>
          <w:color w:val="000000"/>
          <w:kern w:val="0"/>
          <w:lang w:eastAsia="en-GB"/>
          <w14:ligatures w14:val="none"/>
        </w:rPr>
        <w:t xml:space="preserve"> minute-by-minute NASDAQ-100 price data and incorporating financial news sentiment. The primary objective is to equip Move Tickers with an advanced predictive tool that supports their strategic expansion into wealth management and their exploration of high-frequency trading, enabling the timely identification of unexpected market movements and the generation of actionable alerts. In the broader financial sector, leveraging machine learning for predictive analytics from complex datasets is becoming essential for maintaining a competitive edge. Consequently, the application of machine learning is critical for this project as it offers the capability to discern subtle and complex patterns in market data that traditional analysis might overlook, thereby providing Move Tickers with enhanced risk management capabilities and the potential to capitalize on emergent trading opportunities, directly aligning with their goal to integrate sophisticated quantitative models for improved market performance and client service.</w:t>
      </w:r>
    </w:p>
    <w:p w14:paraId="54F4DA65" w14:textId="21BEF840" w:rsidR="00B77008" w:rsidRPr="00B77008" w:rsidRDefault="009213D3" w:rsidP="00B77008">
      <w:pPr>
        <w:pStyle w:val="ListParagraph"/>
        <w:numPr>
          <w:ilvl w:val="0"/>
          <w:numId w:val="3"/>
        </w:numPr>
        <w:rPr>
          <w:b/>
          <w:bCs/>
          <w:sz w:val="28"/>
          <w:szCs w:val="28"/>
          <w:lang w:val="en-GB"/>
        </w:rPr>
      </w:pPr>
      <w:r w:rsidRPr="00205B2C">
        <w:rPr>
          <w:b/>
          <w:bCs/>
          <w:sz w:val="28"/>
          <w:szCs w:val="28"/>
          <w:lang w:val="en-GB"/>
        </w:rPr>
        <w:t>Problem Statement</w:t>
      </w:r>
    </w:p>
    <w:p w14:paraId="3B85E1D6" w14:textId="3C58091A" w:rsidR="00B77008" w:rsidRPr="00B77008" w:rsidRDefault="00B77008" w:rsidP="00B77008">
      <w:pPr>
        <w:spacing w:before="100" w:beforeAutospacing="1" w:after="100" w:afterAutospacing="1" w:line="240" w:lineRule="auto"/>
        <w:rPr>
          <w:rFonts w:eastAsia="Times New Roman" w:cs="Times New Roman"/>
          <w:color w:val="000000"/>
          <w:kern w:val="0"/>
          <w:lang w:eastAsia="en-GB"/>
          <w14:ligatures w14:val="none"/>
        </w:rPr>
      </w:pPr>
      <w:r w:rsidRPr="00B77008">
        <w:rPr>
          <w:rFonts w:eastAsia="Times New Roman" w:cs="Times New Roman"/>
          <w:color w:val="000000"/>
          <w:kern w:val="0"/>
          <w:lang w:eastAsia="en-GB"/>
          <w14:ligatures w14:val="none"/>
        </w:rPr>
        <w:t>Move Tickers is strategically expanding into the wealth management sector and exploring advanced trading methodologies like low-latency and high-frequency trading (HFT). A core challenge in this endeavor is the timely identification and prediction of "out-of-pattern, or unexpected price or volume movements". Current mainstream financial dashboards often provide only basic information, such as 52-week highs and lows, failing to offer the predictive insights necessary for proactive decision-making in dynamic markets. The stock market's behavior is influenced by a multitude of complex, interconnected factors, making it exceedingly difficult to anticipate significant events like sudden crashes, dips, or rallies. This leaves traders and asset managers vulnerable to being caught off guard by adverse movements or missing out on fleeting opportunities.</w:t>
      </w:r>
    </w:p>
    <w:p w14:paraId="7937BCA0" w14:textId="77777777" w:rsidR="00B77008" w:rsidRDefault="00B77008" w:rsidP="00B77008">
      <w:pPr>
        <w:spacing w:before="100" w:beforeAutospacing="1" w:after="100" w:afterAutospacing="1" w:line="240" w:lineRule="auto"/>
        <w:rPr>
          <w:rFonts w:eastAsia="Times New Roman" w:cs="Times New Roman"/>
          <w:color w:val="000000"/>
          <w:kern w:val="0"/>
          <w:lang w:eastAsia="en-GB"/>
          <w14:ligatures w14:val="none"/>
        </w:rPr>
      </w:pPr>
      <w:r w:rsidRPr="00B77008">
        <w:rPr>
          <w:rFonts w:eastAsia="Times New Roman" w:cs="Times New Roman"/>
          <w:color w:val="000000"/>
          <w:kern w:val="0"/>
          <w:lang w:eastAsia="en-GB"/>
          <w14:ligatures w14:val="none"/>
        </w:rPr>
        <w:t>Solving this problem is crucial for Move Tickers as it directly supports their ambition to integrate advanced quantitative models and leverage machine learning to uncover hidden patterns in market data. An AI-driven solution capable of predicting market anomalies offers significant business value, including:</w:t>
      </w:r>
    </w:p>
    <w:p w14:paraId="67040F66" w14:textId="0940B2BF" w:rsidR="00B77008" w:rsidRDefault="00B77008" w:rsidP="00B77008">
      <w:pPr>
        <w:pStyle w:val="ListParagraph"/>
        <w:numPr>
          <w:ilvl w:val="0"/>
          <w:numId w:val="5"/>
        </w:numPr>
        <w:spacing w:before="100" w:beforeAutospacing="1" w:after="100" w:afterAutospacing="1" w:line="240" w:lineRule="auto"/>
        <w:rPr>
          <w:rFonts w:eastAsia="Times New Roman" w:cs="Times New Roman"/>
          <w:color w:val="000000"/>
          <w:kern w:val="0"/>
          <w:lang w:eastAsia="en-GB"/>
          <w14:ligatures w14:val="none"/>
        </w:rPr>
      </w:pPr>
      <w:r w:rsidRPr="00B77008">
        <w:rPr>
          <w:rFonts w:eastAsia="Times New Roman" w:cs="Times New Roman"/>
          <w:color w:val="000000"/>
          <w:kern w:val="0"/>
          <w:lang w:eastAsia="en-GB"/>
          <w14:ligatures w14:val="none"/>
        </w:rPr>
        <w:t>Enhanced Decision-Making: Providing traders and fund managers with timely alerts on predicted market events allows for faster, more informed trading decisions.</w:t>
      </w:r>
    </w:p>
    <w:p w14:paraId="611932F9" w14:textId="12160721" w:rsidR="00B77008" w:rsidRDefault="00B77008" w:rsidP="00B77008">
      <w:pPr>
        <w:pStyle w:val="ListParagraph"/>
        <w:numPr>
          <w:ilvl w:val="0"/>
          <w:numId w:val="5"/>
        </w:numPr>
        <w:spacing w:before="100" w:beforeAutospacing="1" w:after="100" w:afterAutospacing="1" w:line="240" w:lineRule="auto"/>
        <w:rPr>
          <w:rFonts w:eastAsia="Times New Roman" w:cs="Times New Roman"/>
          <w:color w:val="000000"/>
          <w:kern w:val="0"/>
          <w:lang w:eastAsia="en-GB"/>
          <w14:ligatures w14:val="none"/>
        </w:rPr>
      </w:pPr>
      <w:r w:rsidRPr="00B77008">
        <w:rPr>
          <w:rFonts w:eastAsia="Times New Roman" w:cs="Times New Roman"/>
          <w:color w:val="000000"/>
          <w:kern w:val="0"/>
          <w:lang w:eastAsia="en-GB"/>
          <w14:ligatures w14:val="none"/>
        </w:rPr>
        <w:t>Improved Risk Management: Early warnings about potential market downturns, such as crashes or dips, can help mitigate substantial financial losses.</w:t>
      </w:r>
    </w:p>
    <w:p w14:paraId="25DE7749" w14:textId="721C4A3D" w:rsidR="00B77008" w:rsidRDefault="00B77008" w:rsidP="00B77008">
      <w:pPr>
        <w:pStyle w:val="ListParagraph"/>
        <w:numPr>
          <w:ilvl w:val="0"/>
          <w:numId w:val="5"/>
        </w:numPr>
        <w:spacing w:before="100" w:beforeAutospacing="1" w:after="100" w:afterAutospacing="1" w:line="240" w:lineRule="auto"/>
        <w:rPr>
          <w:rFonts w:eastAsia="Times New Roman" w:cs="Times New Roman"/>
          <w:color w:val="000000"/>
          <w:kern w:val="0"/>
          <w:lang w:eastAsia="en-GB"/>
          <w14:ligatures w14:val="none"/>
        </w:rPr>
      </w:pPr>
      <w:r w:rsidRPr="00B77008">
        <w:rPr>
          <w:rFonts w:eastAsia="Times New Roman" w:cs="Times New Roman"/>
          <w:color w:val="000000"/>
          <w:kern w:val="0"/>
          <w:lang w:eastAsia="en-GB"/>
          <w14:ligatures w14:val="none"/>
        </w:rPr>
        <w:t>Competitive Advantage: Uncovering subtle market patterns that elude traditional analysis can lead to superior trading strategy performance and a distinct edge in the market.</w:t>
      </w:r>
    </w:p>
    <w:p w14:paraId="154B1C2E" w14:textId="4258EA6A" w:rsidR="00B77008" w:rsidRPr="00B77008" w:rsidRDefault="00B77008" w:rsidP="00B77008">
      <w:pPr>
        <w:pStyle w:val="ListParagraph"/>
        <w:numPr>
          <w:ilvl w:val="0"/>
          <w:numId w:val="5"/>
        </w:numPr>
        <w:spacing w:before="100" w:beforeAutospacing="1" w:after="100" w:afterAutospacing="1" w:line="240" w:lineRule="auto"/>
        <w:rPr>
          <w:rFonts w:eastAsia="Times New Roman" w:cs="Times New Roman"/>
          <w:color w:val="000000"/>
          <w:kern w:val="0"/>
          <w:lang w:eastAsia="en-GB"/>
          <w14:ligatures w14:val="none"/>
        </w:rPr>
      </w:pPr>
      <w:r w:rsidRPr="00B77008">
        <w:rPr>
          <w:rFonts w:eastAsia="Times New Roman" w:cs="Times New Roman"/>
          <w:color w:val="000000"/>
          <w:kern w:val="0"/>
          <w:lang w:eastAsia="en-GB"/>
          <w14:ligatures w14:val="none"/>
        </w:rPr>
        <w:lastRenderedPageBreak/>
        <w:t>New Service Offerings: The developed system can be integrated into existing HFT solutions to boost ROI, offered as a standalone subscription service, or provided as a white-label solution for other platforms.</w:t>
      </w:r>
    </w:p>
    <w:p w14:paraId="7D84CA41" w14:textId="77777777" w:rsidR="00B77008" w:rsidRPr="00B77008" w:rsidRDefault="00B77008" w:rsidP="00B77008">
      <w:pPr>
        <w:spacing w:before="100" w:beforeAutospacing="1" w:after="100" w:afterAutospacing="1" w:line="240" w:lineRule="auto"/>
        <w:rPr>
          <w:rFonts w:eastAsia="Times New Roman" w:cs="Times New Roman"/>
          <w:color w:val="000000"/>
          <w:kern w:val="0"/>
          <w:lang w:eastAsia="en-GB"/>
          <w14:ligatures w14:val="none"/>
        </w:rPr>
      </w:pPr>
    </w:p>
    <w:p w14:paraId="1C0187C8" w14:textId="6AAC0EAA" w:rsidR="00B77008" w:rsidRPr="00B77008" w:rsidRDefault="00B77008" w:rsidP="00B77008">
      <w:pPr>
        <w:spacing w:before="100" w:beforeAutospacing="1" w:after="100" w:afterAutospacing="1" w:line="240" w:lineRule="auto"/>
        <w:rPr>
          <w:rFonts w:eastAsia="Times New Roman" w:cs="Times New Roman"/>
          <w:b/>
          <w:bCs/>
          <w:color w:val="000000"/>
          <w:kern w:val="0"/>
          <w:lang w:eastAsia="en-GB"/>
          <w14:ligatures w14:val="none"/>
        </w:rPr>
      </w:pPr>
      <w:r w:rsidRPr="00B77008">
        <w:rPr>
          <w:rFonts w:eastAsia="Times New Roman" w:cs="Times New Roman"/>
          <w:b/>
          <w:bCs/>
          <w:color w:val="000000"/>
          <w:kern w:val="0"/>
          <w:lang w:eastAsia="en-GB"/>
          <w14:ligatures w14:val="none"/>
        </w:rPr>
        <w:t>Project Goals and Objectives:</w:t>
      </w:r>
    </w:p>
    <w:p w14:paraId="29D258AB" w14:textId="726C915D" w:rsidR="00B77008" w:rsidRPr="00B77008" w:rsidRDefault="00B77008" w:rsidP="00B77008">
      <w:pPr>
        <w:spacing w:before="100" w:beforeAutospacing="1" w:after="100" w:afterAutospacing="1" w:line="240" w:lineRule="auto"/>
        <w:rPr>
          <w:rFonts w:eastAsia="Times New Roman" w:cs="Times New Roman"/>
          <w:color w:val="000000"/>
          <w:kern w:val="0"/>
          <w:lang w:eastAsia="en-GB"/>
          <w14:ligatures w14:val="none"/>
        </w:rPr>
      </w:pPr>
      <w:r w:rsidRPr="00B77008">
        <w:rPr>
          <w:rFonts w:eastAsia="Times New Roman" w:cs="Times New Roman"/>
          <w:color w:val="000000"/>
          <w:kern w:val="0"/>
          <w:lang w:eastAsia="en-GB"/>
          <w14:ligatures w14:val="none"/>
        </w:rPr>
        <w:t>The primary goal of this project is to develop a "Market Event Predictor with News Sentiment Analysis" system. This system will aim to forecast short-term stock market anomalies for NASDAQ-100 securities by combining price data analysis with financial news sentiment.</w:t>
      </w:r>
    </w:p>
    <w:p w14:paraId="05A05113" w14:textId="5847682A" w:rsidR="00B77008" w:rsidRPr="00B77008" w:rsidRDefault="00B77008" w:rsidP="00B77008">
      <w:pPr>
        <w:spacing w:before="100" w:beforeAutospacing="1" w:after="100" w:afterAutospacing="1" w:line="240" w:lineRule="auto"/>
        <w:rPr>
          <w:rFonts w:eastAsia="Times New Roman" w:cs="Times New Roman"/>
          <w:b/>
          <w:bCs/>
          <w:color w:val="000000"/>
          <w:kern w:val="0"/>
          <w:lang w:eastAsia="en-GB"/>
          <w14:ligatures w14:val="none"/>
        </w:rPr>
      </w:pPr>
      <w:r w:rsidRPr="00B77008">
        <w:rPr>
          <w:rFonts w:eastAsia="Times New Roman" w:cs="Times New Roman"/>
          <w:b/>
          <w:bCs/>
          <w:color w:val="000000"/>
          <w:kern w:val="0"/>
          <w:lang w:eastAsia="en-GB"/>
          <w14:ligatures w14:val="none"/>
        </w:rPr>
        <w:t>Key Tasks and Expected Outcomes:</w:t>
      </w:r>
    </w:p>
    <w:p w14:paraId="2558E07A" w14:textId="0ECA28D2" w:rsidR="00B77008" w:rsidRDefault="00B77008" w:rsidP="00B77008">
      <w:pPr>
        <w:pStyle w:val="ListParagraph"/>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B77008">
        <w:rPr>
          <w:rFonts w:eastAsia="Times New Roman" w:cs="Times New Roman"/>
          <w:color w:val="000000"/>
          <w:kern w:val="0"/>
          <w:lang w:eastAsia="en-GB"/>
          <w14:ligatures w14:val="none"/>
        </w:rPr>
        <w:t xml:space="preserve">Data Collection and Preprocessing: Gather and prepare minute-by-minute NASDAQ-100 stock price data and financial news data from external aggregators. This includes cleaning, feature engineering, and aligning time-series price data with textual news </w:t>
      </w:r>
      <w:r w:rsidR="00696AE1" w:rsidRPr="00B77008">
        <w:rPr>
          <w:rFonts w:eastAsia="Times New Roman" w:cs="Times New Roman"/>
          <w:color w:val="000000"/>
          <w:kern w:val="0"/>
          <w:lang w:eastAsia="en-GB"/>
          <w14:ligatures w14:val="none"/>
        </w:rPr>
        <w:t>data.</w:t>
      </w:r>
    </w:p>
    <w:p w14:paraId="0937EA79" w14:textId="26D8ECEF" w:rsidR="00B77008" w:rsidRDefault="00B77008" w:rsidP="00B77008">
      <w:pPr>
        <w:pStyle w:val="ListParagraph"/>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B77008">
        <w:rPr>
          <w:rFonts w:eastAsia="Times New Roman" w:cs="Times New Roman"/>
          <w:color w:val="000000"/>
          <w:kern w:val="0"/>
          <w:lang w:eastAsia="en-GB"/>
          <w14:ligatures w14:val="none"/>
        </w:rPr>
        <w:t>Sentiment Analysis: Implement NLP techniques to extract and quantify sentiment from financial news articles, linking it to market movements.</w:t>
      </w:r>
    </w:p>
    <w:p w14:paraId="6AF7879B" w14:textId="6B065F3E" w:rsidR="00B77008" w:rsidRDefault="00B77008" w:rsidP="00B77008">
      <w:pPr>
        <w:pStyle w:val="ListParagraph"/>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B77008">
        <w:rPr>
          <w:rFonts w:eastAsia="Times New Roman" w:cs="Times New Roman"/>
          <w:color w:val="000000"/>
          <w:kern w:val="0"/>
          <w:lang w:eastAsia="en-GB"/>
          <w14:ligatures w14:val="none"/>
        </w:rPr>
        <w:t>Machine Learning Model Development: Design, train, and evaluate machine learning models (e.g., classification or anomaly detection models) to predict defined market events such as crashes, dips, and rallies.</w:t>
      </w:r>
    </w:p>
    <w:p w14:paraId="55C09823" w14:textId="6E80C63B" w:rsidR="00B77008" w:rsidRDefault="00B77008" w:rsidP="00B77008">
      <w:pPr>
        <w:pStyle w:val="ListParagraph"/>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B77008">
        <w:rPr>
          <w:rFonts w:eastAsia="Times New Roman" w:cs="Times New Roman"/>
          <w:color w:val="000000"/>
          <w:kern w:val="0"/>
          <w:lang w:eastAsia="en-GB"/>
          <w14:ligatures w14:val="none"/>
        </w:rPr>
        <w:t>Prediction Output: The system will output predictions of market events within a specified time horizon, potentially including confidence scores and other relevant statistics.</w:t>
      </w:r>
    </w:p>
    <w:p w14:paraId="6E38A0BA" w14:textId="5D41B740" w:rsidR="00B77008" w:rsidRDefault="00B77008" w:rsidP="00B77008">
      <w:pPr>
        <w:pStyle w:val="ListParagraph"/>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B77008">
        <w:rPr>
          <w:rFonts w:eastAsia="Times New Roman" w:cs="Times New Roman"/>
          <w:color w:val="000000"/>
          <w:kern w:val="0"/>
          <w:lang w:eastAsia="en-GB"/>
          <w14:ligatures w14:val="none"/>
        </w:rPr>
        <w:t>System Implementation: Develop a prototype, which could be a standalone dashboard or an API, to deliver these predictions and insights to end-users.</w:t>
      </w:r>
    </w:p>
    <w:p w14:paraId="05837BD6" w14:textId="3D1FE8CB" w:rsidR="00B77008" w:rsidRPr="00B77008" w:rsidRDefault="00B77008" w:rsidP="00B77008">
      <w:pPr>
        <w:pStyle w:val="ListParagraph"/>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B77008">
        <w:rPr>
          <w:rFonts w:eastAsia="Times New Roman" w:cs="Times New Roman"/>
          <w:color w:val="000000"/>
          <w:kern w:val="0"/>
          <w:lang w:eastAsia="en-GB"/>
          <w14:ligatures w14:val="none"/>
        </w:rPr>
        <w:t>Evaluation: Rigorously evaluate the model's performance using metrics like F1-score, precision, recall (especially for rare events), false positive rate, and prediction latency. Backtesting against historical data will also be crucial.</w:t>
      </w:r>
    </w:p>
    <w:p w14:paraId="20327E56" w14:textId="77777777" w:rsidR="00B77008" w:rsidRPr="00B77008" w:rsidRDefault="00B77008" w:rsidP="00B77008">
      <w:pPr>
        <w:spacing w:before="100" w:beforeAutospacing="1" w:after="100" w:afterAutospacing="1" w:line="240" w:lineRule="auto"/>
        <w:rPr>
          <w:rFonts w:eastAsia="Times New Roman" w:cs="Times New Roman"/>
          <w:color w:val="000000"/>
          <w:kern w:val="0"/>
          <w:lang w:eastAsia="en-GB"/>
          <w14:ligatures w14:val="none"/>
        </w:rPr>
      </w:pPr>
    </w:p>
    <w:p w14:paraId="06C12C7F" w14:textId="02E2A6CF" w:rsidR="00B77008" w:rsidRPr="00205B2C" w:rsidRDefault="00B77008" w:rsidP="00B77008">
      <w:pPr>
        <w:spacing w:before="100" w:beforeAutospacing="1" w:after="100" w:afterAutospacing="1" w:line="240" w:lineRule="auto"/>
        <w:rPr>
          <w:rFonts w:eastAsia="Times New Roman" w:cs="Times New Roman"/>
          <w:color w:val="000000"/>
          <w:kern w:val="0"/>
          <w:lang w:eastAsia="en-GB"/>
          <w14:ligatures w14:val="none"/>
        </w:rPr>
      </w:pPr>
      <w:r w:rsidRPr="00B77008">
        <w:rPr>
          <w:rFonts w:eastAsia="Times New Roman" w:cs="Times New Roman"/>
          <w:color w:val="000000"/>
          <w:kern w:val="0"/>
          <w:lang w:eastAsia="en-GB"/>
          <w14:ligatures w14:val="none"/>
        </w:rPr>
        <w:t>These objectives align directly with Move Tickers’ broader business needs by providing a concrete tool to address their question of "When should we buy the dip?". It also supports their goal of developing predictive warning systems for unexpected market events and leveraging ML to uncover patterns that are not immediately apparent through conventional analysis. The project will provide actionable insights, contributing to Move Tickers' data-driven approach to financial markets.</w:t>
      </w:r>
    </w:p>
    <w:p w14:paraId="27803678" w14:textId="2EADA409" w:rsidR="00680984" w:rsidRPr="00205B2C" w:rsidRDefault="00680984" w:rsidP="00680984">
      <w:pPr>
        <w:pStyle w:val="ListParagraph"/>
        <w:numPr>
          <w:ilvl w:val="0"/>
          <w:numId w:val="3"/>
        </w:numPr>
        <w:jc w:val="both"/>
        <w:rPr>
          <w:b/>
          <w:bCs/>
          <w:sz w:val="28"/>
          <w:szCs w:val="28"/>
          <w:lang w:val="en-GB"/>
        </w:rPr>
      </w:pPr>
      <w:r w:rsidRPr="00205B2C">
        <w:rPr>
          <w:b/>
          <w:bCs/>
          <w:sz w:val="28"/>
          <w:szCs w:val="28"/>
          <w:lang w:val="en-GB"/>
        </w:rPr>
        <w:t>Data Description</w:t>
      </w:r>
    </w:p>
    <w:p w14:paraId="5306D871" w14:textId="172D2400" w:rsidR="002E02A7" w:rsidRPr="002E02A7" w:rsidRDefault="002E02A7" w:rsidP="002E02A7">
      <w:pPr>
        <w:spacing w:before="100" w:beforeAutospacing="1" w:after="100" w:afterAutospacing="1" w:line="240" w:lineRule="auto"/>
        <w:rPr>
          <w:rFonts w:eastAsia="Times New Roman"/>
          <w:color w:val="000000"/>
          <w:kern w:val="0"/>
          <w:lang w:eastAsia="en-GB"/>
          <w14:ligatures w14:val="none"/>
        </w:rPr>
      </w:pPr>
      <w:r w:rsidRPr="002E02A7">
        <w:rPr>
          <w:rFonts w:eastAsia="Times New Roman"/>
          <w:color w:val="000000"/>
          <w:kern w:val="0"/>
          <w:lang w:eastAsia="en-GB"/>
          <w14:ligatures w14:val="none"/>
        </w:rPr>
        <w:t>For the "Market Event Predictor with News Sentiment Analysis" project, we plan to utilize two primary types of data:</w:t>
      </w:r>
    </w:p>
    <w:p w14:paraId="48AA5AD1" w14:textId="77777777" w:rsidR="002E02A7" w:rsidRPr="002E02A7" w:rsidRDefault="002E02A7" w:rsidP="002E02A7">
      <w:pPr>
        <w:numPr>
          <w:ilvl w:val="0"/>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b/>
          <w:bCs/>
          <w:color w:val="000000"/>
          <w:kern w:val="0"/>
          <w:lang w:eastAsia="en-GB"/>
          <w14:ligatures w14:val="none"/>
        </w:rPr>
        <w:lastRenderedPageBreak/>
        <w:t>High-Frequency Stock Market Data:</w:t>
      </w:r>
    </w:p>
    <w:p w14:paraId="4A6ACFC1" w14:textId="77777777" w:rsidR="002E02A7" w:rsidRPr="002E02A7" w:rsidRDefault="002E02A7" w:rsidP="002E02A7">
      <w:pPr>
        <w:numPr>
          <w:ilvl w:val="1"/>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b/>
          <w:bCs/>
          <w:color w:val="000000"/>
          <w:kern w:val="0"/>
          <w:lang w:eastAsia="en-GB"/>
          <w14:ligatures w14:val="none"/>
        </w:rPr>
        <w:t>Source:</w:t>
      </w:r>
      <w:r w:rsidRPr="002E02A7">
        <w:rPr>
          <w:rFonts w:eastAsia="Times New Roman" w:cs="Times New Roman"/>
          <w:color w:val="000000"/>
          <w:kern w:val="0"/>
          <w:lang w:eastAsia="en-GB"/>
          <w14:ligatures w14:val="none"/>
        </w:rPr>
        <w:t xml:space="preserve"> Historical minute-by-minute trading data for NASDAQ-100 constituent stocks (using AAPL as an initial representative example).</w:t>
      </w:r>
    </w:p>
    <w:p w14:paraId="7EB0F20E" w14:textId="77777777" w:rsidR="002E02A7" w:rsidRPr="002E02A7" w:rsidRDefault="002E02A7" w:rsidP="002E02A7">
      <w:pPr>
        <w:numPr>
          <w:ilvl w:val="1"/>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b/>
          <w:bCs/>
          <w:color w:val="000000"/>
          <w:kern w:val="0"/>
          <w:lang w:eastAsia="en-GB"/>
          <w14:ligatures w14:val="none"/>
        </w:rPr>
        <w:t>Structure &amp; Key Attributes (Initial):</w:t>
      </w:r>
      <w:r w:rsidRPr="002E02A7">
        <w:rPr>
          <w:rFonts w:eastAsia="Times New Roman" w:cs="Times New Roman"/>
          <w:color w:val="000000"/>
          <w:kern w:val="0"/>
          <w:lang w:eastAsia="en-GB"/>
          <w14:ligatures w14:val="none"/>
        </w:rPr>
        <w:t xml:space="preserve"> Time-series data indexed by datetime (YYYY-MM-DD HH:MM:SS), containing Open, High, Low, Close (OHLC) prices, Volume, and Transaction counts.</w:t>
      </w:r>
    </w:p>
    <w:p w14:paraId="65430635" w14:textId="77777777" w:rsidR="002E02A7" w:rsidRPr="002E02A7" w:rsidRDefault="002E02A7" w:rsidP="002E02A7">
      <w:pPr>
        <w:numPr>
          <w:ilvl w:val="1"/>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b/>
          <w:bCs/>
          <w:color w:val="000000"/>
          <w:kern w:val="0"/>
          <w:lang w:eastAsia="en-GB"/>
          <w14:ligatures w14:val="none"/>
        </w:rPr>
        <w:t>Planned Engineered Features (from Market Data):</w:t>
      </w:r>
      <w:r w:rsidRPr="002E02A7">
        <w:rPr>
          <w:rFonts w:eastAsia="Times New Roman" w:cs="Times New Roman"/>
          <w:color w:val="000000"/>
          <w:kern w:val="0"/>
          <w:lang w:eastAsia="en-GB"/>
          <w14:ligatures w14:val="none"/>
        </w:rPr>
        <w:t xml:space="preserve"> An extensive set of features will be engineered. This includes: </w:t>
      </w:r>
    </w:p>
    <w:p w14:paraId="57521AA9" w14:textId="77777777" w:rsidR="002E02A7" w:rsidRPr="002E02A7" w:rsidRDefault="002E02A7" w:rsidP="002E02A7">
      <w:pPr>
        <w:numPr>
          <w:ilvl w:val="2"/>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color w:val="000000"/>
          <w:kern w:val="0"/>
          <w:lang w:eastAsia="en-GB"/>
          <w14:ligatures w14:val="none"/>
        </w:rPr>
        <w:t>Lagged price/volume, returns over various periods.</w:t>
      </w:r>
    </w:p>
    <w:p w14:paraId="03D5A575" w14:textId="77777777" w:rsidR="002E02A7" w:rsidRPr="002E02A7" w:rsidRDefault="002E02A7" w:rsidP="002E02A7">
      <w:pPr>
        <w:numPr>
          <w:ilvl w:val="2"/>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color w:val="000000"/>
          <w:kern w:val="0"/>
          <w:lang w:eastAsia="en-GB"/>
          <w14:ligatures w14:val="none"/>
        </w:rPr>
        <w:t>Moving Averages (SMA, EMA) and price-to-MA ratios.</w:t>
      </w:r>
    </w:p>
    <w:p w14:paraId="363927BC" w14:textId="77777777" w:rsidR="002E02A7" w:rsidRPr="002E02A7" w:rsidRDefault="002E02A7" w:rsidP="002E02A7">
      <w:pPr>
        <w:numPr>
          <w:ilvl w:val="2"/>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color w:val="000000"/>
          <w:kern w:val="0"/>
          <w:lang w:eastAsia="en-GB"/>
          <w14:ligatures w14:val="none"/>
        </w:rPr>
        <w:t>Volatility measures (ATR, Bollinger Bands, Realized Volatility, Volatility of Volatility).</w:t>
      </w:r>
    </w:p>
    <w:p w14:paraId="49B633E8" w14:textId="77777777" w:rsidR="002E02A7" w:rsidRPr="002E02A7" w:rsidRDefault="002E02A7" w:rsidP="002E02A7">
      <w:pPr>
        <w:numPr>
          <w:ilvl w:val="2"/>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color w:val="000000"/>
          <w:kern w:val="0"/>
          <w:lang w:eastAsia="en-GB"/>
          <w14:ligatures w14:val="none"/>
        </w:rPr>
        <w:t>Momentum indicators (RSI, MACD, ROC).</w:t>
      </w:r>
    </w:p>
    <w:p w14:paraId="6DF23899" w14:textId="77777777" w:rsidR="002E02A7" w:rsidRPr="002E02A7" w:rsidRDefault="002E02A7" w:rsidP="002E02A7">
      <w:pPr>
        <w:numPr>
          <w:ilvl w:val="2"/>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color w:val="000000"/>
          <w:kern w:val="0"/>
          <w:lang w:eastAsia="en-GB"/>
          <w14:ligatures w14:val="none"/>
        </w:rPr>
        <w:t>Trend indicators (Ichimoku Cloud, MA slopes).</w:t>
      </w:r>
    </w:p>
    <w:p w14:paraId="00724650" w14:textId="77777777" w:rsidR="002E02A7" w:rsidRPr="002E02A7" w:rsidRDefault="002E02A7" w:rsidP="002E02A7">
      <w:pPr>
        <w:numPr>
          <w:ilvl w:val="2"/>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color w:val="000000"/>
          <w:kern w:val="0"/>
          <w:lang w:eastAsia="en-GB"/>
          <w14:ligatures w14:val="none"/>
        </w:rPr>
        <w:t>Volume-based features (VWAP, intraday volume z-scores).</w:t>
      </w:r>
    </w:p>
    <w:p w14:paraId="3B0020F0" w14:textId="77777777" w:rsidR="002E02A7" w:rsidRPr="002E02A7" w:rsidRDefault="002E02A7" w:rsidP="002E02A7">
      <w:pPr>
        <w:numPr>
          <w:ilvl w:val="2"/>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color w:val="000000"/>
          <w:kern w:val="0"/>
          <w:lang w:eastAsia="en-GB"/>
          <w14:ligatures w14:val="none"/>
        </w:rPr>
        <w:t>Time-based features (cyclical encodings of hour/day/month, market open/close flags).</w:t>
      </w:r>
    </w:p>
    <w:p w14:paraId="0EFC61AC" w14:textId="77777777" w:rsidR="002E02A7" w:rsidRPr="002E02A7" w:rsidRDefault="002E02A7" w:rsidP="002E02A7">
      <w:pPr>
        <w:numPr>
          <w:ilvl w:val="2"/>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color w:val="000000"/>
          <w:kern w:val="0"/>
          <w:lang w:eastAsia="en-GB"/>
          <w14:ligatures w14:val="none"/>
        </w:rPr>
        <w:t>Interaction features (e.g., Dollar Volume).</w:t>
      </w:r>
    </w:p>
    <w:p w14:paraId="033BB132" w14:textId="77777777" w:rsidR="002E02A7" w:rsidRPr="002E02A7" w:rsidRDefault="002E02A7" w:rsidP="002E02A7">
      <w:pPr>
        <w:numPr>
          <w:ilvl w:val="2"/>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color w:val="000000"/>
          <w:kern w:val="0"/>
          <w:lang w:eastAsia="en-GB"/>
          <w14:ligatures w14:val="none"/>
        </w:rPr>
        <w:t>Long-term context features (52-week high/low, 30D Avg Volume, etc.) will be derived from supplementary daily stock data to ensure robustness and avoid missing values associated with long rolling windows on minute data.</w:t>
      </w:r>
    </w:p>
    <w:p w14:paraId="24097700" w14:textId="77777777" w:rsidR="002E02A7" w:rsidRPr="002E02A7" w:rsidRDefault="002E02A7" w:rsidP="002E02A7">
      <w:pPr>
        <w:numPr>
          <w:ilvl w:val="1"/>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b/>
          <w:bCs/>
          <w:color w:val="000000"/>
          <w:kern w:val="0"/>
          <w:lang w:eastAsia="en-GB"/>
          <w14:ligatures w14:val="none"/>
        </w:rPr>
        <w:t>Target Variable (event):</w:t>
      </w:r>
      <w:r w:rsidRPr="002E02A7">
        <w:rPr>
          <w:rFonts w:eastAsia="Times New Roman" w:cs="Times New Roman"/>
          <w:color w:val="000000"/>
          <w:kern w:val="0"/>
          <w:lang w:eastAsia="en-GB"/>
          <w14:ligatures w14:val="none"/>
        </w:rPr>
        <w:t xml:space="preserve"> A custom multi-class column (e.g., 'normal', 'dip', 'flash_crash') will be engineered based on rule-based detection of future price action relative to each minute.</w:t>
      </w:r>
    </w:p>
    <w:p w14:paraId="1A26F872" w14:textId="3D2DD58F" w:rsidR="002E02A7" w:rsidRPr="002E02A7" w:rsidRDefault="002E02A7" w:rsidP="002E02A7">
      <w:pPr>
        <w:numPr>
          <w:ilvl w:val="0"/>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b/>
          <w:bCs/>
          <w:color w:val="000000"/>
          <w:kern w:val="0"/>
          <w:lang w:eastAsia="en-GB"/>
          <w14:ligatures w14:val="none"/>
        </w:rPr>
        <w:t>Financial News Data (</w:t>
      </w:r>
      <w:r w:rsidR="00F4268C">
        <w:rPr>
          <w:rFonts w:eastAsia="Times New Roman" w:cs="Times New Roman"/>
          <w:b/>
          <w:bCs/>
          <w:color w:val="000000"/>
          <w:kern w:val="0"/>
          <w:lang w:eastAsia="en-GB"/>
          <w14:ligatures w14:val="none"/>
        </w:rPr>
        <w:t>optional</w:t>
      </w:r>
      <w:r w:rsidRPr="002E02A7">
        <w:rPr>
          <w:rFonts w:eastAsia="Times New Roman" w:cs="Times New Roman"/>
          <w:b/>
          <w:bCs/>
          <w:color w:val="000000"/>
          <w:kern w:val="0"/>
          <w:lang w:eastAsia="en-GB"/>
          <w14:ligatures w14:val="none"/>
        </w:rPr>
        <w:t>):</w:t>
      </w:r>
    </w:p>
    <w:p w14:paraId="6415F5CB" w14:textId="77777777" w:rsidR="002E02A7" w:rsidRPr="002E02A7" w:rsidRDefault="002E02A7" w:rsidP="002E02A7">
      <w:pPr>
        <w:numPr>
          <w:ilvl w:val="1"/>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b/>
          <w:bCs/>
          <w:color w:val="000000"/>
          <w:kern w:val="0"/>
          <w:lang w:eastAsia="en-GB"/>
          <w14:ligatures w14:val="none"/>
        </w:rPr>
        <w:t>Source:</w:t>
      </w:r>
      <w:r w:rsidRPr="002E02A7">
        <w:rPr>
          <w:rFonts w:eastAsia="Times New Roman" w:cs="Times New Roman"/>
          <w:color w:val="000000"/>
          <w:kern w:val="0"/>
          <w:lang w:eastAsia="en-GB"/>
          <w14:ligatures w14:val="none"/>
        </w:rPr>
        <w:t xml:space="preserve"> External news aggregators and APIs, focusing on NASDAQ-100 relevant news.</w:t>
      </w:r>
    </w:p>
    <w:p w14:paraId="3983586B" w14:textId="77777777" w:rsidR="002E02A7" w:rsidRPr="002E02A7" w:rsidRDefault="002E02A7" w:rsidP="002E02A7">
      <w:pPr>
        <w:numPr>
          <w:ilvl w:val="1"/>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b/>
          <w:bCs/>
          <w:color w:val="000000"/>
          <w:kern w:val="0"/>
          <w:lang w:eastAsia="en-GB"/>
          <w14:ligatures w14:val="none"/>
        </w:rPr>
        <w:t>Structure &amp; Key Attributes (Expected):</w:t>
      </w:r>
      <w:r w:rsidRPr="002E02A7">
        <w:rPr>
          <w:rFonts w:eastAsia="Times New Roman" w:cs="Times New Roman"/>
          <w:color w:val="000000"/>
          <w:kern w:val="0"/>
          <w:lang w:eastAsia="en-GB"/>
          <w14:ligatures w14:val="none"/>
        </w:rPr>
        <w:t xml:space="preserve"> Textual data including publication timestamp, headline, and article content.</w:t>
      </w:r>
    </w:p>
    <w:p w14:paraId="7EE3DB62" w14:textId="77777777" w:rsidR="002E02A7" w:rsidRPr="002E02A7" w:rsidRDefault="002E02A7" w:rsidP="002E02A7">
      <w:pPr>
        <w:numPr>
          <w:ilvl w:val="1"/>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b/>
          <w:bCs/>
          <w:color w:val="000000"/>
          <w:kern w:val="0"/>
          <w:lang w:eastAsia="en-GB"/>
          <w14:ligatures w14:val="none"/>
        </w:rPr>
        <w:t>Planned Engineered Features (from News Data):</w:t>
      </w:r>
      <w:r w:rsidRPr="002E02A7">
        <w:rPr>
          <w:rFonts w:eastAsia="Times New Roman" w:cs="Times New Roman"/>
          <w:color w:val="000000"/>
          <w:kern w:val="0"/>
          <w:lang w:eastAsia="en-GB"/>
          <w14:ligatures w14:val="none"/>
        </w:rPr>
        <w:t xml:space="preserve"> Natural Language Processing (NLP) will be applied to extract: </w:t>
      </w:r>
    </w:p>
    <w:p w14:paraId="066428A1" w14:textId="77777777" w:rsidR="002E02A7" w:rsidRPr="002E02A7" w:rsidRDefault="002E02A7" w:rsidP="002E02A7">
      <w:pPr>
        <w:numPr>
          <w:ilvl w:val="2"/>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color w:val="000000"/>
          <w:kern w:val="0"/>
          <w:lang w:eastAsia="en-GB"/>
          <w14:ligatures w14:val="none"/>
        </w:rPr>
        <w:t>Sentiment scores (positive/negative/neutral).</w:t>
      </w:r>
    </w:p>
    <w:p w14:paraId="4B775CDD" w14:textId="77777777" w:rsidR="002E02A7" w:rsidRPr="002E02A7" w:rsidRDefault="002E02A7" w:rsidP="002E02A7">
      <w:pPr>
        <w:numPr>
          <w:ilvl w:val="2"/>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color w:val="000000"/>
          <w:kern w:val="0"/>
          <w:lang w:eastAsia="en-GB"/>
          <w14:ligatures w14:val="none"/>
        </w:rPr>
        <w:t>Subjectivity scores.</w:t>
      </w:r>
    </w:p>
    <w:p w14:paraId="3D3262DA" w14:textId="77777777" w:rsidR="002E02A7" w:rsidRPr="002E02A7" w:rsidRDefault="002E02A7" w:rsidP="002E02A7">
      <w:pPr>
        <w:numPr>
          <w:ilvl w:val="2"/>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color w:val="000000"/>
          <w:kern w:val="0"/>
          <w:lang w:eastAsia="en-GB"/>
          <w14:ligatures w14:val="none"/>
        </w:rPr>
        <w:t>Possibly topic models or named entities relevant to market movements.</w:t>
      </w:r>
    </w:p>
    <w:p w14:paraId="5107137F" w14:textId="77777777" w:rsidR="002E02A7" w:rsidRPr="002E02A7" w:rsidRDefault="002E02A7" w:rsidP="002E02A7">
      <w:pPr>
        <w:numPr>
          <w:ilvl w:val="2"/>
          <w:numId w:val="12"/>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color w:val="000000"/>
          <w:kern w:val="0"/>
          <w:lang w:eastAsia="en-GB"/>
          <w14:ligatures w14:val="none"/>
        </w:rPr>
        <w:t>These features will be aggregated over time windows and aligned with the minute-level market data.</w:t>
      </w:r>
    </w:p>
    <w:p w14:paraId="1783C1DC" w14:textId="77777777" w:rsidR="002E02A7" w:rsidRPr="002E02A7" w:rsidRDefault="002E02A7" w:rsidP="002E02A7">
      <w:p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b/>
          <w:bCs/>
          <w:color w:val="000000"/>
          <w:kern w:val="0"/>
          <w:lang w:eastAsia="en-GB"/>
          <w14:ligatures w14:val="none"/>
        </w:rPr>
        <w:t>Potential Data Quality Issues and Handling Strategy (Planned):</w:t>
      </w:r>
    </w:p>
    <w:p w14:paraId="34B0DCC7" w14:textId="77777777" w:rsidR="002E02A7" w:rsidRPr="002E02A7" w:rsidRDefault="002E02A7" w:rsidP="002E02A7">
      <w:pPr>
        <w:numPr>
          <w:ilvl w:val="0"/>
          <w:numId w:val="13"/>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b/>
          <w:bCs/>
          <w:color w:val="000000"/>
          <w:kern w:val="0"/>
          <w:lang w:eastAsia="en-GB"/>
          <w14:ligatures w14:val="none"/>
        </w:rPr>
        <w:t>Market Data:</w:t>
      </w:r>
      <w:r w:rsidRPr="002E02A7">
        <w:rPr>
          <w:rFonts w:eastAsia="Times New Roman" w:cs="Times New Roman"/>
          <w:color w:val="000000"/>
          <w:kern w:val="0"/>
          <w:lang w:eastAsia="en-GB"/>
          <w14:ligatures w14:val="none"/>
        </w:rPr>
        <w:t xml:space="preserve"> </w:t>
      </w:r>
    </w:p>
    <w:p w14:paraId="00129F8E" w14:textId="77777777" w:rsidR="002E02A7" w:rsidRPr="002E02A7" w:rsidRDefault="002E02A7" w:rsidP="002E02A7">
      <w:pPr>
        <w:numPr>
          <w:ilvl w:val="1"/>
          <w:numId w:val="13"/>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i/>
          <w:iCs/>
          <w:color w:val="000000"/>
          <w:kern w:val="0"/>
          <w:lang w:eastAsia="en-GB"/>
          <w14:ligatures w14:val="none"/>
        </w:rPr>
        <w:t>Missing Values:</w:t>
      </w:r>
      <w:r w:rsidRPr="002E02A7">
        <w:rPr>
          <w:rFonts w:eastAsia="Times New Roman" w:cs="Times New Roman"/>
          <w:color w:val="000000"/>
          <w:kern w:val="0"/>
          <w:lang w:eastAsia="en-GB"/>
          <w14:ligatures w14:val="none"/>
        </w:rPr>
        <w:t xml:space="preserve"> Raw data will be checked for completeness. NaNs introduced during feature engineering (e.g., rolling window warm-ups) will be handled systematically, likely via forward/backward filling or by ensuring sufficient historical data for calculations. The use of daily data </w:t>
      </w:r>
      <w:r w:rsidRPr="002E02A7">
        <w:rPr>
          <w:rFonts w:eastAsia="Times New Roman" w:cs="Times New Roman"/>
          <w:color w:val="000000"/>
          <w:kern w:val="0"/>
          <w:lang w:eastAsia="en-GB"/>
          <w14:ligatures w14:val="none"/>
        </w:rPr>
        <w:lastRenderedPageBreak/>
        <w:t>for long-term features aims to minimize initial NaNs for those specific columns.</w:t>
      </w:r>
    </w:p>
    <w:p w14:paraId="657FB538" w14:textId="77777777" w:rsidR="002E02A7" w:rsidRPr="002E02A7" w:rsidRDefault="002E02A7" w:rsidP="002E02A7">
      <w:pPr>
        <w:numPr>
          <w:ilvl w:val="1"/>
          <w:numId w:val="13"/>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i/>
          <w:iCs/>
          <w:color w:val="000000"/>
          <w:kern w:val="0"/>
          <w:lang w:eastAsia="en-GB"/>
          <w14:ligatures w14:val="none"/>
        </w:rPr>
        <w:t>Outliers:</w:t>
      </w:r>
      <w:r w:rsidRPr="002E02A7">
        <w:rPr>
          <w:rFonts w:eastAsia="Times New Roman" w:cs="Times New Roman"/>
          <w:color w:val="000000"/>
          <w:kern w:val="0"/>
          <w:lang w:eastAsia="en-GB"/>
          <w14:ligatures w14:val="none"/>
        </w:rPr>
        <w:t xml:space="preserve"> EDA will be performed to identify and investigate potential data errors or extreme outliers in price/volume.</w:t>
      </w:r>
    </w:p>
    <w:p w14:paraId="6F580CBE" w14:textId="77777777" w:rsidR="002E02A7" w:rsidRPr="002E02A7" w:rsidRDefault="002E02A7" w:rsidP="002E02A7">
      <w:pPr>
        <w:numPr>
          <w:ilvl w:val="1"/>
          <w:numId w:val="13"/>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i/>
          <w:iCs/>
          <w:color w:val="000000"/>
          <w:kern w:val="0"/>
          <w:lang w:eastAsia="en-GB"/>
          <w14:ligatures w14:val="none"/>
        </w:rPr>
        <w:t>Timestamp Consistency:</w:t>
      </w:r>
      <w:r w:rsidRPr="002E02A7">
        <w:rPr>
          <w:rFonts w:eastAsia="Times New Roman" w:cs="Times New Roman"/>
          <w:color w:val="000000"/>
          <w:kern w:val="0"/>
          <w:lang w:eastAsia="en-GB"/>
          <w14:ligatures w14:val="none"/>
        </w:rPr>
        <w:t xml:space="preserve"> Data will be parsed with datetime indexing and sorted chronologically.</w:t>
      </w:r>
    </w:p>
    <w:p w14:paraId="1FEDD5FA" w14:textId="77777777" w:rsidR="002E02A7" w:rsidRPr="002E02A7" w:rsidRDefault="002E02A7" w:rsidP="002E02A7">
      <w:pPr>
        <w:numPr>
          <w:ilvl w:val="0"/>
          <w:numId w:val="13"/>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b/>
          <w:bCs/>
          <w:color w:val="000000"/>
          <w:kern w:val="0"/>
          <w:lang w:eastAsia="en-GB"/>
          <w14:ligatures w14:val="none"/>
        </w:rPr>
        <w:t>News Data:</w:t>
      </w:r>
      <w:r w:rsidRPr="002E02A7">
        <w:rPr>
          <w:rFonts w:eastAsia="Times New Roman" w:cs="Times New Roman"/>
          <w:color w:val="000000"/>
          <w:kern w:val="0"/>
          <w:lang w:eastAsia="en-GB"/>
          <w14:ligatures w14:val="none"/>
        </w:rPr>
        <w:t xml:space="preserve"> </w:t>
      </w:r>
    </w:p>
    <w:p w14:paraId="0236A287" w14:textId="77777777" w:rsidR="002E02A7" w:rsidRPr="002E02A7" w:rsidRDefault="002E02A7" w:rsidP="002E02A7">
      <w:pPr>
        <w:numPr>
          <w:ilvl w:val="1"/>
          <w:numId w:val="13"/>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i/>
          <w:iCs/>
          <w:color w:val="000000"/>
          <w:kern w:val="0"/>
          <w:lang w:eastAsia="en-GB"/>
          <w14:ligatures w14:val="none"/>
        </w:rPr>
        <w:t>Noise/Relevance:</w:t>
      </w:r>
      <w:r w:rsidRPr="002E02A7">
        <w:rPr>
          <w:rFonts w:eastAsia="Times New Roman" w:cs="Times New Roman"/>
          <w:color w:val="000000"/>
          <w:kern w:val="0"/>
          <w:lang w:eastAsia="en-GB"/>
          <w14:ligatures w14:val="none"/>
        </w:rPr>
        <w:t xml:space="preserve"> Filters will be developed to select financially relevant news.</w:t>
      </w:r>
    </w:p>
    <w:p w14:paraId="0505CC32" w14:textId="77777777" w:rsidR="002E02A7" w:rsidRPr="002E02A7" w:rsidRDefault="002E02A7" w:rsidP="002E02A7">
      <w:pPr>
        <w:numPr>
          <w:ilvl w:val="1"/>
          <w:numId w:val="13"/>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i/>
          <w:iCs/>
          <w:color w:val="000000"/>
          <w:kern w:val="0"/>
          <w:lang w:eastAsia="en-GB"/>
          <w14:ligatures w14:val="none"/>
        </w:rPr>
        <w:t>Timestamp Alignment:</w:t>
      </w:r>
      <w:r w:rsidRPr="002E02A7">
        <w:rPr>
          <w:rFonts w:eastAsia="Times New Roman" w:cs="Times New Roman"/>
          <w:color w:val="000000"/>
          <w:kern w:val="0"/>
          <w:lang w:eastAsia="en-GB"/>
          <w14:ligatures w14:val="none"/>
        </w:rPr>
        <w:t xml:space="preserve"> Critical attention will be paid to accurately align news publication times with market data, considering potential lags.</w:t>
      </w:r>
    </w:p>
    <w:p w14:paraId="4A7741A7" w14:textId="77777777" w:rsidR="002E02A7" w:rsidRPr="002E02A7" w:rsidRDefault="002E02A7" w:rsidP="002E02A7">
      <w:pPr>
        <w:numPr>
          <w:ilvl w:val="1"/>
          <w:numId w:val="13"/>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i/>
          <w:iCs/>
          <w:color w:val="000000"/>
          <w:kern w:val="0"/>
          <w:lang w:eastAsia="en-GB"/>
          <w14:ligatures w14:val="none"/>
        </w:rPr>
        <w:t>Sentiment Analysis Challenges:</w:t>
      </w:r>
      <w:r w:rsidRPr="002E02A7">
        <w:rPr>
          <w:rFonts w:eastAsia="Times New Roman" w:cs="Times New Roman"/>
          <w:color w:val="000000"/>
          <w:kern w:val="0"/>
          <w:lang w:eastAsia="en-GB"/>
          <w14:ligatures w14:val="none"/>
        </w:rPr>
        <w:t xml:space="preserve"> Robust NLP models, potentially fine-tuned on financial text, will be explored to handle the nuances of financial language.</w:t>
      </w:r>
    </w:p>
    <w:p w14:paraId="5C1E89EF" w14:textId="77777777" w:rsidR="002E02A7" w:rsidRPr="002E02A7" w:rsidRDefault="002E02A7" w:rsidP="002E02A7">
      <w:pPr>
        <w:numPr>
          <w:ilvl w:val="1"/>
          <w:numId w:val="13"/>
        </w:num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i/>
          <w:iCs/>
          <w:color w:val="000000"/>
          <w:kern w:val="0"/>
          <w:lang w:eastAsia="en-GB"/>
          <w14:ligatures w14:val="none"/>
        </w:rPr>
        <w:t>Duplicates/Volume:</w:t>
      </w:r>
      <w:r w:rsidRPr="002E02A7">
        <w:rPr>
          <w:rFonts w:eastAsia="Times New Roman" w:cs="Times New Roman"/>
          <w:color w:val="000000"/>
          <w:kern w:val="0"/>
          <w:lang w:eastAsia="en-GB"/>
          <w14:ligatures w14:val="none"/>
        </w:rPr>
        <w:t xml:space="preserve"> Strategies for deduplication and efficient processing of high-volume news streams will be implemented.</w:t>
      </w:r>
    </w:p>
    <w:p w14:paraId="1A9E846C" w14:textId="77777777" w:rsidR="002E02A7" w:rsidRPr="002E02A7" w:rsidRDefault="002E02A7" w:rsidP="002E02A7">
      <w:pPr>
        <w:spacing w:before="100" w:beforeAutospacing="1" w:after="100" w:afterAutospacing="1" w:line="240" w:lineRule="auto"/>
        <w:rPr>
          <w:rFonts w:eastAsia="Times New Roman" w:cs="Times New Roman"/>
          <w:color w:val="000000"/>
          <w:kern w:val="0"/>
          <w:lang w:eastAsia="en-GB"/>
          <w14:ligatures w14:val="none"/>
        </w:rPr>
      </w:pPr>
      <w:r w:rsidRPr="002E02A7">
        <w:rPr>
          <w:rFonts w:eastAsia="Times New Roman" w:cs="Times New Roman"/>
          <w:color w:val="000000"/>
          <w:kern w:val="0"/>
          <w:lang w:eastAsia="en-GB"/>
          <w14:ligatures w14:val="none"/>
        </w:rPr>
        <w:t>This combined dataset, rich with both market-derived technical features and news-derived sentiment features, will form the input for our predictive models. The primary target (event) will be engineered to reflect distinct, actionable market phenomena.</w:t>
      </w:r>
    </w:p>
    <w:p w14:paraId="763A36E8" w14:textId="4E4ADA9B" w:rsidR="009213D3" w:rsidRPr="00205B2C" w:rsidRDefault="009213D3" w:rsidP="00FE3B45">
      <w:pPr>
        <w:spacing w:before="100" w:beforeAutospacing="1" w:after="100" w:afterAutospacing="1" w:line="240" w:lineRule="auto"/>
        <w:rPr>
          <w:rFonts w:eastAsia="Times New Roman" w:cs="Times New Roman"/>
          <w:color w:val="000000"/>
          <w:kern w:val="0"/>
          <w:lang w:eastAsia="en-GB"/>
          <w14:ligatures w14:val="none"/>
        </w:rPr>
      </w:pPr>
    </w:p>
    <w:p w14:paraId="07DFA63B" w14:textId="423D38B3" w:rsidR="00012A44" w:rsidRPr="00012A44" w:rsidRDefault="009213D3" w:rsidP="00012A44">
      <w:pPr>
        <w:pStyle w:val="ListParagraph"/>
        <w:numPr>
          <w:ilvl w:val="0"/>
          <w:numId w:val="3"/>
        </w:numPr>
        <w:rPr>
          <w:b/>
          <w:bCs/>
          <w:sz w:val="28"/>
          <w:szCs w:val="28"/>
          <w:lang w:val="en-GB"/>
        </w:rPr>
      </w:pPr>
      <w:r w:rsidRPr="00205B2C">
        <w:rPr>
          <w:b/>
          <w:bCs/>
          <w:sz w:val="28"/>
          <w:szCs w:val="28"/>
          <w:lang w:val="en-GB"/>
        </w:rPr>
        <w:t>Methodology</w:t>
      </w:r>
    </w:p>
    <w:p w14:paraId="4B70DB33" w14:textId="28ECAC2B" w:rsidR="00012A44" w:rsidRPr="00012A44" w:rsidRDefault="00012A44" w:rsidP="00012A44">
      <w:pPr>
        <w:spacing w:before="100" w:beforeAutospacing="1" w:after="100" w:afterAutospacing="1" w:line="240" w:lineRule="auto"/>
        <w:rPr>
          <w:rFonts w:eastAsia="Times New Roman" w:cs="Times New Roman"/>
          <w:color w:val="000000"/>
          <w:kern w:val="0"/>
          <w:lang w:eastAsia="en-GB"/>
          <w14:ligatures w14:val="none"/>
        </w:rPr>
      </w:pPr>
      <w:r w:rsidRPr="00012A44">
        <w:rPr>
          <w:rFonts w:eastAsia="Times New Roman" w:cs="Times New Roman"/>
          <w:color w:val="000000"/>
          <w:kern w:val="0"/>
          <w:lang w:eastAsia="en-GB"/>
          <w14:ligatures w14:val="none"/>
        </w:rPr>
        <w:t>Our team will adopt a structured machine learning approach to develop the "Market Event Predictor with News Sentiment Analysis" system. The process will encompass data collection and preprocessing, model selection and training, rigorous evaluation, and a clear deployment strategy.</w:t>
      </w:r>
    </w:p>
    <w:p w14:paraId="7C37FEAD" w14:textId="2C795594" w:rsidR="00012A44" w:rsidRDefault="00012A44" w:rsidP="00012A44">
      <w:pPr>
        <w:spacing w:before="100" w:beforeAutospacing="1" w:after="100" w:afterAutospacing="1" w:line="240" w:lineRule="auto"/>
        <w:rPr>
          <w:rFonts w:eastAsia="Times New Roman" w:cs="Times New Roman"/>
          <w:b/>
          <w:bCs/>
          <w:color w:val="000000"/>
          <w:kern w:val="0"/>
          <w:lang w:eastAsia="en-GB"/>
          <w14:ligatures w14:val="none"/>
        </w:rPr>
      </w:pPr>
      <w:r w:rsidRPr="00012A44">
        <w:rPr>
          <w:rFonts w:eastAsia="Times New Roman" w:cs="Times New Roman"/>
          <w:b/>
          <w:bCs/>
          <w:color w:val="000000"/>
          <w:kern w:val="0"/>
          <w:lang w:eastAsia="en-GB"/>
          <w14:ligatures w14:val="none"/>
        </w:rPr>
        <w:t>Data Collection &amp; Pre-processing</w:t>
      </w:r>
    </w:p>
    <w:p w14:paraId="6C2270B8" w14:textId="77777777" w:rsidR="00F4268C" w:rsidRPr="00F4268C" w:rsidRDefault="00F4268C" w:rsidP="00F4268C">
      <w:p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color w:val="000000"/>
          <w:kern w:val="0"/>
          <w:lang w:eastAsia="en-GB"/>
          <w14:ligatures w14:val="none"/>
        </w:rPr>
        <w:t>This foundational phase focuses on acquiring, cleaning, transforming, and integrating the diverse datasets required to train and validate our predictive models. The primary data streams are historical stock market data and financial news data.</w:t>
      </w:r>
    </w:p>
    <w:p w14:paraId="004B45E6" w14:textId="77777777" w:rsidR="00F4268C" w:rsidRPr="00F4268C" w:rsidRDefault="00F4268C" w:rsidP="00F4268C">
      <w:pPr>
        <w:numPr>
          <w:ilvl w:val="0"/>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b/>
          <w:bCs/>
          <w:color w:val="000000"/>
          <w:kern w:val="0"/>
          <w:lang w:eastAsia="en-GB"/>
          <w14:ligatures w14:val="none"/>
        </w:rPr>
        <w:t>Stock Market Data Collection:</w:t>
      </w:r>
    </w:p>
    <w:p w14:paraId="62C53031" w14:textId="77777777" w:rsidR="00F4268C" w:rsidRPr="00F4268C" w:rsidRDefault="00F4268C" w:rsidP="00F4268C">
      <w:pPr>
        <w:numPr>
          <w:ilvl w:val="1"/>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b/>
          <w:bCs/>
          <w:color w:val="000000"/>
          <w:kern w:val="0"/>
          <w:lang w:eastAsia="en-GB"/>
          <w14:ligatures w14:val="none"/>
        </w:rPr>
        <w:t>Minute-Frequency Data:</w:t>
      </w:r>
      <w:r w:rsidRPr="00F4268C">
        <w:rPr>
          <w:rFonts w:eastAsia="Times New Roman" w:cs="Times New Roman"/>
          <w:color w:val="000000"/>
          <w:kern w:val="0"/>
          <w:lang w:eastAsia="en-GB"/>
          <w14:ligatures w14:val="none"/>
        </w:rPr>
        <w:t xml:space="preserve"> The core market dataset will consist of historical 1-minute frequency trading data for NASDAQ-100 constituent securities. Initially, Apple Inc. (AAPL) data (from AAPL_minute_data.csv, spanning approximately 10 years) will be used for development and a full feature engineering pipeline. This data includes Timestamp, Open, High, Low, Close (OHLC) prices, Volume, and Transaction counts.</w:t>
      </w:r>
    </w:p>
    <w:p w14:paraId="41D6A503" w14:textId="77777777" w:rsidR="00F4268C" w:rsidRPr="00F4268C" w:rsidRDefault="00F4268C" w:rsidP="00F4268C">
      <w:pPr>
        <w:numPr>
          <w:ilvl w:val="1"/>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b/>
          <w:bCs/>
          <w:color w:val="000000"/>
          <w:kern w:val="0"/>
          <w:lang w:eastAsia="en-GB"/>
          <w14:ligatures w14:val="none"/>
        </w:rPr>
        <w:t>Daily-Frequency Data:</w:t>
      </w:r>
      <w:r w:rsidRPr="00F4268C">
        <w:rPr>
          <w:rFonts w:eastAsia="Times New Roman" w:cs="Times New Roman"/>
          <w:color w:val="000000"/>
          <w:kern w:val="0"/>
          <w:lang w:eastAsia="en-GB"/>
          <w14:ligatures w14:val="none"/>
        </w:rPr>
        <w:t xml:space="preserve"> To incorporate long-term market context robustly, daily historical OHLCV data for the corresponding securities (e.g., AAPL.csv) will also be collected.</w:t>
      </w:r>
    </w:p>
    <w:p w14:paraId="62854AD1" w14:textId="111B9AF1" w:rsidR="00F4268C" w:rsidRPr="00F4268C" w:rsidRDefault="00F4268C" w:rsidP="00F4268C">
      <w:pPr>
        <w:numPr>
          <w:ilvl w:val="0"/>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b/>
          <w:bCs/>
          <w:color w:val="000000"/>
          <w:kern w:val="0"/>
          <w:lang w:eastAsia="en-GB"/>
          <w14:ligatures w14:val="none"/>
        </w:rPr>
        <w:t>Financial News Data Collection:</w:t>
      </w:r>
      <w:r>
        <w:rPr>
          <w:rFonts w:eastAsia="Times New Roman" w:cs="Times New Roman"/>
          <w:b/>
          <w:bCs/>
          <w:color w:val="000000"/>
          <w:kern w:val="0"/>
          <w:lang w:eastAsia="en-GB"/>
          <w14:ligatures w14:val="none"/>
        </w:rPr>
        <w:t xml:space="preserve"> (optional)</w:t>
      </w:r>
    </w:p>
    <w:p w14:paraId="2E940EE4" w14:textId="77777777" w:rsidR="00F4268C" w:rsidRPr="00F4268C" w:rsidRDefault="00F4268C" w:rsidP="00F4268C">
      <w:pPr>
        <w:numPr>
          <w:ilvl w:val="1"/>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color w:val="000000"/>
          <w:kern w:val="0"/>
          <w:lang w:eastAsia="en-GB"/>
          <w14:ligatures w14:val="none"/>
        </w:rPr>
        <w:lastRenderedPageBreak/>
        <w:t>Financial news articles, headlines, and associated metadata (publication timestamp, source) relevant to NASDAQ-100 companies will be gathered from selected external news aggregators and financial news APIs (e.g., NewsAPI, Alpha Vantage, or similar publicly available/licensed sources). The selection will prioritize sources with comprehensive coverage, historical depth, and reliable timestamping.</w:t>
      </w:r>
    </w:p>
    <w:p w14:paraId="010C07F0" w14:textId="77777777" w:rsidR="00F4268C" w:rsidRPr="00F4268C" w:rsidRDefault="00F4268C" w:rsidP="00F4268C">
      <w:pPr>
        <w:numPr>
          <w:ilvl w:val="0"/>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b/>
          <w:bCs/>
          <w:color w:val="000000"/>
          <w:kern w:val="0"/>
          <w:lang w:eastAsia="en-GB"/>
          <w14:ligatures w14:val="none"/>
        </w:rPr>
        <w:t>Market Data Pre-processing &amp; Feature Engineering:</w:t>
      </w:r>
    </w:p>
    <w:p w14:paraId="45994420" w14:textId="77777777" w:rsidR="00F4268C" w:rsidRPr="00F4268C" w:rsidRDefault="00F4268C" w:rsidP="00F4268C">
      <w:pPr>
        <w:numPr>
          <w:ilvl w:val="1"/>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b/>
          <w:bCs/>
          <w:color w:val="000000"/>
          <w:kern w:val="0"/>
          <w:lang w:eastAsia="en-GB"/>
          <w14:ligatures w14:val="none"/>
        </w:rPr>
        <w:t>Loading and Initial Cleaning:</w:t>
      </w:r>
      <w:r w:rsidRPr="00F4268C">
        <w:rPr>
          <w:rFonts w:eastAsia="Times New Roman" w:cs="Times New Roman"/>
          <w:color w:val="000000"/>
          <w:kern w:val="0"/>
          <w:lang w:eastAsia="en-GB"/>
          <w14:ligatures w14:val="none"/>
        </w:rPr>
        <w:t xml:space="preserve"> Both minute and daily stock data will be loaded, parsed with Datetime indexing, sorted chronologically, and inspected for any obvious errors or inconsistencies.</w:t>
      </w:r>
    </w:p>
    <w:p w14:paraId="23D75379" w14:textId="77777777" w:rsidR="00F4268C" w:rsidRPr="00F4268C" w:rsidRDefault="00F4268C" w:rsidP="00F4268C">
      <w:pPr>
        <w:numPr>
          <w:ilvl w:val="1"/>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b/>
          <w:bCs/>
          <w:color w:val="000000"/>
          <w:kern w:val="0"/>
          <w:lang w:eastAsia="en-GB"/>
          <w14:ligatures w14:val="none"/>
        </w:rPr>
        <w:t>Long-Term Feature Calculation (using Daily Data):</w:t>
      </w:r>
      <w:r w:rsidRPr="00F4268C">
        <w:rPr>
          <w:rFonts w:eastAsia="Times New Roman" w:cs="Times New Roman"/>
          <w:color w:val="000000"/>
          <w:kern w:val="0"/>
          <w:lang w:eastAsia="en-GB"/>
          <w14:ligatures w14:val="none"/>
        </w:rPr>
        <w:t xml:space="preserve"> Key long-term indicators such as 52-week highs/lows, 30-day average daily volume, 100-day moving averages, and 30-day price Z-scores will be calculated from the daily stock data. These daily metrics will then be mapped (forward-filled) to the corresponding minute-level data to provide each minute with its relevant daily context. This approach mitigates issues of NaN values for long-window features if calculated directly on potentially sparse minute data over extended calendar periods.</w:t>
      </w:r>
    </w:p>
    <w:p w14:paraId="16AA11B7" w14:textId="77777777" w:rsidR="00F4268C" w:rsidRPr="00F4268C" w:rsidRDefault="00F4268C" w:rsidP="00F4268C">
      <w:pPr>
        <w:numPr>
          <w:ilvl w:val="1"/>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b/>
          <w:bCs/>
          <w:color w:val="000000"/>
          <w:kern w:val="0"/>
          <w:lang w:eastAsia="en-GB"/>
          <w14:ligatures w14:val="none"/>
        </w:rPr>
        <w:t>Minute-Level Feature Engineering:</w:t>
      </w:r>
      <w:r w:rsidRPr="00F4268C">
        <w:rPr>
          <w:rFonts w:eastAsia="Times New Roman" w:cs="Times New Roman"/>
          <w:color w:val="000000"/>
          <w:kern w:val="0"/>
          <w:lang w:eastAsia="en-GB"/>
          <w14:ligatures w14:val="none"/>
        </w:rPr>
        <w:t xml:space="preserve"> An extensive set of technical features will be engineered from the minute-level data. This includes: </w:t>
      </w:r>
    </w:p>
    <w:p w14:paraId="15765B45" w14:textId="77777777" w:rsidR="00F4268C" w:rsidRPr="00F4268C" w:rsidRDefault="00F4268C" w:rsidP="00F4268C">
      <w:pPr>
        <w:numPr>
          <w:ilvl w:val="2"/>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i/>
          <w:iCs/>
          <w:color w:val="000000"/>
          <w:kern w:val="0"/>
          <w:lang w:eastAsia="en-GB"/>
          <w14:ligatures w14:val="none"/>
        </w:rPr>
        <w:t>Basic Transformations:</w:t>
      </w:r>
      <w:r w:rsidRPr="00F4268C">
        <w:rPr>
          <w:rFonts w:eastAsia="Times New Roman" w:cs="Times New Roman"/>
          <w:color w:val="000000"/>
          <w:kern w:val="0"/>
          <w:lang w:eastAsia="en-GB"/>
          <w14:ligatures w14:val="none"/>
        </w:rPr>
        <w:t xml:space="preserve"> Lagged price and volume data, minute-by-minute returns, percentage changes.</w:t>
      </w:r>
    </w:p>
    <w:p w14:paraId="78982BF9" w14:textId="77777777" w:rsidR="00F4268C" w:rsidRPr="00F4268C" w:rsidRDefault="00F4268C" w:rsidP="00F4268C">
      <w:pPr>
        <w:numPr>
          <w:ilvl w:val="2"/>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i/>
          <w:iCs/>
          <w:color w:val="000000"/>
          <w:kern w:val="0"/>
          <w:lang w:eastAsia="en-GB"/>
          <w14:ligatures w14:val="none"/>
        </w:rPr>
        <w:t>Moving Averages:</w:t>
      </w:r>
      <w:r w:rsidRPr="00F4268C">
        <w:rPr>
          <w:rFonts w:eastAsia="Times New Roman" w:cs="Times New Roman"/>
          <w:color w:val="000000"/>
          <w:kern w:val="0"/>
          <w:lang w:eastAsia="en-GB"/>
          <w14:ligatures w14:val="none"/>
        </w:rPr>
        <w:t xml:space="preserve"> Simple Moving Averages (SMA) and Exponential Moving Averages (EMA) over various short to medium-term windows (e.g., 50-min, 200-min), and ratios of price to these MAs.</w:t>
      </w:r>
    </w:p>
    <w:p w14:paraId="00DBDB5C" w14:textId="77777777" w:rsidR="00F4268C" w:rsidRPr="00F4268C" w:rsidRDefault="00F4268C" w:rsidP="00F4268C">
      <w:pPr>
        <w:numPr>
          <w:ilvl w:val="2"/>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i/>
          <w:iCs/>
          <w:color w:val="000000"/>
          <w:kern w:val="0"/>
          <w:lang w:eastAsia="en-GB"/>
          <w14:ligatures w14:val="none"/>
        </w:rPr>
        <w:t>Volatility Indicators:</w:t>
      </w:r>
      <w:r w:rsidRPr="00F4268C">
        <w:rPr>
          <w:rFonts w:eastAsia="Times New Roman" w:cs="Times New Roman"/>
          <w:color w:val="000000"/>
          <w:kern w:val="0"/>
          <w:lang w:eastAsia="en-GB"/>
          <w14:ligatures w14:val="none"/>
        </w:rPr>
        <w:t xml:space="preserve"> Average True Range (ATR), Bollinger Bands (including width and %B), realized volatility over different short-term windows (e.g., 5-min, 30-min), and Volatility of Volatility (VoV).</w:t>
      </w:r>
    </w:p>
    <w:p w14:paraId="0D7AFB1E" w14:textId="77777777" w:rsidR="00F4268C" w:rsidRPr="00F4268C" w:rsidRDefault="00F4268C" w:rsidP="00F4268C">
      <w:pPr>
        <w:numPr>
          <w:ilvl w:val="2"/>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i/>
          <w:iCs/>
          <w:color w:val="000000"/>
          <w:kern w:val="0"/>
          <w:lang w:eastAsia="en-GB"/>
          <w14:ligatures w14:val="none"/>
        </w:rPr>
        <w:t>Momentum Indicators:</w:t>
      </w:r>
      <w:r w:rsidRPr="00F4268C">
        <w:rPr>
          <w:rFonts w:eastAsia="Times New Roman" w:cs="Times New Roman"/>
          <w:color w:val="000000"/>
          <w:kern w:val="0"/>
          <w:lang w:eastAsia="en-GB"/>
          <w14:ligatures w14:val="none"/>
        </w:rPr>
        <w:t xml:space="preserve"> Relative Strength Index (RSI), Moving Average Convergence Divergence (MACD, Signal, Histogram), Rate of Change (ROC).</w:t>
      </w:r>
    </w:p>
    <w:p w14:paraId="42006532" w14:textId="77777777" w:rsidR="00F4268C" w:rsidRPr="00F4268C" w:rsidRDefault="00F4268C" w:rsidP="00F4268C">
      <w:pPr>
        <w:numPr>
          <w:ilvl w:val="2"/>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i/>
          <w:iCs/>
          <w:color w:val="000000"/>
          <w:kern w:val="0"/>
          <w:lang w:eastAsia="en-GB"/>
          <w14:ligatures w14:val="none"/>
        </w:rPr>
        <w:t>Trend &amp; Other Price-Derived:</w:t>
      </w:r>
      <w:r w:rsidRPr="00F4268C">
        <w:rPr>
          <w:rFonts w:eastAsia="Times New Roman" w:cs="Times New Roman"/>
          <w:color w:val="000000"/>
          <w:kern w:val="0"/>
          <w:lang w:eastAsia="en-GB"/>
          <w14:ligatures w14:val="none"/>
        </w:rPr>
        <w:t xml:space="preserve"> Ichimoku Cloud components, MA slopes, intraday amplitude, overnight gaps, Volume-Weighted Average Price (VWAP).</w:t>
      </w:r>
    </w:p>
    <w:p w14:paraId="24371674" w14:textId="77777777" w:rsidR="00F4268C" w:rsidRPr="00F4268C" w:rsidRDefault="00F4268C" w:rsidP="00F4268C">
      <w:pPr>
        <w:numPr>
          <w:ilvl w:val="2"/>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i/>
          <w:iCs/>
          <w:color w:val="000000"/>
          <w:kern w:val="0"/>
          <w:lang w:eastAsia="en-GB"/>
          <w14:ligatures w14:val="none"/>
        </w:rPr>
        <w:t>Volume-Based:</w:t>
      </w:r>
      <w:r w:rsidRPr="00F4268C">
        <w:rPr>
          <w:rFonts w:eastAsia="Times New Roman" w:cs="Times New Roman"/>
          <w:color w:val="000000"/>
          <w:kern w:val="0"/>
          <w:lang w:eastAsia="en-GB"/>
          <w14:ligatures w14:val="none"/>
        </w:rPr>
        <w:t xml:space="preserve"> Intraday volume Z-scores (comparing to typical volume for that specific time of day), volume acceleration, high volume bar flags.</w:t>
      </w:r>
    </w:p>
    <w:p w14:paraId="706535DB" w14:textId="77777777" w:rsidR="00F4268C" w:rsidRPr="00F4268C" w:rsidRDefault="00F4268C" w:rsidP="00F4268C">
      <w:pPr>
        <w:numPr>
          <w:ilvl w:val="1"/>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b/>
          <w:bCs/>
          <w:color w:val="000000"/>
          <w:kern w:val="0"/>
          <w:lang w:eastAsia="en-GB"/>
          <w14:ligatures w14:val="none"/>
        </w:rPr>
        <w:t>Advanced Time-Based Features:</w:t>
      </w:r>
      <w:r w:rsidRPr="00F4268C">
        <w:rPr>
          <w:rFonts w:eastAsia="Times New Roman" w:cs="Times New Roman"/>
          <w:color w:val="000000"/>
          <w:kern w:val="0"/>
          <w:lang w:eastAsia="en-GB"/>
          <w14:ligatures w14:val="none"/>
        </w:rPr>
        <w:t xml:space="preserve"> Cyclical encoding (using sine/cosine transformations) of time components (hour, day of week, month of year), flags for market open/close periods, and minutes remaining until market close.</w:t>
      </w:r>
    </w:p>
    <w:p w14:paraId="75D00AF7" w14:textId="77777777" w:rsidR="00F4268C" w:rsidRPr="00F4268C" w:rsidRDefault="00F4268C" w:rsidP="00F4268C">
      <w:pPr>
        <w:numPr>
          <w:ilvl w:val="1"/>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b/>
          <w:bCs/>
          <w:color w:val="000000"/>
          <w:kern w:val="0"/>
          <w:lang w:eastAsia="en-GB"/>
          <w14:ligatures w14:val="none"/>
        </w:rPr>
        <w:t>Interaction Features:</w:t>
      </w:r>
      <w:r w:rsidRPr="00F4268C">
        <w:rPr>
          <w:rFonts w:eastAsia="Times New Roman" w:cs="Times New Roman"/>
          <w:color w:val="000000"/>
          <w:kern w:val="0"/>
          <w:lang w:eastAsia="en-GB"/>
          <w14:ligatures w14:val="none"/>
        </w:rPr>
        <w:t xml:space="preserve"> Creation of new features by combining existing ones (e.g., Dollar Volume = Close * Volume, RSI * Volume_pct_change).</w:t>
      </w:r>
    </w:p>
    <w:p w14:paraId="4941A209" w14:textId="77777777" w:rsidR="00F4268C" w:rsidRPr="00F4268C" w:rsidRDefault="00F4268C" w:rsidP="00F4268C">
      <w:pPr>
        <w:numPr>
          <w:ilvl w:val="1"/>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b/>
          <w:bCs/>
          <w:color w:val="000000"/>
          <w:kern w:val="0"/>
          <w:lang w:eastAsia="en-GB"/>
          <w14:ligatures w14:val="none"/>
        </w:rPr>
        <w:t>Handling Missing Values:</w:t>
      </w:r>
      <w:r w:rsidRPr="00F4268C">
        <w:rPr>
          <w:rFonts w:eastAsia="Times New Roman" w:cs="Times New Roman"/>
          <w:color w:val="000000"/>
          <w:kern w:val="0"/>
          <w:lang w:eastAsia="en-GB"/>
          <w14:ligatures w14:val="none"/>
        </w:rPr>
        <w:t xml:space="preserve"> NaNs generated during feature calculation (e.g., initial warm-up for rolling windows) will be handled primarily </w:t>
      </w:r>
      <w:r w:rsidRPr="00F4268C">
        <w:rPr>
          <w:rFonts w:eastAsia="Times New Roman" w:cs="Times New Roman"/>
          <w:color w:val="000000"/>
          <w:kern w:val="0"/>
          <w:lang w:eastAsia="en-GB"/>
          <w14:ligatures w14:val="none"/>
        </w:rPr>
        <w:lastRenderedPageBreak/>
        <w:t>through forward-fill (ffill) followed by back-fill (bfill) to ensure a complete feature set.</w:t>
      </w:r>
    </w:p>
    <w:p w14:paraId="75F21A4B" w14:textId="77777777" w:rsidR="00F4268C" w:rsidRPr="00F4268C" w:rsidRDefault="00F4268C" w:rsidP="00F4268C">
      <w:pPr>
        <w:numPr>
          <w:ilvl w:val="0"/>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b/>
          <w:bCs/>
          <w:color w:val="000000"/>
          <w:kern w:val="0"/>
          <w:lang w:eastAsia="en-GB"/>
          <w14:ligatures w14:val="none"/>
        </w:rPr>
        <w:t>News Data Pre-processing &amp; Sentiment Analysis:</w:t>
      </w:r>
    </w:p>
    <w:p w14:paraId="63E7A615" w14:textId="77777777" w:rsidR="00F4268C" w:rsidRPr="00F4268C" w:rsidRDefault="00F4268C" w:rsidP="00F4268C">
      <w:pPr>
        <w:numPr>
          <w:ilvl w:val="1"/>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b/>
          <w:bCs/>
          <w:color w:val="000000"/>
          <w:kern w:val="0"/>
          <w:lang w:eastAsia="en-GB"/>
          <w14:ligatures w14:val="none"/>
        </w:rPr>
        <w:t>Text Cleaning:</w:t>
      </w:r>
      <w:r w:rsidRPr="00F4268C">
        <w:rPr>
          <w:rFonts w:eastAsia="Times New Roman" w:cs="Times New Roman"/>
          <w:color w:val="000000"/>
          <w:kern w:val="0"/>
          <w:lang w:eastAsia="en-GB"/>
          <w14:ligatures w14:val="none"/>
        </w:rPr>
        <w:t xml:space="preserve"> Raw news text (headlines and articles) will be cleaned by removing HTML tags, special characters, boilerplate content, and other noise.</w:t>
      </w:r>
    </w:p>
    <w:p w14:paraId="48DB50C4" w14:textId="77777777" w:rsidR="00F4268C" w:rsidRPr="00F4268C" w:rsidRDefault="00F4268C" w:rsidP="00F4268C">
      <w:pPr>
        <w:numPr>
          <w:ilvl w:val="1"/>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b/>
          <w:bCs/>
          <w:color w:val="000000"/>
          <w:kern w:val="0"/>
          <w:lang w:eastAsia="en-GB"/>
          <w14:ligatures w14:val="none"/>
        </w:rPr>
        <w:t>Deduplication:</w:t>
      </w:r>
      <w:r w:rsidRPr="00F4268C">
        <w:rPr>
          <w:rFonts w:eastAsia="Times New Roman" w:cs="Times New Roman"/>
          <w:color w:val="000000"/>
          <w:kern w:val="0"/>
          <w:lang w:eastAsia="en-GB"/>
          <w14:ligatures w14:val="none"/>
        </w:rPr>
        <w:t xml:space="preserve"> Duplicate or near-duplicate news items from different sources will be identified and removed.</w:t>
      </w:r>
    </w:p>
    <w:p w14:paraId="20B64094" w14:textId="77777777" w:rsidR="00F4268C" w:rsidRPr="00F4268C" w:rsidRDefault="00F4268C" w:rsidP="00F4268C">
      <w:pPr>
        <w:numPr>
          <w:ilvl w:val="1"/>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b/>
          <w:bCs/>
          <w:color w:val="000000"/>
          <w:kern w:val="0"/>
          <w:lang w:eastAsia="en-GB"/>
          <w14:ligatures w14:val="none"/>
        </w:rPr>
        <w:t>Sentiment Scoring:</w:t>
      </w:r>
      <w:r w:rsidRPr="00F4268C">
        <w:rPr>
          <w:rFonts w:eastAsia="Times New Roman" w:cs="Times New Roman"/>
          <w:color w:val="000000"/>
          <w:kern w:val="0"/>
          <w:lang w:eastAsia="en-GB"/>
          <w14:ligatures w14:val="none"/>
        </w:rPr>
        <w:t xml:space="preserve"> Natural Language Processing (NLP) techniques will be applied to quantify the sentiment of each news item. This may involve lexicon-based approaches (e.g., VADER) or machine learning models (e.g., FinBERT, if feasible) fine-tuned on financial text to classify sentiment as positive, negative, or neutral, and potentially assign a continuous sentiment score. Subjectivity analysis may also be performed.</w:t>
      </w:r>
    </w:p>
    <w:p w14:paraId="0AD82B49" w14:textId="77777777" w:rsidR="00F4268C" w:rsidRPr="00F4268C" w:rsidRDefault="00F4268C" w:rsidP="00F4268C">
      <w:pPr>
        <w:numPr>
          <w:ilvl w:val="1"/>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b/>
          <w:bCs/>
          <w:color w:val="000000"/>
          <w:kern w:val="0"/>
          <w:lang w:eastAsia="en-GB"/>
          <w14:ligatures w14:val="none"/>
        </w:rPr>
        <w:t>Feature Creation:</w:t>
      </w:r>
      <w:r w:rsidRPr="00F4268C">
        <w:rPr>
          <w:rFonts w:eastAsia="Times New Roman" w:cs="Times New Roman"/>
          <w:color w:val="000000"/>
          <w:kern w:val="0"/>
          <w:lang w:eastAsia="en-GB"/>
          <w14:ligatures w14:val="none"/>
        </w:rPr>
        <w:t xml:space="preserve"> The raw sentiment scores will be transformed into features. This will likely involve aggregating sentiment over specific time windows (e.g., average sentiment of news related to a stock in the 15, 30, or 60 minutes leading up to a market data point) and potentially creating features based on sentiment shifts or volume of news.</w:t>
      </w:r>
    </w:p>
    <w:p w14:paraId="220147DE" w14:textId="77777777" w:rsidR="00F4268C" w:rsidRPr="00F4268C" w:rsidRDefault="00F4268C" w:rsidP="00F4268C">
      <w:pPr>
        <w:numPr>
          <w:ilvl w:val="0"/>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b/>
          <w:bCs/>
          <w:color w:val="000000"/>
          <w:kern w:val="0"/>
          <w:lang w:eastAsia="en-GB"/>
          <w14:ligatures w14:val="none"/>
        </w:rPr>
        <w:t>Data Integration and Target Variable Creation:</w:t>
      </w:r>
    </w:p>
    <w:p w14:paraId="262ED9E7" w14:textId="77777777" w:rsidR="00F4268C" w:rsidRPr="00F4268C" w:rsidRDefault="00F4268C" w:rsidP="00F4268C">
      <w:pPr>
        <w:numPr>
          <w:ilvl w:val="1"/>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b/>
          <w:bCs/>
          <w:color w:val="000000"/>
          <w:kern w:val="0"/>
          <w:lang w:eastAsia="en-GB"/>
          <w14:ligatures w14:val="none"/>
        </w:rPr>
        <w:t>Timestamp Alignment:</w:t>
      </w:r>
      <w:r w:rsidRPr="00F4268C">
        <w:rPr>
          <w:rFonts w:eastAsia="Times New Roman" w:cs="Times New Roman"/>
          <w:color w:val="000000"/>
          <w:kern w:val="0"/>
          <w:lang w:eastAsia="en-GB"/>
          <w14:ligatures w14:val="none"/>
        </w:rPr>
        <w:t xml:space="preserve"> Engineered news sentiment features will be carefully aligned with the minute-level market data based on timestamps. This is a critical step to ensure that news information precedes the market data point it's associated with for predictive purposes.</w:t>
      </w:r>
    </w:p>
    <w:p w14:paraId="6E6A4CFB" w14:textId="77777777" w:rsidR="00F4268C" w:rsidRPr="00F4268C" w:rsidRDefault="00F4268C" w:rsidP="00F4268C">
      <w:pPr>
        <w:numPr>
          <w:ilvl w:val="1"/>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b/>
          <w:bCs/>
          <w:color w:val="000000"/>
          <w:kern w:val="0"/>
          <w:lang w:eastAsia="en-GB"/>
          <w14:ligatures w14:val="none"/>
        </w:rPr>
        <w:t>Target Variable (event column):</w:t>
      </w:r>
      <w:r w:rsidRPr="00F4268C">
        <w:rPr>
          <w:rFonts w:eastAsia="Times New Roman" w:cs="Times New Roman"/>
          <w:color w:val="000000"/>
          <w:kern w:val="0"/>
          <w:lang w:eastAsia="en-GB"/>
          <w14:ligatures w14:val="none"/>
        </w:rPr>
        <w:t xml:space="preserve"> The multi-class target variable will be generated on the minute-level market data. As detailed in project planning, this involves a rule-based system (detect_events_enhanced function) using an event_categories dictionary to label each minute as 'normal', 'flash_crash', 'crash', 'volatility_spike', 'rebound_rally', or 'dip', based on defined price/volume movements and recovery criteria in subsequent time windows.</w:t>
      </w:r>
    </w:p>
    <w:p w14:paraId="7F181FC2" w14:textId="77777777" w:rsidR="00F4268C" w:rsidRPr="00F4268C" w:rsidRDefault="00F4268C" w:rsidP="00F4268C">
      <w:pPr>
        <w:numPr>
          <w:ilvl w:val="1"/>
          <w:numId w:val="14"/>
        </w:num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b/>
          <w:bCs/>
          <w:color w:val="000000"/>
          <w:kern w:val="0"/>
          <w:lang w:eastAsia="en-GB"/>
          <w14:ligatures w14:val="none"/>
        </w:rPr>
        <w:t>Final Dataset Assembly:</w:t>
      </w:r>
      <w:r w:rsidRPr="00F4268C">
        <w:rPr>
          <w:rFonts w:eastAsia="Times New Roman" w:cs="Times New Roman"/>
          <w:color w:val="000000"/>
          <w:kern w:val="0"/>
          <w:lang w:eastAsia="en-GB"/>
          <w14:ligatures w14:val="none"/>
        </w:rPr>
        <w:t xml:space="preserve"> The processed market features and news sentiment features will be combined into a single, comprehensive dataset (AAPL_consolidated_features_events_final.csv) ready for model training.</w:t>
      </w:r>
    </w:p>
    <w:p w14:paraId="5B8748F1" w14:textId="77777777" w:rsidR="00F4268C" w:rsidRPr="00F4268C" w:rsidRDefault="00F4268C" w:rsidP="00F4268C">
      <w:pPr>
        <w:spacing w:before="100" w:beforeAutospacing="1" w:after="100" w:afterAutospacing="1" w:line="240" w:lineRule="auto"/>
        <w:rPr>
          <w:rFonts w:eastAsia="Times New Roman" w:cs="Times New Roman"/>
          <w:color w:val="000000"/>
          <w:kern w:val="0"/>
          <w:lang w:eastAsia="en-GB"/>
          <w14:ligatures w14:val="none"/>
        </w:rPr>
      </w:pPr>
      <w:r w:rsidRPr="00F4268C">
        <w:rPr>
          <w:rFonts w:eastAsia="Times New Roman" w:cs="Times New Roman"/>
          <w:color w:val="000000"/>
          <w:kern w:val="0"/>
          <w:lang w:eastAsia="en-GB"/>
          <w14:ligatures w14:val="none"/>
        </w:rPr>
        <w:t>This meticulous data collection and pre-processing pipeline is designed to create a high-quality, feature-rich dataset that maximizes the potential for the subsequent machine learning models to identify predictive patterns for market anomalies.</w:t>
      </w:r>
    </w:p>
    <w:p w14:paraId="5A63B7EE" w14:textId="154908D9" w:rsidR="00F4268C" w:rsidRPr="00F4268C" w:rsidRDefault="00F4268C" w:rsidP="00012A44">
      <w:pPr>
        <w:spacing w:before="100" w:beforeAutospacing="1" w:after="100" w:afterAutospacing="1" w:line="240" w:lineRule="auto"/>
        <w:rPr>
          <w:rFonts w:eastAsia="Times New Roman" w:cs="Times New Roman"/>
          <w:color w:val="000000"/>
          <w:kern w:val="0"/>
          <w:lang w:eastAsia="en-GB"/>
          <w14:ligatures w14:val="none"/>
        </w:rPr>
      </w:pPr>
    </w:p>
    <w:p w14:paraId="0B3226D7" w14:textId="108DFAC8" w:rsidR="00012A44" w:rsidRPr="00012A44" w:rsidRDefault="00012A44" w:rsidP="00012A44">
      <w:pPr>
        <w:spacing w:before="100" w:beforeAutospacing="1" w:after="100" w:afterAutospacing="1" w:line="240" w:lineRule="auto"/>
        <w:rPr>
          <w:rFonts w:eastAsia="Times New Roman" w:cs="Times New Roman"/>
          <w:b/>
          <w:bCs/>
          <w:color w:val="000000"/>
          <w:kern w:val="0"/>
          <w:lang w:eastAsia="en-GB"/>
          <w14:ligatures w14:val="none"/>
        </w:rPr>
      </w:pPr>
      <w:r w:rsidRPr="00012A44">
        <w:rPr>
          <w:rFonts w:eastAsia="Times New Roman" w:cs="Times New Roman"/>
          <w:b/>
          <w:bCs/>
          <w:color w:val="000000"/>
          <w:kern w:val="0"/>
          <w:lang w:eastAsia="en-GB"/>
          <w14:ligatures w14:val="none"/>
        </w:rPr>
        <w:t>Model Selection &amp; Training</w:t>
      </w:r>
    </w:p>
    <w:p w14:paraId="6A320063" w14:textId="31DA8660" w:rsidR="00BC6D76" w:rsidRDefault="00012A44" w:rsidP="00012A44">
      <w:pPr>
        <w:pStyle w:val="ListParagraph"/>
        <w:numPr>
          <w:ilvl w:val="0"/>
          <w:numId w:val="8"/>
        </w:numPr>
        <w:spacing w:before="100" w:beforeAutospacing="1" w:after="100" w:afterAutospacing="1" w:line="240" w:lineRule="auto"/>
        <w:rPr>
          <w:rFonts w:eastAsia="Times New Roman" w:cs="Times New Roman"/>
          <w:color w:val="000000"/>
          <w:kern w:val="0"/>
          <w:lang w:eastAsia="en-GB"/>
          <w14:ligatures w14:val="none"/>
        </w:rPr>
      </w:pPr>
      <w:r w:rsidRPr="00BC6D76">
        <w:rPr>
          <w:rFonts w:eastAsia="Times New Roman" w:cs="Times New Roman"/>
          <w:color w:val="000000"/>
          <w:kern w:val="0"/>
          <w:lang w:eastAsia="en-GB"/>
          <w14:ligatures w14:val="none"/>
        </w:rPr>
        <w:lastRenderedPageBreak/>
        <w:t>Model Candidates: We plan to explore several machine learning models suitable for time-series classification and anomaly detection:</w:t>
      </w:r>
    </w:p>
    <w:p w14:paraId="2FEE9697" w14:textId="1A579AFD" w:rsidR="00364811" w:rsidRDefault="00012A44" w:rsidP="00012A44">
      <w:pPr>
        <w:pStyle w:val="ListParagraph"/>
        <w:numPr>
          <w:ilvl w:val="1"/>
          <w:numId w:val="8"/>
        </w:numPr>
        <w:spacing w:before="100" w:beforeAutospacing="1" w:after="100" w:afterAutospacing="1" w:line="240" w:lineRule="auto"/>
        <w:rPr>
          <w:rFonts w:eastAsia="Times New Roman" w:cs="Times New Roman"/>
          <w:color w:val="000000"/>
          <w:kern w:val="0"/>
          <w:lang w:eastAsia="en-GB"/>
          <w14:ligatures w14:val="none"/>
        </w:rPr>
      </w:pPr>
      <w:r w:rsidRPr="00BC6D76">
        <w:rPr>
          <w:rFonts w:eastAsia="Times New Roman" w:cs="Times New Roman"/>
          <w:b/>
          <w:bCs/>
          <w:color w:val="000000"/>
          <w:kern w:val="0"/>
          <w:lang w:eastAsia="en-GB"/>
          <w14:ligatures w14:val="none"/>
        </w:rPr>
        <w:t>Supervised Classification Models:</w:t>
      </w:r>
      <w:r w:rsidRPr="00BC6D76">
        <w:rPr>
          <w:rFonts w:eastAsia="Times New Roman" w:cs="Times New Roman"/>
          <w:color w:val="000000"/>
          <w:kern w:val="0"/>
          <w:lang w:eastAsia="en-GB"/>
          <w14:ligatures w14:val="none"/>
        </w:rPr>
        <w:t xml:space="preserve"> Random Forest, XGBoost, and deep learning models like Long Short-Term Memory </w:t>
      </w:r>
      <w:r w:rsidR="00364811">
        <w:rPr>
          <w:rFonts w:eastAsia="Times New Roman" w:cs="Times New Roman"/>
          <w:color w:val="000000"/>
          <w:kern w:val="0"/>
          <w:lang w:eastAsia="en-GB"/>
          <w14:ligatures w14:val="none"/>
        </w:rPr>
        <w:t>Networks</w:t>
      </w:r>
      <w:r w:rsidRPr="00BC6D76">
        <w:rPr>
          <w:rFonts w:eastAsia="Times New Roman" w:cs="Times New Roman"/>
          <w:color w:val="000000"/>
          <w:kern w:val="0"/>
          <w:lang w:eastAsia="en-GB"/>
          <w14:ligatures w14:val="none"/>
        </w:rPr>
        <w:t xml:space="preserve"> (LSTMs), Transformers, or Temporal Convolutional Networks (TCNs). These models are chosen for their ability to capture complex, non-linear </w:t>
      </w:r>
      <w:r w:rsidR="00970D88" w:rsidRPr="00BC6D76">
        <w:rPr>
          <w:rFonts w:eastAsia="Times New Roman" w:cs="Times New Roman"/>
          <w:color w:val="000000"/>
          <w:kern w:val="0"/>
          <w:lang w:eastAsia="en-GB"/>
          <w14:ligatures w14:val="none"/>
        </w:rPr>
        <w:t>patterns,</w:t>
      </w:r>
      <w:r w:rsidRPr="00BC6D76">
        <w:rPr>
          <w:rFonts w:eastAsia="Times New Roman" w:cs="Times New Roman"/>
          <w:color w:val="000000"/>
          <w:kern w:val="0"/>
          <w:lang w:eastAsia="en-GB"/>
          <w14:ligatures w14:val="none"/>
        </w:rPr>
        <w:t xml:space="preserve"> and temporal dependencies in the data.</w:t>
      </w:r>
    </w:p>
    <w:p w14:paraId="5C2A51CD" w14:textId="71202F8A" w:rsidR="00012A44" w:rsidRPr="00364811" w:rsidRDefault="00012A44" w:rsidP="00012A44">
      <w:pPr>
        <w:pStyle w:val="ListParagraph"/>
        <w:numPr>
          <w:ilvl w:val="1"/>
          <w:numId w:val="8"/>
        </w:numPr>
        <w:spacing w:before="100" w:beforeAutospacing="1" w:after="100" w:afterAutospacing="1" w:line="240" w:lineRule="auto"/>
        <w:rPr>
          <w:rFonts w:eastAsia="Times New Roman" w:cs="Times New Roman"/>
          <w:color w:val="000000"/>
          <w:kern w:val="0"/>
          <w:lang w:eastAsia="en-GB"/>
          <w14:ligatures w14:val="none"/>
        </w:rPr>
      </w:pPr>
      <w:r w:rsidRPr="00364811">
        <w:rPr>
          <w:rFonts w:eastAsia="Times New Roman" w:cs="Times New Roman"/>
          <w:b/>
          <w:bCs/>
          <w:color w:val="000000"/>
          <w:kern w:val="0"/>
          <w:lang w:eastAsia="en-GB"/>
          <w14:ligatures w14:val="none"/>
        </w:rPr>
        <w:t>Anomaly Detection Models:</w:t>
      </w:r>
      <w:r w:rsidRPr="00364811">
        <w:rPr>
          <w:rFonts w:eastAsia="Times New Roman" w:cs="Times New Roman"/>
          <w:color w:val="000000"/>
          <w:kern w:val="0"/>
          <w:lang w:eastAsia="en-GB"/>
          <w14:ligatures w14:val="none"/>
        </w:rPr>
        <w:t xml:space="preserve"> These may be employed for identifying rare and sudden events like flash crashes.</w:t>
      </w:r>
    </w:p>
    <w:p w14:paraId="5E91162A" w14:textId="671C7AA2" w:rsidR="00012A44" w:rsidRPr="00012A44" w:rsidRDefault="00012A44" w:rsidP="00012A44">
      <w:pPr>
        <w:spacing w:before="100" w:beforeAutospacing="1" w:after="100" w:afterAutospacing="1" w:line="240" w:lineRule="auto"/>
        <w:rPr>
          <w:rFonts w:eastAsia="Times New Roman" w:cs="Times New Roman"/>
          <w:color w:val="000000"/>
          <w:kern w:val="0"/>
          <w:lang w:eastAsia="en-GB"/>
          <w14:ligatures w14:val="none"/>
        </w:rPr>
      </w:pPr>
      <w:r w:rsidRPr="00012A44">
        <w:rPr>
          <w:rFonts w:eastAsia="Times New Roman" w:cs="Times New Roman"/>
          <w:color w:val="000000"/>
          <w:kern w:val="0"/>
          <w:lang w:eastAsia="en-GB"/>
          <w14:ligatures w14:val="none"/>
        </w:rPr>
        <w:t xml:space="preserve"> The choice between supervised/semi-supervised and unsupervised approaches will depend on the effectiveness of the labeling strategy and initial model </w:t>
      </w:r>
      <w:r w:rsidR="008D2469" w:rsidRPr="00012A44">
        <w:rPr>
          <w:rFonts w:eastAsia="Times New Roman" w:cs="Times New Roman"/>
          <w:color w:val="000000"/>
          <w:kern w:val="0"/>
          <w:lang w:eastAsia="en-GB"/>
          <w14:ligatures w14:val="none"/>
        </w:rPr>
        <w:t>performance.</w:t>
      </w:r>
      <w:r w:rsidRPr="00012A44">
        <w:rPr>
          <w:rFonts w:eastAsia="Times New Roman" w:cs="Times New Roman"/>
          <w:color w:val="000000"/>
          <w:kern w:val="0"/>
          <w:lang w:eastAsia="en-GB"/>
          <w14:ligatures w14:val="none"/>
        </w:rPr>
        <w:t xml:space="preserve"> We may train one model per company or a general model with the ticker ID as an input </w:t>
      </w:r>
      <w:r w:rsidR="008D2469" w:rsidRPr="00012A44">
        <w:rPr>
          <w:rFonts w:eastAsia="Times New Roman" w:cs="Times New Roman"/>
          <w:color w:val="000000"/>
          <w:kern w:val="0"/>
          <w:lang w:eastAsia="en-GB"/>
          <w14:ligatures w14:val="none"/>
        </w:rPr>
        <w:t>feature.</w:t>
      </w:r>
    </w:p>
    <w:p w14:paraId="5ACCCC4E" w14:textId="7ACCB891" w:rsidR="00BA26AE" w:rsidRDefault="008D2469" w:rsidP="00012A44">
      <w:pPr>
        <w:pStyle w:val="ListParagraph"/>
        <w:numPr>
          <w:ilvl w:val="0"/>
          <w:numId w:val="8"/>
        </w:numPr>
        <w:spacing w:before="100" w:beforeAutospacing="1" w:after="100" w:afterAutospacing="1" w:line="240" w:lineRule="auto"/>
        <w:rPr>
          <w:rFonts w:eastAsia="Times New Roman" w:cs="Times New Roman"/>
          <w:color w:val="000000"/>
          <w:kern w:val="0"/>
          <w:lang w:eastAsia="en-GB"/>
          <w14:ligatures w14:val="none"/>
        </w:rPr>
      </w:pPr>
      <w:r w:rsidRPr="00BA26AE">
        <w:rPr>
          <w:rFonts w:eastAsia="Times New Roman" w:cs="Times New Roman"/>
          <w:b/>
          <w:bCs/>
          <w:color w:val="000000"/>
          <w:kern w:val="0"/>
          <w:lang w:eastAsia="en-GB"/>
          <w14:ligatures w14:val="none"/>
        </w:rPr>
        <w:t>J</w:t>
      </w:r>
      <w:r w:rsidR="00012A44" w:rsidRPr="00BA26AE">
        <w:rPr>
          <w:rFonts w:eastAsia="Times New Roman" w:cs="Times New Roman"/>
          <w:b/>
          <w:bCs/>
          <w:color w:val="000000"/>
          <w:kern w:val="0"/>
          <w:lang w:eastAsia="en-GB"/>
          <w14:ligatures w14:val="none"/>
        </w:rPr>
        <w:t>ustification:</w:t>
      </w:r>
      <w:r w:rsidR="00012A44" w:rsidRPr="008D2469">
        <w:rPr>
          <w:rFonts w:eastAsia="Times New Roman" w:cs="Times New Roman"/>
          <w:color w:val="000000"/>
          <w:kern w:val="0"/>
          <w:lang w:eastAsia="en-GB"/>
          <w14:ligatures w14:val="none"/>
        </w:rPr>
        <w:t xml:space="preserve"> These models are well-suited for handling the sequential nature of financial time series and integrating numerical price data with textual sentiment features. LSTMs and Transformers, for example, are adept at learning long-range dependencies, which can be crucial for market prediction.</w:t>
      </w:r>
    </w:p>
    <w:p w14:paraId="10BF3B58" w14:textId="1AD18133" w:rsidR="00012A44" w:rsidRPr="00BA26AE" w:rsidRDefault="00012A44" w:rsidP="00012A44">
      <w:pPr>
        <w:pStyle w:val="ListParagraph"/>
        <w:numPr>
          <w:ilvl w:val="0"/>
          <w:numId w:val="8"/>
        </w:numPr>
        <w:spacing w:before="100" w:beforeAutospacing="1" w:after="100" w:afterAutospacing="1" w:line="240" w:lineRule="auto"/>
        <w:rPr>
          <w:rFonts w:eastAsia="Times New Roman" w:cs="Times New Roman"/>
          <w:color w:val="000000"/>
          <w:kern w:val="0"/>
          <w:lang w:eastAsia="en-GB"/>
          <w14:ligatures w14:val="none"/>
        </w:rPr>
      </w:pPr>
      <w:r w:rsidRPr="00BA26AE">
        <w:rPr>
          <w:rFonts w:eastAsia="Times New Roman" w:cs="Times New Roman"/>
          <w:b/>
          <w:bCs/>
          <w:color w:val="000000"/>
          <w:kern w:val="0"/>
          <w:lang w:eastAsia="en-GB"/>
          <w14:ligatures w14:val="none"/>
        </w:rPr>
        <w:t>Data Splitting:</w:t>
      </w:r>
      <w:r w:rsidRPr="00BA26AE">
        <w:rPr>
          <w:rFonts w:eastAsia="Times New Roman" w:cs="Times New Roman"/>
          <w:color w:val="000000"/>
          <w:kern w:val="0"/>
          <w:lang w:eastAsia="en-GB"/>
          <w14:ligatures w14:val="none"/>
        </w:rPr>
        <w:t xml:space="preserve"> The data will be split chronologically into training, validation, and testing sets. This is critical for time-series data to prevent data leakage (i.e., using future information to train the model) and to simulate real-world prediction scenarios.</w:t>
      </w:r>
    </w:p>
    <w:p w14:paraId="13544629" w14:textId="77777777" w:rsidR="00012A44" w:rsidRPr="00012A44" w:rsidRDefault="00012A44" w:rsidP="00012A44">
      <w:pPr>
        <w:spacing w:before="100" w:beforeAutospacing="1" w:after="100" w:afterAutospacing="1" w:line="240" w:lineRule="auto"/>
        <w:rPr>
          <w:rFonts w:eastAsia="Times New Roman" w:cs="Times New Roman"/>
          <w:color w:val="000000"/>
          <w:kern w:val="0"/>
          <w:lang w:eastAsia="en-GB"/>
          <w14:ligatures w14:val="none"/>
        </w:rPr>
      </w:pPr>
    </w:p>
    <w:p w14:paraId="2314464C" w14:textId="6FC93E35" w:rsidR="00012A44" w:rsidRPr="007A137E" w:rsidRDefault="00012A44" w:rsidP="00012A44">
      <w:pPr>
        <w:spacing w:before="100" w:beforeAutospacing="1" w:after="100" w:afterAutospacing="1" w:line="240" w:lineRule="auto"/>
        <w:rPr>
          <w:rFonts w:eastAsia="Times New Roman" w:cs="Times New Roman"/>
          <w:b/>
          <w:bCs/>
          <w:color w:val="000000"/>
          <w:kern w:val="0"/>
          <w:lang w:eastAsia="en-GB"/>
          <w14:ligatures w14:val="none"/>
        </w:rPr>
      </w:pPr>
      <w:r w:rsidRPr="007A137E">
        <w:rPr>
          <w:rFonts w:eastAsia="Times New Roman" w:cs="Times New Roman"/>
          <w:b/>
          <w:bCs/>
          <w:color w:val="000000"/>
          <w:kern w:val="0"/>
          <w:lang w:eastAsia="en-GB"/>
          <w14:ligatures w14:val="none"/>
        </w:rPr>
        <w:t>Evaluation Metrics</w:t>
      </w:r>
    </w:p>
    <w:p w14:paraId="5BD99C50" w14:textId="0F1A36C2" w:rsidR="00012A44" w:rsidRPr="00012A44" w:rsidRDefault="00012A44" w:rsidP="00012A44">
      <w:pPr>
        <w:spacing w:before="100" w:beforeAutospacing="1" w:after="100" w:afterAutospacing="1" w:line="240" w:lineRule="auto"/>
        <w:rPr>
          <w:rFonts w:eastAsia="Times New Roman" w:cs="Times New Roman"/>
          <w:color w:val="000000"/>
          <w:kern w:val="0"/>
          <w:lang w:eastAsia="en-GB"/>
          <w14:ligatures w14:val="none"/>
        </w:rPr>
      </w:pPr>
      <w:r w:rsidRPr="00012A44">
        <w:rPr>
          <w:rFonts w:eastAsia="Times New Roman" w:cs="Times New Roman"/>
          <w:color w:val="000000"/>
          <w:kern w:val="0"/>
          <w:lang w:eastAsia="en-GB"/>
          <w14:ligatures w14:val="none"/>
        </w:rPr>
        <w:t xml:space="preserve">To assess model performance rigorously, we will use a combination of standard </w:t>
      </w:r>
      <w:r w:rsidR="007A137E">
        <w:rPr>
          <w:rFonts w:eastAsia="Times New Roman" w:cs="Times New Roman"/>
          <w:color w:val="000000"/>
          <w:kern w:val="0"/>
          <w:lang w:eastAsia="en-GB"/>
          <w14:ligatures w14:val="none"/>
        </w:rPr>
        <w:t>machine-learning</w:t>
      </w:r>
      <w:r w:rsidRPr="00012A44">
        <w:rPr>
          <w:rFonts w:eastAsia="Times New Roman" w:cs="Times New Roman"/>
          <w:color w:val="000000"/>
          <w:kern w:val="0"/>
          <w:lang w:eastAsia="en-GB"/>
          <w14:ligatures w14:val="none"/>
        </w:rPr>
        <w:t xml:space="preserve"> metrics and business-relevant indicators:</w:t>
      </w:r>
    </w:p>
    <w:p w14:paraId="68BF127C" w14:textId="23314454" w:rsidR="00FB345E" w:rsidRDefault="00012A44" w:rsidP="00012A44">
      <w:pPr>
        <w:pStyle w:val="ListParagraph"/>
        <w:numPr>
          <w:ilvl w:val="0"/>
          <w:numId w:val="9"/>
        </w:numPr>
        <w:spacing w:before="100" w:beforeAutospacing="1" w:after="100" w:afterAutospacing="1" w:line="240" w:lineRule="auto"/>
        <w:rPr>
          <w:rFonts w:eastAsia="Times New Roman" w:cs="Times New Roman"/>
          <w:color w:val="000000"/>
          <w:kern w:val="0"/>
          <w:lang w:eastAsia="en-GB"/>
          <w14:ligatures w14:val="none"/>
        </w:rPr>
      </w:pPr>
      <w:r w:rsidRPr="007A137E">
        <w:rPr>
          <w:rFonts w:eastAsia="Times New Roman" w:cs="Times New Roman"/>
          <w:b/>
          <w:bCs/>
          <w:color w:val="000000"/>
          <w:kern w:val="0"/>
          <w:lang w:eastAsia="en-GB"/>
          <w14:ligatures w14:val="none"/>
        </w:rPr>
        <w:t>Classification Metrics</w:t>
      </w:r>
      <w:r w:rsidRPr="007A137E">
        <w:rPr>
          <w:rFonts w:eastAsia="Times New Roman" w:cs="Times New Roman"/>
          <w:color w:val="000000"/>
          <w:kern w:val="0"/>
          <w:lang w:eastAsia="en-GB"/>
          <w14:ligatures w14:val="none"/>
        </w:rPr>
        <w:t>:</w:t>
      </w:r>
    </w:p>
    <w:p w14:paraId="5547A9CE" w14:textId="6F4D3C43" w:rsidR="00FB345E" w:rsidRDefault="00012A44" w:rsidP="00012A44">
      <w:pPr>
        <w:pStyle w:val="ListParagraph"/>
        <w:numPr>
          <w:ilvl w:val="1"/>
          <w:numId w:val="9"/>
        </w:numPr>
        <w:spacing w:before="100" w:beforeAutospacing="1" w:after="100" w:afterAutospacing="1" w:line="240" w:lineRule="auto"/>
        <w:rPr>
          <w:rFonts w:eastAsia="Times New Roman" w:cs="Times New Roman"/>
          <w:color w:val="000000"/>
          <w:kern w:val="0"/>
          <w:lang w:eastAsia="en-GB"/>
          <w14:ligatures w14:val="none"/>
        </w:rPr>
      </w:pPr>
      <w:r w:rsidRPr="00FB345E">
        <w:rPr>
          <w:rFonts w:eastAsia="Times New Roman" w:cs="Times New Roman"/>
          <w:b/>
          <w:bCs/>
          <w:color w:val="000000"/>
          <w:kern w:val="0"/>
          <w:lang w:eastAsia="en-GB"/>
          <w14:ligatures w14:val="none"/>
        </w:rPr>
        <w:t>F1-score:</w:t>
      </w:r>
      <w:r w:rsidRPr="00FB345E">
        <w:rPr>
          <w:rFonts w:eastAsia="Times New Roman" w:cs="Times New Roman"/>
          <w:color w:val="000000"/>
          <w:kern w:val="0"/>
          <w:lang w:eastAsia="en-GB"/>
          <w14:ligatures w14:val="none"/>
        </w:rPr>
        <w:t xml:space="preserve"> A harmonic mean of precision and recall, providing a balanced measure, especially for imbalanced classes.</w:t>
      </w:r>
    </w:p>
    <w:p w14:paraId="3ECB0EA3" w14:textId="06EFF215" w:rsidR="00FB345E" w:rsidRDefault="00012A44" w:rsidP="00012A44">
      <w:pPr>
        <w:pStyle w:val="ListParagraph"/>
        <w:numPr>
          <w:ilvl w:val="1"/>
          <w:numId w:val="9"/>
        </w:numPr>
        <w:spacing w:before="100" w:beforeAutospacing="1" w:after="100" w:afterAutospacing="1" w:line="240" w:lineRule="auto"/>
        <w:rPr>
          <w:rFonts w:eastAsia="Times New Roman" w:cs="Times New Roman"/>
          <w:color w:val="000000"/>
          <w:kern w:val="0"/>
          <w:lang w:eastAsia="en-GB"/>
          <w14:ligatures w14:val="none"/>
        </w:rPr>
      </w:pPr>
      <w:r w:rsidRPr="00FB345E">
        <w:rPr>
          <w:rFonts w:eastAsia="Times New Roman" w:cs="Times New Roman"/>
          <w:b/>
          <w:bCs/>
          <w:color w:val="000000"/>
          <w:kern w:val="0"/>
          <w:lang w:eastAsia="en-GB"/>
          <w14:ligatures w14:val="none"/>
        </w:rPr>
        <w:t>Precision:</w:t>
      </w:r>
      <w:r w:rsidRPr="00FB345E">
        <w:rPr>
          <w:rFonts w:eastAsia="Times New Roman" w:cs="Times New Roman"/>
          <w:color w:val="000000"/>
          <w:kern w:val="0"/>
          <w:lang w:eastAsia="en-GB"/>
          <w14:ligatures w14:val="none"/>
        </w:rPr>
        <w:t xml:space="preserve"> The proportion of correctly predicted positive events out of all predicted positive events.</w:t>
      </w:r>
    </w:p>
    <w:p w14:paraId="26B67024" w14:textId="70CCD7D5" w:rsidR="00FB345E" w:rsidRDefault="00012A44" w:rsidP="00012A44">
      <w:pPr>
        <w:pStyle w:val="ListParagraph"/>
        <w:numPr>
          <w:ilvl w:val="1"/>
          <w:numId w:val="9"/>
        </w:numPr>
        <w:spacing w:before="100" w:beforeAutospacing="1" w:after="100" w:afterAutospacing="1" w:line="240" w:lineRule="auto"/>
        <w:rPr>
          <w:rFonts w:eastAsia="Times New Roman" w:cs="Times New Roman"/>
          <w:color w:val="000000"/>
          <w:kern w:val="0"/>
          <w:lang w:eastAsia="en-GB"/>
          <w14:ligatures w14:val="none"/>
        </w:rPr>
      </w:pPr>
      <w:r w:rsidRPr="00FB345E">
        <w:rPr>
          <w:rFonts w:eastAsia="Times New Roman" w:cs="Times New Roman"/>
          <w:b/>
          <w:bCs/>
          <w:color w:val="000000"/>
          <w:kern w:val="0"/>
          <w:lang w:eastAsia="en-GB"/>
          <w14:ligatures w14:val="none"/>
        </w:rPr>
        <w:t>Recall (Sensitivity):</w:t>
      </w:r>
      <w:r w:rsidRPr="00FB345E">
        <w:rPr>
          <w:rFonts w:eastAsia="Times New Roman" w:cs="Times New Roman"/>
          <w:color w:val="000000"/>
          <w:kern w:val="0"/>
          <w:lang w:eastAsia="en-GB"/>
          <w14:ligatures w14:val="none"/>
        </w:rPr>
        <w:t xml:space="preserve"> The proportion of actual positive events that were correctly identified. This is particularly important for rare but critical events like market crashes.</w:t>
      </w:r>
    </w:p>
    <w:p w14:paraId="604F4621" w14:textId="7D80F75E" w:rsidR="00BB5052" w:rsidRPr="00A00C20" w:rsidRDefault="00012A44" w:rsidP="00BB5052">
      <w:pPr>
        <w:pStyle w:val="ListParagraph"/>
        <w:numPr>
          <w:ilvl w:val="1"/>
          <w:numId w:val="9"/>
        </w:numPr>
        <w:spacing w:before="100" w:beforeAutospacing="1" w:after="100" w:afterAutospacing="1" w:line="240" w:lineRule="auto"/>
        <w:rPr>
          <w:rFonts w:eastAsia="Times New Roman" w:cs="Times New Roman"/>
          <w:color w:val="000000"/>
          <w:kern w:val="0"/>
          <w:lang w:eastAsia="en-GB"/>
          <w14:ligatures w14:val="none"/>
        </w:rPr>
      </w:pPr>
      <w:r w:rsidRPr="00FB345E">
        <w:rPr>
          <w:rFonts w:eastAsia="Times New Roman" w:cs="Times New Roman"/>
          <w:color w:val="000000"/>
          <w:kern w:val="0"/>
          <w:lang w:eastAsia="en-GB"/>
          <w14:ligatures w14:val="none"/>
        </w:rPr>
        <w:t>False Positive Rate: The proportion of negative events incorrectly classified as positive. Minimizing this is crucial to avoid triggering false alarms and eroding user trust.</w:t>
      </w:r>
    </w:p>
    <w:p w14:paraId="0261EF61" w14:textId="579ECE0E" w:rsidR="00BB5052" w:rsidRDefault="00012A44" w:rsidP="00012A44">
      <w:pPr>
        <w:pStyle w:val="ListParagraph"/>
        <w:numPr>
          <w:ilvl w:val="0"/>
          <w:numId w:val="11"/>
        </w:numPr>
        <w:spacing w:before="100" w:beforeAutospacing="1" w:after="100" w:afterAutospacing="1" w:line="240" w:lineRule="auto"/>
        <w:rPr>
          <w:rFonts w:eastAsia="Times New Roman" w:cs="Times New Roman"/>
          <w:b/>
          <w:bCs/>
          <w:color w:val="000000"/>
          <w:kern w:val="0"/>
          <w:lang w:eastAsia="en-GB"/>
          <w14:ligatures w14:val="none"/>
        </w:rPr>
      </w:pPr>
      <w:r w:rsidRPr="00BB5052">
        <w:rPr>
          <w:rFonts w:eastAsia="Times New Roman" w:cs="Times New Roman"/>
          <w:b/>
          <w:bCs/>
          <w:color w:val="000000"/>
          <w:kern w:val="0"/>
          <w:lang w:eastAsia="en-GB"/>
          <w14:ligatures w14:val="none"/>
        </w:rPr>
        <w:t>Backtesting:</w:t>
      </w:r>
    </w:p>
    <w:p w14:paraId="08F4FBE0" w14:textId="5B1D3668" w:rsidR="00012A44" w:rsidRPr="00BB5052" w:rsidRDefault="00012A44" w:rsidP="00BB5052">
      <w:pPr>
        <w:pStyle w:val="ListParagraph"/>
        <w:numPr>
          <w:ilvl w:val="1"/>
          <w:numId w:val="11"/>
        </w:numPr>
        <w:spacing w:before="100" w:beforeAutospacing="1" w:after="100" w:afterAutospacing="1" w:line="240" w:lineRule="auto"/>
        <w:rPr>
          <w:rFonts w:eastAsia="Times New Roman" w:cs="Times New Roman"/>
          <w:b/>
          <w:bCs/>
          <w:color w:val="000000"/>
          <w:kern w:val="0"/>
          <w:lang w:eastAsia="en-GB"/>
          <w14:ligatures w14:val="none"/>
        </w:rPr>
      </w:pPr>
      <w:r w:rsidRPr="00BB5052">
        <w:rPr>
          <w:rFonts w:eastAsia="Times New Roman" w:cs="Times New Roman"/>
          <w:color w:val="000000"/>
          <w:kern w:val="0"/>
          <w:lang w:eastAsia="en-GB"/>
          <w14:ligatures w14:val="none"/>
        </w:rPr>
        <w:t xml:space="preserve">The model's accuracy will be evaluated through backtesting against historical data to assess its ability to </w:t>
      </w:r>
      <w:r w:rsidR="00786479">
        <w:rPr>
          <w:rFonts w:eastAsia="Times New Roman" w:cs="Times New Roman"/>
          <w:color w:val="000000"/>
          <w:kern w:val="0"/>
          <w:lang w:eastAsia="en-GB"/>
          <w14:ligatures w14:val="none"/>
        </w:rPr>
        <w:t>catch</w:t>
      </w:r>
      <w:r w:rsidRPr="00BB5052">
        <w:rPr>
          <w:rFonts w:eastAsia="Times New Roman" w:cs="Times New Roman"/>
          <w:color w:val="000000"/>
          <w:kern w:val="0"/>
          <w:lang w:eastAsia="en-GB"/>
          <w14:ligatures w14:val="none"/>
        </w:rPr>
        <w:t xml:space="preserve"> known historical market events like crashes and dips. This will also involve metrics like Return, Sharpe Ratio, and Win Rate if simulating trading strategies.</w:t>
      </w:r>
    </w:p>
    <w:p w14:paraId="396F6AA3" w14:textId="77777777" w:rsidR="00012A44" w:rsidRPr="00012A44" w:rsidRDefault="00012A44" w:rsidP="00012A44">
      <w:pPr>
        <w:spacing w:before="100" w:beforeAutospacing="1" w:after="100" w:afterAutospacing="1" w:line="240" w:lineRule="auto"/>
        <w:rPr>
          <w:rFonts w:eastAsia="Times New Roman" w:cs="Times New Roman"/>
          <w:color w:val="000000"/>
          <w:kern w:val="0"/>
          <w:lang w:eastAsia="en-GB"/>
          <w14:ligatures w14:val="none"/>
        </w:rPr>
      </w:pPr>
    </w:p>
    <w:p w14:paraId="025AB3C7" w14:textId="62250B38" w:rsidR="00012A44" w:rsidRPr="00786479" w:rsidRDefault="00012A44" w:rsidP="00012A44">
      <w:pPr>
        <w:spacing w:before="100" w:beforeAutospacing="1" w:after="100" w:afterAutospacing="1" w:line="240" w:lineRule="auto"/>
        <w:rPr>
          <w:rFonts w:eastAsia="Times New Roman" w:cs="Times New Roman"/>
          <w:b/>
          <w:bCs/>
          <w:color w:val="000000"/>
          <w:kern w:val="0"/>
          <w:lang w:eastAsia="en-GB"/>
          <w14:ligatures w14:val="none"/>
        </w:rPr>
      </w:pPr>
      <w:r w:rsidRPr="00786479">
        <w:rPr>
          <w:rFonts w:eastAsia="Times New Roman" w:cs="Times New Roman"/>
          <w:b/>
          <w:bCs/>
          <w:color w:val="000000"/>
          <w:kern w:val="0"/>
          <w:lang w:eastAsia="en-GB"/>
          <w14:ligatures w14:val="none"/>
        </w:rPr>
        <w:t>Deployment</w:t>
      </w:r>
    </w:p>
    <w:p w14:paraId="74FAB0D7" w14:textId="77777777" w:rsidR="00786479" w:rsidRDefault="00012A44" w:rsidP="00012A44">
      <w:pPr>
        <w:spacing w:before="100" w:beforeAutospacing="1" w:after="100" w:afterAutospacing="1" w:line="240" w:lineRule="auto"/>
        <w:rPr>
          <w:rFonts w:eastAsia="Times New Roman" w:cs="Times New Roman"/>
          <w:color w:val="000000"/>
          <w:kern w:val="0"/>
          <w:lang w:eastAsia="en-GB"/>
          <w14:ligatures w14:val="none"/>
        </w:rPr>
      </w:pPr>
      <w:r w:rsidRPr="00012A44">
        <w:rPr>
          <w:rFonts w:eastAsia="Times New Roman" w:cs="Times New Roman"/>
          <w:color w:val="000000"/>
          <w:kern w:val="0"/>
          <w:lang w:eastAsia="en-GB"/>
          <w14:ligatures w14:val="none"/>
        </w:rPr>
        <w:t>The final model and its outputs will be made accessible to Move Tickers through one or more of the following channels:</w:t>
      </w:r>
    </w:p>
    <w:p w14:paraId="16DCF206" w14:textId="371FD225" w:rsidR="00786479" w:rsidRDefault="00012A44" w:rsidP="00012A44">
      <w:pPr>
        <w:pStyle w:val="ListParagraph"/>
        <w:numPr>
          <w:ilvl w:val="0"/>
          <w:numId w:val="11"/>
        </w:numPr>
        <w:spacing w:before="100" w:beforeAutospacing="1" w:after="100" w:afterAutospacing="1" w:line="240" w:lineRule="auto"/>
        <w:rPr>
          <w:rFonts w:eastAsia="Times New Roman" w:cs="Times New Roman"/>
          <w:color w:val="000000"/>
          <w:kern w:val="0"/>
          <w:lang w:eastAsia="en-GB"/>
          <w14:ligatures w14:val="none"/>
        </w:rPr>
      </w:pPr>
      <w:r w:rsidRPr="00A00C20">
        <w:rPr>
          <w:rFonts w:eastAsia="Times New Roman" w:cs="Times New Roman"/>
          <w:b/>
          <w:bCs/>
          <w:color w:val="000000"/>
          <w:kern w:val="0"/>
          <w:lang w:eastAsia="en-GB"/>
          <w14:ligatures w14:val="none"/>
        </w:rPr>
        <w:t>Standalone Dashboard/Application:</w:t>
      </w:r>
      <w:r w:rsidRPr="00786479">
        <w:rPr>
          <w:rFonts w:eastAsia="Times New Roman" w:cs="Times New Roman"/>
          <w:color w:val="000000"/>
          <w:kern w:val="0"/>
          <w:lang w:eastAsia="en-GB"/>
          <w14:ligatures w14:val="none"/>
        </w:rPr>
        <w:t xml:space="preserve"> A user-friendly dashboard (potentially using Gradio for an MVP) could be developed to display predictions, market event alerts, and other generated statistics like prediction confidence or stock </w:t>
      </w:r>
      <w:r w:rsidR="00A00C20" w:rsidRPr="00786479">
        <w:rPr>
          <w:rFonts w:eastAsia="Times New Roman" w:cs="Times New Roman"/>
          <w:color w:val="000000"/>
          <w:kern w:val="0"/>
          <w:lang w:eastAsia="en-GB"/>
          <w14:ligatures w14:val="none"/>
        </w:rPr>
        <w:t>insights.</w:t>
      </w:r>
      <w:r w:rsidRPr="00786479">
        <w:rPr>
          <w:rFonts w:eastAsia="Times New Roman" w:cs="Times New Roman"/>
          <w:color w:val="000000"/>
          <w:kern w:val="0"/>
          <w:lang w:eastAsia="en-GB"/>
          <w14:ligatures w14:val="none"/>
        </w:rPr>
        <w:t xml:space="preserve"> This would provide a direct interface for traders and analysts.</w:t>
      </w:r>
    </w:p>
    <w:p w14:paraId="04E7364B" w14:textId="5ACDAD1B" w:rsidR="00012A44" w:rsidRPr="00786479" w:rsidRDefault="00012A44" w:rsidP="00012A44">
      <w:pPr>
        <w:pStyle w:val="ListParagraph"/>
        <w:numPr>
          <w:ilvl w:val="0"/>
          <w:numId w:val="11"/>
        </w:numPr>
        <w:spacing w:before="100" w:beforeAutospacing="1" w:after="100" w:afterAutospacing="1" w:line="240" w:lineRule="auto"/>
        <w:rPr>
          <w:rFonts w:eastAsia="Times New Roman" w:cs="Times New Roman"/>
          <w:color w:val="000000"/>
          <w:kern w:val="0"/>
          <w:lang w:eastAsia="en-GB"/>
          <w14:ligatures w14:val="none"/>
        </w:rPr>
      </w:pPr>
      <w:r w:rsidRPr="00A00C20">
        <w:rPr>
          <w:rFonts w:eastAsia="Times New Roman" w:cs="Times New Roman"/>
          <w:b/>
          <w:bCs/>
          <w:color w:val="000000"/>
          <w:kern w:val="0"/>
          <w:lang w:eastAsia="en-GB"/>
          <w14:ligatures w14:val="none"/>
        </w:rPr>
        <w:t>REST API:</w:t>
      </w:r>
      <w:r w:rsidRPr="00786479">
        <w:rPr>
          <w:rFonts w:eastAsia="Times New Roman" w:cs="Times New Roman"/>
          <w:color w:val="000000"/>
          <w:kern w:val="0"/>
          <w:lang w:eastAsia="en-GB"/>
          <w14:ligatures w14:val="none"/>
        </w:rPr>
        <w:t xml:space="preserve"> A REST API could be created to allow for easier integration of the prediction system with Move Tickers' existing internal tools, </w:t>
      </w:r>
      <w:r w:rsidR="00A00C20">
        <w:rPr>
          <w:rFonts w:eastAsia="Times New Roman" w:cs="Times New Roman"/>
          <w:color w:val="000000"/>
          <w:kern w:val="0"/>
          <w:lang w:eastAsia="en-GB"/>
          <w14:ligatures w14:val="none"/>
        </w:rPr>
        <w:t xml:space="preserve">and </w:t>
      </w:r>
      <w:r w:rsidRPr="00786479">
        <w:rPr>
          <w:rFonts w:eastAsia="Times New Roman" w:cs="Times New Roman"/>
          <w:color w:val="000000"/>
          <w:kern w:val="0"/>
          <w:lang w:eastAsia="en-GB"/>
          <w14:ligatures w14:val="none"/>
        </w:rPr>
        <w:t>client platforms, or potentially as a white-label solution for other financial services.</w:t>
      </w:r>
    </w:p>
    <w:p w14:paraId="351AA0A1" w14:textId="271422C0" w:rsidR="00012A44" w:rsidRPr="00012A44" w:rsidRDefault="00012A44" w:rsidP="00012A44">
      <w:pPr>
        <w:spacing w:before="100" w:beforeAutospacing="1" w:after="100" w:afterAutospacing="1" w:line="240" w:lineRule="auto"/>
        <w:rPr>
          <w:rFonts w:eastAsia="Times New Roman" w:cs="Times New Roman"/>
          <w:color w:val="000000"/>
          <w:kern w:val="0"/>
          <w:lang w:eastAsia="en-GB"/>
          <w14:ligatures w14:val="none"/>
        </w:rPr>
      </w:pPr>
      <w:r w:rsidRPr="00012A44">
        <w:rPr>
          <w:rFonts w:eastAsia="Times New Roman" w:cs="Times New Roman"/>
          <w:color w:val="000000"/>
          <w:kern w:val="0"/>
          <w:lang w:eastAsia="en-GB"/>
          <w14:ligatures w14:val="none"/>
        </w:rPr>
        <w:t xml:space="preserve">The deployment will be phased, starting with a prototype and iteratively improving based on feedback and performance. The system architecture will consider scalability and reliability to handle real-time data ingestion and prediction </w:t>
      </w:r>
      <w:r w:rsidR="00A00C20" w:rsidRPr="00012A44">
        <w:rPr>
          <w:rFonts w:eastAsia="Times New Roman" w:cs="Times New Roman"/>
          <w:color w:val="000000"/>
          <w:kern w:val="0"/>
          <w:lang w:eastAsia="en-GB"/>
          <w14:ligatures w14:val="none"/>
        </w:rPr>
        <w:t>generation.</w:t>
      </w:r>
    </w:p>
    <w:p w14:paraId="599121F8" w14:textId="77777777" w:rsidR="00012A44" w:rsidRPr="00012A44" w:rsidRDefault="00012A44" w:rsidP="00012A44">
      <w:pPr>
        <w:spacing w:before="100" w:beforeAutospacing="1" w:after="100" w:afterAutospacing="1" w:line="240" w:lineRule="auto"/>
        <w:rPr>
          <w:rFonts w:eastAsia="Times New Roman" w:cs="Times New Roman"/>
          <w:color w:val="000000"/>
          <w:kern w:val="0"/>
          <w:lang w:eastAsia="en-GB"/>
          <w14:ligatures w14:val="none"/>
        </w:rPr>
      </w:pPr>
    </w:p>
    <w:p w14:paraId="10F72DE9" w14:textId="30E700DA" w:rsidR="009213D3" w:rsidRPr="00205B2C" w:rsidRDefault="009213D3" w:rsidP="00680984">
      <w:pPr>
        <w:pStyle w:val="ListParagraph"/>
        <w:numPr>
          <w:ilvl w:val="0"/>
          <w:numId w:val="3"/>
        </w:numPr>
        <w:rPr>
          <w:b/>
          <w:bCs/>
          <w:sz w:val="28"/>
          <w:szCs w:val="28"/>
          <w:lang w:val="en-GB"/>
        </w:rPr>
      </w:pPr>
      <w:r w:rsidRPr="00205B2C">
        <w:rPr>
          <w:b/>
          <w:bCs/>
          <w:sz w:val="28"/>
          <w:szCs w:val="28"/>
          <w:lang w:val="en-GB"/>
        </w:rPr>
        <w:t>Project Timeline</w:t>
      </w:r>
    </w:p>
    <w:p w14:paraId="21F89AAD" w14:textId="68602856" w:rsidR="005510F7" w:rsidRPr="005510F7" w:rsidRDefault="005510F7" w:rsidP="005510F7">
      <w:pPr>
        <w:pStyle w:val="ListParagraph"/>
        <w:numPr>
          <w:ilvl w:val="0"/>
          <w:numId w:val="11"/>
        </w:numPr>
        <w:spacing w:after="0" w:line="240" w:lineRule="auto"/>
        <w:rPr>
          <w:rFonts w:eastAsia="Times New Roman" w:cs="Times New Roman"/>
          <w:kern w:val="0"/>
          <w:lang/>
          <w14:ligatures w14:val="none"/>
        </w:rPr>
      </w:pPr>
      <w:r w:rsidRPr="005510F7">
        <w:rPr>
          <w:rFonts w:eastAsia="Times New Roman" w:cs="Times New Roman"/>
          <w:b/>
          <w:bCs/>
          <w:kern w:val="0"/>
          <w:lang/>
          <w14:ligatures w14:val="none"/>
        </w:rPr>
        <w:t>This week (effectively by Wednesday, May 28th, 2025):</w:t>
      </w:r>
      <w:r w:rsidRPr="005510F7">
        <w:rPr>
          <w:rFonts w:eastAsia="Times New Roman" w:cs="Times New Roman"/>
          <w:kern w:val="0"/>
          <w:lang/>
          <w14:ligatures w14:val="none"/>
        </w:rPr>
        <w:t xml:space="preserve"> Complete the Exploratory Data Analysis (EDA).</w:t>
      </w:r>
    </w:p>
    <w:p w14:paraId="5952A248" w14:textId="6124E949" w:rsidR="005510F7" w:rsidRPr="005510F7" w:rsidRDefault="005510F7" w:rsidP="005510F7">
      <w:pPr>
        <w:pStyle w:val="ListParagraph"/>
        <w:numPr>
          <w:ilvl w:val="0"/>
          <w:numId w:val="11"/>
        </w:numPr>
        <w:spacing w:after="0" w:line="240" w:lineRule="auto"/>
        <w:rPr>
          <w:rFonts w:eastAsia="Times New Roman" w:cs="Times New Roman"/>
          <w:kern w:val="0"/>
          <w:lang/>
          <w14:ligatures w14:val="none"/>
        </w:rPr>
      </w:pPr>
      <w:r w:rsidRPr="005510F7">
        <w:rPr>
          <w:rFonts w:eastAsia="Times New Roman" w:cs="Times New Roman"/>
          <w:b/>
          <w:bCs/>
          <w:kern w:val="0"/>
          <w:lang/>
          <w14:ligatures w14:val="none"/>
        </w:rPr>
        <w:t>Next Tuesday (June 3rd, 2025):</w:t>
      </w:r>
      <w:r w:rsidRPr="005510F7">
        <w:rPr>
          <w:rFonts w:eastAsia="Times New Roman" w:cs="Times New Roman"/>
          <w:kern w:val="0"/>
          <w:lang/>
          <w14:ligatures w14:val="none"/>
        </w:rPr>
        <w:t xml:space="preserve"> Have the final data table ready for review.</w:t>
      </w:r>
    </w:p>
    <w:p w14:paraId="52289047" w14:textId="7592EC92" w:rsidR="005510F7" w:rsidRPr="005510F7" w:rsidRDefault="005510F7" w:rsidP="005510F7">
      <w:pPr>
        <w:pStyle w:val="ListParagraph"/>
        <w:numPr>
          <w:ilvl w:val="0"/>
          <w:numId w:val="11"/>
        </w:numPr>
        <w:spacing w:after="0" w:line="240" w:lineRule="auto"/>
        <w:rPr>
          <w:rFonts w:eastAsia="Times New Roman" w:cs="Times New Roman"/>
          <w:kern w:val="0"/>
          <w:lang/>
          <w14:ligatures w14:val="none"/>
        </w:rPr>
      </w:pPr>
      <w:r w:rsidRPr="005510F7">
        <w:rPr>
          <w:rFonts w:eastAsia="Times New Roman" w:cs="Times New Roman"/>
          <w:b/>
          <w:bCs/>
          <w:kern w:val="0"/>
          <w:lang/>
          <w14:ligatures w14:val="none"/>
        </w:rPr>
        <w:t>By Week 5:</w:t>
      </w:r>
      <w:r w:rsidRPr="005510F7">
        <w:rPr>
          <w:rFonts w:eastAsia="Times New Roman" w:cs="Times New Roman"/>
          <w:kern w:val="0"/>
          <w:lang/>
          <w14:ligatures w14:val="none"/>
        </w:rPr>
        <w:t xml:space="preserve"> Complete model building.</w:t>
      </w:r>
    </w:p>
    <w:p w14:paraId="7933D1C0" w14:textId="7E576B79" w:rsidR="005510F7" w:rsidRPr="005510F7" w:rsidRDefault="005510F7" w:rsidP="005510F7">
      <w:pPr>
        <w:pStyle w:val="ListParagraph"/>
        <w:numPr>
          <w:ilvl w:val="0"/>
          <w:numId w:val="11"/>
        </w:numPr>
        <w:spacing w:after="0" w:line="240" w:lineRule="auto"/>
        <w:rPr>
          <w:rFonts w:eastAsia="Times New Roman" w:cs="Times New Roman"/>
          <w:kern w:val="0"/>
          <w:lang/>
          <w14:ligatures w14:val="none"/>
        </w:rPr>
      </w:pPr>
      <w:r w:rsidRPr="005510F7">
        <w:rPr>
          <w:rFonts w:eastAsia="Times New Roman" w:cs="Times New Roman"/>
          <w:b/>
          <w:bCs/>
          <w:kern w:val="0"/>
          <w:lang/>
          <w14:ligatures w14:val="none"/>
        </w:rPr>
        <w:t>Week 6:</w:t>
      </w:r>
      <w:r w:rsidRPr="005510F7">
        <w:rPr>
          <w:rFonts w:eastAsia="Times New Roman" w:cs="Times New Roman"/>
          <w:kern w:val="0"/>
          <w:lang/>
          <w14:ligatures w14:val="none"/>
        </w:rPr>
        <w:t xml:space="preserve"> Focus on backtesting and creating a UI or a wrapper for the project.</w:t>
      </w:r>
    </w:p>
    <w:p w14:paraId="29D0E52F" w14:textId="6DF4DE2F" w:rsidR="000A7029" w:rsidRPr="005510F7" w:rsidRDefault="005510F7" w:rsidP="005510F7">
      <w:pPr>
        <w:pStyle w:val="ListParagraph"/>
        <w:numPr>
          <w:ilvl w:val="0"/>
          <w:numId w:val="11"/>
        </w:numPr>
        <w:rPr>
          <w:lang w:val="en-GB"/>
        </w:rPr>
      </w:pPr>
      <w:r w:rsidRPr="005510F7">
        <w:rPr>
          <w:rFonts w:eastAsia="Times New Roman" w:cs="Times New Roman"/>
          <w:b/>
          <w:bCs/>
          <w:kern w:val="0"/>
          <w:lang/>
          <w14:ligatures w14:val="none"/>
        </w:rPr>
        <w:t>Week 7:</w:t>
      </w:r>
      <w:r w:rsidRPr="005510F7">
        <w:rPr>
          <w:rFonts w:eastAsia="Times New Roman" w:cs="Times New Roman"/>
          <w:kern w:val="0"/>
          <w:lang/>
          <w14:ligatures w14:val="none"/>
        </w:rPr>
        <w:t xml:space="preserve"> Collate all work and submit the project.</w:t>
      </w:r>
    </w:p>
    <w:p w14:paraId="51C8C60D" w14:textId="77777777" w:rsidR="005510F7" w:rsidRDefault="005510F7" w:rsidP="005510F7">
      <w:pPr>
        <w:pStyle w:val="ListParagraph"/>
        <w:ind w:left="1080"/>
        <w:rPr>
          <w:b/>
          <w:bCs/>
          <w:sz w:val="28"/>
          <w:szCs w:val="28"/>
          <w:lang w:val="en-GB"/>
        </w:rPr>
      </w:pPr>
    </w:p>
    <w:p w14:paraId="05C19DB3" w14:textId="0CD3B662" w:rsidR="004E2236" w:rsidRPr="004E2236" w:rsidRDefault="009213D3" w:rsidP="004E2236">
      <w:pPr>
        <w:pStyle w:val="ListParagraph"/>
        <w:numPr>
          <w:ilvl w:val="0"/>
          <w:numId w:val="3"/>
        </w:numPr>
        <w:rPr>
          <w:b/>
          <w:bCs/>
          <w:sz w:val="28"/>
          <w:szCs w:val="28"/>
          <w:lang w:val="en-GB"/>
        </w:rPr>
      </w:pPr>
      <w:r w:rsidRPr="00205B2C">
        <w:rPr>
          <w:b/>
          <w:bCs/>
          <w:sz w:val="28"/>
          <w:szCs w:val="28"/>
          <w:lang w:val="en-GB"/>
        </w:rPr>
        <w:t>Reference</w:t>
      </w:r>
    </w:p>
    <w:p w14:paraId="44DBF399" w14:textId="61BC64C2" w:rsidR="00D91E86" w:rsidRPr="004E2236" w:rsidRDefault="004E2236" w:rsidP="004E2236">
      <w:pPr>
        <w:pStyle w:val="ListParagraph"/>
        <w:numPr>
          <w:ilvl w:val="0"/>
          <w:numId w:val="17"/>
        </w:numPr>
        <w:spacing w:before="100" w:beforeAutospacing="1" w:after="100" w:afterAutospacing="1" w:line="240" w:lineRule="auto"/>
        <w:rPr>
          <w:rFonts w:eastAsia="Times New Roman" w:cs="Times New Roman"/>
          <w:color w:val="000000"/>
          <w:kern w:val="0"/>
          <w:lang w:eastAsia="en-GB"/>
          <w14:ligatures w14:val="none"/>
        </w:rPr>
      </w:pPr>
      <w:r w:rsidRPr="004E2236">
        <w:rPr>
          <w:rFonts w:eastAsia="Times New Roman" w:cs="Times New Roman"/>
          <w:color w:val="000000"/>
          <w:kern w:val="0"/>
          <w:lang w:eastAsia="en-GB"/>
          <w14:ligatures w14:val="none"/>
        </w:rPr>
        <w:t xml:space="preserve">Sadeghzadeh, A. (n.d.). </w:t>
      </w:r>
      <w:r w:rsidRPr="004E2236">
        <w:rPr>
          <w:rFonts w:eastAsia="Times New Roman" w:cs="Times New Roman"/>
          <w:i/>
          <w:iCs/>
          <w:color w:val="000000"/>
          <w:kern w:val="0"/>
          <w:lang w:eastAsia="en-GB"/>
          <w14:ligatures w14:val="none"/>
        </w:rPr>
        <w:t>AAPL minute data</w:t>
      </w:r>
      <w:r w:rsidRPr="004E2236">
        <w:rPr>
          <w:rFonts w:eastAsia="Times New Roman" w:cs="Times New Roman"/>
          <w:color w:val="000000"/>
          <w:kern w:val="0"/>
          <w:lang w:eastAsia="en-GB"/>
          <w14:ligatures w14:val="none"/>
        </w:rPr>
        <w:t xml:space="preserve"> [Dataset]. BUas SharePoint. </w:t>
      </w:r>
      <w:hyperlink r:id="rId8" w:tgtFrame="_new" w:history="1">
        <w:r w:rsidRPr="004E2236">
          <w:rPr>
            <w:rStyle w:val="Hyperlink"/>
            <w:rFonts w:eastAsia="Times New Roman" w:cs="Times New Roman"/>
            <w:kern w:val="0"/>
            <w:lang w:eastAsia="en-GB"/>
            <w14:ligatures w14:val="none"/>
          </w:rPr>
          <w:t>https://edubuas-my.sharepoint.com/:x:/r/personal/sadeghzadeh_a_buas_nl/_layouts/15/Doc.aspx?sourcedoc=%7B1BD5B92D-79E0-4326-A5C7-B82BA9AA6E8E%7D&amp;file=AAPL_minute_data.csv&amp;action=default&amp;mobileredirect=true</w:t>
        </w:r>
      </w:hyperlink>
    </w:p>
    <w:p w14:paraId="311E2D7A" w14:textId="45507681" w:rsidR="004E2236" w:rsidRPr="004E2236" w:rsidRDefault="004E2236" w:rsidP="004E2236">
      <w:pPr>
        <w:pStyle w:val="ListParagraph"/>
        <w:numPr>
          <w:ilvl w:val="0"/>
          <w:numId w:val="17"/>
        </w:numPr>
        <w:spacing w:before="100" w:beforeAutospacing="1" w:after="100" w:afterAutospacing="1" w:line="240" w:lineRule="auto"/>
        <w:rPr>
          <w:rFonts w:eastAsia="Times New Roman" w:cs="Times New Roman"/>
          <w:color w:val="000000"/>
          <w:kern w:val="0"/>
          <w:lang w:eastAsia="en-GB"/>
          <w14:ligatures w14:val="none"/>
        </w:rPr>
      </w:pPr>
      <w:r w:rsidRPr="004E2236">
        <w:rPr>
          <w:rFonts w:eastAsia="Times New Roman" w:cs="Times New Roman"/>
          <w:color w:val="000000"/>
          <w:kern w:val="0"/>
          <w:lang w:eastAsia="en-GB"/>
          <w14:ligatures w14:val="none"/>
        </w:rPr>
        <w:t xml:space="preserve">OpenAI. (2025). </w:t>
      </w:r>
      <w:r w:rsidRPr="004E2236">
        <w:rPr>
          <w:rFonts w:eastAsia="Times New Roman" w:cs="Times New Roman"/>
          <w:i/>
          <w:iCs/>
          <w:color w:val="000000"/>
          <w:kern w:val="0"/>
          <w:lang w:eastAsia="en-GB"/>
          <w14:ligatures w14:val="none"/>
        </w:rPr>
        <w:t>ChatGPT</w:t>
      </w:r>
      <w:r w:rsidRPr="004E2236">
        <w:rPr>
          <w:rFonts w:eastAsia="Times New Roman" w:cs="Times New Roman"/>
          <w:color w:val="000000"/>
          <w:kern w:val="0"/>
          <w:lang w:eastAsia="en-GB"/>
          <w14:ligatures w14:val="none"/>
        </w:rPr>
        <w:t xml:space="preserve"> (May 2025 version) [Large language model]. </w:t>
      </w:r>
      <w:hyperlink r:id="rId9" w:tgtFrame="_new" w:history="1">
        <w:r w:rsidRPr="004E2236">
          <w:rPr>
            <w:rStyle w:val="Hyperlink"/>
            <w:rFonts w:eastAsia="Times New Roman" w:cs="Times New Roman"/>
            <w:kern w:val="0"/>
            <w:lang w:eastAsia="en-GB"/>
            <w14:ligatures w14:val="none"/>
          </w:rPr>
          <w:t>https://chat.openai.com/</w:t>
        </w:r>
      </w:hyperlink>
      <w:r w:rsidRPr="004E2236">
        <w:rPr>
          <w:rFonts w:eastAsia="Times New Roman" w:cs="Times New Roman"/>
          <w:color w:val="000000"/>
          <w:kern w:val="0"/>
          <w:lang w:eastAsia="en-GB"/>
          <w14:ligatures w14:val="none"/>
        </w:rPr>
        <w:br/>
      </w:r>
      <w:r w:rsidRPr="004E2236">
        <w:rPr>
          <w:rFonts w:eastAsia="Times New Roman" w:cs="Times New Roman"/>
          <w:i/>
          <w:iCs/>
          <w:color w:val="000000"/>
          <w:kern w:val="0"/>
          <w:lang w:eastAsia="en-GB"/>
          <w14:ligatures w14:val="none"/>
        </w:rPr>
        <w:t>Disclaimer: ChatGPT was used solely to edit and refine text written by the authors.</w:t>
      </w:r>
    </w:p>
    <w:p w14:paraId="3B65D941" w14:textId="7001A87C" w:rsidR="000A7029" w:rsidRPr="00205B2C" w:rsidRDefault="000A7029" w:rsidP="00FE3B45">
      <w:pPr>
        <w:jc w:val="both"/>
        <w:rPr>
          <w:lang w:val="en-GB"/>
        </w:rPr>
      </w:pPr>
    </w:p>
    <w:sectPr w:rsidR="000A7029" w:rsidRPr="00205B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95618"/>
    <w:multiLevelType w:val="hybridMultilevel"/>
    <w:tmpl w:val="4766A6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A752A49"/>
    <w:multiLevelType w:val="hybridMultilevel"/>
    <w:tmpl w:val="D160056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25975945"/>
    <w:multiLevelType w:val="hybridMultilevel"/>
    <w:tmpl w:val="F52898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7343722"/>
    <w:multiLevelType w:val="multilevel"/>
    <w:tmpl w:val="C1CAD4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737E03"/>
    <w:multiLevelType w:val="hybridMultilevel"/>
    <w:tmpl w:val="D0246C6C"/>
    <w:lvl w:ilvl="0" w:tplc="20000001">
      <w:start w:val="1"/>
      <w:numFmt w:val="bullet"/>
      <w:lvlText w:val=""/>
      <w:lvlJc w:val="left"/>
      <w:pPr>
        <w:ind w:left="765" w:hanging="360"/>
      </w:pPr>
      <w:rPr>
        <w:rFonts w:ascii="Symbol" w:hAnsi="Symbol" w:hint="default"/>
      </w:rPr>
    </w:lvl>
    <w:lvl w:ilvl="1" w:tplc="20000003">
      <w:start w:val="1"/>
      <w:numFmt w:val="bullet"/>
      <w:lvlText w:val="o"/>
      <w:lvlJc w:val="left"/>
      <w:pPr>
        <w:ind w:left="1485" w:hanging="360"/>
      </w:pPr>
      <w:rPr>
        <w:rFonts w:ascii="Courier New" w:hAnsi="Courier New" w:cs="Courier New" w:hint="default"/>
      </w:rPr>
    </w:lvl>
    <w:lvl w:ilvl="2" w:tplc="20000005" w:tentative="1">
      <w:start w:val="1"/>
      <w:numFmt w:val="bullet"/>
      <w:lvlText w:val=""/>
      <w:lvlJc w:val="left"/>
      <w:pPr>
        <w:ind w:left="2205" w:hanging="360"/>
      </w:pPr>
      <w:rPr>
        <w:rFonts w:ascii="Wingdings" w:hAnsi="Wingdings" w:hint="default"/>
      </w:rPr>
    </w:lvl>
    <w:lvl w:ilvl="3" w:tplc="20000001" w:tentative="1">
      <w:start w:val="1"/>
      <w:numFmt w:val="bullet"/>
      <w:lvlText w:val=""/>
      <w:lvlJc w:val="left"/>
      <w:pPr>
        <w:ind w:left="2925" w:hanging="360"/>
      </w:pPr>
      <w:rPr>
        <w:rFonts w:ascii="Symbol" w:hAnsi="Symbol" w:hint="default"/>
      </w:rPr>
    </w:lvl>
    <w:lvl w:ilvl="4" w:tplc="20000003" w:tentative="1">
      <w:start w:val="1"/>
      <w:numFmt w:val="bullet"/>
      <w:lvlText w:val="o"/>
      <w:lvlJc w:val="left"/>
      <w:pPr>
        <w:ind w:left="3645" w:hanging="360"/>
      </w:pPr>
      <w:rPr>
        <w:rFonts w:ascii="Courier New" w:hAnsi="Courier New" w:cs="Courier New" w:hint="default"/>
      </w:rPr>
    </w:lvl>
    <w:lvl w:ilvl="5" w:tplc="20000005" w:tentative="1">
      <w:start w:val="1"/>
      <w:numFmt w:val="bullet"/>
      <w:lvlText w:val=""/>
      <w:lvlJc w:val="left"/>
      <w:pPr>
        <w:ind w:left="4365" w:hanging="360"/>
      </w:pPr>
      <w:rPr>
        <w:rFonts w:ascii="Wingdings" w:hAnsi="Wingdings" w:hint="default"/>
      </w:rPr>
    </w:lvl>
    <w:lvl w:ilvl="6" w:tplc="20000001" w:tentative="1">
      <w:start w:val="1"/>
      <w:numFmt w:val="bullet"/>
      <w:lvlText w:val=""/>
      <w:lvlJc w:val="left"/>
      <w:pPr>
        <w:ind w:left="5085" w:hanging="360"/>
      </w:pPr>
      <w:rPr>
        <w:rFonts w:ascii="Symbol" w:hAnsi="Symbol" w:hint="default"/>
      </w:rPr>
    </w:lvl>
    <w:lvl w:ilvl="7" w:tplc="20000003" w:tentative="1">
      <w:start w:val="1"/>
      <w:numFmt w:val="bullet"/>
      <w:lvlText w:val="o"/>
      <w:lvlJc w:val="left"/>
      <w:pPr>
        <w:ind w:left="5805" w:hanging="360"/>
      </w:pPr>
      <w:rPr>
        <w:rFonts w:ascii="Courier New" w:hAnsi="Courier New" w:cs="Courier New" w:hint="default"/>
      </w:rPr>
    </w:lvl>
    <w:lvl w:ilvl="8" w:tplc="20000005" w:tentative="1">
      <w:start w:val="1"/>
      <w:numFmt w:val="bullet"/>
      <w:lvlText w:val=""/>
      <w:lvlJc w:val="left"/>
      <w:pPr>
        <w:ind w:left="6525" w:hanging="360"/>
      </w:pPr>
      <w:rPr>
        <w:rFonts w:ascii="Wingdings" w:hAnsi="Wingdings" w:hint="default"/>
      </w:rPr>
    </w:lvl>
  </w:abstractNum>
  <w:abstractNum w:abstractNumId="5" w15:restartNumberingAfterBreak="0">
    <w:nsid w:val="33144571"/>
    <w:multiLevelType w:val="hybridMultilevel"/>
    <w:tmpl w:val="AC6084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3493FC4"/>
    <w:multiLevelType w:val="hybridMultilevel"/>
    <w:tmpl w:val="DC9CD8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8752E0C"/>
    <w:multiLevelType w:val="hybridMultilevel"/>
    <w:tmpl w:val="7EF61BC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D2C751B"/>
    <w:multiLevelType w:val="multilevel"/>
    <w:tmpl w:val="B010F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92D00"/>
    <w:multiLevelType w:val="hybridMultilevel"/>
    <w:tmpl w:val="9B92CFEE"/>
    <w:lvl w:ilvl="0" w:tplc="814E313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1C43BDE"/>
    <w:multiLevelType w:val="multilevel"/>
    <w:tmpl w:val="0B5C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957B8"/>
    <w:multiLevelType w:val="hybridMultilevel"/>
    <w:tmpl w:val="054440B6"/>
    <w:lvl w:ilvl="0" w:tplc="D814064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E43201"/>
    <w:multiLevelType w:val="hybridMultilevel"/>
    <w:tmpl w:val="039EF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C9D2F39"/>
    <w:multiLevelType w:val="multilevel"/>
    <w:tmpl w:val="916A3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781273"/>
    <w:multiLevelType w:val="hybridMultilevel"/>
    <w:tmpl w:val="E8FA7FA2"/>
    <w:lvl w:ilvl="0" w:tplc="20000001">
      <w:start w:val="1"/>
      <w:numFmt w:val="bullet"/>
      <w:lvlText w:val=""/>
      <w:lvlJc w:val="left"/>
      <w:pPr>
        <w:ind w:left="765" w:hanging="360"/>
      </w:pPr>
      <w:rPr>
        <w:rFonts w:ascii="Symbol" w:hAnsi="Symbol" w:hint="default"/>
      </w:rPr>
    </w:lvl>
    <w:lvl w:ilvl="1" w:tplc="20000003">
      <w:start w:val="1"/>
      <w:numFmt w:val="bullet"/>
      <w:lvlText w:val="o"/>
      <w:lvlJc w:val="left"/>
      <w:pPr>
        <w:ind w:left="1485" w:hanging="360"/>
      </w:pPr>
      <w:rPr>
        <w:rFonts w:ascii="Courier New" w:hAnsi="Courier New" w:cs="Courier New" w:hint="default"/>
      </w:rPr>
    </w:lvl>
    <w:lvl w:ilvl="2" w:tplc="20000005" w:tentative="1">
      <w:start w:val="1"/>
      <w:numFmt w:val="bullet"/>
      <w:lvlText w:val=""/>
      <w:lvlJc w:val="left"/>
      <w:pPr>
        <w:ind w:left="2205" w:hanging="360"/>
      </w:pPr>
      <w:rPr>
        <w:rFonts w:ascii="Wingdings" w:hAnsi="Wingdings" w:hint="default"/>
      </w:rPr>
    </w:lvl>
    <w:lvl w:ilvl="3" w:tplc="20000001" w:tentative="1">
      <w:start w:val="1"/>
      <w:numFmt w:val="bullet"/>
      <w:lvlText w:val=""/>
      <w:lvlJc w:val="left"/>
      <w:pPr>
        <w:ind w:left="2925" w:hanging="360"/>
      </w:pPr>
      <w:rPr>
        <w:rFonts w:ascii="Symbol" w:hAnsi="Symbol" w:hint="default"/>
      </w:rPr>
    </w:lvl>
    <w:lvl w:ilvl="4" w:tplc="20000003" w:tentative="1">
      <w:start w:val="1"/>
      <w:numFmt w:val="bullet"/>
      <w:lvlText w:val="o"/>
      <w:lvlJc w:val="left"/>
      <w:pPr>
        <w:ind w:left="3645" w:hanging="360"/>
      </w:pPr>
      <w:rPr>
        <w:rFonts w:ascii="Courier New" w:hAnsi="Courier New" w:cs="Courier New" w:hint="default"/>
      </w:rPr>
    </w:lvl>
    <w:lvl w:ilvl="5" w:tplc="20000005" w:tentative="1">
      <w:start w:val="1"/>
      <w:numFmt w:val="bullet"/>
      <w:lvlText w:val=""/>
      <w:lvlJc w:val="left"/>
      <w:pPr>
        <w:ind w:left="4365" w:hanging="360"/>
      </w:pPr>
      <w:rPr>
        <w:rFonts w:ascii="Wingdings" w:hAnsi="Wingdings" w:hint="default"/>
      </w:rPr>
    </w:lvl>
    <w:lvl w:ilvl="6" w:tplc="20000001" w:tentative="1">
      <w:start w:val="1"/>
      <w:numFmt w:val="bullet"/>
      <w:lvlText w:val=""/>
      <w:lvlJc w:val="left"/>
      <w:pPr>
        <w:ind w:left="5085" w:hanging="360"/>
      </w:pPr>
      <w:rPr>
        <w:rFonts w:ascii="Symbol" w:hAnsi="Symbol" w:hint="default"/>
      </w:rPr>
    </w:lvl>
    <w:lvl w:ilvl="7" w:tplc="20000003" w:tentative="1">
      <w:start w:val="1"/>
      <w:numFmt w:val="bullet"/>
      <w:lvlText w:val="o"/>
      <w:lvlJc w:val="left"/>
      <w:pPr>
        <w:ind w:left="5805" w:hanging="360"/>
      </w:pPr>
      <w:rPr>
        <w:rFonts w:ascii="Courier New" w:hAnsi="Courier New" w:cs="Courier New" w:hint="default"/>
      </w:rPr>
    </w:lvl>
    <w:lvl w:ilvl="8" w:tplc="20000005" w:tentative="1">
      <w:start w:val="1"/>
      <w:numFmt w:val="bullet"/>
      <w:lvlText w:val=""/>
      <w:lvlJc w:val="left"/>
      <w:pPr>
        <w:ind w:left="6525" w:hanging="360"/>
      </w:pPr>
      <w:rPr>
        <w:rFonts w:ascii="Wingdings" w:hAnsi="Wingdings" w:hint="default"/>
      </w:rPr>
    </w:lvl>
  </w:abstractNum>
  <w:abstractNum w:abstractNumId="15" w15:restartNumberingAfterBreak="0">
    <w:nsid w:val="5E87349B"/>
    <w:multiLevelType w:val="hybridMultilevel"/>
    <w:tmpl w:val="B3765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8BA4CDE"/>
    <w:multiLevelType w:val="hybridMultilevel"/>
    <w:tmpl w:val="17F2F10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4738450">
    <w:abstractNumId w:val="6"/>
  </w:num>
  <w:num w:numId="2" w16cid:durableId="855852187">
    <w:abstractNumId w:val="9"/>
  </w:num>
  <w:num w:numId="3" w16cid:durableId="1380935339">
    <w:abstractNumId w:val="11"/>
  </w:num>
  <w:num w:numId="4" w16cid:durableId="572545925">
    <w:abstractNumId w:val="10"/>
  </w:num>
  <w:num w:numId="5" w16cid:durableId="804005170">
    <w:abstractNumId w:val="2"/>
  </w:num>
  <w:num w:numId="6" w16cid:durableId="1509710648">
    <w:abstractNumId w:val="5"/>
  </w:num>
  <w:num w:numId="7" w16cid:durableId="1775783657">
    <w:abstractNumId w:val="0"/>
  </w:num>
  <w:num w:numId="8" w16cid:durableId="511536067">
    <w:abstractNumId w:val="16"/>
  </w:num>
  <w:num w:numId="9" w16cid:durableId="1901286190">
    <w:abstractNumId w:val="14"/>
  </w:num>
  <w:num w:numId="10" w16cid:durableId="1099983950">
    <w:abstractNumId w:val="7"/>
  </w:num>
  <w:num w:numId="11" w16cid:durableId="453794302">
    <w:abstractNumId w:val="4"/>
  </w:num>
  <w:num w:numId="12" w16cid:durableId="788865520">
    <w:abstractNumId w:val="13"/>
  </w:num>
  <w:num w:numId="13" w16cid:durableId="1943488570">
    <w:abstractNumId w:val="8"/>
  </w:num>
  <w:num w:numId="14" w16cid:durableId="539899605">
    <w:abstractNumId w:val="3"/>
  </w:num>
  <w:num w:numId="15" w16cid:durableId="12728757">
    <w:abstractNumId w:val="1"/>
  </w:num>
  <w:num w:numId="16" w16cid:durableId="1296259456">
    <w:abstractNumId w:val="15"/>
  </w:num>
  <w:num w:numId="17" w16cid:durableId="16768770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A73"/>
    <w:rsid w:val="00012A44"/>
    <w:rsid w:val="000A7029"/>
    <w:rsid w:val="0014312E"/>
    <w:rsid w:val="00205B2C"/>
    <w:rsid w:val="00246936"/>
    <w:rsid w:val="002E02A7"/>
    <w:rsid w:val="00312DA5"/>
    <w:rsid w:val="00320B61"/>
    <w:rsid w:val="00364811"/>
    <w:rsid w:val="003E54F8"/>
    <w:rsid w:val="004334BE"/>
    <w:rsid w:val="004D6F94"/>
    <w:rsid w:val="004E2236"/>
    <w:rsid w:val="004E56D1"/>
    <w:rsid w:val="005510F7"/>
    <w:rsid w:val="005538F8"/>
    <w:rsid w:val="00644926"/>
    <w:rsid w:val="00680984"/>
    <w:rsid w:val="00696AE1"/>
    <w:rsid w:val="0072507B"/>
    <w:rsid w:val="007324A1"/>
    <w:rsid w:val="00786479"/>
    <w:rsid w:val="007A137E"/>
    <w:rsid w:val="007A6CB2"/>
    <w:rsid w:val="008861F4"/>
    <w:rsid w:val="008D2469"/>
    <w:rsid w:val="009213D3"/>
    <w:rsid w:val="00970D88"/>
    <w:rsid w:val="009A5F6B"/>
    <w:rsid w:val="00A00C20"/>
    <w:rsid w:val="00AA0EB9"/>
    <w:rsid w:val="00B31F1E"/>
    <w:rsid w:val="00B66856"/>
    <w:rsid w:val="00B77008"/>
    <w:rsid w:val="00B97351"/>
    <w:rsid w:val="00BA26AE"/>
    <w:rsid w:val="00BB2C23"/>
    <w:rsid w:val="00BB5052"/>
    <w:rsid w:val="00BC6D76"/>
    <w:rsid w:val="00D53E48"/>
    <w:rsid w:val="00D91E86"/>
    <w:rsid w:val="00E30241"/>
    <w:rsid w:val="00E51EDC"/>
    <w:rsid w:val="00F4268C"/>
    <w:rsid w:val="00F916C9"/>
    <w:rsid w:val="00FB345E"/>
    <w:rsid w:val="00FD5A73"/>
    <w:rsid w:val="00FE3B45"/>
    <w:rsid w:val="099B71F7"/>
    <w:rsid w:val="1043C2C5"/>
    <w:rsid w:val="116876D8"/>
    <w:rsid w:val="1225DD95"/>
    <w:rsid w:val="14C3A6EE"/>
    <w:rsid w:val="1B606774"/>
    <w:rsid w:val="26754747"/>
    <w:rsid w:val="28C956AB"/>
    <w:rsid w:val="4E035DEA"/>
    <w:rsid w:val="4F8275E2"/>
    <w:rsid w:val="56E859D3"/>
    <w:rsid w:val="5C1043FA"/>
    <w:rsid w:val="66CF2F08"/>
    <w:rsid w:val="757216A4"/>
    <w:rsid w:val="793037D3"/>
    <w:rsid w:val="799DC8B4"/>
    <w:rsid w:val="7E929C42"/>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750CF0"/>
  <w15:chartTrackingRefBased/>
  <w15:docId w15:val="{BC7123E7-707F-3145-AEEF-1EBB71E28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A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A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A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A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A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A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A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A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A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A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A73"/>
    <w:rPr>
      <w:rFonts w:eastAsiaTheme="majorEastAsia" w:cstheme="majorBidi"/>
      <w:color w:val="272727" w:themeColor="text1" w:themeTint="D8"/>
    </w:rPr>
  </w:style>
  <w:style w:type="paragraph" w:styleId="Title">
    <w:name w:val="Title"/>
    <w:basedOn w:val="Normal"/>
    <w:next w:val="Normal"/>
    <w:link w:val="TitleChar"/>
    <w:uiPriority w:val="10"/>
    <w:qFormat/>
    <w:rsid w:val="00FD5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A73"/>
    <w:pPr>
      <w:spacing w:before="160"/>
      <w:jc w:val="center"/>
    </w:pPr>
    <w:rPr>
      <w:i/>
      <w:iCs/>
      <w:color w:val="404040" w:themeColor="text1" w:themeTint="BF"/>
    </w:rPr>
  </w:style>
  <w:style w:type="character" w:customStyle="1" w:styleId="QuoteChar">
    <w:name w:val="Quote Char"/>
    <w:basedOn w:val="DefaultParagraphFont"/>
    <w:link w:val="Quote"/>
    <w:uiPriority w:val="29"/>
    <w:rsid w:val="00FD5A73"/>
    <w:rPr>
      <w:i/>
      <w:iCs/>
      <w:color w:val="404040" w:themeColor="text1" w:themeTint="BF"/>
    </w:rPr>
  </w:style>
  <w:style w:type="paragraph" w:styleId="ListParagraph">
    <w:name w:val="List Paragraph"/>
    <w:basedOn w:val="Normal"/>
    <w:uiPriority w:val="34"/>
    <w:qFormat/>
    <w:rsid w:val="00FD5A73"/>
    <w:pPr>
      <w:ind w:left="720"/>
      <w:contextualSpacing/>
    </w:pPr>
  </w:style>
  <w:style w:type="character" w:styleId="IntenseEmphasis">
    <w:name w:val="Intense Emphasis"/>
    <w:basedOn w:val="DefaultParagraphFont"/>
    <w:uiPriority w:val="21"/>
    <w:qFormat/>
    <w:rsid w:val="00FD5A73"/>
    <w:rPr>
      <w:i/>
      <w:iCs/>
      <w:color w:val="0F4761" w:themeColor="accent1" w:themeShade="BF"/>
    </w:rPr>
  </w:style>
  <w:style w:type="paragraph" w:styleId="IntenseQuote">
    <w:name w:val="Intense Quote"/>
    <w:basedOn w:val="Normal"/>
    <w:next w:val="Normal"/>
    <w:link w:val="IntenseQuoteChar"/>
    <w:uiPriority w:val="30"/>
    <w:qFormat/>
    <w:rsid w:val="00FD5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A73"/>
    <w:rPr>
      <w:i/>
      <w:iCs/>
      <w:color w:val="0F4761" w:themeColor="accent1" w:themeShade="BF"/>
    </w:rPr>
  </w:style>
  <w:style w:type="character" w:styleId="IntenseReference">
    <w:name w:val="Intense Reference"/>
    <w:basedOn w:val="DefaultParagraphFont"/>
    <w:uiPriority w:val="32"/>
    <w:qFormat/>
    <w:rsid w:val="00FD5A73"/>
    <w:rPr>
      <w:b/>
      <w:bCs/>
      <w:smallCaps/>
      <w:color w:val="0F4761" w:themeColor="accent1" w:themeShade="BF"/>
      <w:spacing w:val="5"/>
    </w:rPr>
  </w:style>
  <w:style w:type="character" w:customStyle="1" w:styleId="apple-converted-space">
    <w:name w:val="apple-converted-space"/>
    <w:basedOn w:val="DefaultParagraphFont"/>
    <w:rsid w:val="00FE3B45"/>
  </w:style>
  <w:style w:type="character" w:styleId="Strong">
    <w:name w:val="Strong"/>
    <w:basedOn w:val="DefaultParagraphFont"/>
    <w:uiPriority w:val="22"/>
    <w:qFormat/>
    <w:rsid w:val="00FE3B45"/>
    <w:rPr>
      <w:b/>
      <w:bCs/>
    </w:rPr>
  </w:style>
  <w:style w:type="character" w:styleId="Hyperlink">
    <w:name w:val="Hyperlink"/>
    <w:basedOn w:val="DefaultParagraphFont"/>
    <w:uiPriority w:val="99"/>
    <w:unhideWhenUsed/>
    <w:rsid w:val="00205B2C"/>
    <w:rPr>
      <w:color w:val="467886" w:themeColor="hyperlink"/>
      <w:u w:val="single"/>
    </w:rPr>
  </w:style>
  <w:style w:type="character" w:styleId="UnresolvedMention">
    <w:name w:val="Unresolved Mention"/>
    <w:basedOn w:val="DefaultParagraphFont"/>
    <w:uiPriority w:val="99"/>
    <w:semiHidden/>
    <w:unhideWhenUsed/>
    <w:rsid w:val="00205B2C"/>
    <w:rPr>
      <w:color w:val="605E5C"/>
      <w:shd w:val="clear" w:color="auto" w:fill="E1DFDD"/>
    </w:rPr>
  </w:style>
  <w:style w:type="paragraph" w:styleId="NormalWeb">
    <w:name w:val="Normal (Web)"/>
    <w:basedOn w:val="Normal"/>
    <w:uiPriority w:val="99"/>
    <w:semiHidden/>
    <w:unhideWhenUsed/>
    <w:rsid w:val="002E02A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5525">
      <w:bodyDiv w:val="1"/>
      <w:marLeft w:val="0"/>
      <w:marRight w:val="0"/>
      <w:marTop w:val="0"/>
      <w:marBottom w:val="0"/>
      <w:divBdr>
        <w:top w:val="none" w:sz="0" w:space="0" w:color="auto"/>
        <w:left w:val="none" w:sz="0" w:space="0" w:color="auto"/>
        <w:bottom w:val="none" w:sz="0" w:space="0" w:color="auto"/>
        <w:right w:val="none" w:sz="0" w:space="0" w:color="auto"/>
      </w:divBdr>
    </w:div>
    <w:div w:id="43726130">
      <w:bodyDiv w:val="1"/>
      <w:marLeft w:val="0"/>
      <w:marRight w:val="0"/>
      <w:marTop w:val="0"/>
      <w:marBottom w:val="0"/>
      <w:divBdr>
        <w:top w:val="none" w:sz="0" w:space="0" w:color="auto"/>
        <w:left w:val="none" w:sz="0" w:space="0" w:color="auto"/>
        <w:bottom w:val="none" w:sz="0" w:space="0" w:color="auto"/>
        <w:right w:val="none" w:sz="0" w:space="0" w:color="auto"/>
      </w:divBdr>
    </w:div>
    <w:div w:id="119762578">
      <w:bodyDiv w:val="1"/>
      <w:marLeft w:val="0"/>
      <w:marRight w:val="0"/>
      <w:marTop w:val="0"/>
      <w:marBottom w:val="0"/>
      <w:divBdr>
        <w:top w:val="none" w:sz="0" w:space="0" w:color="auto"/>
        <w:left w:val="none" w:sz="0" w:space="0" w:color="auto"/>
        <w:bottom w:val="none" w:sz="0" w:space="0" w:color="auto"/>
        <w:right w:val="none" w:sz="0" w:space="0" w:color="auto"/>
      </w:divBdr>
    </w:div>
    <w:div w:id="191115948">
      <w:bodyDiv w:val="1"/>
      <w:marLeft w:val="0"/>
      <w:marRight w:val="0"/>
      <w:marTop w:val="0"/>
      <w:marBottom w:val="0"/>
      <w:divBdr>
        <w:top w:val="none" w:sz="0" w:space="0" w:color="auto"/>
        <w:left w:val="none" w:sz="0" w:space="0" w:color="auto"/>
        <w:bottom w:val="none" w:sz="0" w:space="0" w:color="auto"/>
        <w:right w:val="none" w:sz="0" w:space="0" w:color="auto"/>
      </w:divBdr>
    </w:div>
    <w:div w:id="235866015">
      <w:bodyDiv w:val="1"/>
      <w:marLeft w:val="0"/>
      <w:marRight w:val="0"/>
      <w:marTop w:val="0"/>
      <w:marBottom w:val="0"/>
      <w:divBdr>
        <w:top w:val="none" w:sz="0" w:space="0" w:color="auto"/>
        <w:left w:val="none" w:sz="0" w:space="0" w:color="auto"/>
        <w:bottom w:val="none" w:sz="0" w:space="0" w:color="auto"/>
        <w:right w:val="none" w:sz="0" w:space="0" w:color="auto"/>
      </w:divBdr>
    </w:div>
    <w:div w:id="347487358">
      <w:bodyDiv w:val="1"/>
      <w:marLeft w:val="0"/>
      <w:marRight w:val="0"/>
      <w:marTop w:val="0"/>
      <w:marBottom w:val="0"/>
      <w:divBdr>
        <w:top w:val="none" w:sz="0" w:space="0" w:color="auto"/>
        <w:left w:val="none" w:sz="0" w:space="0" w:color="auto"/>
        <w:bottom w:val="none" w:sz="0" w:space="0" w:color="auto"/>
        <w:right w:val="none" w:sz="0" w:space="0" w:color="auto"/>
      </w:divBdr>
    </w:div>
    <w:div w:id="368527237">
      <w:bodyDiv w:val="1"/>
      <w:marLeft w:val="0"/>
      <w:marRight w:val="0"/>
      <w:marTop w:val="0"/>
      <w:marBottom w:val="0"/>
      <w:divBdr>
        <w:top w:val="none" w:sz="0" w:space="0" w:color="auto"/>
        <w:left w:val="none" w:sz="0" w:space="0" w:color="auto"/>
        <w:bottom w:val="none" w:sz="0" w:space="0" w:color="auto"/>
        <w:right w:val="none" w:sz="0" w:space="0" w:color="auto"/>
      </w:divBdr>
    </w:div>
    <w:div w:id="594018370">
      <w:bodyDiv w:val="1"/>
      <w:marLeft w:val="0"/>
      <w:marRight w:val="0"/>
      <w:marTop w:val="0"/>
      <w:marBottom w:val="0"/>
      <w:divBdr>
        <w:top w:val="none" w:sz="0" w:space="0" w:color="auto"/>
        <w:left w:val="none" w:sz="0" w:space="0" w:color="auto"/>
        <w:bottom w:val="none" w:sz="0" w:space="0" w:color="auto"/>
        <w:right w:val="none" w:sz="0" w:space="0" w:color="auto"/>
      </w:divBdr>
    </w:div>
    <w:div w:id="623969107">
      <w:bodyDiv w:val="1"/>
      <w:marLeft w:val="0"/>
      <w:marRight w:val="0"/>
      <w:marTop w:val="0"/>
      <w:marBottom w:val="0"/>
      <w:divBdr>
        <w:top w:val="none" w:sz="0" w:space="0" w:color="auto"/>
        <w:left w:val="none" w:sz="0" w:space="0" w:color="auto"/>
        <w:bottom w:val="none" w:sz="0" w:space="0" w:color="auto"/>
        <w:right w:val="none" w:sz="0" w:space="0" w:color="auto"/>
      </w:divBdr>
    </w:div>
    <w:div w:id="641036674">
      <w:bodyDiv w:val="1"/>
      <w:marLeft w:val="0"/>
      <w:marRight w:val="0"/>
      <w:marTop w:val="0"/>
      <w:marBottom w:val="0"/>
      <w:divBdr>
        <w:top w:val="none" w:sz="0" w:space="0" w:color="auto"/>
        <w:left w:val="none" w:sz="0" w:space="0" w:color="auto"/>
        <w:bottom w:val="none" w:sz="0" w:space="0" w:color="auto"/>
        <w:right w:val="none" w:sz="0" w:space="0" w:color="auto"/>
      </w:divBdr>
    </w:div>
    <w:div w:id="695080230">
      <w:bodyDiv w:val="1"/>
      <w:marLeft w:val="0"/>
      <w:marRight w:val="0"/>
      <w:marTop w:val="0"/>
      <w:marBottom w:val="0"/>
      <w:divBdr>
        <w:top w:val="none" w:sz="0" w:space="0" w:color="auto"/>
        <w:left w:val="none" w:sz="0" w:space="0" w:color="auto"/>
        <w:bottom w:val="none" w:sz="0" w:space="0" w:color="auto"/>
        <w:right w:val="none" w:sz="0" w:space="0" w:color="auto"/>
      </w:divBdr>
    </w:div>
    <w:div w:id="864517546">
      <w:bodyDiv w:val="1"/>
      <w:marLeft w:val="0"/>
      <w:marRight w:val="0"/>
      <w:marTop w:val="0"/>
      <w:marBottom w:val="0"/>
      <w:divBdr>
        <w:top w:val="none" w:sz="0" w:space="0" w:color="auto"/>
        <w:left w:val="none" w:sz="0" w:space="0" w:color="auto"/>
        <w:bottom w:val="none" w:sz="0" w:space="0" w:color="auto"/>
        <w:right w:val="none" w:sz="0" w:space="0" w:color="auto"/>
      </w:divBdr>
    </w:div>
    <w:div w:id="979336333">
      <w:bodyDiv w:val="1"/>
      <w:marLeft w:val="0"/>
      <w:marRight w:val="0"/>
      <w:marTop w:val="0"/>
      <w:marBottom w:val="0"/>
      <w:divBdr>
        <w:top w:val="none" w:sz="0" w:space="0" w:color="auto"/>
        <w:left w:val="none" w:sz="0" w:space="0" w:color="auto"/>
        <w:bottom w:val="none" w:sz="0" w:space="0" w:color="auto"/>
        <w:right w:val="none" w:sz="0" w:space="0" w:color="auto"/>
      </w:divBdr>
    </w:div>
    <w:div w:id="1084566678">
      <w:bodyDiv w:val="1"/>
      <w:marLeft w:val="0"/>
      <w:marRight w:val="0"/>
      <w:marTop w:val="0"/>
      <w:marBottom w:val="0"/>
      <w:divBdr>
        <w:top w:val="none" w:sz="0" w:space="0" w:color="auto"/>
        <w:left w:val="none" w:sz="0" w:space="0" w:color="auto"/>
        <w:bottom w:val="none" w:sz="0" w:space="0" w:color="auto"/>
        <w:right w:val="none" w:sz="0" w:space="0" w:color="auto"/>
      </w:divBdr>
    </w:div>
    <w:div w:id="1179194500">
      <w:bodyDiv w:val="1"/>
      <w:marLeft w:val="0"/>
      <w:marRight w:val="0"/>
      <w:marTop w:val="0"/>
      <w:marBottom w:val="0"/>
      <w:divBdr>
        <w:top w:val="none" w:sz="0" w:space="0" w:color="auto"/>
        <w:left w:val="none" w:sz="0" w:space="0" w:color="auto"/>
        <w:bottom w:val="none" w:sz="0" w:space="0" w:color="auto"/>
        <w:right w:val="none" w:sz="0" w:space="0" w:color="auto"/>
      </w:divBdr>
    </w:div>
    <w:div w:id="1363095096">
      <w:bodyDiv w:val="1"/>
      <w:marLeft w:val="0"/>
      <w:marRight w:val="0"/>
      <w:marTop w:val="0"/>
      <w:marBottom w:val="0"/>
      <w:divBdr>
        <w:top w:val="none" w:sz="0" w:space="0" w:color="auto"/>
        <w:left w:val="none" w:sz="0" w:space="0" w:color="auto"/>
        <w:bottom w:val="none" w:sz="0" w:space="0" w:color="auto"/>
        <w:right w:val="none" w:sz="0" w:space="0" w:color="auto"/>
      </w:divBdr>
    </w:div>
    <w:div w:id="1417096071">
      <w:bodyDiv w:val="1"/>
      <w:marLeft w:val="0"/>
      <w:marRight w:val="0"/>
      <w:marTop w:val="0"/>
      <w:marBottom w:val="0"/>
      <w:divBdr>
        <w:top w:val="none" w:sz="0" w:space="0" w:color="auto"/>
        <w:left w:val="none" w:sz="0" w:space="0" w:color="auto"/>
        <w:bottom w:val="none" w:sz="0" w:space="0" w:color="auto"/>
        <w:right w:val="none" w:sz="0" w:space="0" w:color="auto"/>
      </w:divBdr>
    </w:div>
    <w:div w:id="1446074950">
      <w:bodyDiv w:val="1"/>
      <w:marLeft w:val="0"/>
      <w:marRight w:val="0"/>
      <w:marTop w:val="0"/>
      <w:marBottom w:val="0"/>
      <w:divBdr>
        <w:top w:val="none" w:sz="0" w:space="0" w:color="auto"/>
        <w:left w:val="none" w:sz="0" w:space="0" w:color="auto"/>
        <w:bottom w:val="none" w:sz="0" w:space="0" w:color="auto"/>
        <w:right w:val="none" w:sz="0" w:space="0" w:color="auto"/>
      </w:divBdr>
    </w:div>
    <w:div w:id="1502307870">
      <w:bodyDiv w:val="1"/>
      <w:marLeft w:val="0"/>
      <w:marRight w:val="0"/>
      <w:marTop w:val="0"/>
      <w:marBottom w:val="0"/>
      <w:divBdr>
        <w:top w:val="none" w:sz="0" w:space="0" w:color="auto"/>
        <w:left w:val="none" w:sz="0" w:space="0" w:color="auto"/>
        <w:bottom w:val="none" w:sz="0" w:space="0" w:color="auto"/>
        <w:right w:val="none" w:sz="0" w:space="0" w:color="auto"/>
      </w:divBdr>
    </w:div>
    <w:div w:id="1522014345">
      <w:bodyDiv w:val="1"/>
      <w:marLeft w:val="0"/>
      <w:marRight w:val="0"/>
      <w:marTop w:val="0"/>
      <w:marBottom w:val="0"/>
      <w:divBdr>
        <w:top w:val="none" w:sz="0" w:space="0" w:color="auto"/>
        <w:left w:val="none" w:sz="0" w:space="0" w:color="auto"/>
        <w:bottom w:val="none" w:sz="0" w:space="0" w:color="auto"/>
        <w:right w:val="none" w:sz="0" w:space="0" w:color="auto"/>
      </w:divBdr>
    </w:div>
    <w:div w:id="1685744750">
      <w:bodyDiv w:val="1"/>
      <w:marLeft w:val="0"/>
      <w:marRight w:val="0"/>
      <w:marTop w:val="0"/>
      <w:marBottom w:val="0"/>
      <w:divBdr>
        <w:top w:val="none" w:sz="0" w:space="0" w:color="auto"/>
        <w:left w:val="none" w:sz="0" w:space="0" w:color="auto"/>
        <w:bottom w:val="none" w:sz="0" w:space="0" w:color="auto"/>
        <w:right w:val="none" w:sz="0" w:space="0" w:color="auto"/>
      </w:divBdr>
    </w:div>
    <w:div w:id="1692299823">
      <w:bodyDiv w:val="1"/>
      <w:marLeft w:val="0"/>
      <w:marRight w:val="0"/>
      <w:marTop w:val="0"/>
      <w:marBottom w:val="0"/>
      <w:divBdr>
        <w:top w:val="none" w:sz="0" w:space="0" w:color="auto"/>
        <w:left w:val="none" w:sz="0" w:space="0" w:color="auto"/>
        <w:bottom w:val="none" w:sz="0" w:space="0" w:color="auto"/>
        <w:right w:val="none" w:sz="0" w:space="0" w:color="auto"/>
      </w:divBdr>
    </w:div>
    <w:div w:id="1713724970">
      <w:bodyDiv w:val="1"/>
      <w:marLeft w:val="0"/>
      <w:marRight w:val="0"/>
      <w:marTop w:val="0"/>
      <w:marBottom w:val="0"/>
      <w:divBdr>
        <w:top w:val="none" w:sz="0" w:space="0" w:color="auto"/>
        <w:left w:val="none" w:sz="0" w:space="0" w:color="auto"/>
        <w:bottom w:val="none" w:sz="0" w:space="0" w:color="auto"/>
        <w:right w:val="none" w:sz="0" w:space="0" w:color="auto"/>
      </w:divBdr>
    </w:div>
    <w:div w:id="1803689079">
      <w:bodyDiv w:val="1"/>
      <w:marLeft w:val="0"/>
      <w:marRight w:val="0"/>
      <w:marTop w:val="0"/>
      <w:marBottom w:val="0"/>
      <w:divBdr>
        <w:top w:val="none" w:sz="0" w:space="0" w:color="auto"/>
        <w:left w:val="none" w:sz="0" w:space="0" w:color="auto"/>
        <w:bottom w:val="none" w:sz="0" w:space="0" w:color="auto"/>
        <w:right w:val="none" w:sz="0" w:space="0" w:color="auto"/>
      </w:divBdr>
    </w:div>
    <w:div w:id="2076851765">
      <w:bodyDiv w:val="1"/>
      <w:marLeft w:val="0"/>
      <w:marRight w:val="0"/>
      <w:marTop w:val="0"/>
      <w:marBottom w:val="0"/>
      <w:divBdr>
        <w:top w:val="none" w:sz="0" w:space="0" w:color="auto"/>
        <w:left w:val="none" w:sz="0" w:space="0" w:color="auto"/>
        <w:bottom w:val="none" w:sz="0" w:space="0" w:color="auto"/>
        <w:right w:val="none" w:sz="0" w:space="0" w:color="auto"/>
      </w:divBdr>
    </w:div>
    <w:div w:id="2112893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buas-my.sharepoint.com/:x:/r/personal/sadeghzadeh_a_buas_nl/_layouts/15/Doc.aspx?sourcedoc=%7B1BD5B92D-79E0-4326-A5C7-B82BA9AA6E8E%7D&amp;file=AAPL_minute_data.csv&amp;action=default&amp;mobileredirect=true"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ope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0648AB48CC2344B6C41470F89B25D4" ma:contentTypeVersion="4" ma:contentTypeDescription="Create a new document." ma:contentTypeScope="" ma:versionID="a660c338eb59bfff4af50e265a6ab854">
  <xsd:schema xmlns:xsd="http://www.w3.org/2001/XMLSchema" xmlns:xs="http://www.w3.org/2001/XMLSchema" xmlns:p="http://schemas.microsoft.com/office/2006/metadata/properties" xmlns:ns2="f3492271-d953-408b-9284-5d0a710cdb1a" targetNamespace="http://schemas.microsoft.com/office/2006/metadata/properties" ma:root="true" ma:fieldsID="5f8157e55ce76d062aad01a2da979587" ns2:_="">
    <xsd:import namespace="f3492271-d953-408b-9284-5d0a710cdb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492271-d953-408b-9284-5d0a710cd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834EE7-90FD-4006-BF8D-556140116A2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9ECDD89-9376-4D0D-8E13-549D769B12AB}">
  <ds:schemaRefs>
    <ds:schemaRef ds:uri="http://schemas.microsoft.com/sharepoint/v3/contenttype/forms"/>
  </ds:schemaRefs>
</ds:datastoreItem>
</file>

<file path=customXml/itemProps3.xml><?xml version="1.0" encoding="utf-8"?>
<ds:datastoreItem xmlns:ds="http://schemas.openxmlformats.org/officeDocument/2006/customXml" ds:itemID="{0646EBB2-5A1D-42FE-B060-FCDBA64E39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492271-d953-408b-9284-5d0a710cdb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9</Pages>
  <Words>2679</Words>
  <Characters>16884</Characters>
  <Application>Microsoft Office Word</Application>
  <DocSecurity>0</DocSecurity>
  <Lines>351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Sadeghzadeh, Arash</dc:creator>
  <cp:keywords/>
  <dc:description/>
  <cp:lastModifiedBy>Chirowski, Szymon (242621)</cp:lastModifiedBy>
  <cp:revision>30</cp:revision>
  <dcterms:created xsi:type="dcterms:W3CDTF">2025-05-25T10:11:00Z</dcterms:created>
  <dcterms:modified xsi:type="dcterms:W3CDTF">2025-05-27T22:16:00Z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0x010100CA0648AB48CC2344B6C41470F89B25D4</vt:lpwstr>
  </property>
  <property fmtid="{D5CDD505-2E9C-101B-9397-08002B2CF9AE}" pid="3" name="GrammarlyDocumentId">
    <vt:lpwstr>ca7b112e-906b-4e67-9f0b-873cc37140a5</vt:lpwstr>
  </property>
</Properties>
</file>