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2ADF4" w14:textId="77777777" w:rsidR="00667DA6" w:rsidRPr="00667DA6" w:rsidRDefault="00667DA6" w:rsidP="00667DA6">
      <w:pPr>
        <w:rPr>
          <w:b/>
          <w:bCs/>
        </w:rPr>
      </w:pPr>
      <w:r w:rsidRPr="00667DA6">
        <w:rPr>
          <w:rFonts w:ascii="Segoe UI Emoji" w:hAnsi="Segoe UI Emoji" w:cs="Segoe UI Emoji"/>
          <w:b/>
          <w:bCs/>
        </w:rPr>
        <w:t>🎙️</w:t>
      </w:r>
      <w:r w:rsidRPr="00667DA6">
        <w:rPr>
          <w:b/>
          <w:bCs/>
        </w:rPr>
        <w:t xml:space="preserve"> Texte d’oral (≈ 10 minutes)</w:t>
      </w:r>
    </w:p>
    <w:p w14:paraId="3C585563" w14:textId="77777777" w:rsidR="00667DA6" w:rsidRPr="00667DA6" w:rsidRDefault="00667DA6" w:rsidP="00667DA6">
      <w:r w:rsidRPr="00667DA6">
        <w:t xml:space="preserve">Bonjour, je m’appelle </w:t>
      </w:r>
      <w:r w:rsidRPr="00667DA6">
        <w:rPr>
          <w:b/>
          <w:bCs/>
        </w:rPr>
        <w:t>Mohamed Amir Bekhouche</w:t>
      </w:r>
      <w:r w:rsidRPr="00667DA6">
        <w:t>.</w:t>
      </w:r>
      <w:r w:rsidRPr="00667DA6">
        <w:br/>
        <w:t xml:space="preserve">Je suis en </w:t>
      </w:r>
      <w:r w:rsidRPr="00667DA6">
        <w:rPr>
          <w:b/>
          <w:bCs/>
        </w:rPr>
        <w:t>BUT3 Informatique</w:t>
      </w:r>
      <w:r w:rsidRPr="00667DA6">
        <w:t xml:space="preserve">, en alternance chez </w:t>
      </w:r>
      <w:r w:rsidRPr="00667DA6">
        <w:rPr>
          <w:b/>
          <w:bCs/>
        </w:rPr>
        <w:t>Crédit Agricole Technologies &amp; Services</w:t>
      </w:r>
      <w:r w:rsidRPr="00667DA6">
        <w:t xml:space="preserve">, au sein de la tribu </w:t>
      </w:r>
      <w:r w:rsidRPr="00667DA6">
        <w:rPr>
          <w:b/>
          <w:bCs/>
        </w:rPr>
        <w:t>ICC</w:t>
      </w:r>
      <w:r w:rsidRPr="00667DA6">
        <w:t xml:space="preserve"> et de la </w:t>
      </w:r>
      <w:proofErr w:type="spellStart"/>
      <w:r w:rsidRPr="00667DA6">
        <w:t>squad</w:t>
      </w:r>
      <w:proofErr w:type="spellEnd"/>
      <w:r w:rsidRPr="00667DA6">
        <w:t xml:space="preserve"> </w:t>
      </w:r>
      <w:r w:rsidRPr="00667DA6">
        <w:rPr>
          <w:b/>
          <w:bCs/>
        </w:rPr>
        <w:t>ORO</w:t>
      </w:r>
      <w:r w:rsidRPr="00667DA6">
        <w:t>.</w:t>
      </w:r>
    </w:p>
    <w:p w14:paraId="23D09899" w14:textId="77777777" w:rsidR="00667DA6" w:rsidRPr="00667DA6" w:rsidRDefault="00667DA6" w:rsidP="00667DA6">
      <w:r w:rsidRPr="00667DA6">
        <w:t xml:space="preserve">Aujourd’hui, je vais présenter les travaux que j’ai réalisés dans le cadre du projet </w:t>
      </w:r>
      <w:r w:rsidRPr="00667DA6">
        <w:rPr>
          <w:b/>
          <w:bCs/>
        </w:rPr>
        <w:t>Disponibilité Unifiée</w:t>
      </w:r>
      <w:r w:rsidRPr="00667DA6">
        <w:t xml:space="preserve">, et montrer en quoi ces travaux correspondent aux </w:t>
      </w:r>
      <w:r w:rsidRPr="00667DA6">
        <w:rPr>
          <w:b/>
          <w:bCs/>
        </w:rPr>
        <w:t>apprentissages critiques du BUT3</w:t>
      </w:r>
      <w:r w:rsidRPr="00667DA6">
        <w:t>.</w:t>
      </w:r>
    </w:p>
    <w:p w14:paraId="147AF310" w14:textId="77777777" w:rsidR="00667DA6" w:rsidRPr="00667DA6" w:rsidRDefault="00667DA6" w:rsidP="00667DA6">
      <w:r w:rsidRPr="00667DA6">
        <w:pict w14:anchorId="64E6EC4F">
          <v:rect id="_x0000_i1073" style="width:0;height:1.5pt" o:hralign="center" o:hrstd="t" o:hr="t" fillcolor="#a0a0a0" stroked="f"/>
        </w:pict>
      </w:r>
    </w:p>
    <w:p w14:paraId="4BCB593F" w14:textId="77777777" w:rsidR="00667DA6" w:rsidRPr="00667DA6" w:rsidRDefault="00667DA6" w:rsidP="00667DA6">
      <w:pPr>
        <w:rPr>
          <w:b/>
          <w:bCs/>
        </w:rPr>
      </w:pPr>
      <w:r w:rsidRPr="00667DA6">
        <w:rPr>
          <w:b/>
          <w:bCs/>
        </w:rPr>
        <w:t>1) Contexte et projet</w:t>
      </w:r>
    </w:p>
    <w:p w14:paraId="532B94B6" w14:textId="77777777" w:rsidR="00667DA6" w:rsidRPr="00667DA6" w:rsidRDefault="00667DA6" w:rsidP="00667DA6">
      <w:r w:rsidRPr="00667DA6">
        <w:t xml:space="preserve">Le projet </w:t>
      </w:r>
      <w:r w:rsidRPr="00667DA6">
        <w:rPr>
          <w:b/>
          <w:bCs/>
        </w:rPr>
        <w:t>Disponibilité Unifiée</w:t>
      </w:r>
      <w:r w:rsidRPr="00667DA6">
        <w:t xml:space="preserve"> vise à synchroniser les états de disponibilité des collaborateurs entre </w:t>
      </w:r>
      <w:r w:rsidRPr="00667DA6">
        <w:rPr>
          <w:b/>
          <w:bCs/>
        </w:rPr>
        <w:t>Microsoft Teams</w:t>
      </w:r>
      <w:r w:rsidRPr="00667DA6">
        <w:t xml:space="preserve"> et </w:t>
      </w:r>
      <w:r w:rsidRPr="00667DA6">
        <w:rPr>
          <w:b/>
          <w:bCs/>
        </w:rPr>
        <w:t>Hermes</w:t>
      </w:r>
      <w:r w:rsidRPr="00667DA6">
        <w:t xml:space="preserve">, l’outil de téléphonie </w:t>
      </w:r>
      <w:proofErr w:type="spellStart"/>
      <w:r w:rsidRPr="00667DA6">
        <w:t>Odigo</w:t>
      </w:r>
      <w:proofErr w:type="spellEnd"/>
      <w:r w:rsidRPr="00667DA6">
        <w:t xml:space="preserve"> utilisé dans les caisses régionales.</w:t>
      </w:r>
      <w:r w:rsidRPr="00667DA6">
        <w:br/>
        <w:t xml:space="preserve">L’objectif est d’assurer une cohérence des états, comme </w:t>
      </w:r>
      <w:r w:rsidRPr="00667DA6">
        <w:rPr>
          <w:b/>
          <w:bCs/>
        </w:rPr>
        <w:t xml:space="preserve">online, </w:t>
      </w:r>
      <w:proofErr w:type="spellStart"/>
      <w:r w:rsidRPr="00667DA6">
        <w:rPr>
          <w:b/>
          <w:bCs/>
        </w:rPr>
        <w:t>busy</w:t>
      </w:r>
      <w:proofErr w:type="spellEnd"/>
      <w:r w:rsidRPr="00667DA6">
        <w:rPr>
          <w:b/>
          <w:bCs/>
        </w:rPr>
        <w:t>, offline ou on-call</w:t>
      </w:r>
      <w:r w:rsidRPr="00667DA6">
        <w:t>, afin d’améliorer la visibilité des disponibilités et faciliter la communication entre les équipes.</w:t>
      </w:r>
    </w:p>
    <w:p w14:paraId="49F4E741" w14:textId="77777777" w:rsidR="00667DA6" w:rsidRPr="00667DA6" w:rsidRDefault="00667DA6" w:rsidP="00667DA6">
      <w:r w:rsidRPr="00667DA6">
        <w:t>Ce projet est important car il permet aux collaborateurs de savoir rapidement si un collègue est disponible, ce qui réduit les appels non décrochés et améliore la coordination interne.</w:t>
      </w:r>
    </w:p>
    <w:p w14:paraId="535879FC" w14:textId="77777777" w:rsidR="00667DA6" w:rsidRPr="00667DA6" w:rsidRDefault="00667DA6" w:rsidP="00667DA6">
      <w:r w:rsidRPr="00667DA6">
        <w:pict w14:anchorId="0A047250">
          <v:rect id="_x0000_i1074" style="width:0;height:1.5pt" o:hralign="center" o:hrstd="t" o:hr="t" fillcolor="#a0a0a0" stroked="f"/>
        </w:pict>
      </w:r>
    </w:p>
    <w:p w14:paraId="044C9C6E" w14:textId="77777777" w:rsidR="00667DA6" w:rsidRPr="00667DA6" w:rsidRDefault="00667DA6" w:rsidP="00667DA6">
      <w:pPr>
        <w:rPr>
          <w:b/>
          <w:bCs/>
        </w:rPr>
      </w:pPr>
      <w:r w:rsidRPr="00667DA6">
        <w:rPr>
          <w:b/>
          <w:bCs/>
        </w:rPr>
        <w:t>2) Mon rôle : le batch d’alimentation</w:t>
      </w:r>
    </w:p>
    <w:p w14:paraId="0A19E050" w14:textId="77777777" w:rsidR="00667DA6" w:rsidRPr="00667DA6" w:rsidRDefault="00667DA6" w:rsidP="00667DA6">
      <w:r w:rsidRPr="00667DA6">
        <w:t xml:space="preserve">Dans ce projet, mon périmètre principal est le développement d’un </w:t>
      </w:r>
      <w:r w:rsidRPr="00667DA6">
        <w:rPr>
          <w:b/>
          <w:bCs/>
        </w:rPr>
        <w:t>batch Java avec Spring Batch</w:t>
      </w:r>
      <w:r w:rsidRPr="00667DA6">
        <w:t>.</w:t>
      </w:r>
    </w:p>
    <w:p w14:paraId="1DBF00F5" w14:textId="77777777" w:rsidR="00667DA6" w:rsidRPr="00667DA6" w:rsidRDefault="00667DA6" w:rsidP="00667DA6">
      <w:r w:rsidRPr="00667DA6">
        <w:t xml:space="preserve">Ce batch a pour rôle d’alimenter une </w:t>
      </w:r>
      <w:r w:rsidRPr="00667DA6">
        <w:rPr>
          <w:b/>
          <w:bCs/>
        </w:rPr>
        <w:t>table pivot</w:t>
      </w:r>
      <w:r w:rsidRPr="00667DA6">
        <w:t xml:space="preserve"> en base de données, qui relie les comptes </w:t>
      </w:r>
      <w:r w:rsidRPr="00667DA6">
        <w:rPr>
          <w:b/>
          <w:bCs/>
        </w:rPr>
        <w:t>Teams</w:t>
      </w:r>
      <w:r w:rsidRPr="00667DA6">
        <w:t xml:space="preserve"> aux </w:t>
      </w:r>
      <w:r w:rsidRPr="00667DA6">
        <w:rPr>
          <w:b/>
          <w:bCs/>
        </w:rPr>
        <w:t>matricules collaborateurs</w:t>
      </w:r>
      <w:r w:rsidRPr="00667DA6">
        <w:t>.</w:t>
      </w:r>
      <w:r w:rsidRPr="00667DA6">
        <w:br/>
        <w:t xml:space="preserve">Pour cela, le batch récupère les données depuis une base de données de la messagerie commerciale (MECO) et alimente la base ressource de la </w:t>
      </w:r>
      <w:proofErr w:type="spellStart"/>
      <w:r w:rsidRPr="00667DA6">
        <w:t>squad</w:t>
      </w:r>
      <w:proofErr w:type="spellEnd"/>
      <w:r w:rsidRPr="00667DA6">
        <w:t>.</w:t>
      </w:r>
    </w:p>
    <w:p w14:paraId="43946AB4" w14:textId="77777777" w:rsidR="00667DA6" w:rsidRPr="00667DA6" w:rsidRDefault="00667DA6" w:rsidP="00667DA6">
      <w:r w:rsidRPr="00667DA6">
        <w:t xml:space="preserve">Il est prévu pour une exécution </w:t>
      </w:r>
      <w:r w:rsidRPr="00667DA6">
        <w:rPr>
          <w:b/>
          <w:bCs/>
        </w:rPr>
        <w:t>quotidienne à 5h</w:t>
      </w:r>
      <w:r w:rsidRPr="00667DA6">
        <w:t xml:space="preserve">, et doit traiter un volume important de données : l’objectif est d’atteindre </w:t>
      </w:r>
      <w:r w:rsidRPr="00667DA6">
        <w:rPr>
          <w:b/>
          <w:bCs/>
        </w:rPr>
        <w:t>40 000 collaborateurs</w:t>
      </w:r>
      <w:r w:rsidRPr="00667DA6">
        <w:t xml:space="preserve">. Actuellement, le batch est déployé sur </w:t>
      </w:r>
      <w:r w:rsidRPr="00667DA6">
        <w:rPr>
          <w:b/>
          <w:bCs/>
        </w:rPr>
        <w:t>5 caisses</w:t>
      </w:r>
      <w:r w:rsidRPr="00667DA6">
        <w:t xml:space="preserve">, soit environ </w:t>
      </w:r>
      <w:r w:rsidRPr="00667DA6">
        <w:rPr>
          <w:b/>
          <w:bCs/>
        </w:rPr>
        <w:t>12 000 collaborateurs</w:t>
      </w:r>
      <w:r w:rsidRPr="00667DA6">
        <w:t>.</w:t>
      </w:r>
    </w:p>
    <w:p w14:paraId="2FCE61F8" w14:textId="77777777" w:rsidR="00667DA6" w:rsidRPr="00667DA6" w:rsidRDefault="00667DA6" w:rsidP="00667DA6">
      <w:r w:rsidRPr="00667DA6">
        <w:pict w14:anchorId="67A211D8">
          <v:rect id="_x0000_i1075" style="width:0;height:1.5pt" o:hralign="center" o:hrstd="t" o:hr="t" fillcolor="#a0a0a0" stroked="f"/>
        </w:pict>
      </w:r>
    </w:p>
    <w:p w14:paraId="1B91341F" w14:textId="77777777" w:rsidR="00667DA6" w:rsidRPr="00667DA6" w:rsidRDefault="00667DA6" w:rsidP="00667DA6">
      <w:pPr>
        <w:rPr>
          <w:b/>
          <w:bCs/>
        </w:rPr>
      </w:pPr>
      <w:r w:rsidRPr="00667DA6">
        <w:rPr>
          <w:b/>
          <w:bCs/>
        </w:rPr>
        <w:t>3) Architecture et fiabilité</w:t>
      </w:r>
    </w:p>
    <w:p w14:paraId="2C89589D" w14:textId="77777777" w:rsidR="00667DA6" w:rsidRPr="00667DA6" w:rsidRDefault="00667DA6" w:rsidP="00667DA6">
      <w:r w:rsidRPr="00667DA6">
        <w:t xml:space="preserve">Le batch est structuré avec une architecture </w:t>
      </w:r>
      <w:r w:rsidRPr="00667DA6">
        <w:rPr>
          <w:b/>
          <w:bCs/>
        </w:rPr>
        <w:t xml:space="preserve">Job / </w:t>
      </w:r>
      <w:proofErr w:type="spellStart"/>
      <w:r w:rsidRPr="00667DA6">
        <w:rPr>
          <w:b/>
          <w:bCs/>
        </w:rPr>
        <w:t>Step</w:t>
      </w:r>
      <w:proofErr w:type="spellEnd"/>
      <w:r w:rsidRPr="00667DA6">
        <w:rPr>
          <w:b/>
          <w:bCs/>
        </w:rPr>
        <w:t xml:space="preserve"> / </w:t>
      </w:r>
      <w:proofErr w:type="spellStart"/>
      <w:r w:rsidRPr="00667DA6">
        <w:rPr>
          <w:b/>
          <w:bCs/>
        </w:rPr>
        <w:t>Tasklet</w:t>
      </w:r>
      <w:proofErr w:type="spellEnd"/>
      <w:r w:rsidRPr="00667DA6">
        <w:t xml:space="preserve">, en suivant le modèle </w:t>
      </w:r>
      <w:r w:rsidRPr="00667DA6">
        <w:rPr>
          <w:b/>
          <w:bCs/>
        </w:rPr>
        <w:t>Read → Process → Write</w:t>
      </w:r>
      <w:r w:rsidRPr="00667DA6">
        <w:t>.</w:t>
      </w:r>
      <w:r w:rsidRPr="00667DA6">
        <w:br/>
      </w:r>
      <w:r w:rsidRPr="00667DA6">
        <w:lastRenderedPageBreak/>
        <w:t>Cette architecture permet de gérer efficacement les traitements en lot et de garantir la fiabilité du processus.</w:t>
      </w:r>
    </w:p>
    <w:p w14:paraId="2C194039" w14:textId="77777777" w:rsidR="00667DA6" w:rsidRPr="00667DA6" w:rsidRDefault="00667DA6" w:rsidP="00667DA6">
      <w:r w:rsidRPr="00667DA6">
        <w:t xml:space="preserve">Nous avons également mis en place une gestion de </w:t>
      </w:r>
      <w:r w:rsidRPr="00667DA6">
        <w:rPr>
          <w:b/>
          <w:bCs/>
        </w:rPr>
        <w:t>rollback</w:t>
      </w:r>
      <w:r w:rsidRPr="00667DA6">
        <w:t>, afin de garantir que les données restent cohérentes en cas d’erreur lors de l’exécution.</w:t>
      </w:r>
    </w:p>
    <w:p w14:paraId="5FC1A598" w14:textId="77777777" w:rsidR="00667DA6" w:rsidRPr="00667DA6" w:rsidRDefault="00667DA6" w:rsidP="00667DA6">
      <w:r w:rsidRPr="00667DA6">
        <w:pict w14:anchorId="4F9380CE">
          <v:rect id="_x0000_i1076" style="width:0;height:1.5pt" o:hralign="center" o:hrstd="t" o:hr="t" fillcolor="#a0a0a0" stroked="f"/>
        </w:pict>
      </w:r>
    </w:p>
    <w:p w14:paraId="22FA9EB9" w14:textId="77777777" w:rsidR="00667DA6" w:rsidRPr="00667DA6" w:rsidRDefault="00667DA6" w:rsidP="00667DA6">
      <w:pPr>
        <w:rPr>
          <w:b/>
          <w:bCs/>
        </w:rPr>
      </w:pPr>
      <w:r w:rsidRPr="00667DA6">
        <w:rPr>
          <w:b/>
          <w:bCs/>
        </w:rPr>
        <w:t>4) Optimisations et interventions transverses</w:t>
      </w:r>
    </w:p>
    <w:p w14:paraId="03A7E545" w14:textId="77777777" w:rsidR="00667DA6" w:rsidRPr="00667DA6" w:rsidRDefault="00667DA6" w:rsidP="00667DA6">
      <w:r w:rsidRPr="00667DA6">
        <w:t xml:space="preserve">En plus du batch principal, j’ai aussi travaillé sur d’autres applications du projet, notamment un </w:t>
      </w:r>
      <w:proofErr w:type="spellStart"/>
      <w:r w:rsidRPr="00667DA6">
        <w:rPr>
          <w:b/>
          <w:bCs/>
        </w:rPr>
        <w:t>webhook</w:t>
      </w:r>
      <w:proofErr w:type="spellEnd"/>
      <w:r w:rsidRPr="00667DA6">
        <w:t>.</w:t>
      </w:r>
    </w:p>
    <w:p w14:paraId="5B13352C" w14:textId="77777777" w:rsidR="00667DA6" w:rsidRPr="00667DA6" w:rsidRDefault="00667DA6" w:rsidP="00667DA6">
      <w:r w:rsidRPr="00667DA6">
        <w:t>J’ai réalisé des modifications sur des services existants pour améliorer les performances.</w:t>
      </w:r>
      <w:r w:rsidRPr="00667DA6">
        <w:br/>
        <w:t xml:space="preserve">Notamment, j’ai mis en place une utilisation </w:t>
      </w:r>
      <w:r w:rsidRPr="00667DA6">
        <w:rPr>
          <w:b/>
          <w:bCs/>
        </w:rPr>
        <w:t>prioritaire du cache</w:t>
      </w:r>
      <w:r w:rsidRPr="00667DA6">
        <w:t>, afin de réduire les appels API inutiles et améliorer les temps de réponse.</w:t>
      </w:r>
    </w:p>
    <w:p w14:paraId="0AEBC02A" w14:textId="77777777" w:rsidR="00667DA6" w:rsidRPr="00667DA6" w:rsidRDefault="00667DA6" w:rsidP="00667DA6">
      <w:r w:rsidRPr="00667DA6">
        <w:t xml:space="preserve">J’ai aussi ajouté un </w:t>
      </w:r>
      <w:r w:rsidRPr="00667DA6">
        <w:rPr>
          <w:b/>
          <w:bCs/>
        </w:rPr>
        <w:t>timestamp</w:t>
      </w:r>
      <w:r w:rsidRPr="00667DA6">
        <w:t xml:space="preserve"> dans le processus pour mesurer le </w:t>
      </w:r>
      <w:r w:rsidRPr="00667DA6">
        <w:rPr>
          <w:b/>
          <w:bCs/>
        </w:rPr>
        <w:t>temps d’exécution réel</w:t>
      </w:r>
      <w:r w:rsidRPr="00667DA6">
        <w:t xml:space="preserve"> du batch. Cela permet d’avoir une meilleure visibilité sur les performances et d’identifier plus facilement les points à optimiser.</w:t>
      </w:r>
    </w:p>
    <w:p w14:paraId="1137C34F" w14:textId="77777777" w:rsidR="00667DA6" w:rsidRPr="00667DA6" w:rsidRDefault="00667DA6" w:rsidP="00667DA6">
      <w:r w:rsidRPr="00667DA6">
        <w:pict w14:anchorId="68C149E8">
          <v:rect id="_x0000_i1077" style="width:0;height:1.5pt" o:hralign="center" o:hrstd="t" o:hr="t" fillcolor="#a0a0a0" stroked="f"/>
        </w:pict>
      </w:r>
    </w:p>
    <w:p w14:paraId="234C5C15" w14:textId="77777777" w:rsidR="00667DA6" w:rsidRPr="00667DA6" w:rsidRDefault="00667DA6" w:rsidP="00667DA6">
      <w:pPr>
        <w:rPr>
          <w:b/>
          <w:bCs/>
        </w:rPr>
      </w:pPr>
      <w:r w:rsidRPr="00667DA6">
        <w:rPr>
          <w:b/>
          <w:bCs/>
        </w:rPr>
        <w:t>5) Intégration en production et qualité</w:t>
      </w:r>
    </w:p>
    <w:p w14:paraId="437555D0" w14:textId="77777777" w:rsidR="00667DA6" w:rsidRPr="00667DA6" w:rsidRDefault="00667DA6" w:rsidP="00667DA6">
      <w:r w:rsidRPr="00667DA6">
        <w:t xml:space="preserve">Le projet est intégré en production via </w:t>
      </w:r>
      <w:proofErr w:type="spellStart"/>
      <w:r w:rsidRPr="00667DA6">
        <w:rPr>
          <w:b/>
          <w:bCs/>
        </w:rPr>
        <w:t>ArgoCD</w:t>
      </w:r>
      <w:proofErr w:type="spellEnd"/>
      <w:r w:rsidRPr="00667DA6">
        <w:t xml:space="preserve">, et nous vérifions régulièrement le bon fonctionnement grâce aux </w:t>
      </w:r>
      <w:r w:rsidRPr="00667DA6">
        <w:rPr>
          <w:b/>
          <w:bCs/>
        </w:rPr>
        <w:t xml:space="preserve">logs </w:t>
      </w:r>
      <w:proofErr w:type="spellStart"/>
      <w:r w:rsidRPr="00667DA6">
        <w:rPr>
          <w:b/>
          <w:bCs/>
        </w:rPr>
        <w:t>Elastic</w:t>
      </w:r>
      <w:proofErr w:type="spellEnd"/>
      <w:r w:rsidRPr="00667DA6">
        <w:t>.</w:t>
      </w:r>
    </w:p>
    <w:p w14:paraId="0769F1A5" w14:textId="77777777" w:rsidR="00667DA6" w:rsidRPr="00667DA6" w:rsidRDefault="00667DA6" w:rsidP="00667DA6">
      <w:r w:rsidRPr="00667DA6">
        <w:t xml:space="preserve">En parallèle, nous utilisons </w:t>
      </w:r>
      <w:proofErr w:type="spellStart"/>
      <w:r w:rsidRPr="00667DA6">
        <w:rPr>
          <w:b/>
          <w:bCs/>
        </w:rPr>
        <w:t>SonarQube</w:t>
      </w:r>
      <w:proofErr w:type="spellEnd"/>
      <w:r w:rsidRPr="00667DA6">
        <w:t xml:space="preserve"> pour la qualité du code, ainsi que </w:t>
      </w:r>
      <w:proofErr w:type="spellStart"/>
      <w:r w:rsidRPr="00667DA6">
        <w:rPr>
          <w:b/>
          <w:bCs/>
        </w:rPr>
        <w:t>Xray</w:t>
      </w:r>
      <w:proofErr w:type="spellEnd"/>
      <w:r w:rsidRPr="00667DA6">
        <w:t xml:space="preserve"> pour les tests.</w:t>
      </w:r>
      <w:r w:rsidRPr="00667DA6">
        <w:br/>
        <w:t xml:space="preserve">J’ai également écrit des tests unitaires avec </w:t>
      </w:r>
      <w:r w:rsidRPr="00667DA6">
        <w:rPr>
          <w:b/>
          <w:bCs/>
        </w:rPr>
        <w:t>JUnit</w:t>
      </w:r>
      <w:r w:rsidRPr="00667DA6">
        <w:t xml:space="preserve">, en utilisant des annotations </w:t>
      </w:r>
      <w:r w:rsidRPr="00667DA6">
        <w:rPr>
          <w:b/>
          <w:bCs/>
        </w:rPr>
        <w:t>@DisplayName</w:t>
      </w:r>
      <w:r w:rsidRPr="00667DA6">
        <w:t>.</w:t>
      </w:r>
    </w:p>
    <w:p w14:paraId="0667FBB2" w14:textId="77777777" w:rsidR="00667DA6" w:rsidRPr="00667DA6" w:rsidRDefault="00667DA6" w:rsidP="00667DA6">
      <w:r w:rsidRPr="00667DA6">
        <w:pict w14:anchorId="5A3D38C6">
          <v:rect id="_x0000_i1078" style="width:0;height:1.5pt" o:hralign="center" o:hrstd="t" o:hr="t" fillcolor="#a0a0a0" stroked="f"/>
        </w:pict>
      </w:r>
    </w:p>
    <w:p w14:paraId="5E2F8A58" w14:textId="77777777" w:rsidR="00667DA6" w:rsidRPr="00667DA6" w:rsidRDefault="00667DA6" w:rsidP="00667DA6">
      <w:pPr>
        <w:rPr>
          <w:b/>
          <w:bCs/>
        </w:rPr>
      </w:pPr>
      <w:r w:rsidRPr="00667DA6">
        <w:rPr>
          <w:b/>
          <w:bCs/>
        </w:rPr>
        <w:t>6) Lien avec les compétences du BUT3</w:t>
      </w:r>
    </w:p>
    <w:p w14:paraId="60DB3206" w14:textId="77777777" w:rsidR="00667DA6" w:rsidRPr="00667DA6" w:rsidRDefault="00667DA6" w:rsidP="00667DA6">
      <w:r w:rsidRPr="00667DA6">
        <w:t xml:space="preserve">Je vais maintenant montrer comment ces travaux correspondent aux </w:t>
      </w:r>
      <w:r w:rsidRPr="00667DA6">
        <w:rPr>
          <w:b/>
          <w:bCs/>
        </w:rPr>
        <w:t>UE et AC du BUT3</w:t>
      </w:r>
      <w:r w:rsidRPr="00667DA6">
        <w:t>.</w:t>
      </w:r>
    </w:p>
    <w:p w14:paraId="541B0B23" w14:textId="77777777" w:rsidR="00667DA6" w:rsidRPr="00667DA6" w:rsidRDefault="00667DA6" w:rsidP="00667DA6">
      <w:pPr>
        <w:rPr>
          <w:b/>
          <w:bCs/>
        </w:rPr>
      </w:pPr>
      <w:r w:rsidRPr="00667DA6">
        <w:rPr>
          <w:b/>
          <w:bCs/>
        </w:rPr>
        <w:t>UE Réaliser</w:t>
      </w:r>
    </w:p>
    <w:p w14:paraId="2C871A54" w14:textId="77777777" w:rsidR="00667DA6" w:rsidRPr="00667DA6" w:rsidRDefault="00667DA6" w:rsidP="00667DA6">
      <w:pPr>
        <w:numPr>
          <w:ilvl w:val="0"/>
          <w:numId w:val="1"/>
        </w:numPr>
      </w:pPr>
      <w:r w:rsidRPr="00667DA6">
        <w:rPr>
          <w:b/>
          <w:bCs/>
        </w:rPr>
        <w:t>AC11.01 : architecture adaptée</w:t>
      </w:r>
      <w:r w:rsidRPr="00667DA6">
        <w:br/>
        <w:t xml:space="preserve">J’ai choisi une architecture </w:t>
      </w:r>
      <w:r w:rsidRPr="00667DA6">
        <w:rPr>
          <w:b/>
          <w:bCs/>
        </w:rPr>
        <w:t>Spring Batch</w:t>
      </w:r>
      <w:r w:rsidRPr="00667DA6">
        <w:t xml:space="preserve"> adaptée à la volumétrie et aux besoins du projet, avec l’utilisation de </w:t>
      </w:r>
      <w:r w:rsidRPr="00667DA6">
        <w:rPr>
          <w:b/>
          <w:bCs/>
        </w:rPr>
        <w:t>deux bases de données</w:t>
      </w:r>
      <w:r w:rsidRPr="00667DA6">
        <w:t>.</w:t>
      </w:r>
    </w:p>
    <w:p w14:paraId="5609CF79" w14:textId="77777777" w:rsidR="00667DA6" w:rsidRPr="00667DA6" w:rsidRDefault="00667DA6" w:rsidP="00667DA6">
      <w:pPr>
        <w:numPr>
          <w:ilvl w:val="0"/>
          <w:numId w:val="1"/>
        </w:numPr>
      </w:pPr>
      <w:r w:rsidRPr="00667DA6">
        <w:rPr>
          <w:b/>
          <w:bCs/>
        </w:rPr>
        <w:t>AC21.02 : évolution d’une application existante</w:t>
      </w:r>
      <w:r w:rsidRPr="00667DA6">
        <w:br/>
        <w:t xml:space="preserve">J’ai fait évoluer des services existants, notamment via l’intégration de </w:t>
      </w:r>
      <w:proofErr w:type="spellStart"/>
      <w:r w:rsidRPr="00667DA6">
        <w:rPr>
          <w:b/>
          <w:bCs/>
        </w:rPr>
        <w:t>webhooks</w:t>
      </w:r>
      <w:proofErr w:type="spellEnd"/>
      <w:r w:rsidRPr="00667DA6">
        <w:t xml:space="preserve"> et l’optimisation du cache.</w:t>
      </w:r>
    </w:p>
    <w:p w14:paraId="51692F52" w14:textId="77777777" w:rsidR="00667DA6" w:rsidRPr="00667DA6" w:rsidRDefault="00667DA6" w:rsidP="00667DA6">
      <w:pPr>
        <w:numPr>
          <w:ilvl w:val="0"/>
          <w:numId w:val="1"/>
        </w:numPr>
      </w:pPr>
      <w:r w:rsidRPr="00667DA6">
        <w:rPr>
          <w:b/>
          <w:bCs/>
        </w:rPr>
        <w:lastRenderedPageBreak/>
        <w:t>AC31.03 : intégration en production</w:t>
      </w:r>
      <w:r w:rsidRPr="00667DA6">
        <w:br/>
        <w:t xml:space="preserve">Le batch est déployé via </w:t>
      </w:r>
      <w:proofErr w:type="spellStart"/>
      <w:r w:rsidRPr="00667DA6">
        <w:rPr>
          <w:b/>
          <w:bCs/>
        </w:rPr>
        <w:t>ArgoCD</w:t>
      </w:r>
      <w:proofErr w:type="spellEnd"/>
      <w:r w:rsidRPr="00667DA6">
        <w:t xml:space="preserve">, et le fonctionnement est suivi en production avec </w:t>
      </w:r>
      <w:proofErr w:type="spellStart"/>
      <w:r w:rsidRPr="00667DA6">
        <w:rPr>
          <w:b/>
          <w:bCs/>
        </w:rPr>
        <w:t>Elastic</w:t>
      </w:r>
      <w:proofErr w:type="spellEnd"/>
      <w:r w:rsidRPr="00667DA6">
        <w:t>.</w:t>
      </w:r>
    </w:p>
    <w:p w14:paraId="4B4938E0" w14:textId="77777777" w:rsidR="00667DA6" w:rsidRPr="00667DA6" w:rsidRDefault="00667DA6" w:rsidP="00667DA6">
      <w:pPr>
        <w:rPr>
          <w:b/>
          <w:bCs/>
        </w:rPr>
      </w:pPr>
      <w:r w:rsidRPr="00667DA6">
        <w:rPr>
          <w:b/>
          <w:bCs/>
        </w:rPr>
        <w:t>UE Optimiser</w:t>
      </w:r>
    </w:p>
    <w:p w14:paraId="5317CC48" w14:textId="77777777" w:rsidR="00667DA6" w:rsidRPr="00667DA6" w:rsidRDefault="00667DA6" w:rsidP="00667DA6">
      <w:pPr>
        <w:numPr>
          <w:ilvl w:val="0"/>
          <w:numId w:val="2"/>
        </w:numPr>
      </w:pPr>
      <w:r w:rsidRPr="00667DA6">
        <w:rPr>
          <w:b/>
          <w:bCs/>
        </w:rPr>
        <w:t>Volumétrie</w:t>
      </w:r>
      <w:r w:rsidRPr="00667DA6">
        <w:t xml:space="preserve"> : le batch est conçu pour traiter jusqu’à </w:t>
      </w:r>
      <w:r w:rsidRPr="00667DA6">
        <w:rPr>
          <w:b/>
          <w:bCs/>
        </w:rPr>
        <w:t>40 000 collaborateurs</w:t>
      </w:r>
      <w:r w:rsidRPr="00667DA6">
        <w:t>, ce qui demande une optimisation et une gestion de performance.</w:t>
      </w:r>
    </w:p>
    <w:p w14:paraId="5304B701" w14:textId="77777777" w:rsidR="00667DA6" w:rsidRPr="00667DA6" w:rsidRDefault="00667DA6" w:rsidP="00667DA6">
      <w:pPr>
        <w:numPr>
          <w:ilvl w:val="0"/>
          <w:numId w:val="2"/>
        </w:numPr>
      </w:pPr>
      <w:r w:rsidRPr="00667DA6">
        <w:rPr>
          <w:b/>
          <w:bCs/>
        </w:rPr>
        <w:t>Performance</w:t>
      </w:r>
      <w:r w:rsidRPr="00667DA6">
        <w:t xml:space="preserve"> : l’ajout du </w:t>
      </w:r>
      <w:r w:rsidRPr="00667DA6">
        <w:rPr>
          <w:b/>
          <w:bCs/>
        </w:rPr>
        <w:t>timestamp</w:t>
      </w:r>
      <w:r w:rsidRPr="00667DA6">
        <w:t xml:space="preserve"> et l’utilisation du cache permettent d’optimiser les temps de traitement.</w:t>
      </w:r>
    </w:p>
    <w:p w14:paraId="76ED7AD3" w14:textId="77777777" w:rsidR="00667DA6" w:rsidRPr="00667DA6" w:rsidRDefault="00667DA6" w:rsidP="00667DA6">
      <w:pPr>
        <w:rPr>
          <w:b/>
          <w:bCs/>
        </w:rPr>
      </w:pPr>
      <w:r w:rsidRPr="00667DA6">
        <w:rPr>
          <w:b/>
          <w:bCs/>
        </w:rPr>
        <w:t>UE Collaborer</w:t>
      </w:r>
    </w:p>
    <w:p w14:paraId="0F8DEC36" w14:textId="77777777" w:rsidR="00667DA6" w:rsidRPr="00667DA6" w:rsidRDefault="00667DA6" w:rsidP="00667DA6">
      <w:pPr>
        <w:numPr>
          <w:ilvl w:val="0"/>
          <w:numId w:val="3"/>
        </w:numPr>
      </w:pPr>
      <w:r w:rsidRPr="00667DA6">
        <w:t xml:space="preserve">Le travail en </w:t>
      </w:r>
      <w:proofErr w:type="spellStart"/>
      <w:r w:rsidRPr="00667DA6">
        <w:rPr>
          <w:b/>
          <w:bCs/>
        </w:rPr>
        <w:t>squad</w:t>
      </w:r>
      <w:proofErr w:type="spellEnd"/>
      <w:r w:rsidRPr="00667DA6">
        <w:rPr>
          <w:b/>
          <w:bCs/>
        </w:rPr>
        <w:t xml:space="preserve"> agile</w:t>
      </w:r>
      <w:r w:rsidRPr="00667DA6">
        <w:t xml:space="preserve"> a permis de collaborer efficacement, avec des itérations rapides et une adaptation aux changements.</w:t>
      </w:r>
    </w:p>
    <w:p w14:paraId="52AB9B53" w14:textId="77777777" w:rsidR="00667DA6" w:rsidRPr="00667DA6" w:rsidRDefault="00667DA6" w:rsidP="00667DA6">
      <w:pPr>
        <w:numPr>
          <w:ilvl w:val="0"/>
          <w:numId w:val="3"/>
        </w:numPr>
      </w:pPr>
      <w:r w:rsidRPr="00667DA6">
        <w:t>J’ai aussi été accompagné par des développeurs seniors, qui ont partagé leurs bonnes pratiques et facilité mon intégration.</w:t>
      </w:r>
    </w:p>
    <w:p w14:paraId="1C72927A" w14:textId="77777777" w:rsidR="00667DA6" w:rsidRPr="00667DA6" w:rsidRDefault="00667DA6" w:rsidP="00667DA6">
      <w:r w:rsidRPr="00667DA6">
        <w:pict w14:anchorId="79B7E88E">
          <v:rect id="_x0000_i1079" style="width:0;height:1.5pt" o:hralign="center" o:hrstd="t" o:hr="t" fillcolor="#a0a0a0" stroked="f"/>
        </w:pict>
      </w:r>
    </w:p>
    <w:p w14:paraId="726A0532" w14:textId="77777777" w:rsidR="00667DA6" w:rsidRPr="00667DA6" w:rsidRDefault="00667DA6" w:rsidP="00667DA6">
      <w:pPr>
        <w:rPr>
          <w:b/>
          <w:bCs/>
        </w:rPr>
      </w:pPr>
      <w:r w:rsidRPr="00667DA6">
        <w:rPr>
          <w:b/>
          <w:bCs/>
        </w:rPr>
        <w:t>7) État d’avancement</w:t>
      </w:r>
    </w:p>
    <w:p w14:paraId="685635D0" w14:textId="77777777" w:rsidR="00667DA6" w:rsidRPr="00667DA6" w:rsidRDefault="00667DA6" w:rsidP="00667DA6">
      <w:r w:rsidRPr="00667DA6">
        <w:t xml:space="preserve">Le batch est actuellement </w:t>
      </w:r>
      <w:r w:rsidRPr="00667DA6">
        <w:rPr>
          <w:b/>
          <w:bCs/>
        </w:rPr>
        <w:t>déployé et opérationnel</w:t>
      </w:r>
      <w:r w:rsidRPr="00667DA6">
        <w:t>, mais le projet n’est pas encore totalement finalisé.</w:t>
      </w:r>
      <w:r w:rsidRPr="00667DA6">
        <w:br/>
        <w:t xml:space="preserve">La synchronisation des états fonctionne pour l’instant </w:t>
      </w:r>
      <w:r w:rsidRPr="00667DA6">
        <w:rPr>
          <w:b/>
          <w:bCs/>
        </w:rPr>
        <w:t>dans un seul sens</w:t>
      </w:r>
      <w:r w:rsidRPr="00667DA6">
        <w:t xml:space="preserve">, de </w:t>
      </w:r>
      <w:proofErr w:type="spellStart"/>
      <w:r w:rsidRPr="00667DA6">
        <w:rPr>
          <w:b/>
          <w:bCs/>
        </w:rPr>
        <w:t>Odigo</w:t>
      </w:r>
      <w:proofErr w:type="spellEnd"/>
      <w:r w:rsidRPr="00667DA6">
        <w:rPr>
          <w:b/>
          <w:bCs/>
        </w:rPr>
        <w:t xml:space="preserve"> vers Teams</w:t>
      </w:r>
      <w:r w:rsidRPr="00667DA6">
        <w:t>.</w:t>
      </w:r>
      <w:r w:rsidRPr="00667DA6">
        <w:br/>
        <w:t>La synchronisation inverse reste à mettre en place.</w:t>
      </w:r>
    </w:p>
    <w:p w14:paraId="4E5B6712" w14:textId="77777777" w:rsidR="00667DA6" w:rsidRPr="00667DA6" w:rsidRDefault="00667DA6" w:rsidP="00667DA6">
      <w:r w:rsidRPr="00667DA6">
        <w:pict w14:anchorId="1F618D9E">
          <v:rect id="_x0000_i1080" style="width:0;height:1.5pt" o:hralign="center" o:hrstd="t" o:hr="t" fillcolor="#a0a0a0" stroked="f"/>
        </w:pict>
      </w:r>
    </w:p>
    <w:p w14:paraId="238DF6B5" w14:textId="77777777" w:rsidR="00667DA6" w:rsidRPr="00667DA6" w:rsidRDefault="00667DA6" w:rsidP="00667DA6">
      <w:pPr>
        <w:rPr>
          <w:b/>
          <w:bCs/>
        </w:rPr>
      </w:pPr>
      <w:r w:rsidRPr="00667DA6">
        <w:rPr>
          <w:b/>
          <w:bCs/>
        </w:rPr>
        <w:t>8) Conclusion et perspectives</w:t>
      </w:r>
    </w:p>
    <w:p w14:paraId="183E3714" w14:textId="77777777" w:rsidR="00667DA6" w:rsidRPr="00667DA6" w:rsidRDefault="00667DA6" w:rsidP="00667DA6">
      <w:r w:rsidRPr="00667DA6">
        <w:t>En conclusion, j’ai développé un batch Java fonctionnel, intégré en production, avec des optimisations et des évolutions sur plusieurs applications du projet.</w:t>
      </w:r>
      <w:r w:rsidRPr="00667DA6">
        <w:br/>
        <w:t>Les prochaines étapes sont l’extension du déploiement à d’autres caisses, l’amélioration des performances, et la finalisation de la synchronisation bidirectionnelle.</w:t>
      </w:r>
    </w:p>
    <w:p w14:paraId="25D3AC05" w14:textId="77777777" w:rsidR="00667DA6" w:rsidRPr="00667DA6" w:rsidRDefault="00667DA6" w:rsidP="00667DA6">
      <w:r w:rsidRPr="00667DA6">
        <w:t>Merci pour votre attention, je suis prêt à répondre à vos questions.</w:t>
      </w:r>
    </w:p>
    <w:p w14:paraId="137009CC" w14:textId="77777777" w:rsidR="00667DA6" w:rsidRDefault="00667DA6"/>
    <w:sectPr w:rsidR="00667D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94FA2"/>
    <w:multiLevelType w:val="multilevel"/>
    <w:tmpl w:val="9EF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C07CD"/>
    <w:multiLevelType w:val="multilevel"/>
    <w:tmpl w:val="C404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6665D"/>
    <w:multiLevelType w:val="multilevel"/>
    <w:tmpl w:val="996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422965">
    <w:abstractNumId w:val="1"/>
  </w:num>
  <w:num w:numId="2" w16cid:durableId="1752387704">
    <w:abstractNumId w:val="0"/>
  </w:num>
  <w:num w:numId="3" w16cid:durableId="1397630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A6"/>
    <w:rsid w:val="00667DA6"/>
    <w:rsid w:val="00B3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55AED"/>
  <w15:chartTrackingRefBased/>
  <w15:docId w15:val="{8937197E-CD90-4C50-A7D5-3BA97B926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7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7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7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7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7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7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7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7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7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7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7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7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7D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7D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7D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7D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7D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7D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7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7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7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7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7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7D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7D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7D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7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7D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7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742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Bekhouche</dc:creator>
  <cp:keywords/>
  <dc:description/>
  <cp:lastModifiedBy>Mohamed Bekhouche</cp:lastModifiedBy>
  <cp:revision>1</cp:revision>
  <dcterms:created xsi:type="dcterms:W3CDTF">2026-01-26T00:56:00Z</dcterms:created>
  <dcterms:modified xsi:type="dcterms:W3CDTF">2026-01-26T00:57:00Z</dcterms:modified>
</cp:coreProperties>
</file>