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moamen-moustafa-basyoni"/>
    <w:p>
      <w:pPr>
        <w:pStyle w:val="Heading1"/>
      </w:pPr>
      <w:r>
        <w:t xml:space="preserve">Moamen Moustafa Basyoni</w:t>
      </w:r>
    </w:p>
    <w:p>
      <w:pPr>
        <w:pStyle w:val="FirstParagraph"/>
      </w:pPr>
      <w:r>
        <w:rPr>
          <w:b/>
          <w:bCs/>
        </w:rPr>
        <w:t xml:space="preserve">.NET Software Development Specialist | Backend &amp; Distributed Systems</w:t>
      </w:r>
    </w:p>
    <w:p>
      <w:pPr>
        <w:pStyle w:val="BodyText"/>
      </w:pPr>
      <w:r>
        <w:t xml:space="preserve">Alexandria, Egypt · +20 102 786 8067 · mmoamen270@gmail.com</w:t>
      </w:r>
      <w:r>
        <w:t xml:space="preserve"> </w:t>
      </w:r>
      <w:r>
        <w:t xml:space="preserve">GitHub: github.com/moamen270</w:t>
      </w:r>
    </w:p>
    <w:p>
      <w:r>
        <w:pict>
          <v:rect style="width:0;height:1.5pt" o:hralign="center" o:hrstd="t" o:hr="t"/>
        </w:pict>
      </w:r>
    </w:p>
    <w:bookmarkStart w:id="9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.NET software engineer with around three years designing and building backend applications on ASP.NET Core and modern .NET (8/9/10), applying SOLID principles, design patterns, and Clean Architecture across a large enterprise codebase — with measurable engineering impact: a runtime business-rule engine that improved rule-execution performance by 60%, an API gateway that cut deployment downtime from two hours to fifteen minutes, and an OpenID Connect / OAuth2 identity server. Strong in C#, RESTful API design, Entity Framework Core over SQL Server, and microservices, with Docker and CI/CD in Azure DevOps. Comfortable across the stack with JavaScript and TypeScript, and working proficiency in Angular. Works in Agile / Scrum teams and uses AI-assisted development in daily delivery.</w:t>
      </w:r>
    </w:p>
    <w:p>
      <w:r>
        <w:pict>
          <v:rect style="width:0;height:1.5pt" o:hralign="center" o:hrstd="t" o:hr="t"/>
        </w:pict>
      </w:r>
    </w:p>
    <w:bookmarkEnd w:id="9"/>
    <w:bookmarkStart w:id="13" w:name="professional-experience"/>
    <w:p>
      <w:pPr>
        <w:pStyle w:val="Heading2"/>
      </w:pPr>
      <w:r>
        <w:t xml:space="preserve">Professional Experience</w:t>
      </w:r>
    </w:p>
    <w:bookmarkStart w:id="10" w:name="X1e994583c0a27355fd180374e357774075012e3"/>
    <w:p>
      <w:pPr>
        <w:pStyle w:val="Heading3"/>
      </w:pPr>
      <w:r>
        <w:t xml:space="preserve">.NET Software Engineer — Andalusia Health Business Solution (AHBS)</w:t>
      </w:r>
    </w:p>
    <w:p>
      <w:pPr>
        <w:pStyle w:val="FirstParagraph"/>
      </w:pPr>
      <w:r>
        <w:rPr>
          <w:b/>
          <w:bCs/>
        </w:rPr>
        <w:t xml:space="preserve">Dec 2023 – Present · Alexandria, Egypt</w:t>
      </w:r>
    </w:p>
    <w:p>
      <w:pPr>
        <w:pStyle w:val="Compact"/>
        <w:numPr>
          <w:ilvl w:val="0"/>
          <w:numId w:val="1001"/>
        </w:numPr>
      </w:pPr>
      <w:r>
        <w:t xml:space="preserve">Design, develop, and maintain backend applications for the Andalusia hospital group (Egypt and Saudi Arabia) using ASP.NET Core and modern .NET, applying SOLID principles, design patterns, and Clean Architecture across 5 core and 7+ additional modules.</w:t>
      </w:r>
    </w:p>
    <w:p>
      <w:pPr>
        <w:pStyle w:val="Compact"/>
        <w:numPr>
          <w:ilvl w:val="0"/>
          <w:numId w:val="1001"/>
        </w:numPr>
      </w:pPr>
      <w:r>
        <w:t xml:space="preserve">Build and maintain RESTful APIs and web services for distributed, service-based hospital modules, and design efficient data access layers with Entity Framework Core over SQL Server and PostgreSQL.</w:t>
      </w:r>
    </w:p>
    <w:p>
      <w:pPr>
        <w:pStyle w:val="Compact"/>
        <w:numPr>
          <w:ilvl w:val="0"/>
          <w:numId w:val="1001"/>
        </w:numPr>
      </w:pPr>
      <w:r>
        <w:t xml:space="preserve">Modernized legacy modules from .NET Framework 4.5 / ASP.NET Core 2.2 toward a modern, layered .NET architecture, extending and refactoring a large, mature codebase.</w:t>
      </w:r>
    </w:p>
    <w:p>
      <w:pPr>
        <w:pStyle w:val="Compact"/>
        <w:numPr>
          <w:ilvl w:val="0"/>
          <w:numId w:val="1001"/>
        </w:numPr>
      </w:pPr>
      <w:r>
        <w:t xml:space="preserve">Built a runtime Business Rule Engine for injected business logic, improving rule-execution performance by 60% (measured with BenchmarkDotNet).</w:t>
      </w:r>
    </w:p>
    <w:p>
      <w:pPr>
        <w:pStyle w:val="Compact"/>
        <w:numPr>
          <w:ilvl w:val="0"/>
          <w:numId w:val="1001"/>
        </w:numPr>
      </w:pPr>
      <w:r>
        <w:t xml:space="preserve">Implemented an API Gateway with health-aware load balancing and parallel service versioning, cutting deployment downtime from 2 hours to 15 minutes.</w:t>
      </w:r>
    </w:p>
    <w:p>
      <w:pPr>
        <w:pStyle w:val="Compact"/>
        <w:numPr>
          <w:ilvl w:val="0"/>
          <w:numId w:val="1001"/>
        </w:numPr>
      </w:pPr>
      <w:r>
        <w:t xml:space="preserve">Delivered CI/CD pipelines in Azure DevOps with multi-repository Git Flow and Docker across Dev, Staging, and Pre-Live environments, working in an Agile / Scrum team.</w:t>
      </w:r>
    </w:p>
    <w:p>
      <w:pPr>
        <w:pStyle w:val="Compact"/>
        <w:numPr>
          <w:ilvl w:val="0"/>
          <w:numId w:val="1001"/>
        </w:numPr>
      </w:pPr>
      <w:r>
        <w:t xml:space="preserve">Implemented OpenID Connect / OAuth2 authentication and scope- and claim-based authorization for internal services.</w:t>
      </w:r>
    </w:p>
    <w:bookmarkEnd w:id="10"/>
    <w:bookmarkStart w:id="11" w:name="backend-engineer-trastain"/>
    <w:p>
      <w:pPr>
        <w:pStyle w:val="Heading3"/>
      </w:pPr>
      <w:r>
        <w:t xml:space="preserve">Backend Engineer — Trastain</w:t>
      </w:r>
    </w:p>
    <w:p>
      <w:pPr>
        <w:pStyle w:val="FirstParagraph"/>
      </w:pPr>
      <w:r>
        <w:rPr>
          <w:b/>
          <w:bCs/>
        </w:rPr>
        <w:t xml:space="preserve">Feb 2025 – Aug 2025 · Cairo, Egypt (Remote) · Part-time · PropTech marketplace</w:t>
      </w:r>
    </w:p>
    <w:p>
      <w:pPr>
        <w:pStyle w:val="Compact"/>
        <w:numPr>
          <w:ilvl w:val="0"/>
          <w:numId w:val="1002"/>
        </w:numPr>
      </w:pPr>
      <w:r>
        <w:t xml:space="preserve">Built a PropTech marketplace backend from scratch, including shared-property booking, policy enforcement, and preference matching.</w:t>
      </w:r>
    </w:p>
    <w:p>
      <w:pPr>
        <w:pStyle w:val="Compact"/>
        <w:numPr>
          <w:ilvl w:val="0"/>
          <w:numId w:val="1002"/>
        </w:numPr>
      </w:pPr>
      <w:r>
        <w:t xml:space="preserve">Integrated Stripe and Paymob payment gateways with webhook processing and HMAC signature verification.</w:t>
      </w:r>
    </w:p>
    <w:p>
      <w:pPr>
        <w:pStyle w:val="Compact"/>
        <w:numPr>
          <w:ilvl w:val="0"/>
          <w:numId w:val="1002"/>
        </w:numPr>
      </w:pPr>
      <w:r>
        <w:t xml:space="preserve">Automated build and deployment with GitHub Actions CI/CD to Azure Web Apps and Azure Static Web Apps.</w:t>
      </w:r>
    </w:p>
    <w:bookmarkEnd w:id="11"/>
    <w:bookmarkStart w:id="12" w:name="software-engineer-mym-make-your-miracle"/>
    <w:p>
      <w:pPr>
        <w:pStyle w:val="Heading3"/>
      </w:pPr>
      <w:r>
        <w:t xml:space="preserve">Software Engineer — MYM (Make Your Miracle)</w:t>
      </w:r>
    </w:p>
    <w:p>
      <w:pPr>
        <w:pStyle w:val="FirstParagraph"/>
      </w:pPr>
      <w:r>
        <w:rPr>
          <w:b/>
          <w:bCs/>
        </w:rPr>
        <w:t xml:space="preserve">Jun 2023 – Oct 2023 · Giza, Egypt · SaaS / e-commerce / booking</w:t>
      </w:r>
    </w:p>
    <w:p>
      <w:pPr>
        <w:pStyle w:val="Compact"/>
        <w:numPr>
          <w:ilvl w:val="0"/>
          <w:numId w:val="1003"/>
        </w:numPr>
      </w:pPr>
      <w:r>
        <w:t xml:space="preserve">Developed backend systems for e-commerce and booking platforms end-to-end, from requirements analysis through implementation, deployment, and support.</w:t>
      </w:r>
    </w:p>
    <w:p>
      <w:pPr>
        <w:pStyle w:val="Compact"/>
        <w:numPr>
          <w:ilvl w:val="0"/>
          <w:numId w:val="1003"/>
        </w:numPr>
      </w:pPr>
      <w:r>
        <w:t xml:space="preserve">Integrated payment gateways (Stripe, Paymob) with webhook handling; deployed to Azure App Service.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technical-skills"/>
    <w:p>
      <w:pPr>
        <w:pStyle w:val="Heading2"/>
      </w:pPr>
      <w:r>
        <w:t xml:space="preserve">Technical Skills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Languages:</w:t>
      </w:r>
      <w:r>
        <w:t xml:space="preserve"> </w:t>
      </w:r>
      <w:r>
        <w:t xml:space="preserve">C#, SQL, JavaScript, TypeScript, Python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.NET &amp; Backend:</w:t>
      </w:r>
      <w:r>
        <w:t xml:space="preserve"> </w:t>
      </w:r>
      <w:r>
        <w:t xml:space="preserve">ASP.NET Core, ASP.NET Core MVC, Minimal APIs, .NET 8/9/10, .NET Framework 4.5, Entity Framework Core, REST APIs, gRPC, Webhooks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Architecture &amp; Practices:</w:t>
      </w:r>
      <w:r>
        <w:t xml:space="preserve"> </w:t>
      </w:r>
      <w:r>
        <w:t xml:space="preserve">SOLID, Design Patterns, Clean Architecture, Microservices, Service-Oriented Architecture, Agile / Scrum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Front-end:</w:t>
      </w:r>
      <w:r>
        <w:t xml:space="preserve"> </w:t>
      </w:r>
      <w:r>
        <w:t xml:space="preserve">JavaScript, TypeScript, Angular (working proficiency), jQuery, Ajax, HTML5, CSS3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Databases:</w:t>
      </w:r>
      <w:r>
        <w:t xml:space="preserve"> </w:t>
      </w:r>
      <w:r>
        <w:t xml:space="preserve">SQL Server, PostgreSQL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Identity &amp; Security:</w:t>
      </w:r>
      <w:r>
        <w:t xml:space="preserve"> </w:t>
      </w:r>
      <w:r>
        <w:t xml:space="preserve">OpenID Connect (OIDC), OAuth2, JSON Web Tokens (JWT), scope- and claim-based authorization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DevOps &amp; Version Control:</w:t>
      </w:r>
      <w:r>
        <w:t xml:space="preserve"> </w:t>
      </w:r>
      <w:r>
        <w:t xml:space="preserve">Docker, Azure DevOps (CI/CD pipelines), GitHub Actions, Git, Git Flow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Messaging &amp; Distributed Systems:</w:t>
      </w:r>
      <w:r>
        <w:t xml:space="preserve"> </w:t>
      </w:r>
      <w:r>
        <w:t xml:space="preserve">RabbitMQ, Temporal, Consul, event-driven architecture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Testing &amp; Performance:</w:t>
      </w:r>
      <w:r>
        <w:t xml:space="preserve"> </w:t>
      </w:r>
      <w:r>
        <w:t xml:space="preserve">automated / unit testing, BenchmarkDotNet, performance tuning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AI-Assisted Development:</w:t>
      </w:r>
      <w:r>
        <w:t xml:space="preserve"> </w:t>
      </w:r>
      <w:r>
        <w:t xml:space="preserve">Claude Code, GitHub Copilot, Model Context Protocol (MCP)</w:t>
      </w:r>
    </w:p>
    <w:p>
      <w:r>
        <w:pict>
          <v:rect style="width:0;height:1.5pt" o:hralign="center" o:hrstd="t" o:hr="t"/>
        </w:pict>
      </w:r>
    </w:p>
    <w:bookmarkEnd w:id="14"/>
    <w:bookmarkStart w:id="15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B.Sc. Computer Engineering</w:t>
      </w:r>
      <w:r>
        <w:t xml:space="preserve"> </w:t>
      </w:r>
      <w:r>
        <w:t xml:space="preserve">— Behera Higher Institute (BHI), Alexandria, Egypt · 2023</w:t>
      </w:r>
      <w:r>
        <w:t xml:space="preserve"> </w:t>
      </w:r>
      <w:r>
        <w:t xml:space="preserve">Grade: B+ · GPA 3.2 / 4.0</w:t>
      </w:r>
    </w:p>
    <w:bookmarkEnd w:id="15"/>
    <w:bookmarkStart w:id="16" w:name="publication-languages"/>
    <w:p>
      <w:pPr>
        <w:pStyle w:val="Heading2"/>
      </w:pPr>
      <w:r>
        <w:t xml:space="preserve">Publication &amp; Languages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IoT-Enabled E-Prescription Management and Dispensing Machine Monitoring</w:t>
      </w:r>
      <w:r>
        <w:t xml:space="preserve"> </w:t>
      </w:r>
      <w:r>
        <w:t xml:space="preserve">— IEEE, 2024</w:t>
      </w:r>
    </w:p>
    <w:p>
      <w:pPr>
        <w:pStyle w:val="Compact"/>
        <w:numPr>
          <w:ilvl w:val="0"/>
          <w:numId w:val="1005"/>
        </w:numPr>
      </w:pPr>
      <w:r>
        <w:t xml:space="preserve">Arabic (Native) · English (B2, Upper Intermediate)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2026-09-14T19:53:30Z</dcterms:created>
  <dcterms:modified xsi:type="dcterms:W3CDTF">2026-09-14T19:53:30Z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