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7879" w14:textId="0E8C406C" w:rsidR="00060C93" w:rsidRPr="00392672" w:rsidRDefault="00000000">
      <w:pPr>
        <w:spacing w:after="60"/>
        <w:jc w:val="center"/>
        <w:rPr>
          <w:sz w:val="24"/>
          <w:szCs w:val="24"/>
        </w:rPr>
      </w:pPr>
      <w:r w:rsidRPr="00392672">
        <w:rPr>
          <w:rFonts w:ascii="Arial" w:eastAsia="Arial" w:hAnsi="Arial" w:cs="Arial"/>
          <w:color w:val="666666"/>
          <w:sz w:val="24"/>
          <w:szCs w:val="24"/>
        </w:rPr>
        <w:t>Project Proposal</w:t>
      </w:r>
    </w:p>
    <w:p w14:paraId="1E89B4FE" w14:textId="49BA7AEB" w:rsidR="00060C93" w:rsidRDefault="00000000">
      <w:pPr>
        <w:spacing w:after="60"/>
        <w:jc w:val="center"/>
      </w:pPr>
      <w:r>
        <w:rPr>
          <w:rFonts w:ascii="Arial" w:eastAsia="Arial" w:hAnsi="Arial" w:cs="Arial"/>
          <w:b/>
          <w:bCs/>
          <w:color w:val="1F3864"/>
          <w:sz w:val="36"/>
          <w:szCs w:val="36"/>
        </w:rPr>
        <w:t>Neural Network-Based Character Recognition Across Multiple Fonts</w:t>
      </w:r>
    </w:p>
    <w:p w14:paraId="23F1317E" w14:textId="77777777" w:rsidR="00060C93" w:rsidRDefault="00000000">
      <w:pPr>
        <w:spacing w:after="60"/>
        <w:jc w:val="center"/>
      </w:pPr>
      <w:r>
        <w:rPr>
          <w:rFonts w:ascii="Arial" w:eastAsia="Arial" w:hAnsi="Arial" w:cs="Arial"/>
          <w:color w:val="444444"/>
        </w:rPr>
        <w:t>Artificial Neural Networks — Istanbul Atlas University</w:t>
      </w:r>
    </w:p>
    <w:p w14:paraId="7704719B" w14:textId="33FCE5C9" w:rsidR="00060C93" w:rsidRDefault="00000000">
      <w:pPr>
        <w:spacing w:after="320"/>
        <w:jc w:val="center"/>
      </w:pPr>
      <w:r>
        <w:rPr>
          <w:rFonts w:ascii="Arial" w:eastAsia="Arial" w:hAnsi="Arial" w:cs="Arial"/>
          <w:color w:val="444444"/>
        </w:rPr>
        <w:t xml:space="preserve">Submitted by: Mohamed Alaa Shebl </w:t>
      </w:r>
      <w:r w:rsidR="00E87BBD">
        <w:rPr>
          <w:rFonts w:ascii="Arial" w:eastAsia="Arial" w:hAnsi="Arial" w:cs="Arial"/>
          <w:color w:val="444444"/>
        </w:rPr>
        <w:t>Mohamed | 230504583</w:t>
      </w:r>
      <w:r>
        <w:rPr>
          <w:rFonts w:ascii="Arial" w:eastAsia="Arial" w:hAnsi="Arial" w:cs="Arial"/>
          <w:color w:val="444444"/>
        </w:rPr>
        <w:t xml:space="preserve"> </w:t>
      </w:r>
      <w:proofErr w:type="gramStart"/>
      <w:r>
        <w:rPr>
          <w:rFonts w:ascii="Arial" w:eastAsia="Arial" w:hAnsi="Arial" w:cs="Arial"/>
          <w:color w:val="444444"/>
        </w:rPr>
        <w:t>|  Date</w:t>
      </w:r>
      <w:proofErr w:type="gramEnd"/>
      <w:r>
        <w:rPr>
          <w:rFonts w:ascii="Arial" w:eastAsia="Arial" w:hAnsi="Arial" w:cs="Arial"/>
          <w:color w:val="444444"/>
        </w:rPr>
        <w:t>: March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60C93" w14:paraId="34E4404A"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40" w:type="dxa"/>
            </w:tcMar>
          </w:tcPr>
          <w:p w14:paraId="0087486A" w14:textId="0F87B96C" w:rsidR="00060C93" w:rsidRDefault="00000000">
            <w:r>
              <w:rPr>
                <w:rFonts w:ascii="Arial" w:eastAsia="Arial" w:hAnsi="Arial" w:cs="Arial"/>
                <w:b/>
                <w:bCs/>
              </w:rPr>
              <w:t>Programming 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F1BCC8" w14:textId="77777777" w:rsidR="00060C93" w:rsidRDefault="00000000">
            <w:r>
              <w:rPr>
                <w:rFonts w:ascii="Arial" w:eastAsia="Arial" w:hAnsi="Arial" w:cs="Arial"/>
              </w:rPr>
              <w:t>Python</w:t>
            </w:r>
          </w:p>
        </w:tc>
      </w:tr>
      <w:tr w:rsidR="00060C93" w14:paraId="64A8A0CC"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40" w:type="dxa"/>
            </w:tcMar>
          </w:tcPr>
          <w:p w14:paraId="338330F3" w14:textId="51F497BC" w:rsidR="00060C93" w:rsidRDefault="00000000">
            <w:r>
              <w:rPr>
                <w:rFonts w:ascii="Arial" w:eastAsia="Arial" w:hAnsi="Arial" w:cs="Arial"/>
                <w:b/>
                <w:bCs/>
              </w:rPr>
              <w:t>Dataset</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F99A7E" w14:textId="4B92F266" w:rsidR="00060C93" w:rsidRDefault="00000000">
            <w:r>
              <w:rPr>
                <w:rFonts w:ascii="Arial" w:eastAsia="Arial" w:hAnsi="Arial" w:cs="Arial"/>
              </w:rPr>
              <w:t>Alphabet Characters Fonts Dataset (A–Z in different fonts)</w:t>
            </w:r>
          </w:p>
        </w:tc>
      </w:tr>
      <w:tr w:rsidR="00060C93" w14:paraId="5588B4FE"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40" w:type="dxa"/>
            </w:tcMar>
          </w:tcPr>
          <w:p w14:paraId="342DA7D3" w14:textId="21D8E8C1" w:rsidR="00060C93" w:rsidRDefault="00000000">
            <w:r>
              <w:rPr>
                <w:rFonts w:ascii="Arial" w:eastAsia="Arial" w:hAnsi="Arial" w:cs="Arial"/>
                <w:b/>
                <w:bCs/>
              </w:rPr>
              <w:t>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8C0AD7" w14:textId="234E5D19" w:rsidR="00060C93" w:rsidRDefault="00000000">
            <w:r>
              <w:rPr>
                <w:rFonts w:ascii="Arial" w:eastAsia="Arial" w:hAnsi="Arial" w:cs="Arial"/>
              </w:rPr>
              <w:t>Perceptron &amp; MLP with Backpropagation</w:t>
            </w:r>
          </w:p>
        </w:tc>
      </w:tr>
      <w:tr w:rsidR="00060C93" w14:paraId="2510323E"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40" w:type="dxa"/>
            </w:tcMar>
          </w:tcPr>
          <w:p w14:paraId="78945AC6" w14:textId="77777777" w:rsidR="00060C93" w:rsidRDefault="00000000">
            <w:r>
              <w:rPr>
                <w:rFonts w:ascii="Arial" w:eastAsia="Arial" w:hAnsi="Arial" w:cs="Arial"/>
                <w:b/>
                <w:bCs/>
              </w:rPr>
              <w:t>Libraries (data only)</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6B4A59" w14:textId="77777777" w:rsidR="00060C93" w:rsidRDefault="00000000">
            <w:r>
              <w:rPr>
                <w:rFonts w:ascii="Arial" w:eastAsia="Arial" w:hAnsi="Arial" w:cs="Arial"/>
              </w:rPr>
              <w:t>NumPy, Pandas, Matplotlib</w:t>
            </w:r>
          </w:p>
        </w:tc>
      </w:tr>
      <w:tr w:rsidR="00060C93" w14:paraId="19D07749"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40" w:type="dxa"/>
            </w:tcMar>
          </w:tcPr>
          <w:p w14:paraId="79643C60" w14:textId="77777777" w:rsidR="00060C93" w:rsidRDefault="00000000">
            <w:r>
              <w:rPr>
                <w:rFonts w:ascii="Arial" w:eastAsia="Arial" w:hAnsi="Arial" w:cs="Arial"/>
                <w:b/>
                <w:bCs/>
              </w:rPr>
              <w:t>Interface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6D3680" w14:textId="77777777" w:rsidR="00060C93" w:rsidRDefault="00000000">
            <w:r>
              <w:rPr>
                <w:rFonts w:ascii="Arial" w:eastAsia="Arial" w:hAnsi="Arial" w:cs="Arial"/>
              </w:rPr>
              <w:t xml:space="preserve">Simple GUI — adjustable parameters, </w:t>
            </w:r>
            <w:proofErr w:type="spellStart"/>
            <w:r>
              <w:rPr>
                <w:rFonts w:ascii="Arial" w:eastAsia="Arial" w:hAnsi="Arial" w:cs="Arial"/>
              </w:rPr>
              <w:t>uploadable</w:t>
            </w:r>
            <w:proofErr w:type="spellEnd"/>
            <w:r>
              <w:rPr>
                <w:rFonts w:ascii="Arial" w:eastAsia="Arial" w:hAnsi="Arial" w:cs="Arial"/>
              </w:rPr>
              <w:t xml:space="preserve"> datasets</w:t>
            </w:r>
          </w:p>
        </w:tc>
      </w:tr>
      <w:tr w:rsidR="00060C93" w14:paraId="6FB4B409" w14:textId="77777777">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40" w:type="dxa"/>
            </w:tcMar>
          </w:tcPr>
          <w:p w14:paraId="6D7CFA7E" w14:textId="77777777" w:rsidR="00060C93" w:rsidRDefault="00000000">
            <w:r>
              <w:rPr>
                <w:rFonts w:ascii="Arial" w:eastAsia="Arial" w:hAnsi="Arial" w:cs="Arial"/>
                <w:b/>
                <w:bCs/>
              </w:rPr>
              <w:t>Bonus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A29ED8" w14:textId="77777777" w:rsidR="00060C93" w:rsidRDefault="00000000">
            <w:r>
              <w:rPr>
                <w:rFonts w:ascii="Arial" w:eastAsia="Arial" w:hAnsi="Arial" w:cs="Arial"/>
              </w:rPr>
              <w:t>Logic gates with Perceptron + Decision boundary visualization</w:t>
            </w:r>
          </w:p>
        </w:tc>
      </w:tr>
    </w:tbl>
    <w:p w14:paraId="026BA8F2" w14:textId="1B7B6DD8" w:rsidR="00060C93" w:rsidRDefault="00060C93">
      <w:pPr>
        <w:spacing w:after="240"/>
      </w:pPr>
    </w:p>
    <w:p w14:paraId="773D0023" w14:textId="77777777" w:rsidR="00060C93" w:rsidRDefault="00000000">
      <w:pPr>
        <w:pBdr>
          <w:bottom w:val="single" w:sz="4" w:space="4" w:color="1F3864"/>
        </w:pBdr>
        <w:spacing w:before="320" w:after="120"/>
      </w:pPr>
      <w:r>
        <w:rPr>
          <w:rFonts w:ascii="Arial" w:eastAsia="Arial" w:hAnsi="Arial" w:cs="Arial"/>
          <w:b/>
          <w:bCs/>
          <w:color w:val="1F3864"/>
          <w:sz w:val="28"/>
          <w:szCs w:val="28"/>
        </w:rPr>
        <w:t>1. Objective</w:t>
      </w:r>
    </w:p>
    <w:p w14:paraId="39B6CB90" w14:textId="77777777" w:rsidR="00E87BBD" w:rsidRDefault="008F3C7A" w:rsidP="008F3C7A">
      <w:pPr>
        <w:spacing w:after="100"/>
        <w:jc w:val="both"/>
        <w:rPr>
          <w:rFonts w:ascii="Arial" w:eastAsia="Arial" w:hAnsi="Arial" w:cs="Arial"/>
          <w:sz w:val="22"/>
          <w:szCs w:val="22"/>
        </w:rPr>
      </w:pPr>
      <w:r w:rsidRPr="008F3C7A">
        <w:rPr>
          <w:rFonts w:ascii="Arial" w:eastAsia="Arial" w:hAnsi="Arial" w:cs="Arial"/>
          <w:sz w:val="22"/>
          <w:szCs w:val="22"/>
        </w:rPr>
        <w:t>My</w:t>
      </w:r>
      <w:r>
        <w:rPr>
          <w:rFonts w:ascii="Arial" w:eastAsia="Arial" w:hAnsi="Arial" w:cs="Arial"/>
          <w:sz w:val="22"/>
          <w:szCs w:val="22"/>
        </w:rPr>
        <w:t xml:space="preserve"> </w:t>
      </w:r>
      <w:r w:rsidRPr="008F3C7A">
        <w:rPr>
          <w:rFonts w:ascii="Arial" w:eastAsia="Arial" w:hAnsi="Arial" w:cs="Arial"/>
          <w:sz w:val="22"/>
          <w:szCs w:val="22"/>
        </w:rPr>
        <w:t>goal for this project is</w:t>
      </w:r>
      <w:r w:rsidR="00000000">
        <w:rPr>
          <w:rFonts w:ascii="Arial" w:eastAsia="Arial" w:hAnsi="Arial" w:cs="Arial"/>
          <w:sz w:val="22"/>
          <w:szCs w:val="22"/>
        </w:rPr>
        <w:t xml:space="preserve"> to build a neural network system capable of recognizing characters (A–Z) printed in 3 different fonts. The system will be trained to correctly classify letter images regardless of the font style used, using a Perceptron and a Multi-Layer Perceptron (MLP) with backpropagation.</w:t>
      </w:r>
    </w:p>
    <w:p w14:paraId="104643C0" w14:textId="08081914" w:rsidR="008F3C7A" w:rsidRDefault="008F3C7A" w:rsidP="008F3C7A">
      <w:pPr>
        <w:spacing w:after="100"/>
        <w:jc w:val="both"/>
        <w:rPr>
          <w:rFonts w:ascii="Arial" w:eastAsia="Arial" w:hAnsi="Arial" w:cs="Arial"/>
          <w:sz w:val="22"/>
          <w:szCs w:val="22"/>
        </w:rPr>
      </w:pPr>
      <w:r>
        <w:rPr>
          <w:rFonts w:ascii="Arial" w:eastAsia="Arial" w:hAnsi="Arial" w:cs="Arial"/>
          <w:sz w:val="22"/>
          <w:szCs w:val="22"/>
        </w:rPr>
        <w:t>T</w:t>
      </w:r>
      <w:r w:rsidRPr="008F3C7A">
        <w:rPr>
          <w:rFonts w:ascii="Arial" w:eastAsia="Arial" w:hAnsi="Arial" w:cs="Arial"/>
          <w:sz w:val="22"/>
          <w:szCs w:val="22"/>
        </w:rPr>
        <w:t>o ensure I fully understand the underlying math, I will write the core neural network logic entirely from scratch, rather than relying on pre-built machine learning libraries like Scikit-Learn or TensorFlow.</w:t>
      </w:r>
    </w:p>
    <w:p w14:paraId="4BA22060" w14:textId="7AD674A8" w:rsidR="00060C93" w:rsidRDefault="00000000" w:rsidP="008F3C7A">
      <w:pPr>
        <w:spacing w:after="100"/>
        <w:jc w:val="both"/>
      </w:pPr>
      <w:r>
        <w:rPr>
          <w:rFonts w:ascii="Arial" w:eastAsia="Arial" w:hAnsi="Arial" w:cs="Arial"/>
          <w:b/>
          <w:bCs/>
          <w:color w:val="1F3864"/>
          <w:sz w:val="28"/>
          <w:szCs w:val="28"/>
        </w:rPr>
        <w:t>2. Dataset</w:t>
      </w:r>
    </w:p>
    <w:p w14:paraId="25C0D2D3" w14:textId="77777777" w:rsidR="00060C93" w:rsidRDefault="00000000">
      <w:pPr>
        <w:spacing w:after="100"/>
        <w:jc w:val="both"/>
      </w:pPr>
      <w:r>
        <w:rPr>
          <w:rFonts w:ascii="Arial" w:eastAsia="Arial" w:hAnsi="Arial" w:cs="Arial"/>
          <w:sz w:val="22"/>
          <w:szCs w:val="22"/>
        </w:rPr>
        <w:t>The dataset used in this project is the Alphabet Characters Fonts Dataset, available on Kaggle:</w:t>
      </w:r>
    </w:p>
    <w:p w14:paraId="7164BB38" w14:textId="057D969E" w:rsidR="00060C93" w:rsidRDefault="00000000">
      <w:pPr>
        <w:pStyle w:val="ListParagraph"/>
        <w:numPr>
          <w:ilvl w:val="0"/>
          <w:numId w:val="2"/>
        </w:numPr>
        <w:spacing w:after="60"/>
      </w:pPr>
      <w:r>
        <w:rPr>
          <w:rFonts w:ascii="Arial" w:eastAsia="Arial" w:hAnsi="Arial" w:cs="Arial"/>
          <w:sz w:val="22"/>
          <w:szCs w:val="22"/>
        </w:rPr>
        <w:t>Source: kaggle.com/datasets/thomasqazwsxedc/alphabet-characters-fonts-dataset</w:t>
      </w:r>
    </w:p>
    <w:p w14:paraId="406F59FD" w14:textId="77777777" w:rsidR="00060C93" w:rsidRDefault="00000000">
      <w:pPr>
        <w:pStyle w:val="ListParagraph"/>
        <w:numPr>
          <w:ilvl w:val="0"/>
          <w:numId w:val="2"/>
        </w:numPr>
        <w:spacing w:after="60"/>
      </w:pPr>
      <w:r>
        <w:rPr>
          <w:rFonts w:ascii="Arial" w:eastAsia="Arial" w:hAnsi="Arial" w:cs="Arial"/>
          <w:sz w:val="22"/>
          <w:szCs w:val="22"/>
        </w:rPr>
        <w:t>Contains images of characters A–Z printed in multiple font styles</w:t>
      </w:r>
    </w:p>
    <w:p w14:paraId="022CB3D8" w14:textId="4EAB5E67" w:rsidR="008F3C7A" w:rsidRPr="008F3C7A" w:rsidRDefault="008F3C7A" w:rsidP="008F3C7A">
      <w:pPr>
        <w:pStyle w:val="ListParagraph"/>
        <w:numPr>
          <w:ilvl w:val="0"/>
          <w:numId w:val="2"/>
        </w:numPr>
        <w:spacing w:after="60"/>
      </w:pPr>
      <w:r w:rsidRPr="008F3C7A">
        <w:rPr>
          <w:rFonts w:ascii="Arial" w:eastAsia="Arial" w:hAnsi="Arial" w:cs="Arial"/>
          <w:sz w:val="22"/>
          <w:szCs w:val="22"/>
        </w:rPr>
        <w:t>I will focus on three specific fonts to test different typographic features: Arial (sans-serif), Times New Roman (serif), and Courier (monospaced).</w:t>
      </w:r>
    </w:p>
    <w:p w14:paraId="071B7113" w14:textId="4581F2D9" w:rsidR="008F3C7A" w:rsidRPr="008F3C7A" w:rsidRDefault="00000000" w:rsidP="008F3C7A">
      <w:pPr>
        <w:pStyle w:val="ListParagraph"/>
        <w:numPr>
          <w:ilvl w:val="0"/>
          <w:numId w:val="2"/>
        </w:numPr>
        <w:spacing w:after="60"/>
      </w:pPr>
      <w:r>
        <w:rPr>
          <w:rFonts w:ascii="Arial" w:eastAsia="Arial" w:hAnsi="Arial" w:cs="Arial"/>
          <w:sz w:val="22"/>
          <w:szCs w:val="22"/>
        </w:rPr>
        <w:t>Each character is represented as a grayscale image, resized to 28×28 pixels for input into the network</w:t>
      </w:r>
      <w:r w:rsidR="008F3C7A">
        <w:rPr>
          <w:rFonts w:ascii="Arial" w:eastAsia="Arial" w:hAnsi="Arial" w:cs="Arial"/>
          <w:sz w:val="22"/>
          <w:szCs w:val="22"/>
        </w:rPr>
        <w:t>.</w:t>
      </w:r>
    </w:p>
    <w:p w14:paraId="1AA981EF" w14:textId="3EAB3DF2" w:rsidR="00060C93" w:rsidRDefault="008F3C7A" w:rsidP="008F3C7A">
      <w:pPr>
        <w:pStyle w:val="ListParagraph"/>
        <w:numPr>
          <w:ilvl w:val="0"/>
          <w:numId w:val="2"/>
        </w:numPr>
        <w:spacing w:after="60"/>
      </w:pPr>
      <w:r w:rsidRPr="008F3C7A">
        <w:rPr>
          <w:rFonts w:ascii="Arial" w:eastAsia="Arial" w:hAnsi="Arial" w:cs="Arial"/>
          <w:sz w:val="22"/>
          <w:szCs w:val="22"/>
        </w:rPr>
        <w:t>I will split the dataset into standard training and testing sets to properly evaluate how well the model is learning</w:t>
      </w:r>
      <w:r>
        <w:rPr>
          <w:rFonts w:ascii="Arial" w:eastAsia="Arial" w:hAnsi="Arial" w:cs="Arial"/>
          <w:sz w:val="22"/>
          <w:szCs w:val="22"/>
        </w:rPr>
        <w:t>.</w:t>
      </w:r>
    </w:p>
    <w:p w14:paraId="73EA6EEF" w14:textId="138D6FE4" w:rsidR="00060C93" w:rsidRDefault="008F3C7A" w:rsidP="008F3C7A">
      <w:pPr>
        <w:spacing w:after="100"/>
        <w:jc w:val="both"/>
      </w:pPr>
      <w:r w:rsidRPr="008F3C7A">
        <w:rPr>
          <w:rFonts w:ascii="Arial" w:eastAsia="Arial" w:hAnsi="Arial" w:cs="Arial"/>
          <w:sz w:val="22"/>
          <w:szCs w:val="22"/>
        </w:rPr>
        <w:t>If the Kaggle dataset proves too messy or doesn't format well, my backup plan is to generate the dataset myself using Python's PIL library</w:t>
      </w:r>
      <w:r>
        <w:rPr>
          <w:rFonts w:ascii="Arial" w:eastAsia="Arial" w:hAnsi="Arial" w:cs="Arial"/>
          <w:sz w:val="22"/>
          <w:szCs w:val="22"/>
        </w:rPr>
        <w:t xml:space="preserve"> </w:t>
      </w:r>
      <w:r w:rsidR="00000000">
        <w:rPr>
          <w:rFonts w:ascii="Arial" w:eastAsia="Arial" w:hAnsi="Arial" w:cs="Arial"/>
          <w:sz w:val="22"/>
          <w:szCs w:val="22"/>
        </w:rPr>
        <w:t>by rendering A–Z characters in 3 chosen fonts, giving full control over image size, style, and quantity.</w:t>
      </w:r>
    </w:p>
    <w:p w14:paraId="03AEC11C" w14:textId="371FE7AD" w:rsidR="00060C93" w:rsidRDefault="00000000">
      <w:pPr>
        <w:spacing w:before="120" w:after="60"/>
        <w:jc w:val="center"/>
      </w:pPr>
      <w:r>
        <w:rPr>
          <w:noProof/>
        </w:rPr>
        <w:drawing>
          <wp:inline distT="0" distB="0" distL="0" distR="0" wp14:anchorId="27C8172A" wp14:editId="422D5FCE">
            <wp:extent cx="4762500" cy="1666875"/>
            <wp:effectExtent l="0" t="0" r="0" b="0"/>
            <wp:docPr id="1" name="FontsImage" descr="Characters in 3 fonts" title="Font Sty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666875"/>
                    </a:xfrm>
                    <a:prstGeom prst="rect">
                      <a:avLst/>
                    </a:prstGeom>
                  </pic:spPr>
                </pic:pic>
              </a:graphicData>
            </a:graphic>
          </wp:inline>
        </w:drawing>
      </w:r>
    </w:p>
    <w:p w14:paraId="6233136E" w14:textId="3D6BB450" w:rsidR="00060C93" w:rsidRDefault="00000000">
      <w:pPr>
        <w:spacing w:after="200"/>
        <w:jc w:val="center"/>
      </w:pPr>
      <w:r>
        <w:rPr>
          <w:rFonts w:ascii="Arial" w:eastAsia="Arial" w:hAnsi="Arial" w:cs="Arial"/>
          <w:i/>
          <w:iCs/>
          <w:color w:val="666666"/>
          <w:sz w:val="18"/>
          <w:szCs w:val="18"/>
        </w:rPr>
        <w:t>Figure 1: Characters A–Z rendered in 3 different font styles used for training</w:t>
      </w:r>
    </w:p>
    <w:p w14:paraId="5C7D4F02" w14:textId="621D2952" w:rsidR="00060C93" w:rsidRDefault="00000000">
      <w:pPr>
        <w:pBdr>
          <w:bottom w:val="single" w:sz="4" w:space="4" w:color="1F3864"/>
        </w:pBdr>
        <w:spacing w:before="320" w:after="120"/>
      </w:pPr>
      <w:r>
        <w:rPr>
          <w:rFonts w:ascii="Arial" w:eastAsia="Arial" w:hAnsi="Arial" w:cs="Arial"/>
          <w:b/>
          <w:bCs/>
          <w:color w:val="1F3864"/>
          <w:sz w:val="28"/>
          <w:szCs w:val="28"/>
        </w:rPr>
        <w:lastRenderedPageBreak/>
        <w:t>3. Methodology</w:t>
      </w:r>
    </w:p>
    <w:p w14:paraId="4E4CD6B8" w14:textId="0F8638B2" w:rsidR="00060C93" w:rsidRDefault="00A843D9">
      <w:pPr>
        <w:spacing w:after="100"/>
        <w:jc w:val="both"/>
      </w:pPr>
      <w:r>
        <w:rPr>
          <w:rFonts w:ascii="Arial" w:eastAsia="Arial" w:hAnsi="Arial" w:cs="Arial"/>
          <w:sz w:val="22"/>
          <w:szCs w:val="22"/>
        </w:rPr>
        <w:t>I</w:t>
      </w:r>
      <w:r w:rsidR="00000000">
        <w:rPr>
          <w:rFonts w:ascii="Arial" w:eastAsia="Arial" w:hAnsi="Arial" w:cs="Arial"/>
          <w:sz w:val="22"/>
          <w:szCs w:val="22"/>
        </w:rPr>
        <w:t xml:space="preserve"> will implement two neural network architectures:</w:t>
      </w:r>
    </w:p>
    <w:p w14:paraId="74D62642" w14:textId="77777777" w:rsidR="00060C93" w:rsidRDefault="00000000">
      <w:pPr>
        <w:spacing w:before="120" w:after="80"/>
      </w:pPr>
      <w:r>
        <w:rPr>
          <w:rFonts w:ascii="Arial" w:eastAsia="Arial" w:hAnsi="Arial" w:cs="Arial"/>
          <w:b/>
          <w:bCs/>
          <w:sz w:val="22"/>
          <w:szCs w:val="22"/>
        </w:rPr>
        <w:t>A. Multi-Layer Perceptron (MLP) with Backpropagation</w:t>
      </w:r>
    </w:p>
    <w:p w14:paraId="5686B4E0" w14:textId="6D8D4290" w:rsidR="00060C93" w:rsidRDefault="00000000">
      <w:pPr>
        <w:pStyle w:val="ListParagraph"/>
        <w:numPr>
          <w:ilvl w:val="0"/>
          <w:numId w:val="2"/>
        </w:numPr>
        <w:spacing w:after="60"/>
      </w:pPr>
      <w:r>
        <w:rPr>
          <w:rFonts w:ascii="Arial" w:eastAsia="Arial" w:hAnsi="Arial" w:cs="Arial"/>
          <w:sz w:val="22"/>
          <w:szCs w:val="22"/>
        </w:rPr>
        <w:t>Input layer: 784 neurons (28×</w:t>
      </w:r>
      <w:proofErr w:type="gramStart"/>
      <w:r>
        <w:rPr>
          <w:rFonts w:ascii="Arial" w:eastAsia="Arial" w:hAnsi="Arial" w:cs="Arial"/>
          <w:sz w:val="22"/>
          <w:szCs w:val="22"/>
        </w:rPr>
        <w:t>28 pixel</w:t>
      </w:r>
      <w:proofErr w:type="gramEnd"/>
      <w:r>
        <w:rPr>
          <w:rFonts w:ascii="Arial" w:eastAsia="Arial" w:hAnsi="Arial" w:cs="Arial"/>
          <w:sz w:val="22"/>
          <w:szCs w:val="22"/>
        </w:rPr>
        <w:t xml:space="preserve"> values flattened)</w:t>
      </w:r>
    </w:p>
    <w:p w14:paraId="08D5DBCE" w14:textId="7DA6DB1A" w:rsidR="00060C93" w:rsidRDefault="00000000">
      <w:pPr>
        <w:pStyle w:val="ListParagraph"/>
        <w:numPr>
          <w:ilvl w:val="0"/>
          <w:numId w:val="2"/>
        </w:numPr>
        <w:spacing w:after="60"/>
      </w:pPr>
      <w:r>
        <w:rPr>
          <w:rFonts w:ascii="Arial" w:eastAsia="Arial" w:hAnsi="Arial" w:cs="Arial"/>
          <w:sz w:val="22"/>
          <w:szCs w:val="22"/>
        </w:rPr>
        <w:t>One or more hidden layers with configurable neuron count</w:t>
      </w:r>
    </w:p>
    <w:p w14:paraId="0F5E2CEE" w14:textId="1E3357F9" w:rsidR="00060C93" w:rsidRDefault="00000000">
      <w:pPr>
        <w:pStyle w:val="ListParagraph"/>
        <w:numPr>
          <w:ilvl w:val="0"/>
          <w:numId w:val="2"/>
        </w:numPr>
        <w:spacing w:after="60"/>
      </w:pPr>
      <w:r>
        <w:rPr>
          <w:rFonts w:ascii="Arial" w:eastAsia="Arial" w:hAnsi="Arial" w:cs="Arial"/>
          <w:sz w:val="22"/>
          <w:szCs w:val="22"/>
        </w:rPr>
        <w:t>Output layer: 26 neurons representing letters A–Z</w:t>
      </w:r>
    </w:p>
    <w:p w14:paraId="2AEE57B1" w14:textId="72826DF5" w:rsidR="00060C93" w:rsidRDefault="00000000">
      <w:pPr>
        <w:pStyle w:val="ListParagraph"/>
        <w:numPr>
          <w:ilvl w:val="0"/>
          <w:numId w:val="2"/>
        </w:numPr>
        <w:spacing w:after="60"/>
      </w:pPr>
      <w:r>
        <w:rPr>
          <w:rFonts w:ascii="Arial" w:eastAsia="Arial" w:hAnsi="Arial" w:cs="Arial"/>
          <w:sz w:val="22"/>
          <w:szCs w:val="22"/>
        </w:rPr>
        <w:t>Training via forward pass, error calculation, and weight updates using backpropagation</w:t>
      </w:r>
    </w:p>
    <w:p w14:paraId="4133FD7F" w14:textId="77777777" w:rsidR="00A843D9" w:rsidRPr="00A843D9" w:rsidRDefault="00A843D9" w:rsidP="00A843D9">
      <w:pPr>
        <w:pStyle w:val="ListParagraph"/>
        <w:numPr>
          <w:ilvl w:val="0"/>
          <w:numId w:val="2"/>
        </w:numPr>
        <w:spacing w:after="60"/>
      </w:pPr>
      <w:r w:rsidRPr="00A843D9">
        <w:rPr>
          <w:rFonts w:ascii="Arial" w:eastAsia="Arial" w:hAnsi="Arial" w:cs="Arial"/>
          <w:sz w:val="22"/>
          <w:szCs w:val="22"/>
        </w:rPr>
        <w:t xml:space="preserve">I plan to write the math for the Sigmoid activation function first, and depending on how the model trains, I may also code </w:t>
      </w:r>
      <w:proofErr w:type="spellStart"/>
      <w:r w:rsidRPr="00A843D9">
        <w:rPr>
          <w:rFonts w:ascii="Arial" w:eastAsia="Arial" w:hAnsi="Arial" w:cs="Arial"/>
          <w:sz w:val="22"/>
          <w:szCs w:val="22"/>
        </w:rPr>
        <w:t>ReLU</w:t>
      </w:r>
      <w:proofErr w:type="spellEnd"/>
      <w:r w:rsidRPr="00A843D9">
        <w:rPr>
          <w:rFonts w:ascii="Arial" w:eastAsia="Arial" w:hAnsi="Arial" w:cs="Arial"/>
          <w:sz w:val="22"/>
          <w:szCs w:val="22"/>
        </w:rPr>
        <w:t xml:space="preserve"> to compare performance.</w:t>
      </w:r>
    </w:p>
    <w:p w14:paraId="612EF197" w14:textId="17BCCDE8" w:rsidR="00060C93" w:rsidRDefault="00000000" w:rsidP="00A843D9">
      <w:pPr>
        <w:pStyle w:val="ListParagraph"/>
        <w:numPr>
          <w:ilvl w:val="0"/>
          <w:numId w:val="2"/>
        </w:numPr>
        <w:spacing w:after="60"/>
      </w:pPr>
      <w:r>
        <w:rPr>
          <w:rFonts w:ascii="Arial" w:eastAsia="Arial" w:hAnsi="Arial" w:cs="Arial"/>
          <w:sz w:val="22"/>
          <w:szCs w:val="22"/>
        </w:rPr>
        <w:t>The model will be trained and tested on characters from 3 different fonts to evaluate generalization across font styles</w:t>
      </w:r>
    </w:p>
    <w:p w14:paraId="60F71734" w14:textId="77777777" w:rsidR="00060C93" w:rsidRDefault="00000000">
      <w:pPr>
        <w:spacing w:before="120" w:after="80"/>
      </w:pPr>
      <w:r>
        <w:rPr>
          <w:rFonts w:ascii="Arial" w:eastAsia="Arial" w:hAnsi="Arial" w:cs="Arial"/>
          <w:b/>
          <w:bCs/>
          <w:sz w:val="22"/>
          <w:szCs w:val="22"/>
        </w:rPr>
        <w:t>B. Single-Layer Perceptron</w:t>
      </w:r>
    </w:p>
    <w:p w14:paraId="29FD9B6B" w14:textId="77777777" w:rsidR="00A843D9" w:rsidRPr="00A843D9" w:rsidRDefault="00A843D9" w:rsidP="00A843D9">
      <w:pPr>
        <w:pStyle w:val="ListParagraph"/>
        <w:numPr>
          <w:ilvl w:val="0"/>
          <w:numId w:val="2"/>
        </w:numPr>
        <w:spacing w:after="60"/>
      </w:pPr>
      <w:r w:rsidRPr="00A843D9">
        <w:rPr>
          <w:rFonts w:ascii="Arial" w:eastAsia="Arial" w:hAnsi="Arial" w:cs="Arial"/>
          <w:sz w:val="22"/>
          <w:szCs w:val="22"/>
        </w:rPr>
        <w:t>Since this simpler model can't handle 26 complex classes, I will use it for a simpler binary classification task, like determining if a letter is a vowel or a consonant.</w:t>
      </w:r>
    </w:p>
    <w:p w14:paraId="404ABCF8" w14:textId="77777777" w:rsidR="00A843D9" w:rsidRPr="00A843D9" w:rsidRDefault="00000000" w:rsidP="00A843D9">
      <w:pPr>
        <w:pStyle w:val="ListParagraph"/>
        <w:numPr>
          <w:ilvl w:val="0"/>
          <w:numId w:val="2"/>
        </w:numPr>
        <w:spacing w:after="60"/>
      </w:pPr>
      <w:r>
        <w:rPr>
          <w:rFonts w:ascii="Arial" w:eastAsia="Arial" w:hAnsi="Arial" w:cs="Arial"/>
          <w:sz w:val="22"/>
          <w:szCs w:val="22"/>
        </w:rPr>
        <w:t>Trained using the Perceptron Learning Rule</w:t>
      </w:r>
    </w:p>
    <w:p w14:paraId="09687168" w14:textId="0E404C0A" w:rsidR="00060C93" w:rsidRDefault="00A843D9" w:rsidP="00A843D9">
      <w:pPr>
        <w:pStyle w:val="ListParagraph"/>
        <w:numPr>
          <w:ilvl w:val="0"/>
          <w:numId w:val="2"/>
        </w:numPr>
        <w:spacing w:after="60"/>
      </w:pPr>
      <w:r w:rsidRPr="00A843D9">
        <w:rPr>
          <w:rFonts w:ascii="Arial" w:eastAsia="Arial" w:hAnsi="Arial" w:cs="Arial"/>
          <w:sz w:val="22"/>
          <w:szCs w:val="22"/>
        </w:rPr>
        <w:t>I will use Matplotlib to visualize the decision boundaries and demonstrate the concept of linear separability</w:t>
      </w:r>
      <w:r>
        <w:rPr>
          <w:rFonts w:ascii="Arial" w:eastAsia="Arial" w:hAnsi="Arial" w:cs="Arial"/>
          <w:sz w:val="22"/>
          <w:szCs w:val="22"/>
        </w:rPr>
        <w:t>.</w:t>
      </w:r>
      <w:r w:rsidR="00000000">
        <w:rPr>
          <w:noProof/>
        </w:rPr>
        <w:drawing>
          <wp:inline distT="0" distB="0" distL="0" distR="0" wp14:anchorId="61C1287E" wp14:editId="4A3B4EA0">
            <wp:extent cx="4762500" cy="2619375"/>
            <wp:effectExtent l="0" t="0" r="0" b="0"/>
            <wp:docPr id="824735215" name="MLPImage" descr="Neural network diagram" title="ML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19375"/>
                    </a:xfrm>
                    <a:prstGeom prst="rect">
                      <a:avLst/>
                    </a:prstGeom>
                  </pic:spPr>
                </pic:pic>
              </a:graphicData>
            </a:graphic>
          </wp:inline>
        </w:drawing>
      </w:r>
    </w:p>
    <w:p w14:paraId="06D35EBA" w14:textId="77777777" w:rsidR="00060C93" w:rsidRDefault="00000000">
      <w:pPr>
        <w:spacing w:after="200"/>
        <w:jc w:val="center"/>
      </w:pPr>
      <w:r>
        <w:rPr>
          <w:rFonts w:ascii="Arial" w:eastAsia="Arial" w:hAnsi="Arial" w:cs="Arial"/>
          <w:i/>
          <w:iCs/>
          <w:color w:val="666666"/>
          <w:sz w:val="18"/>
          <w:szCs w:val="18"/>
        </w:rPr>
        <w:t>Figure 2: MLP Architecture — Input (784) → Hidden Layers → Output (26 classes A–Z)</w:t>
      </w:r>
    </w:p>
    <w:p w14:paraId="75E5C508" w14:textId="77777777" w:rsidR="00060C93" w:rsidRDefault="00000000">
      <w:pPr>
        <w:pBdr>
          <w:bottom w:val="single" w:sz="4" w:space="4" w:color="1F3864"/>
        </w:pBdr>
        <w:spacing w:before="320" w:after="120"/>
      </w:pPr>
      <w:r>
        <w:rPr>
          <w:rFonts w:ascii="Arial" w:eastAsia="Arial" w:hAnsi="Arial" w:cs="Arial"/>
          <w:b/>
          <w:bCs/>
          <w:color w:val="1F3864"/>
          <w:sz w:val="28"/>
          <w:szCs w:val="28"/>
        </w:rPr>
        <w:t>4. Programming Language, Libraries &amp; Tools</w:t>
      </w:r>
    </w:p>
    <w:p w14:paraId="0AC4BE58" w14:textId="77777777" w:rsidR="00060C93" w:rsidRDefault="00000000">
      <w:pPr>
        <w:spacing w:after="100"/>
        <w:jc w:val="both"/>
      </w:pPr>
      <w:r>
        <w:rPr>
          <w:rFonts w:ascii="Arial" w:eastAsia="Arial" w:hAnsi="Arial" w:cs="Arial"/>
          <w:sz w:val="22"/>
          <w:szCs w:val="22"/>
        </w:rPr>
        <w:t>The project will be developed in Python. The following libraries will be used strictly for data handling and visualization — no machine learning algorithms will be imported as pre-built functions:</w:t>
      </w:r>
    </w:p>
    <w:p w14:paraId="38C6E1F4" w14:textId="77777777" w:rsidR="00060C93" w:rsidRDefault="00000000">
      <w:pPr>
        <w:pStyle w:val="ListParagraph"/>
        <w:numPr>
          <w:ilvl w:val="0"/>
          <w:numId w:val="2"/>
        </w:numPr>
        <w:spacing w:after="60"/>
      </w:pPr>
      <w:r>
        <w:rPr>
          <w:rFonts w:ascii="Arial" w:eastAsia="Arial" w:hAnsi="Arial" w:cs="Arial"/>
          <w:sz w:val="22"/>
          <w:szCs w:val="22"/>
        </w:rPr>
        <w:t>NumPy — matrix operations and numerical computation</w:t>
      </w:r>
    </w:p>
    <w:p w14:paraId="40D71905" w14:textId="77777777" w:rsidR="00060C93" w:rsidRDefault="00000000">
      <w:pPr>
        <w:pStyle w:val="ListParagraph"/>
        <w:numPr>
          <w:ilvl w:val="0"/>
          <w:numId w:val="2"/>
        </w:numPr>
        <w:spacing w:after="60"/>
      </w:pPr>
      <w:r>
        <w:rPr>
          <w:rFonts w:ascii="Arial" w:eastAsia="Arial" w:hAnsi="Arial" w:cs="Arial"/>
          <w:sz w:val="22"/>
          <w:szCs w:val="22"/>
        </w:rPr>
        <w:t>Pandas — dataset loading and preprocessing</w:t>
      </w:r>
    </w:p>
    <w:p w14:paraId="16E7A451" w14:textId="77777777" w:rsidR="00060C93" w:rsidRDefault="00000000">
      <w:pPr>
        <w:pStyle w:val="ListParagraph"/>
        <w:numPr>
          <w:ilvl w:val="0"/>
          <w:numId w:val="2"/>
        </w:numPr>
        <w:spacing w:after="60"/>
      </w:pPr>
      <w:r>
        <w:rPr>
          <w:rFonts w:ascii="Arial" w:eastAsia="Arial" w:hAnsi="Arial" w:cs="Arial"/>
          <w:sz w:val="22"/>
          <w:szCs w:val="22"/>
        </w:rPr>
        <w:t>Matplotlib — training curves, accuracy plots, and decision boundary visualization</w:t>
      </w:r>
    </w:p>
    <w:p w14:paraId="4F97868D" w14:textId="77777777" w:rsidR="00060C93" w:rsidRDefault="00000000">
      <w:pPr>
        <w:spacing w:after="100"/>
        <w:jc w:val="both"/>
      </w:pPr>
      <w:r>
        <w:rPr>
          <w:rFonts w:ascii="Arial" w:eastAsia="Arial" w:hAnsi="Arial" w:cs="Arial"/>
          <w:i/>
          <w:iCs/>
          <w:sz w:val="22"/>
          <w:szCs w:val="22"/>
        </w:rPr>
        <w:t>All neural network components — weight initialization, forward propagation, loss calculation, backpropagation, and parameter updates — will be written manually in Python.</w:t>
      </w:r>
    </w:p>
    <w:p w14:paraId="0311A1DF" w14:textId="66CBE893" w:rsidR="00060C93" w:rsidRDefault="00000000">
      <w:pPr>
        <w:pBdr>
          <w:bottom w:val="single" w:sz="4" w:space="4" w:color="1F3864"/>
        </w:pBdr>
        <w:spacing w:before="320" w:after="120"/>
      </w:pPr>
      <w:r>
        <w:rPr>
          <w:rFonts w:ascii="Arial" w:eastAsia="Arial" w:hAnsi="Arial" w:cs="Arial"/>
          <w:b/>
          <w:bCs/>
          <w:color w:val="1F3864"/>
          <w:sz w:val="28"/>
          <w:szCs w:val="28"/>
        </w:rPr>
        <w:t>5. Interface</w:t>
      </w:r>
    </w:p>
    <w:p w14:paraId="797249AC" w14:textId="77777777" w:rsidR="00E87BBD" w:rsidRPr="00E87BBD" w:rsidRDefault="00E87BBD" w:rsidP="00E87BBD">
      <w:pPr>
        <w:pStyle w:val="ListParagraph"/>
        <w:spacing w:after="60"/>
        <w:ind w:left="600"/>
      </w:pPr>
      <w:r w:rsidRPr="00E87BBD">
        <w:rPr>
          <w:rFonts w:ascii="Arial" w:eastAsia="Arial" w:hAnsi="Arial" w:cs="Arial"/>
          <w:sz w:val="22"/>
          <w:szCs w:val="22"/>
        </w:rPr>
        <w:t xml:space="preserve">To make the model easier to interact with and test, I plan to build a straightforward graphical user interface (GUI) using Python's </w:t>
      </w:r>
      <w:proofErr w:type="spellStart"/>
      <w:r w:rsidRPr="00E87BBD">
        <w:rPr>
          <w:rFonts w:ascii="Arial" w:eastAsia="Arial" w:hAnsi="Arial" w:cs="Arial"/>
          <w:sz w:val="22"/>
          <w:szCs w:val="22"/>
        </w:rPr>
        <w:t>Tkinter</w:t>
      </w:r>
      <w:proofErr w:type="spellEnd"/>
      <w:r w:rsidRPr="00E87BBD">
        <w:rPr>
          <w:rFonts w:ascii="Arial" w:eastAsia="Arial" w:hAnsi="Arial" w:cs="Arial"/>
          <w:sz w:val="22"/>
          <w:szCs w:val="22"/>
        </w:rPr>
        <w:t xml:space="preserve"> (or </w:t>
      </w:r>
      <w:proofErr w:type="spellStart"/>
      <w:r w:rsidRPr="00E87BBD">
        <w:rPr>
          <w:rFonts w:ascii="Arial" w:eastAsia="Arial" w:hAnsi="Arial" w:cs="Arial"/>
          <w:sz w:val="22"/>
          <w:szCs w:val="22"/>
        </w:rPr>
        <w:t>PyQt</w:t>
      </w:r>
      <w:proofErr w:type="spellEnd"/>
      <w:r w:rsidRPr="00E87BBD">
        <w:rPr>
          <w:rFonts w:ascii="Arial" w:eastAsia="Arial" w:hAnsi="Arial" w:cs="Arial"/>
          <w:sz w:val="22"/>
          <w:szCs w:val="22"/>
        </w:rPr>
        <w:t>). This interface will streamline my workflow by allowing me to:</w:t>
      </w:r>
    </w:p>
    <w:p w14:paraId="0D7B628D" w14:textId="1D58F874" w:rsidR="00E87BBD" w:rsidRPr="00E87BBD" w:rsidRDefault="00E87BBD" w:rsidP="00E87BBD">
      <w:pPr>
        <w:pStyle w:val="ListParagraph"/>
        <w:numPr>
          <w:ilvl w:val="0"/>
          <w:numId w:val="2"/>
        </w:numPr>
        <w:spacing w:after="60"/>
      </w:pPr>
      <w:r>
        <w:rPr>
          <w:rFonts w:ascii="Arial" w:eastAsia="Arial" w:hAnsi="Arial" w:cs="Arial"/>
          <w:sz w:val="22"/>
          <w:szCs w:val="22"/>
        </w:rPr>
        <w:lastRenderedPageBreak/>
        <w:t>U</w:t>
      </w:r>
      <w:r w:rsidRPr="00E87BBD">
        <w:rPr>
          <w:rFonts w:ascii="Arial" w:eastAsia="Arial" w:hAnsi="Arial" w:cs="Arial"/>
          <w:sz w:val="22"/>
          <w:szCs w:val="22"/>
        </w:rPr>
        <w:t>pload a custom dataset or quickly select from the preloaded test samples I’ve set up.</w:t>
      </w:r>
    </w:p>
    <w:p w14:paraId="02A581E9" w14:textId="227574D4" w:rsidR="00E87BBD" w:rsidRPr="00E87BBD" w:rsidRDefault="00E87BBD" w:rsidP="00E87BBD">
      <w:pPr>
        <w:pStyle w:val="ListParagraph"/>
        <w:numPr>
          <w:ilvl w:val="0"/>
          <w:numId w:val="2"/>
        </w:numPr>
        <w:spacing w:after="60"/>
      </w:pPr>
      <w:r w:rsidRPr="00E87BBD">
        <w:rPr>
          <w:rFonts w:ascii="Arial" w:eastAsia="Arial" w:hAnsi="Arial" w:cs="Arial"/>
          <w:sz w:val="22"/>
          <w:szCs w:val="22"/>
        </w:rPr>
        <w:t>Adjust key hyperparameters on the fly—such as the learning rate, number of epochs, and the size of the hidden layers—without having to constantly edit the source code</w:t>
      </w:r>
      <w:r>
        <w:rPr>
          <w:rFonts w:ascii="Arial" w:eastAsia="Arial" w:hAnsi="Arial" w:cs="Arial"/>
          <w:sz w:val="22"/>
          <w:szCs w:val="22"/>
        </w:rPr>
        <w:t>.</w:t>
      </w:r>
    </w:p>
    <w:p w14:paraId="75EF400A" w14:textId="77777777" w:rsidR="00E87BBD" w:rsidRPr="00E87BBD" w:rsidRDefault="00E87BBD" w:rsidP="00E87BBD">
      <w:pPr>
        <w:pStyle w:val="ListParagraph"/>
        <w:numPr>
          <w:ilvl w:val="0"/>
          <w:numId w:val="2"/>
        </w:numPr>
        <w:spacing w:after="60"/>
      </w:pPr>
      <w:r w:rsidRPr="00E87BBD">
        <w:rPr>
          <w:rFonts w:ascii="Arial" w:eastAsia="Arial" w:hAnsi="Arial" w:cs="Arial"/>
          <w:sz w:val="22"/>
          <w:szCs w:val="22"/>
        </w:rPr>
        <w:t>View the training curves and accuracy updates in real time to ensure the network is actively learning and not just memorizing the data.</w:t>
      </w:r>
    </w:p>
    <w:p w14:paraId="3DD51E3C" w14:textId="7678B664" w:rsidR="00060C93" w:rsidRDefault="00000000" w:rsidP="00E87BBD">
      <w:pPr>
        <w:pStyle w:val="ListParagraph"/>
        <w:numPr>
          <w:ilvl w:val="0"/>
          <w:numId w:val="2"/>
        </w:numPr>
        <w:spacing w:after="60"/>
      </w:pPr>
      <w:r>
        <w:rPr>
          <w:rFonts w:ascii="Arial" w:eastAsia="Arial" w:hAnsi="Arial" w:cs="Arial"/>
          <w:sz w:val="22"/>
          <w:szCs w:val="22"/>
        </w:rPr>
        <w:t>Test the model on a single input image and see the predicted output</w:t>
      </w:r>
      <w:r w:rsidR="00E87BBD">
        <w:rPr>
          <w:rFonts w:ascii="Arial" w:eastAsia="Arial" w:hAnsi="Arial" w:cs="Arial"/>
          <w:sz w:val="22"/>
          <w:szCs w:val="22"/>
        </w:rPr>
        <w:t>.</w:t>
      </w:r>
    </w:p>
    <w:p w14:paraId="33F5AA4E" w14:textId="77777777" w:rsidR="00060C93" w:rsidRDefault="00000000">
      <w:pPr>
        <w:pBdr>
          <w:bottom w:val="single" w:sz="4" w:space="4" w:color="1F3864"/>
        </w:pBdr>
        <w:spacing w:before="320" w:after="120"/>
      </w:pPr>
      <w:r>
        <w:rPr>
          <w:rFonts w:ascii="Arial" w:eastAsia="Arial" w:hAnsi="Arial" w:cs="Arial"/>
          <w:b/>
          <w:bCs/>
          <w:color w:val="1F3864"/>
          <w:sz w:val="28"/>
          <w:szCs w:val="28"/>
        </w:rPr>
        <w:t>6. Bonus: Logic Gates with Perceptron</w:t>
      </w:r>
    </w:p>
    <w:p w14:paraId="72934940" w14:textId="77777777" w:rsidR="00060C93" w:rsidRDefault="00000000">
      <w:pPr>
        <w:spacing w:after="100"/>
        <w:jc w:val="both"/>
      </w:pPr>
      <w:r>
        <w:rPr>
          <w:rFonts w:ascii="Arial" w:eastAsia="Arial" w:hAnsi="Arial" w:cs="Arial"/>
          <w:sz w:val="22"/>
          <w:szCs w:val="22"/>
        </w:rPr>
        <w:t>As a bonus component, the project will implement basic logic gates (AND, OR, NAND, XOR) using a single-layer Perceptron. For each gate:</w:t>
      </w:r>
    </w:p>
    <w:p w14:paraId="176E1111" w14:textId="77777777" w:rsidR="00060C93" w:rsidRDefault="00000000">
      <w:pPr>
        <w:pStyle w:val="ListParagraph"/>
        <w:numPr>
          <w:ilvl w:val="0"/>
          <w:numId w:val="2"/>
        </w:numPr>
        <w:spacing w:after="60"/>
      </w:pPr>
      <w:r>
        <w:rPr>
          <w:rFonts w:ascii="Arial" w:eastAsia="Arial" w:hAnsi="Arial" w:cs="Arial"/>
          <w:sz w:val="22"/>
          <w:szCs w:val="22"/>
        </w:rPr>
        <w:t>The Perceptron will be trained on the gate's truth table</w:t>
      </w:r>
    </w:p>
    <w:p w14:paraId="7491738B" w14:textId="77777777" w:rsidR="00060C93" w:rsidRDefault="00000000">
      <w:pPr>
        <w:pStyle w:val="ListParagraph"/>
        <w:numPr>
          <w:ilvl w:val="0"/>
          <w:numId w:val="2"/>
        </w:numPr>
        <w:spacing w:after="60"/>
      </w:pPr>
      <w:r>
        <w:rPr>
          <w:rFonts w:ascii="Arial" w:eastAsia="Arial" w:hAnsi="Arial" w:cs="Arial"/>
          <w:sz w:val="22"/>
          <w:szCs w:val="22"/>
        </w:rPr>
        <w:t>Decision boundaries will be drawn to show how the model separates classes</w:t>
      </w:r>
    </w:p>
    <w:p w14:paraId="0B0A8872" w14:textId="77777777" w:rsidR="00060C93" w:rsidRDefault="00000000">
      <w:pPr>
        <w:pStyle w:val="ListParagraph"/>
        <w:numPr>
          <w:ilvl w:val="0"/>
          <w:numId w:val="2"/>
        </w:numPr>
        <w:spacing w:after="60"/>
      </w:pPr>
      <w:r>
        <w:rPr>
          <w:rFonts w:ascii="Arial" w:eastAsia="Arial" w:hAnsi="Arial" w:cs="Arial"/>
          <w:sz w:val="22"/>
          <w:szCs w:val="22"/>
        </w:rPr>
        <w:t>The XOR case will be used to motivate the need for multi-layer networks, since it is not linearly separable</w:t>
      </w:r>
    </w:p>
    <w:p w14:paraId="2E213516" w14:textId="77777777" w:rsidR="00060C93" w:rsidRDefault="00000000">
      <w:pPr>
        <w:spacing w:before="160" w:after="60"/>
        <w:jc w:val="center"/>
      </w:pPr>
      <w:r>
        <w:rPr>
          <w:noProof/>
        </w:rPr>
        <w:drawing>
          <wp:inline distT="0" distB="0" distL="0" distR="0" wp14:anchorId="60443CB2" wp14:editId="34D95A12">
            <wp:extent cx="4762500" cy="1666875"/>
            <wp:effectExtent l="0" t="0" r="0" b="0"/>
            <wp:docPr id="109907352" name="DecisionImage" descr="Logic gates decision boundaries" title="Decis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666875"/>
                    </a:xfrm>
                    <a:prstGeom prst="rect">
                      <a:avLst/>
                    </a:prstGeom>
                  </pic:spPr>
                </pic:pic>
              </a:graphicData>
            </a:graphic>
          </wp:inline>
        </w:drawing>
      </w:r>
    </w:p>
    <w:p w14:paraId="4AFE6542" w14:textId="77777777" w:rsidR="00060C93" w:rsidRDefault="00000000">
      <w:pPr>
        <w:spacing w:after="200"/>
        <w:jc w:val="center"/>
      </w:pPr>
      <w:r>
        <w:rPr>
          <w:rFonts w:ascii="Arial" w:eastAsia="Arial" w:hAnsi="Arial" w:cs="Arial"/>
          <w:i/>
          <w:iCs/>
          <w:color w:val="666666"/>
          <w:sz w:val="18"/>
          <w:szCs w:val="18"/>
        </w:rPr>
        <w:t>Figure 3: Perceptron decision boundaries for AND, OR, and XOR logic gates</w:t>
      </w:r>
    </w:p>
    <w:p w14:paraId="1C7F6DC5" w14:textId="77777777" w:rsidR="00060C93" w:rsidRDefault="00000000">
      <w:pPr>
        <w:pBdr>
          <w:bottom w:val="single" w:sz="4" w:space="4" w:color="1F3864"/>
        </w:pBdr>
        <w:spacing w:before="320" w:after="120"/>
      </w:pPr>
      <w:r>
        <w:rPr>
          <w:rFonts w:ascii="Arial" w:eastAsia="Arial" w:hAnsi="Arial" w:cs="Arial"/>
          <w:b/>
          <w:bCs/>
          <w:color w:val="1F3864"/>
          <w:sz w:val="28"/>
          <w:szCs w:val="28"/>
        </w:rPr>
        <w:t>7. Expected Results</w:t>
      </w:r>
    </w:p>
    <w:p w14:paraId="5FA2DB68" w14:textId="77777777" w:rsidR="00060C93" w:rsidRDefault="00000000">
      <w:pPr>
        <w:spacing w:after="100"/>
        <w:jc w:val="both"/>
      </w:pPr>
      <w:r>
        <w:rPr>
          <w:rFonts w:ascii="Arial" w:eastAsia="Arial" w:hAnsi="Arial" w:cs="Arial"/>
          <w:sz w:val="22"/>
          <w:szCs w:val="22"/>
        </w:rPr>
        <w:t>The MLP model is expected to correctly classify characters A–Z across 3 different font styles with reasonable accuracy after training. The project will demonstrate the ability of neural networks to generalize across visual variations of the same characters. The bonus section will visually reinforce core concepts, particularly how the Perceptron handles linearly separable problems and why multi-layer networks are needed for more complex ones.</w:t>
      </w:r>
    </w:p>
    <w:p w14:paraId="05C81182" w14:textId="77777777" w:rsidR="00060C93" w:rsidRDefault="00060C93">
      <w:pPr>
        <w:spacing w:after="200"/>
      </w:pPr>
    </w:p>
    <w:p w14:paraId="67544AD7" w14:textId="77777777" w:rsidR="00060C93" w:rsidRDefault="00000000">
      <w:pPr>
        <w:pBdr>
          <w:top w:val="single" w:sz="2" w:space="6" w:color="CCCCCC"/>
        </w:pBdr>
        <w:spacing w:before="200"/>
        <w:jc w:val="center"/>
      </w:pPr>
      <w:r>
        <w:rPr>
          <w:rFonts w:ascii="Arial" w:eastAsia="Arial" w:hAnsi="Arial" w:cs="Arial"/>
          <w:i/>
          <w:iCs/>
          <w:color w:val="888888"/>
          <w:sz w:val="18"/>
          <w:szCs w:val="18"/>
        </w:rPr>
        <w:t xml:space="preserve">Submission deadline: March 18, </w:t>
      </w:r>
      <w:proofErr w:type="gramStart"/>
      <w:r>
        <w:rPr>
          <w:rFonts w:ascii="Arial" w:eastAsia="Arial" w:hAnsi="Arial" w:cs="Arial"/>
          <w:i/>
          <w:iCs/>
          <w:color w:val="888888"/>
          <w:sz w:val="18"/>
          <w:szCs w:val="18"/>
        </w:rPr>
        <w:t>2025  |</w:t>
      </w:r>
      <w:proofErr w:type="gramEnd"/>
      <w:r>
        <w:rPr>
          <w:rFonts w:ascii="Arial" w:eastAsia="Arial" w:hAnsi="Arial" w:cs="Arial"/>
          <w:i/>
          <w:iCs/>
          <w:color w:val="888888"/>
          <w:sz w:val="18"/>
          <w:szCs w:val="18"/>
        </w:rPr>
        <w:t xml:space="preserve">  Final project deadline: April 22, 2025</w:t>
      </w:r>
    </w:p>
    <w:sectPr w:rsidR="00060C93">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690EF" w14:textId="77777777" w:rsidR="004E5682" w:rsidRDefault="004E5682" w:rsidP="00A843D9">
      <w:r>
        <w:separator/>
      </w:r>
    </w:p>
  </w:endnote>
  <w:endnote w:type="continuationSeparator" w:id="0">
    <w:p w14:paraId="54E4394E" w14:textId="77777777" w:rsidR="004E5682" w:rsidRDefault="004E5682" w:rsidP="00A84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F3D1E" w14:textId="77777777" w:rsidR="004E5682" w:rsidRDefault="004E5682" w:rsidP="00A843D9">
      <w:r>
        <w:separator/>
      </w:r>
    </w:p>
  </w:footnote>
  <w:footnote w:type="continuationSeparator" w:id="0">
    <w:p w14:paraId="77879BE6" w14:textId="77777777" w:rsidR="004E5682" w:rsidRDefault="004E5682" w:rsidP="00A84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268DD"/>
    <w:multiLevelType w:val="hybridMultilevel"/>
    <w:tmpl w:val="4E6ABE2C"/>
    <w:lvl w:ilvl="0" w:tplc="2E1A2238">
      <w:start w:val="1"/>
      <w:numFmt w:val="bullet"/>
      <w:lvlText w:val="•"/>
      <w:lvlJc w:val="left"/>
      <w:pPr>
        <w:ind w:left="600" w:hanging="300"/>
      </w:pPr>
    </w:lvl>
    <w:lvl w:ilvl="1" w:tplc="1B3078CA">
      <w:numFmt w:val="decimal"/>
      <w:lvlText w:val=""/>
      <w:lvlJc w:val="left"/>
    </w:lvl>
    <w:lvl w:ilvl="2" w:tplc="7630B4F0">
      <w:numFmt w:val="decimal"/>
      <w:lvlText w:val=""/>
      <w:lvlJc w:val="left"/>
    </w:lvl>
    <w:lvl w:ilvl="3" w:tplc="DE8AE30C">
      <w:numFmt w:val="decimal"/>
      <w:lvlText w:val=""/>
      <w:lvlJc w:val="left"/>
    </w:lvl>
    <w:lvl w:ilvl="4" w:tplc="0740700A">
      <w:numFmt w:val="decimal"/>
      <w:lvlText w:val=""/>
      <w:lvlJc w:val="left"/>
    </w:lvl>
    <w:lvl w:ilvl="5" w:tplc="8B6C0E52">
      <w:numFmt w:val="decimal"/>
      <w:lvlText w:val=""/>
      <w:lvlJc w:val="left"/>
    </w:lvl>
    <w:lvl w:ilvl="6" w:tplc="9CF25C1E">
      <w:numFmt w:val="decimal"/>
      <w:lvlText w:val=""/>
      <w:lvlJc w:val="left"/>
    </w:lvl>
    <w:lvl w:ilvl="7" w:tplc="7CD42FBE">
      <w:numFmt w:val="decimal"/>
      <w:lvlText w:val=""/>
      <w:lvlJc w:val="left"/>
    </w:lvl>
    <w:lvl w:ilvl="8" w:tplc="E68E9AF6">
      <w:numFmt w:val="decimal"/>
      <w:lvlText w:val=""/>
      <w:lvlJc w:val="left"/>
    </w:lvl>
  </w:abstractNum>
  <w:abstractNum w:abstractNumId="1" w15:restartNumberingAfterBreak="0">
    <w:nsid w:val="52431FF1"/>
    <w:multiLevelType w:val="hybridMultilevel"/>
    <w:tmpl w:val="543041DE"/>
    <w:lvl w:ilvl="0" w:tplc="3E14CEBA">
      <w:start w:val="1"/>
      <w:numFmt w:val="bullet"/>
      <w:lvlText w:val="●"/>
      <w:lvlJc w:val="left"/>
      <w:pPr>
        <w:ind w:left="720" w:hanging="360"/>
      </w:pPr>
    </w:lvl>
    <w:lvl w:ilvl="1" w:tplc="2A86C124">
      <w:start w:val="1"/>
      <w:numFmt w:val="bullet"/>
      <w:lvlText w:val="○"/>
      <w:lvlJc w:val="left"/>
      <w:pPr>
        <w:ind w:left="1440" w:hanging="360"/>
      </w:pPr>
    </w:lvl>
    <w:lvl w:ilvl="2" w:tplc="FF563A46">
      <w:start w:val="1"/>
      <w:numFmt w:val="bullet"/>
      <w:lvlText w:val="■"/>
      <w:lvlJc w:val="left"/>
      <w:pPr>
        <w:ind w:left="2160" w:hanging="360"/>
      </w:pPr>
    </w:lvl>
    <w:lvl w:ilvl="3" w:tplc="DBBEC7D2">
      <w:start w:val="1"/>
      <w:numFmt w:val="bullet"/>
      <w:lvlText w:val="●"/>
      <w:lvlJc w:val="left"/>
      <w:pPr>
        <w:ind w:left="2880" w:hanging="360"/>
      </w:pPr>
    </w:lvl>
    <w:lvl w:ilvl="4" w:tplc="46EC1AEA">
      <w:start w:val="1"/>
      <w:numFmt w:val="bullet"/>
      <w:lvlText w:val="○"/>
      <w:lvlJc w:val="left"/>
      <w:pPr>
        <w:ind w:left="3600" w:hanging="360"/>
      </w:pPr>
    </w:lvl>
    <w:lvl w:ilvl="5" w:tplc="CDE8D906">
      <w:start w:val="1"/>
      <w:numFmt w:val="bullet"/>
      <w:lvlText w:val="■"/>
      <w:lvlJc w:val="left"/>
      <w:pPr>
        <w:ind w:left="4320" w:hanging="360"/>
      </w:pPr>
    </w:lvl>
    <w:lvl w:ilvl="6" w:tplc="6292104A">
      <w:start w:val="1"/>
      <w:numFmt w:val="bullet"/>
      <w:lvlText w:val="●"/>
      <w:lvlJc w:val="left"/>
      <w:pPr>
        <w:ind w:left="5040" w:hanging="360"/>
      </w:pPr>
    </w:lvl>
    <w:lvl w:ilvl="7" w:tplc="351E4FFC">
      <w:start w:val="1"/>
      <w:numFmt w:val="bullet"/>
      <w:lvlText w:val="●"/>
      <w:lvlJc w:val="left"/>
      <w:pPr>
        <w:ind w:left="5760" w:hanging="360"/>
      </w:pPr>
    </w:lvl>
    <w:lvl w:ilvl="8" w:tplc="DBC0EDBE">
      <w:start w:val="1"/>
      <w:numFmt w:val="bullet"/>
      <w:lvlText w:val="●"/>
      <w:lvlJc w:val="left"/>
      <w:pPr>
        <w:ind w:left="6480" w:hanging="360"/>
      </w:pPr>
    </w:lvl>
  </w:abstractNum>
  <w:num w:numId="1" w16cid:durableId="1952742944">
    <w:abstractNumId w:val="1"/>
    <w:lvlOverride w:ilvl="0">
      <w:startOverride w:val="1"/>
    </w:lvlOverride>
  </w:num>
  <w:num w:numId="2" w16cid:durableId="425081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C93"/>
    <w:rsid w:val="00054D52"/>
    <w:rsid w:val="00060C93"/>
    <w:rsid w:val="000F2135"/>
    <w:rsid w:val="00392672"/>
    <w:rsid w:val="004E5682"/>
    <w:rsid w:val="008F3C7A"/>
    <w:rsid w:val="00A843D9"/>
    <w:rsid w:val="00AB4E26"/>
    <w:rsid w:val="00CB64BE"/>
    <w:rsid w:val="00D62C7A"/>
    <w:rsid w:val="00D84B46"/>
    <w:rsid w:val="00E87BBD"/>
    <w:rsid w:val="00EC23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8948"/>
  <w15:docId w15:val="{09E5504A-507B-4178-92E8-827F4B74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843D9"/>
    <w:pPr>
      <w:tabs>
        <w:tab w:val="center" w:pos="4680"/>
        <w:tab w:val="right" w:pos="9360"/>
      </w:tabs>
    </w:pPr>
  </w:style>
  <w:style w:type="character" w:customStyle="1" w:styleId="HeaderChar">
    <w:name w:val="Header Char"/>
    <w:basedOn w:val="DefaultParagraphFont"/>
    <w:link w:val="Header"/>
    <w:uiPriority w:val="99"/>
    <w:rsid w:val="00A843D9"/>
  </w:style>
  <w:style w:type="paragraph" w:styleId="Footer">
    <w:name w:val="footer"/>
    <w:basedOn w:val="Normal"/>
    <w:link w:val="FooterChar"/>
    <w:uiPriority w:val="99"/>
    <w:unhideWhenUsed/>
    <w:rsid w:val="00A843D9"/>
    <w:pPr>
      <w:tabs>
        <w:tab w:val="center" w:pos="4680"/>
        <w:tab w:val="right" w:pos="9360"/>
      </w:tabs>
    </w:pPr>
  </w:style>
  <w:style w:type="character" w:customStyle="1" w:styleId="FooterChar">
    <w:name w:val="Footer Char"/>
    <w:basedOn w:val="DefaultParagraphFont"/>
    <w:link w:val="Footer"/>
    <w:uiPriority w:val="99"/>
    <w:rsid w:val="00A84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Shebl</cp:lastModifiedBy>
  <cp:revision>5</cp:revision>
  <dcterms:created xsi:type="dcterms:W3CDTF">2026-03-16T21:56:00Z</dcterms:created>
  <dcterms:modified xsi:type="dcterms:W3CDTF">2026-03-16T22:54:00Z</dcterms:modified>
</cp:coreProperties>
</file>