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0B1F3A"/>
          <w:sz w:val="32"/>
          <w:szCs w:val="32"/>
        </w:rPr>
        <w:t xml:space="preserve">Badr University in Cairo</w:t>
      </w:r>
    </w:p>
    <w:p>
      <w:pPr>
        <w:spacing w:after="120" w:before="120"/>
        <w:jc w:val="center"/>
      </w:pPr>
      <w:r>
        <w:rPr>
          <w:rFonts w:ascii="Times New Roman" w:cs="Times New Roman" w:eastAsia="Times New Roman" w:hAnsi="Times New Roman"/>
          <w:b w:val="false"/>
          <w:bCs w:val="false"/>
          <w:color w:val="000000"/>
          <w:sz w:val="26"/>
          <w:szCs w:val="26"/>
        </w:rPr>
        <w:t xml:space="preserve">Faculty of Business</w:t>
      </w:r>
    </w:p>
    <w:p>
      <w:pPr>
        <w:spacing w:after="240" w:before="120"/>
        <w:jc w:val="center"/>
      </w:pPr>
      <w:r>
        <w:rPr>
          <w:rFonts w:ascii="Times New Roman" w:cs="Times New Roman" w:eastAsia="Times New Roman" w:hAnsi="Times New Roman"/>
          <w:b w:val="false"/>
          <w:bCs w:val="false"/>
          <w:color w:val="000000"/>
          <w:sz w:val="26"/>
          <w:szCs w:val="26"/>
        </w:rPr>
        <w:t xml:space="preserve">Business Information System Department</w:t>
      </w:r>
    </w:p>
    <w:p>
      <w:pPr>
        <w:spacing w:after="180" w:before="360"/>
        <w:jc w:val="center"/>
      </w:pPr>
      <w:r>
        <w:rPr>
          <w:rFonts w:ascii="Times New Roman" w:cs="Times New Roman" w:eastAsia="Times New Roman" w:hAnsi="Times New Roman"/>
          <w:b/>
          <w:bCs/>
          <w:color w:val="2D6A4F"/>
          <w:sz w:val="36"/>
          <w:szCs w:val="36"/>
        </w:rPr>
        <w:t xml:space="preserve">Graduation Project Report</w:t>
      </w:r>
    </w:p>
    <w:p>
      <w:pPr>
        <w:spacing w:after="360" w:before="180"/>
        <w:jc w:val="center"/>
      </w:pPr>
      <w:r>
        <w:rPr>
          <w:rFonts w:ascii="Times New Roman" w:cs="Times New Roman" w:eastAsia="Times New Roman" w:hAnsi="Times New Roman"/>
          <w:b/>
          <w:bCs/>
          <w:color w:val="0B1F3A"/>
          <w:sz w:val="28"/>
          <w:szCs w:val="28"/>
        </w:rPr>
        <w:t xml:space="preserve">FixCity: A Digital Platform for Urban Problem Reporting</w:t>
      </w:r>
    </w:p>
    <w:p>
      <w:pPr>
        <w:spacing w:after="120" w:before="240"/>
        <w:jc w:val="center"/>
      </w:pPr>
      <w:r>
        <w:rPr>
          <w:rFonts w:ascii="Times New Roman" w:cs="Times New Roman" w:eastAsia="Times New Roman" w:hAnsi="Times New Roman"/>
          <w:b/>
          <w:bCs/>
          <w:color w:val="000000"/>
          <w:sz w:val="24"/>
          <w:szCs w:val="24"/>
        </w:rPr>
        <w:t xml:space="preserve">Submitted by:</w:t>
      </w:r>
    </w:p>
    <w:p>
      <w:pPr>
        <w:spacing w:after="60" w:before="60"/>
        <w:jc w:val="center"/>
      </w:pPr>
      <w:r>
        <w:rPr>
          <w:rFonts w:ascii="Times New Roman" w:cs="Times New Roman" w:eastAsia="Times New Roman" w:hAnsi="Times New Roman"/>
          <w:b w:val="false"/>
          <w:bCs w:val="false"/>
          <w:color w:val="000000"/>
          <w:sz w:val="24"/>
          <w:szCs w:val="24"/>
        </w:rPr>
        <w:t xml:space="preserve">Ahmed Wael Ali – 2022011556</w:t>
      </w:r>
    </w:p>
    <w:p>
      <w:pPr>
        <w:spacing w:after="60" w:before="60"/>
        <w:jc w:val="center"/>
      </w:pPr>
      <w:r>
        <w:rPr>
          <w:rFonts w:ascii="Times New Roman" w:cs="Times New Roman" w:eastAsia="Times New Roman" w:hAnsi="Times New Roman"/>
          <w:b w:val="false"/>
          <w:bCs w:val="false"/>
          <w:color w:val="000000"/>
          <w:sz w:val="24"/>
          <w:szCs w:val="24"/>
        </w:rPr>
        <w:t xml:space="preserve">Shehab El-Amir – 202020662</w:t>
      </w:r>
    </w:p>
    <w:p>
      <w:pPr>
        <w:spacing w:after="60" w:before="60"/>
        <w:jc w:val="center"/>
      </w:pPr>
      <w:r>
        <w:rPr>
          <w:rFonts w:ascii="Times New Roman" w:cs="Times New Roman" w:eastAsia="Times New Roman" w:hAnsi="Times New Roman"/>
          <w:b w:val="false"/>
          <w:bCs w:val="false"/>
          <w:color w:val="000000"/>
          <w:sz w:val="24"/>
          <w:szCs w:val="24"/>
        </w:rPr>
        <w:t xml:space="preserve">Moataz Ahmed Shaker – 2022016323</w:t>
      </w:r>
    </w:p>
    <w:p>
      <w:pPr>
        <w:spacing w:after="60" w:before="60"/>
        <w:jc w:val="center"/>
      </w:pPr>
      <w:r>
        <w:rPr>
          <w:rFonts w:ascii="Times New Roman" w:cs="Times New Roman" w:eastAsia="Times New Roman" w:hAnsi="Times New Roman"/>
          <w:b w:val="false"/>
          <w:bCs w:val="false"/>
          <w:color w:val="000000"/>
          <w:sz w:val="24"/>
          <w:szCs w:val="24"/>
        </w:rPr>
        <w:t xml:space="preserve">Mohamed Salaheldin – 2022015331</w:t>
      </w:r>
    </w:p>
    <w:p>
      <w:pPr>
        <w:spacing w:after="60" w:before="60"/>
        <w:jc w:val="center"/>
      </w:pPr>
      <w:r>
        <w:rPr>
          <w:rFonts w:ascii="Times New Roman" w:cs="Times New Roman" w:eastAsia="Times New Roman" w:hAnsi="Times New Roman"/>
          <w:b w:val="false"/>
          <w:bCs w:val="false"/>
          <w:color w:val="000000"/>
          <w:sz w:val="24"/>
          <w:szCs w:val="24"/>
        </w:rPr>
        <w:t xml:space="preserve">George Armia – 2022008530</w:t>
      </w:r>
    </w:p>
    <w:p>
      <w:pPr>
        <w:spacing w:after="240" w:before="60"/>
        <w:jc w:val="center"/>
      </w:pPr>
      <w:r>
        <w:rPr>
          <w:rFonts w:ascii="Times New Roman" w:cs="Times New Roman" w:eastAsia="Times New Roman" w:hAnsi="Times New Roman"/>
          <w:b w:val="false"/>
          <w:bCs w:val="false"/>
          <w:color w:val="000000"/>
          <w:sz w:val="24"/>
          <w:szCs w:val="24"/>
        </w:rPr>
        <w:t xml:space="preserve">Mohamed Ahmed Abdel-Salam – 2022007776</w:t>
      </w:r>
    </w:p>
    <w:p>
      <w:pPr>
        <w:spacing w:after="120" w:before="240"/>
        <w:jc w:val="center"/>
      </w:pPr>
      <w:r>
        <w:rPr>
          <w:rFonts w:ascii="Times New Roman" w:cs="Times New Roman" w:eastAsia="Times New Roman" w:hAnsi="Times New Roman"/>
          <w:b/>
          <w:bCs/>
          <w:color w:val="000000"/>
          <w:sz w:val="24"/>
          <w:szCs w:val="24"/>
        </w:rPr>
        <w:t xml:space="preserve">Submitted to:</w:t>
      </w:r>
    </w:p>
    <w:p>
      <w:pPr>
        <w:spacing w:after="60" w:before="60"/>
        <w:jc w:val="center"/>
      </w:pPr>
      <w:r>
        <w:rPr>
          <w:rFonts w:ascii="Times New Roman" w:cs="Times New Roman" w:eastAsia="Times New Roman" w:hAnsi="Times New Roman"/>
          <w:b w:val="false"/>
          <w:bCs w:val="false"/>
          <w:color w:val="000000"/>
          <w:sz w:val="24"/>
          <w:szCs w:val="24"/>
        </w:rPr>
        <w:t xml:space="preserve">Prof. Dr. Wafaa el-Shereif</w:t>
      </w:r>
    </w:p>
    <w:p>
      <w:pPr>
        <w:spacing w:after="60" w:before="60"/>
        <w:jc w:val="center"/>
      </w:pPr>
      <w:r>
        <w:rPr>
          <w:rFonts w:ascii="Times New Roman" w:cs="Times New Roman" w:eastAsia="Times New Roman" w:hAnsi="Times New Roman"/>
          <w:b w:val="false"/>
          <w:bCs w:val="false"/>
          <w:color w:val="000000"/>
          <w:sz w:val="24"/>
          <w:szCs w:val="24"/>
        </w:rPr>
        <w:t xml:space="preserve">Prof. Dr. Mohamed Mandoh</w:t>
      </w:r>
    </w:p>
    <w:p>
      <w:pPr>
        <w:spacing w:after="240" w:before="60"/>
        <w:jc w:val="center"/>
      </w:pPr>
      <w:r>
        <w:rPr>
          <w:rFonts w:ascii="Times New Roman" w:cs="Times New Roman" w:eastAsia="Times New Roman" w:hAnsi="Times New Roman"/>
          <w:b w:val="false"/>
          <w:bCs w:val="false"/>
          <w:color w:val="000000"/>
          <w:sz w:val="24"/>
          <w:szCs w:val="24"/>
        </w:rPr>
        <w:t xml:space="preserve">Dr. Omnia Ahmed</w:t>
      </w:r>
    </w:p>
    <w:p>
      <w:pPr>
        <w:spacing w:after="120" w:before="300"/>
        <w:jc w:val="center"/>
      </w:pPr>
      <w:r>
        <w:rPr>
          <w:rFonts w:ascii="Times New Roman" w:cs="Times New Roman" w:eastAsia="Times New Roman" w:hAnsi="Times New Roman"/>
          <w:b/>
          <w:bCs/>
          <w:color w:val="0B1F3A"/>
          <w:sz w:val="24"/>
          <w:szCs w:val="24"/>
        </w:rPr>
        <w:t xml:space="preserve">Academic Year 2025 – 2026</w:t>
      </w:r>
    </w:p>
    <w:p>
      <w:r>
        <w:br w:type="page"/>
      </w:r>
    </w:p>
    <w:p>
      <w:pPr>
        <w:spacing w:after="200" w:before="200"/>
        <w:jc w:val="center"/>
      </w:pPr>
      <w:r>
        <w:rPr>
          <w:rFonts w:ascii="Times New Roman" w:cs="Times New Roman" w:eastAsia="Times New Roman" w:hAnsi="Times New Roman"/>
          <w:b/>
          <w:bCs/>
          <w:color w:val="0B1F3A"/>
          <w:sz w:val="28"/>
          <w:szCs w:val="28"/>
        </w:rPr>
        <w:t xml:space="preserve">Acknowledgments</w:t>
      </w:r>
    </w:p>
    <w:p>
      <w:pPr>
        <w:spacing w:after="80" w:before="80" w:line="360"/>
        <w:jc w:val="both"/>
      </w:pPr>
      <w:r>
        <w:rPr>
          <w:rFonts w:ascii="Times New Roman" w:cs="Times New Roman" w:eastAsia="Times New Roman" w:hAnsi="Times New Roman"/>
          <w:sz w:val="24"/>
          <w:szCs w:val="24"/>
        </w:rPr>
        <w:t xml:space="preserve">We would like to express our sincere gratitude to Prof. Dr. Wafaa for her continuous and exceptional guidance, valuable feedback, and support throughout the development of this project.</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We also extend our appreciation to the Badr University Business Information System Department for providing the resources and environment necessary to complete this work.</w:t>
      </w:r>
    </w:p>
    <w:p>
      <w:r>
        <w:br w:type="page"/>
      </w:r>
    </w:p>
    <w:p>
      <w:pPr>
        <w:spacing w:after="240" w:before="200"/>
        <w:jc w:val="center"/>
      </w:pPr>
      <w:r>
        <w:rPr>
          <w:rFonts w:ascii="Times New Roman" w:cs="Times New Roman" w:eastAsia="Times New Roman" w:hAnsi="Times New Roman"/>
          <w:b/>
          <w:bCs/>
          <w:color w:val="0B1F3A"/>
          <w:sz w:val="28"/>
          <w:szCs w:val="28"/>
        </w:rPr>
        <w:t xml:space="preserve">Table of Contents</w:t>
      </w:r>
    </w:p>
    <w:p>
      <w:pPr>
        <w:tabs>
          <w:tab w:val="right" w:pos="9026" w:leader="dot"/>
        </w:tabs>
        <w:spacing w:after="60" w:before="60"/>
      </w:pPr>
      <w:r>
        <w:rPr>
          <w:rFonts w:ascii="Times New Roman" w:cs="Times New Roman" w:eastAsia="Times New Roman" w:hAnsi="Times New Roman"/>
          <w:sz w:val="24"/>
          <w:szCs w:val="24"/>
        </w:rPr>
        <w:t xml:space="preserve">Abstract &amp; Keywords</w:t>
      </w:r>
      <w:r>
        <w:rPr>
          <w:rFonts w:ascii="Times New Roman" w:cs="Times New Roman" w:eastAsia="Times New Roman" w:hAnsi="Times New Roman"/>
          <w:sz w:val="24"/>
          <w:szCs w:val="24"/>
        </w:rPr>
        <w:t xml:space="preserve">	8</w:t>
      </w:r>
    </w:p>
    <w:p>
      <w:pPr>
        <w:tabs>
          <w:tab w:val="right" w:pos="9026" w:leader="dot"/>
        </w:tabs>
        <w:spacing w:after="60" w:before="6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9</w:t>
      </w:r>
    </w:p>
    <w:p>
      <w:pPr>
        <w:tabs>
          <w:tab w:val="right" w:pos="9026" w:leader="dot"/>
        </w:tabs>
        <w:spacing w:after="60" w:before="60"/>
      </w:pPr>
      <w:r>
        <w:rPr>
          <w:rFonts w:ascii="Times New Roman" w:cs="Times New Roman" w:eastAsia="Times New Roman" w:hAnsi="Times New Roman"/>
          <w:sz w:val="24"/>
          <w:szCs w:val="24"/>
        </w:rPr>
        <w:t xml:space="preserve">   1.1 General Background</w:t>
      </w:r>
      <w:r>
        <w:rPr>
          <w:rFonts w:ascii="Times New Roman" w:cs="Times New Roman" w:eastAsia="Times New Roman" w:hAnsi="Times New Roman"/>
          <w:sz w:val="24"/>
          <w:szCs w:val="24"/>
        </w:rPr>
        <w:t xml:space="preserve">	9</w:t>
      </w:r>
    </w:p>
    <w:p>
      <w:pPr>
        <w:tabs>
          <w:tab w:val="right" w:pos="9026" w:leader="dot"/>
        </w:tabs>
        <w:spacing w:after="60" w:before="60"/>
      </w:pPr>
      <w:r>
        <w:rPr>
          <w:rFonts w:ascii="Times New Roman" w:cs="Times New Roman" w:eastAsia="Times New Roman" w:hAnsi="Times New Roman"/>
          <w:sz w:val="24"/>
          <w:szCs w:val="24"/>
        </w:rPr>
        <w:t xml:space="preserve">   1.2 Problem Statement</w:t>
      </w:r>
      <w:r>
        <w:rPr>
          <w:rFonts w:ascii="Times New Roman" w:cs="Times New Roman" w:eastAsia="Times New Roman" w:hAnsi="Times New Roman"/>
          <w:sz w:val="24"/>
          <w:szCs w:val="24"/>
        </w:rPr>
        <w:t xml:space="preserve">	9</w:t>
      </w:r>
    </w:p>
    <w:p>
      <w:pPr>
        <w:tabs>
          <w:tab w:val="right" w:pos="9026" w:leader="dot"/>
        </w:tabs>
        <w:spacing w:after="60" w:before="60"/>
      </w:pPr>
      <w:r>
        <w:rPr>
          <w:rFonts w:ascii="Times New Roman" w:cs="Times New Roman" w:eastAsia="Times New Roman" w:hAnsi="Times New Roman"/>
          <w:sz w:val="24"/>
          <w:szCs w:val="24"/>
        </w:rPr>
        <w:t xml:space="preserve">   1.3 Project Motivation</w:t>
      </w:r>
      <w:r>
        <w:rPr>
          <w:rFonts w:ascii="Times New Roman" w:cs="Times New Roman" w:eastAsia="Times New Roman" w:hAnsi="Times New Roman"/>
          <w:sz w:val="24"/>
          <w:szCs w:val="24"/>
        </w:rPr>
        <w:t xml:space="preserve">	11</w:t>
      </w:r>
    </w:p>
    <w:p>
      <w:pPr>
        <w:tabs>
          <w:tab w:val="right" w:pos="9026" w:leader="dot"/>
        </w:tabs>
        <w:spacing w:after="60" w:before="60"/>
      </w:pPr>
      <w:r>
        <w:rPr>
          <w:rFonts w:ascii="Times New Roman" w:cs="Times New Roman" w:eastAsia="Times New Roman" w:hAnsi="Times New Roman"/>
          <w:sz w:val="24"/>
          <w:szCs w:val="24"/>
        </w:rPr>
        <w:t xml:space="preserve">   1.4 Research Objectives</w:t>
      </w:r>
      <w:r>
        <w:rPr>
          <w:rFonts w:ascii="Times New Roman" w:cs="Times New Roman" w:eastAsia="Times New Roman" w:hAnsi="Times New Roman"/>
          <w:sz w:val="24"/>
          <w:szCs w:val="24"/>
        </w:rPr>
        <w:t xml:space="preserve">	11</w:t>
      </w:r>
    </w:p>
    <w:p>
      <w:pPr>
        <w:tabs>
          <w:tab w:val="right" w:pos="9026" w:leader="dot"/>
        </w:tabs>
        <w:spacing w:after="60" w:before="60"/>
      </w:pPr>
      <w:r>
        <w:rPr>
          <w:rFonts w:ascii="Times New Roman" w:cs="Times New Roman" w:eastAsia="Times New Roman" w:hAnsi="Times New Roman"/>
          <w:sz w:val="24"/>
          <w:szCs w:val="24"/>
        </w:rPr>
        <w:t xml:space="preserve">   1.5 Alignment with UN SDGs</w:t>
      </w:r>
      <w:r>
        <w:rPr>
          <w:rFonts w:ascii="Times New Roman" w:cs="Times New Roman" w:eastAsia="Times New Roman" w:hAnsi="Times New Roman"/>
          <w:sz w:val="24"/>
          <w:szCs w:val="24"/>
        </w:rPr>
        <w:t xml:space="preserve">	13</w:t>
      </w:r>
    </w:p>
    <w:p>
      <w:pPr>
        <w:tabs>
          <w:tab w:val="right" w:pos="9026" w:leader="dot"/>
        </w:tabs>
        <w:spacing w:after="60" w:before="60"/>
      </w:pPr>
      <w:r>
        <w:rPr>
          <w:rFonts w:ascii="Times New Roman" w:cs="Times New Roman" w:eastAsia="Times New Roman" w:hAnsi="Times New Roman"/>
          <w:sz w:val="24"/>
          <w:szCs w:val="24"/>
        </w:rPr>
        <w:t xml:space="preserve">   1.6 Project Scope</w:t>
      </w:r>
      <w:r>
        <w:rPr>
          <w:rFonts w:ascii="Times New Roman" w:cs="Times New Roman" w:eastAsia="Times New Roman" w:hAnsi="Times New Roman"/>
          <w:sz w:val="24"/>
          <w:szCs w:val="24"/>
        </w:rPr>
        <w:t xml:space="preserve">	14</w:t>
      </w:r>
    </w:p>
    <w:p>
      <w:pPr>
        <w:tabs>
          <w:tab w:val="right" w:pos="9026" w:leader="dot"/>
        </w:tabs>
        <w:spacing w:after="60" w:before="60"/>
      </w:pPr>
      <w:r>
        <w:rPr>
          <w:rFonts w:ascii="Times New Roman" w:cs="Times New Roman" w:eastAsia="Times New Roman" w:hAnsi="Times New Roman"/>
          <w:sz w:val="24"/>
          <w:szCs w:val="24"/>
        </w:rPr>
        <w:t xml:space="preserve">   1.7 Project Limitations</w:t>
      </w:r>
      <w:r>
        <w:rPr>
          <w:rFonts w:ascii="Times New Roman" w:cs="Times New Roman" w:eastAsia="Times New Roman" w:hAnsi="Times New Roman"/>
          <w:sz w:val="24"/>
          <w:szCs w:val="24"/>
        </w:rPr>
        <w:t xml:space="preserve">	16</w:t>
      </w:r>
    </w:p>
    <w:p>
      <w:pPr>
        <w:tabs>
          <w:tab w:val="right" w:pos="9026" w:leader="dot"/>
        </w:tabs>
        <w:spacing w:after="60" w:before="60"/>
      </w:pPr>
      <w:r>
        <w:rPr>
          <w:rFonts w:ascii="Times New Roman" w:cs="Times New Roman" w:eastAsia="Times New Roman" w:hAnsi="Times New Roman"/>
          <w:sz w:val="24"/>
          <w:szCs w:val="24"/>
        </w:rPr>
        <w:t xml:space="preserve">   1.8 Definitions of Key Terms</w:t>
      </w:r>
      <w:r>
        <w:rPr>
          <w:rFonts w:ascii="Times New Roman" w:cs="Times New Roman" w:eastAsia="Times New Roman" w:hAnsi="Times New Roman"/>
          <w:sz w:val="24"/>
          <w:szCs w:val="24"/>
        </w:rPr>
        <w:t xml:space="preserve">	17</w:t>
      </w:r>
    </w:p>
    <w:p>
      <w:pPr>
        <w:tabs>
          <w:tab w:val="right" w:pos="9026" w:leader="dot"/>
        </w:tabs>
        <w:spacing w:after="60" w:before="60"/>
      </w:pPr>
      <w:r>
        <w:rPr>
          <w:rFonts w:ascii="Times New Roman" w:cs="Times New Roman" w:eastAsia="Times New Roman" w:hAnsi="Times New Roman"/>
          <w:sz w:val="24"/>
          <w:szCs w:val="24"/>
        </w:rPr>
        <w:t xml:space="preserve">   1.9 Report Organization</w:t>
      </w:r>
      <w:r>
        <w:rPr>
          <w:rFonts w:ascii="Times New Roman" w:cs="Times New Roman" w:eastAsia="Times New Roman" w:hAnsi="Times New Roman"/>
          <w:sz w:val="24"/>
          <w:szCs w:val="24"/>
        </w:rPr>
        <w:t xml:space="preserve">	17</w:t>
      </w:r>
    </w:p>
    <w:p>
      <w:pPr>
        <w:tabs>
          <w:tab w:val="right" w:pos="9026" w:leader="dot"/>
        </w:tabs>
        <w:spacing w:after="60" w:before="60"/>
      </w:pPr>
      <w:r>
        <w:rPr>
          <w:rFonts w:ascii="Times New Roman" w:cs="Times New Roman" w:eastAsia="Times New Roman" w:hAnsi="Times New Roman"/>
          <w:sz w:val="24"/>
          <w:szCs w:val="24"/>
        </w:rPr>
        <w:t xml:space="preserve">2. Background &amp; Literature Review</w:t>
      </w:r>
      <w:r>
        <w:rPr>
          <w:rFonts w:ascii="Times New Roman" w:cs="Times New Roman" w:eastAsia="Times New Roman" w:hAnsi="Times New Roman"/>
          <w:sz w:val="24"/>
          <w:szCs w:val="24"/>
        </w:rPr>
        <w:t xml:space="preserve">	18</w:t>
      </w:r>
    </w:p>
    <w:p>
      <w:pPr>
        <w:tabs>
          <w:tab w:val="right" w:pos="9026" w:leader="dot"/>
        </w:tabs>
        <w:spacing w:after="60" w:before="60"/>
      </w:pPr>
      <w:r>
        <w:rPr>
          <w:rFonts w:ascii="Times New Roman" w:cs="Times New Roman" w:eastAsia="Times New Roman" w:hAnsi="Times New Roman"/>
          <w:sz w:val="24"/>
          <w:szCs w:val="24"/>
        </w:rPr>
        <w:t xml:space="preserve">   2.1 Introduction</w:t>
      </w:r>
      <w:r>
        <w:rPr>
          <w:rFonts w:ascii="Times New Roman" w:cs="Times New Roman" w:eastAsia="Times New Roman" w:hAnsi="Times New Roman"/>
          <w:sz w:val="24"/>
          <w:szCs w:val="24"/>
        </w:rPr>
        <w:t xml:space="preserve">	18</w:t>
      </w:r>
    </w:p>
    <w:p>
      <w:pPr>
        <w:tabs>
          <w:tab w:val="right" w:pos="9026" w:leader="dot"/>
        </w:tabs>
        <w:spacing w:after="60" w:before="60"/>
      </w:pPr>
      <w:r>
        <w:rPr>
          <w:rFonts w:ascii="Times New Roman" w:cs="Times New Roman" w:eastAsia="Times New Roman" w:hAnsi="Times New Roman"/>
          <w:sz w:val="24"/>
          <w:szCs w:val="24"/>
        </w:rPr>
        <w:t xml:space="preserve">   2.2 Theoretical Foundation</w:t>
      </w:r>
      <w:r>
        <w:rPr>
          <w:rFonts w:ascii="Times New Roman" w:cs="Times New Roman" w:eastAsia="Times New Roman" w:hAnsi="Times New Roman"/>
          <w:sz w:val="24"/>
          <w:szCs w:val="24"/>
        </w:rPr>
        <w:t xml:space="preserve">	18</w:t>
      </w:r>
    </w:p>
    <w:p>
      <w:pPr>
        <w:tabs>
          <w:tab w:val="right" w:pos="9026" w:leader="dot"/>
        </w:tabs>
        <w:spacing w:after="60" w:before="60"/>
      </w:pPr>
      <w:r>
        <w:rPr>
          <w:rFonts w:ascii="Times New Roman" w:cs="Times New Roman" w:eastAsia="Times New Roman" w:hAnsi="Times New Roman"/>
          <w:sz w:val="24"/>
          <w:szCs w:val="24"/>
        </w:rPr>
        <w:t xml:space="preserve">   2.3 Related Work &amp; Competitive Analysis</w:t>
      </w:r>
      <w:r>
        <w:rPr>
          <w:rFonts w:ascii="Times New Roman" w:cs="Times New Roman" w:eastAsia="Times New Roman" w:hAnsi="Times New Roman"/>
          <w:sz w:val="24"/>
          <w:szCs w:val="24"/>
        </w:rPr>
        <w:t xml:space="preserve">	19</w:t>
      </w:r>
    </w:p>
    <w:p>
      <w:pPr>
        <w:tabs>
          <w:tab w:val="right" w:pos="9026" w:leader="dot"/>
        </w:tabs>
        <w:spacing w:after="60" w:before="60"/>
      </w:pPr>
      <w:r>
        <w:rPr>
          <w:rFonts w:ascii="Times New Roman" w:cs="Times New Roman" w:eastAsia="Times New Roman" w:hAnsi="Times New Roman"/>
          <w:sz w:val="24"/>
          <w:szCs w:val="24"/>
        </w:rPr>
        <w:t xml:space="preserve">   2.4 Technological Foundation</w:t>
      </w:r>
      <w:r>
        <w:rPr>
          <w:rFonts w:ascii="Times New Roman" w:cs="Times New Roman" w:eastAsia="Times New Roman" w:hAnsi="Times New Roman"/>
          <w:sz w:val="24"/>
          <w:szCs w:val="24"/>
        </w:rPr>
        <w:t xml:space="preserve">	22</w:t>
      </w:r>
    </w:p>
    <w:p>
      <w:pPr>
        <w:tabs>
          <w:tab w:val="right" w:pos="9026" w:leader="dot"/>
        </w:tabs>
        <w:spacing w:after="60" w:before="60"/>
      </w:pPr>
      <w:r>
        <w:rPr>
          <w:rFonts w:ascii="Times New Roman" w:cs="Times New Roman" w:eastAsia="Times New Roman" w:hAnsi="Times New Roman"/>
          <w:sz w:val="24"/>
          <w:szCs w:val="24"/>
        </w:rPr>
        <w:t xml:space="preserve">   2.5 Summary</w:t>
      </w:r>
      <w:r>
        <w:rPr>
          <w:rFonts w:ascii="Times New Roman" w:cs="Times New Roman" w:eastAsia="Times New Roman" w:hAnsi="Times New Roman"/>
          <w:sz w:val="24"/>
          <w:szCs w:val="24"/>
        </w:rPr>
        <w:t xml:space="preserve">	23</w:t>
      </w:r>
    </w:p>
    <w:p>
      <w:pPr>
        <w:tabs>
          <w:tab w:val="right" w:pos="9026" w:leader="dot"/>
        </w:tabs>
        <w:spacing w:after="60" w:before="60"/>
      </w:pPr>
      <w:r>
        <w:rPr>
          <w:rFonts w:ascii="Times New Roman" w:cs="Times New Roman" w:eastAsia="Times New Roman" w:hAnsi="Times New Roman"/>
          <w:sz w:val="24"/>
          <w:szCs w:val="24"/>
        </w:rPr>
        <w:t xml:space="preserve">3. Business Model and Marketing Plan</w:t>
      </w:r>
      <w:r>
        <w:rPr>
          <w:rFonts w:ascii="Times New Roman" w:cs="Times New Roman" w:eastAsia="Times New Roman" w:hAnsi="Times New Roman"/>
          <w:sz w:val="24"/>
          <w:szCs w:val="24"/>
        </w:rPr>
        <w:t xml:space="preserve">	24</w:t>
      </w:r>
    </w:p>
    <w:p>
      <w:pPr>
        <w:tabs>
          <w:tab w:val="right" w:pos="9026" w:leader="dot"/>
        </w:tabs>
        <w:spacing w:after="60" w:before="60"/>
      </w:pPr>
      <w:r>
        <w:rPr>
          <w:rFonts w:ascii="Times New Roman" w:cs="Times New Roman" w:eastAsia="Times New Roman" w:hAnsi="Times New Roman"/>
          <w:sz w:val="24"/>
          <w:szCs w:val="24"/>
        </w:rPr>
        <w:t xml:space="preserve">   3.1 Introduction</w:t>
      </w:r>
      <w:r>
        <w:rPr>
          <w:rFonts w:ascii="Times New Roman" w:cs="Times New Roman" w:eastAsia="Times New Roman" w:hAnsi="Times New Roman"/>
          <w:sz w:val="24"/>
          <w:szCs w:val="24"/>
        </w:rPr>
        <w:t xml:space="preserve">	24</w:t>
      </w:r>
    </w:p>
    <w:p>
      <w:pPr>
        <w:tabs>
          <w:tab w:val="right" w:pos="9026" w:leader="dot"/>
        </w:tabs>
        <w:spacing w:after="60" w:before="60"/>
      </w:pPr>
      <w:r>
        <w:rPr>
          <w:rFonts w:ascii="Times New Roman" w:cs="Times New Roman" w:eastAsia="Times New Roman" w:hAnsi="Times New Roman"/>
          <w:sz w:val="24"/>
          <w:szCs w:val="24"/>
        </w:rPr>
        <w:t xml:space="preserve">   3.2 Value Proposition</w:t>
      </w:r>
      <w:r>
        <w:rPr>
          <w:rFonts w:ascii="Times New Roman" w:cs="Times New Roman" w:eastAsia="Times New Roman" w:hAnsi="Times New Roman"/>
          <w:sz w:val="24"/>
          <w:szCs w:val="24"/>
        </w:rPr>
        <w:t xml:space="preserve">	24</w:t>
      </w:r>
    </w:p>
    <w:p>
      <w:pPr>
        <w:tabs>
          <w:tab w:val="right" w:pos="9026" w:leader="dot"/>
        </w:tabs>
        <w:spacing w:after="60" w:before="60"/>
      </w:pPr>
      <w:r>
        <w:rPr>
          <w:rFonts w:ascii="Times New Roman" w:cs="Times New Roman" w:eastAsia="Times New Roman" w:hAnsi="Times New Roman"/>
          <w:sz w:val="24"/>
          <w:szCs w:val="24"/>
        </w:rPr>
        <w:t xml:space="preserve">   3.3 Business Model Canvas</w:t>
      </w:r>
      <w:r>
        <w:rPr>
          <w:rFonts w:ascii="Times New Roman" w:cs="Times New Roman" w:eastAsia="Times New Roman" w:hAnsi="Times New Roman"/>
          <w:sz w:val="24"/>
          <w:szCs w:val="24"/>
        </w:rPr>
        <w:t xml:space="preserve">	26</w:t>
      </w:r>
    </w:p>
    <w:p>
      <w:pPr>
        <w:tabs>
          <w:tab w:val="right" w:pos="9026" w:leader="dot"/>
        </w:tabs>
        <w:spacing w:after="60" w:before="60"/>
      </w:pPr>
      <w:r>
        <w:rPr>
          <w:rFonts w:ascii="Times New Roman" w:cs="Times New Roman" w:eastAsia="Times New Roman" w:hAnsi="Times New Roman"/>
          <w:sz w:val="24"/>
          <w:szCs w:val="24"/>
        </w:rPr>
        <w:t xml:space="preserve">   3.4 Financial Analysis</w:t>
      </w:r>
      <w:r>
        <w:rPr>
          <w:rFonts w:ascii="Times New Roman" w:cs="Times New Roman" w:eastAsia="Times New Roman" w:hAnsi="Times New Roman"/>
          <w:sz w:val="24"/>
          <w:szCs w:val="24"/>
        </w:rPr>
        <w:t xml:space="preserve">	29</w:t>
      </w:r>
    </w:p>
    <w:p>
      <w:pPr>
        <w:tabs>
          <w:tab w:val="right" w:pos="9026" w:leader="dot"/>
        </w:tabs>
        <w:spacing w:after="60" w:before="60"/>
      </w:pPr>
      <w:r>
        <w:rPr>
          <w:rFonts w:ascii="Times New Roman" w:cs="Times New Roman" w:eastAsia="Times New Roman" w:hAnsi="Times New Roman"/>
          <w:sz w:val="24"/>
          <w:szCs w:val="24"/>
        </w:rPr>
        <w:t xml:space="preserve">   3.5 Marketing and Implementation Plan</w:t>
      </w:r>
      <w:r>
        <w:rPr>
          <w:rFonts w:ascii="Times New Roman" w:cs="Times New Roman" w:eastAsia="Times New Roman" w:hAnsi="Times New Roman"/>
          <w:sz w:val="24"/>
          <w:szCs w:val="24"/>
        </w:rPr>
        <w:t xml:space="preserve">	30</w:t>
      </w:r>
    </w:p>
    <w:p>
      <w:pPr>
        <w:tabs>
          <w:tab w:val="right" w:pos="9026" w:leader="dot"/>
        </w:tabs>
        <w:spacing w:after="60" w:before="60"/>
      </w:pPr>
      <w:r>
        <w:rPr>
          <w:rFonts w:ascii="Times New Roman" w:cs="Times New Roman" w:eastAsia="Times New Roman" w:hAnsi="Times New Roman"/>
          <w:sz w:val="24"/>
          <w:szCs w:val="24"/>
        </w:rPr>
        <w:t xml:space="preserve">   3.6 SWOT Analysis</w:t>
      </w:r>
      <w:r>
        <w:rPr>
          <w:rFonts w:ascii="Times New Roman" w:cs="Times New Roman" w:eastAsia="Times New Roman" w:hAnsi="Times New Roman"/>
          <w:sz w:val="24"/>
          <w:szCs w:val="24"/>
        </w:rPr>
        <w:t xml:space="preserve">	31</w:t>
      </w:r>
    </w:p>
    <w:p>
      <w:pPr>
        <w:tabs>
          <w:tab w:val="right" w:pos="9026" w:leader="dot"/>
        </w:tabs>
        <w:spacing w:after="60" w:before="60"/>
      </w:pPr>
      <w:r>
        <w:rPr>
          <w:rFonts w:ascii="Times New Roman" w:cs="Times New Roman" w:eastAsia="Times New Roman" w:hAnsi="Times New Roman"/>
          <w:sz w:val="24"/>
          <w:szCs w:val="24"/>
        </w:rPr>
        <w:t xml:space="preserve">4. System Analysis</w:t>
      </w:r>
      <w:r>
        <w:rPr>
          <w:rFonts w:ascii="Times New Roman" w:cs="Times New Roman" w:eastAsia="Times New Roman" w:hAnsi="Times New Roman"/>
          <w:sz w:val="24"/>
          <w:szCs w:val="24"/>
        </w:rPr>
        <w:t xml:space="preserve">	32</w:t>
      </w:r>
    </w:p>
    <w:p>
      <w:pPr>
        <w:tabs>
          <w:tab w:val="right" w:pos="9026" w:leader="dot"/>
        </w:tabs>
        <w:spacing w:after="60" w:before="60"/>
      </w:pPr>
      <w:r>
        <w:rPr>
          <w:rFonts w:ascii="Times New Roman" w:cs="Times New Roman" w:eastAsia="Times New Roman" w:hAnsi="Times New Roman"/>
          <w:sz w:val="24"/>
          <w:szCs w:val="24"/>
        </w:rPr>
        <w:t xml:space="preserve">   4.1 Introduction</w:t>
      </w:r>
      <w:r>
        <w:rPr>
          <w:rFonts w:ascii="Times New Roman" w:cs="Times New Roman" w:eastAsia="Times New Roman" w:hAnsi="Times New Roman"/>
          <w:sz w:val="24"/>
          <w:szCs w:val="24"/>
        </w:rPr>
        <w:t xml:space="preserve">	32</w:t>
      </w:r>
    </w:p>
    <w:p>
      <w:pPr>
        <w:tabs>
          <w:tab w:val="right" w:pos="9026" w:leader="dot"/>
        </w:tabs>
        <w:spacing w:after="60" w:before="60"/>
      </w:pPr>
      <w:r>
        <w:rPr>
          <w:rFonts w:ascii="Times New Roman" w:cs="Times New Roman" w:eastAsia="Times New Roman" w:hAnsi="Times New Roman"/>
          <w:sz w:val="24"/>
          <w:szCs w:val="24"/>
        </w:rPr>
        <w:t xml:space="preserve">   4.2 Requirements Elicitation</w:t>
      </w:r>
      <w:r>
        <w:rPr>
          <w:rFonts w:ascii="Times New Roman" w:cs="Times New Roman" w:eastAsia="Times New Roman" w:hAnsi="Times New Roman"/>
          <w:sz w:val="24"/>
          <w:szCs w:val="24"/>
        </w:rPr>
        <w:t xml:space="preserve">	32</w:t>
      </w:r>
    </w:p>
    <w:p>
      <w:pPr>
        <w:tabs>
          <w:tab w:val="right" w:pos="9026" w:leader="dot"/>
        </w:tabs>
        <w:spacing w:after="60" w:before="60"/>
      </w:pPr>
      <w:r>
        <w:rPr>
          <w:rFonts w:ascii="Times New Roman" w:cs="Times New Roman" w:eastAsia="Times New Roman" w:hAnsi="Times New Roman"/>
          <w:sz w:val="24"/>
          <w:szCs w:val="24"/>
        </w:rPr>
        <w:t xml:space="preserve">   4.3 Functional Requirements</w:t>
      </w:r>
      <w:r>
        <w:rPr>
          <w:rFonts w:ascii="Times New Roman" w:cs="Times New Roman" w:eastAsia="Times New Roman" w:hAnsi="Times New Roman"/>
          <w:sz w:val="24"/>
          <w:szCs w:val="24"/>
        </w:rPr>
        <w:t xml:space="preserve">	32</w:t>
      </w:r>
    </w:p>
    <w:p>
      <w:pPr>
        <w:tabs>
          <w:tab w:val="right" w:pos="9026" w:leader="dot"/>
        </w:tabs>
        <w:spacing w:after="60" w:before="60"/>
      </w:pPr>
      <w:r>
        <w:rPr>
          <w:rFonts w:ascii="Times New Roman" w:cs="Times New Roman" w:eastAsia="Times New Roman" w:hAnsi="Times New Roman"/>
          <w:sz w:val="24"/>
          <w:szCs w:val="24"/>
        </w:rPr>
        <w:t xml:space="preserve">   4.4 Non-Functional Requirements</w:t>
      </w:r>
      <w:r>
        <w:rPr>
          <w:rFonts w:ascii="Times New Roman" w:cs="Times New Roman" w:eastAsia="Times New Roman" w:hAnsi="Times New Roman"/>
          <w:sz w:val="24"/>
          <w:szCs w:val="24"/>
        </w:rPr>
        <w:t xml:space="preserve">	34</w:t>
      </w:r>
    </w:p>
    <w:p>
      <w:pPr>
        <w:tabs>
          <w:tab w:val="right" w:pos="9026" w:leader="dot"/>
        </w:tabs>
        <w:spacing w:after="60" w:before="60"/>
      </w:pPr>
      <w:r>
        <w:rPr>
          <w:rFonts w:ascii="Times New Roman" w:cs="Times New Roman" w:eastAsia="Times New Roman" w:hAnsi="Times New Roman"/>
          <w:sz w:val="24"/>
          <w:szCs w:val="24"/>
        </w:rPr>
        <w:t xml:space="preserve">   4.5 Use Case Analysis</w:t>
      </w:r>
      <w:r>
        <w:rPr>
          <w:rFonts w:ascii="Times New Roman" w:cs="Times New Roman" w:eastAsia="Times New Roman" w:hAnsi="Times New Roman"/>
          <w:sz w:val="24"/>
          <w:szCs w:val="24"/>
        </w:rPr>
        <w:t xml:space="preserve">	35</w:t>
      </w:r>
    </w:p>
    <w:p>
      <w:pPr>
        <w:tabs>
          <w:tab w:val="right" w:pos="9026" w:leader="dot"/>
        </w:tabs>
        <w:spacing w:after="60" w:before="60"/>
      </w:pPr>
      <w:r>
        <w:rPr>
          <w:rFonts w:ascii="Times New Roman" w:cs="Times New Roman" w:eastAsia="Times New Roman" w:hAnsi="Times New Roman"/>
          <w:sz w:val="24"/>
          <w:szCs w:val="24"/>
        </w:rPr>
        <w:t xml:space="preserve">   4.6 Data Modeling</w:t>
      </w:r>
      <w:r>
        <w:rPr>
          <w:rFonts w:ascii="Times New Roman" w:cs="Times New Roman" w:eastAsia="Times New Roman" w:hAnsi="Times New Roman"/>
          <w:sz w:val="24"/>
          <w:szCs w:val="24"/>
        </w:rPr>
        <w:t xml:space="preserve">	36</w:t>
      </w:r>
    </w:p>
    <w:p>
      <w:pPr>
        <w:tabs>
          <w:tab w:val="right" w:pos="9026" w:leader="dot"/>
        </w:tabs>
        <w:spacing w:after="60" w:before="60"/>
      </w:pPr>
      <w:r>
        <w:rPr>
          <w:rFonts w:ascii="Times New Roman" w:cs="Times New Roman" w:eastAsia="Times New Roman" w:hAnsi="Times New Roman"/>
          <w:sz w:val="24"/>
          <w:szCs w:val="24"/>
        </w:rPr>
        <w:t xml:space="preserve">5. System Design &amp; Implementation</w:t>
      </w:r>
      <w:r>
        <w:rPr>
          <w:rFonts w:ascii="Times New Roman" w:cs="Times New Roman" w:eastAsia="Times New Roman" w:hAnsi="Times New Roman"/>
          <w:sz w:val="24"/>
          <w:szCs w:val="24"/>
        </w:rPr>
        <w:t xml:space="preserve">	40</w:t>
      </w:r>
    </w:p>
    <w:p>
      <w:pPr>
        <w:tabs>
          <w:tab w:val="right" w:pos="9026" w:leader="dot"/>
        </w:tabs>
        <w:spacing w:after="60" w:before="60"/>
      </w:pPr>
      <w:r>
        <w:rPr>
          <w:rFonts w:ascii="Times New Roman" w:cs="Times New Roman" w:eastAsia="Times New Roman" w:hAnsi="Times New Roman"/>
          <w:sz w:val="24"/>
          <w:szCs w:val="24"/>
        </w:rPr>
        <w:t xml:space="preserve">   5.1 Introduction</w:t>
      </w:r>
      <w:r>
        <w:rPr>
          <w:rFonts w:ascii="Times New Roman" w:cs="Times New Roman" w:eastAsia="Times New Roman" w:hAnsi="Times New Roman"/>
          <w:sz w:val="24"/>
          <w:szCs w:val="24"/>
        </w:rPr>
        <w:t xml:space="preserve">	40</w:t>
      </w:r>
    </w:p>
    <w:p>
      <w:pPr>
        <w:tabs>
          <w:tab w:val="right" w:pos="9026" w:leader="dot"/>
        </w:tabs>
        <w:spacing w:after="60" w:before="60"/>
      </w:pPr>
      <w:r>
        <w:rPr>
          <w:rFonts w:ascii="Times New Roman" w:cs="Times New Roman" w:eastAsia="Times New Roman" w:hAnsi="Times New Roman"/>
          <w:sz w:val="24"/>
          <w:szCs w:val="24"/>
        </w:rPr>
        <w:t xml:space="preserve">   5.2 Final System Architecture</w:t>
      </w:r>
      <w:r>
        <w:rPr>
          <w:rFonts w:ascii="Times New Roman" w:cs="Times New Roman" w:eastAsia="Times New Roman" w:hAnsi="Times New Roman"/>
          <w:sz w:val="24"/>
          <w:szCs w:val="24"/>
        </w:rPr>
        <w:t xml:space="preserve">	40</w:t>
      </w:r>
    </w:p>
    <w:p>
      <w:pPr>
        <w:tabs>
          <w:tab w:val="right" w:pos="9026" w:leader="dot"/>
        </w:tabs>
        <w:spacing w:after="60" w:before="60"/>
      </w:pPr>
      <w:r>
        <w:rPr>
          <w:rFonts w:ascii="Times New Roman" w:cs="Times New Roman" w:eastAsia="Times New Roman" w:hAnsi="Times New Roman"/>
          <w:sz w:val="24"/>
          <w:szCs w:val="24"/>
        </w:rPr>
        <w:t xml:space="preserve">   5.3 Database Schema</w:t>
      </w:r>
      <w:r>
        <w:rPr>
          <w:rFonts w:ascii="Times New Roman" w:cs="Times New Roman" w:eastAsia="Times New Roman" w:hAnsi="Times New Roman"/>
          <w:sz w:val="24"/>
          <w:szCs w:val="24"/>
        </w:rPr>
        <w:t xml:space="preserve">	43</w:t>
      </w:r>
    </w:p>
    <w:p>
      <w:pPr>
        <w:tabs>
          <w:tab w:val="right" w:pos="9026" w:leader="dot"/>
        </w:tabs>
        <w:spacing w:after="60" w:before="60"/>
      </w:pPr>
      <w:r>
        <w:rPr>
          <w:rFonts w:ascii="Times New Roman" w:cs="Times New Roman" w:eastAsia="Times New Roman" w:hAnsi="Times New Roman"/>
          <w:sz w:val="24"/>
          <w:szCs w:val="24"/>
        </w:rPr>
        <w:t xml:space="preserve">   5.4 Problem Categories</w:t>
      </w:r>
      <w:r>
        <w:rPr>
          <w:rFonts w:ascii="Times New Roman" w:cs="Times New Roman" w:eastAsia="Times New Roman" w:hAnsi="Times New Roman"/>
          <w:sz w:val="24"/>
          <w:szCs w:val="24"/>
        </w:rPr>
        <w:t xml:space="preserve">	44</w:t>
      </w:r>
    </w:p>
    <w:p>
      <w:pPr>
        <w:tabs>
          <w:tab w:val="right" w:pos="9026" w:leader="dot"/>
        </w:tabs>
        <w:spacing w:after="60" w:before="60"/>
      </w:pPr>
      <w:r>
        <w:rPr>
          <w:rFonts w:ascii="Times New Roman" w:cs="Times New Roman" w:eastAsia="Times New Roman" w:hAnsi="Times New Roman"/>
          <w:sz w:val="24"/>
          <w:szCs w:val="24"/>
        </w:rPr>
        <w:t xml:space="preserve">   5.5 User Interface Design</w:t>
      </w:r>
      <w:r>
        <w:rPr>
          <w:rFonts w:ascii="Times New Roman" w:cs="Times New Roman" w:eastAsia="Times New Roman" w:hAnsi="Times New Roman"/>
          <w:sz w:val="24"/>
          <w:szCs w:val="24"/>
        </w:rPr>
        <w:t xml:space="preserve">	44</w:t>
      </w:r>
    </w:p>
    <w:p>
      <w:pPr>
        <w:tabs>
          <w:tab w:val="right" w:pos="9026" w:leader="dot"/>
        </w:tabs>
        <w:spacing w:after="60" w:before="60"/>
      </w:pPr>
      <w:r>
        <w:rPr>
          <w:rFonts w:ascii="Times New Roman" w:cs="Times New Roman" w:eastAsia="Times New Roman" w:hAnsi="Times New Roman"/>
          <w:sz w:val="24"/>
          <w:szCs w:val="24"/>
        </w:rPr>
        <w:t xml:space="preserve">   5.6 Security Implementation</w:t>
      </w:r>
      <w:r>
        <w:rPr>
          <w:rFonts w:ascii="Times New Roman" w:cs="Times New Roman" w:eastAsia="Times New Roman" w:hAnsi="Times New Roman"/>
          <w:sz w:val="24"/>
          <w:szCs w:val="24"/>
        </w:rPr>
        <w:t xml:space="preserve">	47</w:t>
      </w:r>
    </w:p>
    <w:p>
      <w:pPr>
        <w:tabs>
          <w:tab w:val="right" w:pos="9026" w:leader="dot"/>
        </w:tabs>
        <w:spacing w:after="60" w:before="60"/>
      </w:pPr>
      <w:r>
        <w:rPr>
          <w:rFonts w:ascii="Times New Roman" w:cs="Times New Roman" w:eastAsia="Times New Roman" w:hAnsi="Times New Roman"/>
          <w:sz w:val="24"/>
          <w:szCs w:val="24"/>
        </w:rPr>
        <w:t xml:space="preserve">   5.7 Deployment</w:t>
      </w:r>
      <w:r>
        <w:rPr>
          <w:rFonts w:ascii="Times New Roman" w:cs="Times New Roman" w:eastAsia="Times New Roman" w:hAnsi="Times New Roman"/>
          <w:sz w:val="24"/>
          <w:szCs w:val="24"/>
        </w:rPr>
        <w:t xml:space="preserve">	48</w:t>
      </w:r>
    </w:p>
    <w:p>
      <w:pPr>
        <w:tabs>
          <w:tab w:val="right" w:pos="9026" w:leader="dot"/>
        </w:tabs>
        <w:spacing w:after="60" w:before="60"/>
      </w:pPr>
      <w:r>
        <w:rPr>
          <w:rFonts w:ascii="Times New Roman" w:cs="Times New Roman" w:eastAsia="Times New Roman" w:hAnsi="Times New Roman"/>
          <w:sz w:val="24"/>
          <w:szCs w:val="24"/>
        </w:rPr>
        <w:t xml:space="preserve">6. Testing &amp; Quality Assurance</w:t>
      </w:r>
      <w:r>
        <w:rPr>
          <w:rFonts w:ascii="Times New Roman" w:cs="Times New Roman" w:eastAsia="Times New Roman" w:hAnsi="Times New Roman"/>
          <w:sz w:val="24"/>
          <w:szCs w:val="24"/>
        </w:rPr>
        <w:t xml:space="preserve">	49</w:t>
      </w:r>
    </w:p>
    <w:p>
      <w:pPr>
        <w:tabs>
          <w:tab w:val="right" w:pos="9026" w:leader="dot"/>
        </w:tabs>
        <w:spacing w:after="60" w:before="60"/>
      </w:pPr>
      <w:r>
        <w:rPr>
          <w:rFonts w:ascii="Times New Roman" w:cs="Times New Roman" w:eastAsia="Times New Roman" w:hAnsi="Times New Roman"/>
          <w:sz w:val="24"/>
          <w:szCs w:val="24"/>
        </w:rPr>
        <w:t xml:space="preserve">   6.1 Testing Strategy</w:t>
      </w:r>
      <w:r>
        <w:rPr>
          <w:rFonts w:ascii="Times New Roman" w:cs="Times New Roman" w:eastAsia="Times New Roman" w:hAnsi="Times New Roman"/>
          <w:sz w:val="24"/>
          <w:szCs w:val="24"/>
        </w:rPr>
        <w:t xml:space="preserve">	49</w:t>
      </w:r>
    </w:p>
    <w:p>
      <w:pPr>
        <w:tabs>
          <w:tab w:val="right" w:pos="9026" w:leader="dot"/>
        </w:tabs>
        <w:spacing w:after="60" w:before="60"/>
      </w:pPr>
      <w:r>
        <w:rPr>
          <w:rFonts w:ascii="Times New Roman" w:cs="Times New Roman" w:eastAsia="Times New Roman" w:hAnsi="Times New Roman"/>
          <w:sz w:val="24"/>
          <w:szCs w:val="24"/>
        </w:rPr>
        <w:t xml:space="preserve">   6.2 Unit Testing</w:t>
      </w:r>
      <w:r>
        <w:rPr>
          <w:rFonts w:ascii="Times New Roman" w:cs="Times New Roman" w:eastAsia="Times New Roman" w:hAnsi="Times New Roman"/>
          <w:sz w:val="24"/>
          <w:szCs w:val="24"/>
        </w:rPr>
        <w:t xml:space="preserve">	49</w:t>
      </w:r>
    </w:p>
    <w:p>
      <w:pPr>
        <w:tabs>
          <w:tab w:val="right" w:pos="9026" w:leader="dot"/>
        </w:tabs>
        <w:spacing w:after="60" w:before="60"/>
      </w:pPr>
      <w:r>
        <w:rPr>
          <w:rFonts w:ascii="Times New Roman" w:cs="Times New Roman" w:eastAsia="Times New Roman" w:hAnsi="Times New Roman"/>
          <w:sz w:val="24"/>
          <w:szCs w:val="24"/>
        </w:rPr>
        <w:t xml:space="preserve">   6.3 Integration Testing</w:t>
      </w:r>
      <w:r>
        <w:rPr>
          <w:rFonts w:ascii="Times New Roman" w:cs="Times New Roman" w:eastAsia="Times New Roman" w:hAnsi="Times New Roman"/>
          <w:sz w:val="24"/>
          <w:szCs w:val="24"/>
        </w:rPr>
        <w:t xml:space="preserve">	50</w:t>
      </w:r>
    </w:p>
    <w:p>
      <w:pPr>
        <w:tabs>
          <w:tab w:val="right" w:pos="9026" w:leader="dot"/>
        </w:tabs>
        <w:spacing w:after="60" w:before="60"/>
      </w:pPr>
      <w:r>
        <w:rPr>
          <w:rFonts w:ascii="Times New Roman" w:cs="Times New Roman" w:eastAsia="Times New Roman" w:hAnsi="Times New Roman"/>
          <w:sz w:val="24"/>
          <w:szCs w:val="24"/>
        </w:rPr>
        <w:t xml:space="preserve">   6.4 User Acceptance Testing</w:t>
      </w:r>
      <w:r>
        <w:rPr>
          <w:rFonts w:ascii="Times New Roman" w:cs="Times New Roman" w:eastAsia="Times New Roman" w:hAnsi="Times New Roman"/>
          <w:sz w:val="24"/>
          <w:szCs w:val="24"/>
        </w:rPr>
        <w:t xml:space="preserve">	51</w:t>
      </w:r>
    </w:p>
    <w:p>
      <w:pPr>
        <w:tabs>
          <w:tab w:val="right" w:pos="9026" w:leader="dot"/>
        </w:tabs>
        <w:spacing w:after="60" w:before="60"/>
      </w:pPr>
      <w:r>
        <w:rPr>
          <w:rFonts w:ascii="Times New Roman" w:cs="Times New Roman" w:eastAsia="Times New Roman" w:hAnsi="Times New Roman"/>
          <w:sz w:val="24"/>
          <w:szCs w:val="24"/>
        </w:rPr>
        <w:t xml:space="preserve">   6.5 Device Compatibility Testing</w:t>
      </w:r>
      <w:r>
        <w:rPr>
          <w:rFonts w:ascii="Times New Roman" w:cs="Times New Roman" w:eastAsia="Times New Roman" w:hAnsi="Times New Roman"/>
          <w:sz w:val="24"/>
          <w:szCs w:val="24"/>
        </w:rPr>
        <w:t xml:space="preserve">	52</w:t>
      </w:r>
    </w:p>
    <w:p>
      <w:pPr>
        <w:tabs>
          <w:tab w:val="right" w:pos="9026" w:leader="dot"/>
        </w:tabs>
        <w:spacing w:after="60" w:before="60"/>
      </w:pPr>
      <w:r>
        <w:rPr>
          <w:rFonts w:ascii="Times New Roman" w:cs="Times New Roman" w:eastAsia="Times New Roman" w:hAnsi="Times New Roman"/>
          <w:sz w:val="24"/>
          <w:szCs w:val="24"/>
        </w:rPr>
        <w:t xml:space="preserve">   6.6 Performance Testing</w:t>
      </w:r>
      <w:r>
        <w:rPr>
          <w:rFonts w:ascii="Times New Roman" w:cs="Times New Roman" w:eastAsia="Times New Roman" w:hAnsi="Times New Roman"/>
          <w:sz w:val="24"/>
          <w:szCs w:val="24"/>
        </w:rPr>
        <w:t xml:space="preserve">	53</w:t>
      </w:r>
    </w:p>
    <w:p>
      <w:pPr>
        <w:tabs>
          <w:tab w:val="right" w:pos="9026" w:leader="dot"/>
        </w:tabs>
        <w:spacing w:after="60" w:before="60"/>
      </w:pPr>
      <w:r>
        <w:rPr>
          <w:rFonts w:ascii="Times New Roman" w:cs="Times New Roman" w:eastAsia="Times New Roman" w:hAnsi="Times New Roman"/>
          <w:sz w:val="24"/>
          <w:szCs w:val="24"/>
        </w:rPr>
        <w:t xml:space="preserve">   6.7 Security Testing</w:t>
      </w:r>
      <w:r>
        <w:rPr>
          <w:rFonts w:ascii="Times New Roman" w:cs="Times New Roman" w:eastAsia="Times New Roman" w:hAnsi="Times New Roman"/>
          <w:sz w:val="24"/>
          <w:szCs w:val="24"/>
        </w:rPr>
        <w:t xml:space="preserve">	53</w:t>
      </w:r>
    </w:p>
    <w:p>
      <w:pPr>
        <w:tabs>
          <w:tab w:val="right" w:pos="9026" w:leader="dot"/>
        </w:tabs>
        <w:spacing w:after="60" w:before="60"/>
      </w:pPr>
      <w:r>
        <w:rPr>
          <w:rFonts w:ascii="Times New Roman" w:cs="Times New Roman" w:eastAsia="Times New Roman" w:hAnsi="Times New Roman"/>
          <w:sz w:val="24"/>
          <w:szCs w:val="24"/>
        </w:rPr>
        <w:t xml:space="preserve">7. Conclusion &amp; Future Work</w:t>
      </w:r>
      <w:r>
        <w:rPr>
          <w:rFonts w:ascii="Times New Roman" w:cs="Times New Roman" w:eastAsia="Times New Roman" w:hAnsi="Times New Roman"/>
          <w:sz w:val="24"/>
          <w:szCs w:val="24"/>
        </w:rPr>
        <w:t xml:space="preserve">	54</w:t>
      </w:r>
    </w:p>
    <w:p>
      <w:pPr>
        <w:tabs>
          <w:tab w:val="right" w:pos="9026" w:leader="dot"/>
        </w:tabs>
        <w:spacing w:after="60" w:before="60"/>
      </w:pPr>
      <w:r>
        <w:rPr>
          <w:rFonts w:ascii="Times New Roman" w:cs="Times New Roman" w:eastAsia="Times New Roman" w:hAnsi="Times New Roman"/>
          <w:sz w:val="24"/>
          <w:szCs w:val="24"/>
        </w:rPr>
        <w:t xml:space="preserve">   7.1 Project Summary</w:t>
      </w:r>
      <w:r>
        <w:rPr>
          <w:rFonts w:ascii="Times New Roman" w:cs="Times New Roman" w:eastAsia="Times New Roman" w:hAnsi="Times New Roman"/>
          <w:sz w:val="24"/>
          <w:szCs w:val="24"/>
        </w:rPr>
        <w:t xml:space="preserve">	54</w:t>
      </w:r>
    </w:p>
    <w:p>
      <w:pPr>
        <w:tabs>
          <w:tab w:val="right" w:pos="9026" w:leader="dot"/>
        </w:tabs>
        <w:spacing w:after="60" w:before="60"/>
      </w:pPr>
      <w:r>
        <w:rPr>
          <w:rFonts w:ascii="Times New Roman" w:cs="Times New Roman" w:eastAsia="Times New Roman" w:hAnsi="Times New Roman"/>
          <w:sz w:val="24"/>
          <w:szCs w:val="24"/>
        </w:rPr>
        <w:t xml:space="preserve">   7.2 Achievement of Objectives</w:t>
      </w:r>
      <w:r>
        <w:rPr>
          <w:rFonts w:ascii="Times New Roman" w:cs="Times New Roman" w:eastAsia="Times New Roman" w:hAnsi="Times New Roman"/>
          <w:sz w:val="24"/>
          <w:szCs w:val="24"/>
        </w:rPr>
        <w:t xml:space="preserve">	54</w:t>
      </w:r>
    </w:p>
    <w:p>
      <w:pPr>
        <w:tabs>
          <w:tab w:val="right" w:pos="9026" w:leader="dot"/>
        </w:tabs>
        <w:spacing w:after="60" w:before="60"/>
      </w:pPr>
      <w:r>
        <w:rPr>
          <w:rFonts w:ascii="Times New Roman" w:cs="Times New Roman" w:eastAsia="Times New Roman" w:hAnsi="Times New Roman"/>
          <w:sz w:val="24"/>
          <w:szCs w:val="24"/>
        </w:rPr>
        <w:t xml:space="preserve">   7.3 Research Contributions</w:t>
      </w:r>
      <w:r>
        <w:rPr>
          <w:rFonts w:ascii="Times New Roman" w:cs="Times New Roman" w:eastAsia="Times New Roman" w:hAnsi="Times New Roman"/>
          <w:sz w:val="24"/>
          <w:szCs w:val="24"/>
        </w:rPr>
        <w:t xml:space="preserve">	55</w:t>
      </w:r>
    </w:p>
    <w:p>
      <w:pPr>
        <w:tabs>
          <w:tab w:val="right" w:pos="9026" w:leader="dot"/>
        </w:tabs>
        <w:spacing w:after="60" w:before="60"/>
      </w:pPr>
      <w:r>
        <w:rPr>
          <w:rFonts w:ascii="Times New Roman" w:cs="Times New Roman" w:eastAsia="Times New Roman" w:hAnsi="Times New Roman"/>
          <w:sz w:val="24"/>
          <w:szCs w:val="24"/>
        </w:rPr>
        <w:t xml:space="preserve">   7.4 Limitations</w:t>
      </w:r>
      <w:r>
        <w:rPr>
          <w:rFonts w:ascii="Times New Roman" w:cs="Times New Roman" w:eastAsia="Times New Roman" w:hAnsi="Times New Roman"/>
          <w:sz w:val="24"/>
          <w:szCs w:val="24"/>
        </w:rPr>
        <w:t xml:space="preserve">	55</w:t>
      </w:r>
    </w:p>
    <w:p>
      <w:pPr>
        <w:tabs>
          <w:tab w:val="right" w:pos="9026" w:leader="dot"/>
        </w:tabs>
        <w:spacing w:after="60" w:before="60"/>
      </w:pPr>
      <w:r>
        <w:rPr>
          <w:rFonts w:ascii="Times New Roman" w:cs="Times New Roman" w:eastAsia="Times New Roman" w:hAnsi="Times New Roman"/>
          <w:sz w:val="24"/>
          <w:szCs w:val="24"/>
        </w:rPr>
        <w:t xml:space="preserve">   7.5 Future Work</w:t>
      </w:r>
      <w:r>
        <w:rPr>
          <w:rFonts w:ascii="Times New Roman" w:cs="Times New Roman" w:eastAsia="Times New Roman" w:hAnsi="Times New Roman"/>
          <w:sz w:val="24"/>
          <w:szCs w:val="24"/>
        </w:rPr>
        <w:t xml:space="preserve">	56</w:t>
      </w:r>
    </w:p>
    <w:p>
      <w:pPr>
        <w:tabs>
          <w:tab w:val="right" w:pos="9026" w:leader="dot"/>
        </w:tabs>
        <w:spacing w:after="60" w:before="60"/>
      </w:pPr>
      <w:r>
        <w:rPr>
          <w:rFonts w:ascii="Times New Roman" w:cs="Times New Roman" w:eastAsia="Times New Roman" w:hAnsi="Times New Roman"/>
          <w:sz w:val="24"/>
          <w:szCs w:val="24"/>
        </w:rPr>
        <w:t xml:space="preserve">   7.6 Final Conclusion</w:t>
      </w:r>
      <w:r>
        <w:rPr>
          <w:rFonts w:ascii="Times New Roman" w:cs="Times New Roman" w:eastAsia="Times New Roman" w:hAnsi="Times New Roman"/>
          <w:sz w:val="24"/>
          <w:szCs w:val="24"/>
        </w:rPr>
        <w:t xml:space="preserve">	57</w:t>
      </w:r>
    </w:p>
    <w:p>
      <w:pPr>
        <w:tabs>
          <w:tab w:val="right" w:pos="9026" w:leader="dot"/>
        </w:tabs>
        <w:spacing w:after="60" w:before="60"/>
      </w:pPr>
      <w:r>
        <w:rPr>
          <w:rFonts w:ascii="Times New Roman" w:cs="Times New Roman" w:eastAsia="Times New Roman" w:hAnsi="Times New Roman"/>
          <w:sz w:val="24"/>
          <w:szCs w:val="24"/>
        </w:rPr>
        <w:t xml:space="preserve">8. References</w:t>
      </w:r>
      <w:r>
        <w:rPr>
          <w:rFonts w:ascii="Times New Roman" w:cs="Times New Roman" w:eastAsia="Times New Roman" w:hAnsi="Times New Roman"/>
          <w:sz w:val="24"/>
          <w:szCs w:val="24"/>
        </w:rPr>
        <w:t xml:space="preserve">	58</w:t>
      </w:r>
    </w:p>
    <w:p>
      <w:pPr>
        <w:tabs>
          <w:tab w:val="right" w:pos="9026" w:leader="dot"/>
        </w:tabs>
        <w:spacing w:after="60" w:before="60"/>
      </w:pPr>
      <w:r>
        <w:rPr>
          <w:rFonts w:ascii="Times New Roman" w:cs="Times New Roman" w:eastAsia="Times New Roman" w:hAnsi="Times New Roman"/>
          <w:sz w:val="24"/>
          <w:szCs w:val="24"/>
        </w:rPr>
        <w:t xml:space="preserve">Appendix A: User Survey Questionnaire</w:t>
      </w:r>
      <w:r>
        <w:rPr>
          <w:rFonts w:ascii="Times New Roman" w:cs="Times New Roman" w:eastAsia="Times New Roman" w:hAnsi="Times New Roman"/>
          <w:sz w:val="24"/>
          <w:szCs w:val="24"/>
        </w:rPr>
        <w:t xml:space="preserve">	59</w:t>
      </w:r>
    </w:p>
    <w:p>
      <w:pPr>
        <w:tabs>
          <w:tab w:val="right" w:pos="9026" w:leader="dot"/>
        </w:tabs>
        <w:spacing w:after="60" w:before="60"/>
      </w:pPr>
      <w:r>
        <w:rPr>
          <w:rFonts w:ascii="Times New Roman" w:cs="Times New Roman" w:eastAsia="Times New Roman" w:hAnsi="Times New Roman"/>
          <w:sz w:val="24"/>
          <w:szCs w:val="24"/>
        </w:rPr>
        <w:t xml:space="preserve">Appendix B: Implementation Timeline</w:t>
      </w:r>
      <w:r>
        <w:rPr>
          <w:rFonts w:ascii="Times New Roman" w:cs="Times New Roman" w:eastAsia="Times New Roman" w:hAnsi="Times New Roman"/>
          <w:sz w:val="24"/>
          <w:szCs w:val="24"/>
        </w:rPr>
        <w:t xml:space="preserve">	62</w:t>
      </w:r>
    </w:p>
    <w:p>
      <w:pPr>
        <w:tabs>
          <w:tab w:val="right" w:pos="9026" w:leader="dot"/>
        </w:tabs>
        <w:spacing w:after="60" w:before="60"/>
      </w:pPr>
      <w:r>
        <w:rPr>
          <w:rFonts w:ascii="Times New Roman" w:cs="Times New Roman" w:eastAsia="Times New Roman" w:hAnsi="Times New Roman"/>
          <w:sz w:val="24"/>
          <w:szCs w:val="24"/>
        </w:rPr>
        <w:t xml:space="preserve">Appendix C: Database Schema</w:t>
      </w:r>
      <w:r>
        <w:rPr>
          <w:rFonts w:ascii="Times New Roman" w:cs="Times New Roman" w:eastAsia="Times New Roman" w:hAnsi="Times New Roman"/>
          <w:sz w:val="24"/>
          <w:szCs w:val="24"/>
        </w:rPr>
        <w:t xml:space="preserve">	63</w:t>
      </w:r>
    </w:p>
    <w:p>
      <w:pPr>
        <w:tabs>
          <w:tab w:val="right" w:pos="9026" w:leader="dot"/>
        </w:tabs>
        <w:spacing w:after="60" w:before="60"/>
      </w:pPr>
      <w:r>
        <w:rPr>
          <w:rFonts w:ascii="Times New Roman" w:cs="Times New Roman" w:eastAsia="Times New Roman" w:hAnsi="Times New Roman"/>
          <w:sz w:val="24"/>
          <w:szCs w:val="24"/>
        </w:rPr>
        <w:t xml:space="preserve">Appendix D: Wireframes</w:t>
      </w:r>
      <w:r>
        <w:rPr>
          <w:rFonts w:ascii="Times New Roman" w:cs="Times New Roman" w:eastAsia="Times New Roman" w:hAnsi="Times New Roman"/>
          <w:sz w:val="24"/>
          <w:szCs w:val="24"/>
        </w:rPr>
        <w:t xml:space="preserve">	64</w:t>
      </w:r>
    </w:p>
    <w:p>
      <w:pPr>
        <w:tabs>
          <w:tab w:val="right" w:pos="9026" w:leader="dot"/>
        </w:tabs>
        <w:spacing w:after="60" w:before="60"/>
      </w:pPr>
      <w:r>
        <w:rPr>
          <w:rFonts w:ascii="Times New Roman" w:cs="Times New Roman" w:eastAsia="Times New Roman" w:hAnsi="Times New Roman"/>
          <w:sz w:val="24"/>
          <w:szCs w:val="24"/>
        </w:rPr>
        <w:t xml:space="preserve">Appendix E: Source Code &amp; Repository</w:t>
      </w:r>
      <w:r>
        <w:rPr>
          <w:rFonts w:ascii="Times New Roman" w:cs="Times New Roman" w:eastAsia="Times New Roman" w:hAnsi="Times New Roman"/>
          <w:sz w:val="24"/>
          <w:szCs w:val="24"/>
        </w:rPr>
        <w:t xml:space="preserve">	65</w:t>
      </w:r>
    </w:p>
    <w:p>
      <w:pPr>
        <w:tabs>
          <w:tab w:val="right" w:pos="9026" w:leader="dot"/>
        </w:tabs>
        <w:spacing w:after="60" w:before="60"/>
      </w:pPr>
      <w:r>
        <w:rPr>
          <w:rFonts w:ascii="Times New Roman" w:cs="Times New Roman" w:eastAsia="Times New Roman" w:hAnsi="Times New Roman"/>
          <w:sz w:val="24"/>
          <w:szCs w:val="24"/>
        </w:rPr>
        <w:t xml:space="preserve">Appendix F: Testing Procedures</w:t>
      </w:r>
      <w:r>
        <w:rPr>
          <w:rFonts w:ascii="Times New Roman" w:cs="Times New Roman" w:eastAsia="Times New Roman" w:hAnsi="Times New Roman"/>
          <w:sz w:val="24"/>
          <w:szCs w:val="24"/>
        </w:rPr>
        <w:t xml:space="preserve">	65</w:t>
      </w:r>
    </w:p>
    <w:p>
      <w:pPr>
        <w:spacing w:after="0" w:before="160"/>
      </w:pPr>
      <w:r>
        <w:t xml:space="preserve"/>
      </w:r>
    </w:p>
    <w:p>
      <w:pPr>
        <w:spacing w:after="120" w:before="200"/>
        <w:jc w:val="center"/>
      </w:pPr>
      <w:r>
        <w:rPr>
          <w:rFonts w:ascii="Times New Roman" w:cs="Times New Roman" w:eastAsia="Times New Roman" w:hAnsi="Times New Roman"/>
          <w:b/>
          <w:bCs/>
          <w:color w:val="000000"/>
          <w:sz w:val="24"/>
          <w:szCs w:val="24"/>
        </w:rPr>
        <w:t xml:space="preserve">List of Figures</w:t>
      </w:r>
    </w:p>
    <w:p>
      <w:pPr>
        <w:spacing w:after="80" w:before="80" w:line="360"/>
        <w:jc w:val="both"/>
      </w:pPr>
      <w:r>
        <w:rPr>
          <w:rFonts w:ascii="Times New Roman" w:cs="Times New Roman" w:eastAsia="Times New Roman" w:hAnsi="Times New Roman"/>
          <w:sz w:val="24"/>
          <w:szCs w:val="24"/>
        </w:rPr>
        <w:t xml:space="preserve">Figure 1.1: UN Sustainable Development Goals (SDGs)</w:t>
      </w:r>
    </w:p>
    <w:p>
      <w:pPr>
        <w:spacing w:after="80" w:before="80" w:line="360"/>
        <w:jc w:val="both"/>
      </w:pPr>
      <w:r>
        <w:rPr>
          <w:rFonts w:ascii="Times New Roman" w:cs="Times New Roman" w:eastAsia="Times New Roman" w:hAnsi="Times New Roman"/>
          <w:sz w:val="24"/>
          <w:szCs w:val="24"/>
        </w:rPr>
        <w:t xml:space="preserve">Figure 3.1: Business Model Canvas</w:t>
      </w:r>
    </w:p>
    <w:p>
      <w:pPr>
        <w:spacing w:after="80" w:before="80" w:line="360"/>
        <w:jc w:val="both"/>
      </w:pPr>
      <w:r>
        <w:rPr>
          <w:rFonts w:ascii="Times New Roman" w:cs="Times New Roman" w:eastAsia="Times New Roman" w:hAnsi="Times New Roman"/>
          <w:sz w:val="24"/>
          <w:szCs w:val="24"/>
        </w:rPr>
        <w:t xml:space="preserve">Figure 4.1: Use Case Diagram</w:t>
      </w:r>
    </w:p>
    <w:p>
      <w:pPr>
        <w:spacing w:after="80" w:before="80" w:line="360"/>
        <w:jc w:val="both"/>
      </w:pPr>
      <w:r>
        <w:rPr>
          <w:rFonts w:ascii="Times New Roman" w:cs="Times New Roman" w:eastAsia="Times New Roman" w:hAnsi="Times New Roman"/>
          <w:sz w:val="24"/>
          <w:szCs w:val="24"/>
        </w:rPr>
        <w:t xml:space="preserve">Figure 4.2: Entity Relationship Diagram (ERD)</w:t>
      </w:r>
    </w:p>
    <w:p>
      <w:pPr>
        <w:spacing w:after="80" w:before="80" w:line="360"/>
        <w:jc w:val="both"/>
      </w:pPr>
      <w:r>
        <w:rPr>
          <w:rFonts w:ascii="Times New Roman" w:cs="Times New Roman" w:eastAsia="Times New Roman" w:hAnsi="Times New Roman"/>
          <w:sz w:val="24"/>
          <w:szCs w:val="24"/>
        </w:rPr>
        <w:t xml:space="preserve">Figure 5.1: System Architecture Data Flow Diagram</w:t>
      </w:r>
    </w:p>
    <w:p>
      <w:pPr>
        <w:spacing w:after="0" w:before="80"/>
      </w:pPr>
      <w:r>
        <w:t xml:space="preserve"/>
      </w:r>
    </w:p>
    <w:p>
      <w:pPr>
        <w:spacing w:after="120" w:before="200"/>
        <w:jc w:val="center"/>
      </w:pPr>
      <w:r>
        <w:rPr>
          <w:rFonts w:ascii="Times New Roman" w:cs="Times New Roman" w:eastAsia="Times New Roman" w:hAnsi="Times New Roman"/>
          <w:b/>
          <w:bCs/>
          <w:color w:val="000000"/>
          <w:sz w:val="24"/>
          <w:szCs w:val="24"/>
        </w:rPr>
        <w:t xml:space="preserve">List of Tables</w:t>
      </w:r>
    </w:p>
    <w:p>
      <w:pPr>
        <w:spacing w:after="80" w:before="80" w:line="360"/>
        <w:jc w:val="both"/>
      </w:pPr>
      <w:r>
        <w:rPr>
          <w:rFonts w:ascii="Times New Roman" w:cs="Times New Roman" w:eastAsia="Times New Roman" w:hAnsi="Times New Roman"/>
          <w:sz w:val="24"/>
          <w:szCs w:val="24"/>
        </w:rPr>
        <w:t xml:space="preserve">Table 2.1: System Comparison (FixCity vs. Competitors)</w:t>
      </w:r>
    </w:p>
    <w:p>
      <w:pPr>
        <w:spacing w:after="80" w:before="80" w:line="360"/>
        <w:jc w:val="both"/>
      </w:pPr>
      <w:r>
        <w:rPr>
          <w:rFonts w:ascii="Times New Roman" w:cs="Times New Roman" w:eastAsia="Times New Roman" w:hAnsi="Times New Roman"/>
          <w:sz w:val="24"/>
          <w:szCs w:val="24"/>
        </w:rPr>
        <w:t xml:space="preserve">Table 3.1: Startup vs. Monthly Operational Costs</w:t>
      </w:r>
    </w:p>
    <w:p>
      <w:pPr>
        <w:spacing w:after="80" w:before="80" w:line="360"/>
        <w:jc w:val="both"/>
      </w:pPr>
      <w:r>
        <w:rPr>
          <w:rFonts w:ascii="Times New Roman" w:cs="Times New Roman" w:eastAsia="Times New Roman" w:hAnsi="Times New Roman"/>
          <w:sz w:val="24"/>
          <w:szCs w:val="24"/>
        </w:rPr>
        <w:t xml:space="preserve">Table 5.1: Database Schema</w:t>
      </w:r>
    </w:p>
    <w:p>
      <w:pPr>
        <w:spacing w:after="80" w:before="80" w:line="360"/>
        <w:jc w:val="both"/>
      </w:pPr>
      <w:r>
        <w:rPr>
          <w:rFonts w:ascii="Times New Roman" w:cs="Times New Roman" w:eastAsia="Times New Roman" w:hAnsi="Times New Roman"/>
          <w:sz w:val="24"/>
          <w:szCs w:val="24"/>
        </w:rPr>
        <w:t xml:space="preserve">Table 5.2: Problem Categories</w:t>
      </w:r>
    </w:p>
    <w:p>
      <w:pPr>
        <w:spacing w:after="80" w:before="80" w:line="360"/>
        <w:jc w:val="both"/>
      </w:pPr>
      <w:r>
        <w:rPr>
          <w:rFonts w:ascii="Times New Roman" w:cs="Times New Roman" w:eastAsia="Times New Roman" w:hAnsi="Times New Roman"/>
          <w:sz w:val="24"/>
          <w:szCs w:val="24"/>
        </w:rPr>
        <w:t xml:space="preserve">Table 6.1: Unit Test Results</w:t>
      </w:r>
    </w:p>
    <w:p>
      <w:pPr>
        <w:spacing w:after="80" w:before="80" w:line="360"/>
        <w:jc w:val="both"/>
      </w:pPr>
      <w:r>
        <w:rPr>
          <w:rFonts w:ascii="Times New Roman" w:cs="Times New Roman" w:eastAsia="Times New Roman" w:hAnsi="Times New Roman"/>
          <w:sz w:val="24"/>
          <w:szCs w:val="24"/>
        </w:rPr>
        <w:t xml:space="preserve">Table 6.2: Integration Test Results</w:t>
      </w:r>
    </w:p>
    <w:p>
      <w:pPr>
        <w:spacing w:after="80" w:before="80" w:line="360"/>
        <w:jc w:val="both"/>
      </w:pPr>
      <w:r>
        <w:rPr>
          <w:rFonts w:ascii="Times New Roman" w:cs="Times New Roman" w:eastAsia="Times New Roman" w:hAnsi="Times New Roman"/>
          <w:sz w:val="24"/>
          <w:szCs w:val="24"/>
        </w:rPr>
        <w:t xml:space="preserve">Table 6.3: UAT Participants</w:t>
      </w:r>
    </w:p>
    <w:p>
      <w:pPr>
        <w:spacing w:after="80" w:before="80" w:line="360"/>
        <w:jc w:val="both"/>
      </w:pPr>
      <w:r>
        <w:rPr>
          <w:rFonts w:ascii="Times New Roman" w:cs="Times New Roman" w:eastAsia="Times New Roman" w:hAnsi="Times New Roman"/>
          <w:sz w:val="24"/>
          <w:szCs w:val="24"/>
        </w:rPr>
        <w:t xml:space="preserve">Table 6.4: UAT Task Results</w:t>
      </w:r>
    </w:p>
    <w:p>
      <w:pPr>
        <w:spacing w:after="80" w:before="80" w:line="360"/>
        <w:jc w:val="both"/>
      </w:pPr>
      <w:r>
        <w:rPr>
          <w:rFonts w:ascii="Times New Roman" w:cs="Times New Roman" w:eastAsia="Times New Roman" w:hAnsi="Times New Roman"/>
          <w:sz w:val="24"/>
          <w:szCs w:val="24"/>
        </w:rPr>
        <w:t xml:space="preserve">Table 6.5: Device Compatibility</w:t>
      </w:r>
    </w:p>
    <w:p>
      <w:pPr>
        <w:spacing w:after="80" w:before="80" w:line="360"/>
        <w:jc w:val="both"/>
      </w:pPr>
      <w:r>
        <w:rPr>
          <w:rFonts w:ascii="Times New Roman" w:cs="Times New Roman" w:eastAsia="Times New Roman" w:hAnsi="Times New Roman"/>
          <w:sz w:val="24"/>
          <w:szCs w:val="24"/>
        </w:rPr>
        <w:t xml:space="preserve">Table 6.6: Performance Metrics</w:t>
      </w:r>
    </w:p>
    <w:p>
      <w:pPr>
        <w:spacing w:after="80" w:before="80" w:line="360"/>
        <w:jc w:val="both"/>
      </w:pPr>
      <w:r>
        <w:rPr>
          <w:rFonts w:ascii="Times New Roman" w:cs="Times New Roman" w:eastAsia="Times New Roman" w:hAnsi="Times New Roman"/>
          <w:sz w:val="24"/>
          <w:szCs w:val="24"/>
        </w:rPr>
        <w:t xml:space="preserve">Table 7.1: Objective Achievement</w:t>
      </w:r>
    </w:p>
    <w:p>
      <w:r>
        <w:br w:type="page"/>
      </w:r>
    </w:p>
    <w:p>
      <w:pPr>
        <w:spacing w:after="200" w:before="200"/>
        <w:jc w:val="center"/>
      </w:pPr>
      <w:r>
        <w:rPr>
          <w:rFonts w:ascii="Times New Roman" w:cs="Times New Roman" w:eastAsia="Times New Roman" w:hAnsi="Times New Roman"/>
          <w:b/>
          <w:bCs/>
          <w:color w:val="0B1F3A"/>
          <w:sz w:val="28"/>
          <w:szCs w:val="28"/>
        </w:rPr>
        <w:t xml:space="preserve">Abstract</w:t>
      </w:r>
    </w:p>
    <w:p>
      <w:pPr>
        <w:spacing w:after="80" w:before="80" w:line="360"/>
        <w:jc w:val="both"/>
      </w:pPr>
      <w:r>
        <w:rPr>
          <w:rFonts w:ascii="Times New Roman" w:cs="Times New Roman" w:eastAsia="Times New Roman" w:hAnsi="Times New Roman"/>
          <w:sz w:val="24"/>
          <w:szCs w:val="24"/>
        </w:rPr>
        <w:t xml:space="preserve">In the context of rapid urbanization and the national push for digital transformation in Egypt, the disconnect between citizens and municipal authorities remains a critical barrier to effective public service delivery. Traditional methods of reporting urban infrastructure failures — such as potholes, broken lighting, and sanitation issues — are characterized by inefficiency, lack of transparency, and low public engagement.</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This project presents FixCity, a native mobile application built upon a Flutter and Supabase architecture. The system democratizes the reporting process, allowing citizens to submit geo-tagged, visually verified problem reports via a native mobile application enhanced with AI-powered category classification using the Google Gemini API.</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By applying Business Process Digitalization principles, FixCity transforms unstructured citizen complaints into structured, actionable data for municipal decision-makers. The research demonstrates that a Minimum Viable Product (MVP) approach can deliver a cost-effective, scalable solution that enhances operational efficiency and fosters civic trust. This project was accepted into the Gemini for Graduation Projects program (Cohort III) by Gemini Africa, in partnership with the Academy of Scientific Research and Technology.</w:t>
      </w:r>
    </w:p>
    <w:p>
      <w:pPr>
        <w:spacing w:after="0" w:before="160"/>
      </w:pPr>
      <w:r>
        <w:t xml:space="preserve"/>
      </w:r>
    </w:p>
    <w:p>
      <w:pPr>
        <w:spacing w:after="80" w:before="80" w:line="360"/>
      </w:pPr>
      <w:r>
        <w:rPr>
          <w:rFonts w:ascii="Times New Roman" w:cs="Times New Roman" w:eastAsia="Times New Roman" w:hAnsi="Times New Roman"/>
          <w:b/>
          <w:bCs/>
          <w:sz w:val="24"/>
          <w:szCs w:val="24"/>
        </w:rPr>
        <w:t xml:space="preserve">Keywords</w:t>
      </w:r>
    </w:p>
    <w:p>
      <w:pPr>
        <w:spacing w:after="80" w:before="80" w:line="360"/>
        <w:jc w:val="both"/>
      </w:pPr>
      <w:r>
        <w:rPr>
          <w:rFonts w:ascii="Times New Roman" w:cs="Times New Roman" w:eastAsia="Times New Roman" w:hAnsi="Times New Roman"/>
          <w:sz w:val="24"/>
          <w:szCs w:val="24"/>
        </w:rPr>
        <w:t xml:space="preserve">Civic Technology, Digital Transformation, Smart Cities, Urban Reporting, E-Government, Business Process Improvement, Minimum Viable Product (MVP), Flutter, Supabase, Google Gemini AI.</w:t>
      </w:r>
    </w:p>
    <w:p>
      <w:r>
        <w:br w:type="page"/>
      </w:r>
    </w:p>
    <w:p>
      <w:pPr>
        <w:pStyle w:val="Heading1"/>
        <w:pageBreakBefore/>
        <w:spacing w:after="240" w:before="480"/>
      </w:pPr>
      <w:r>
        <w:rPr>
          <w:rFonts w:ascii="Times New Roman" w:cs="Times New Roman" w:eastAsia="Times New Roman" w:hAnsi="Times New Roman"/>
          <w:b/>
          <w:bCs/>
          <w:color w:val="0B1F3A"/>
          <w:sz w:val="32"/>
          <w:szCs w:val="32"/>
        </w:rPr>
        <w:t xml:space="preserve">1. Introduction</w:t>
      </w:r>
    </w:p>
    <w:p>
      <w:pPr>
        <w:pStyle w:val="Heading2"/>
        <w:spacing w:after="180" w:before="360"/>
      </w:pPr>
      <w:r>
        <w:rPr>
          <w:rFonts w:ascii="Times New Roman" w:cs="Times New Roman" w:eastAsia="Times New Roman" w:hAnsi="Times New Roman"/>
          <w:b/>
          <w:bCs/>
          <w:color w:val="2D6A4F"/>
          <w:sz w:val="28"/>
          <w:szCs w:val="28"/>
        </w:rPr>
        <w:t xml:space="preserve">1.1 General Background</w:t>
      </w:r>
    </w:p>
    <w:p>
      <w:pPr>
        <w:spacing w:after="80" w:before="80" w:line="360"/>
        <w:jc w:val="both"/>
      </w:pPr>
      <w:r>
        <w:rPr>
          <w:rFonts w:ascii="Times New Roman" w:cs="Times New Roman" w:eastAsia="Times New Roman" w:hAnsi="Times New Roman"/>
          <w:sz w:val="24"/>
          <w:szCs w:val="24"/>
        </w:rPr>
        <w:t xml:space="preserve">The concept of the "Smart City" has transitioned from a futuristic ideal to a necessary framework for managing modern urbanization. As population densities in metropolitan areas increase, the strain on traditional public infrastructure — roads, lighting, sanitation, and utilities — grows exponentially. In the context of the Arab Republic of Egypt, this challenge is compounded by rapid urban expansion and the legacy of manual administrative systems.</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Digital Transformation (DX) has emerged as a primary national objective, aiming to modernize government services and enhance the quality of life for citizens. However, while high-level government services have seen significant digitization, the "last mile" of municipal management — specifically the maintenance of local urban infrastructure — often remains reliant on outdated, paper-based workflows.</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This disconnect creates a "Digital Divide" between the government's strategic goals and the citizen's daily reality. Civic Technology, defined as digital tools designed to enhance citizen engagement, offers a bridge. By leveraging accessible mobile technologies, municipalities can decentralize the monitoring of infrastructure, effectively turning every citizen with a smartphone into a sensor for the city.</w:t>
      </w:r>
    </w:p>
    <w:p>
      <w:pPr>
        <w:pStyle w:val="Heading2"/>
        <w:spacing w:after="180" w:before="360"/>
      </w:pPr>
      <w:r>
        <w:rPr>
          <w:rFonts w:ascii="Times New Roman" w:cs="Times New Roman" w:eastAsia="Times New Roman" w:hAnsi="Times New Roman"/>
          <w:b/>
          <w:bCs/>
          <w:color w:val="2D6A4F"/>
          <w:sz w:val="28"/>
          <w:szCs w:val="28"/>
        </w:rPr>
        <w:t xml:space="preserve">1.2 Problem Statement</w:t>
      </w:r>
    </w:p>
    <w:p>
      <w:pPr>
        <w:spacing w:after="80" w:before="80" w:line="360"/>
        <w:jc w:val="both"/>
      </w:pPr>
      <w:r>
        <w:rPr>
          <w:rFonts w:ascii="Times New Roman" w:cs="Times New Roman" w:eastAsia="Times New Roman" w:hAnsi="Times New Roman"/>
          <w:sz w:val="24"/>
          <w:szCs w:val="24"/>
        </w:rPr>
        <w:t xml:space="preserve">The core problem addressed by this research is the inefficiency of current communication channels between urban residents and municipal authorities in Egyptian cities.</w:t>
      </w:r>
    </w:p>
    <w:p>
      <w:pPr>
        <w:pStyle w:val="Heading3"/>
        <w:spacing w:after="120" w:before="240"/>
      </w:pPr>
      <w:r>
        <w:rPr>
          <w:rFonts w:ascii="Times New Roman" w:cs="Times New Roman" w:eastAsia="Times New Roman" w:hAnsi="Times New Roman"/>
          <w:b/>
          <w:bCs/>
          <w:color w:val="0B1F3A"/>
          <w:sz w:val="26"/>
          <w:szCs w:val="26"/>
        </w:rPr>
        <w:t xml:space="preserve">1.2.1 The Inaccessibility of Reporting</w:t>
      </w:r>
    </w:p>
    <w:p>
      <w:pPr>
        <w:spacing w:after="80" w:before="80" w:line="360"/>
        <w:jc w:val="both"/>
      </w:pPr>
      <w:r>
        <w:rPr>
          <w:rFonts w:ascii="Times New Roman" w:cs="Times New Roman" w:eastAsia="Times New Roman" w:hAnsi="Times New Roman"/>
          <w:sz w:val="24"/>
          <w:szCs w:val="24"/>
        </w:rPr>
        <w:t xml:space="preserve">Currently, residents facing infrastructure failures have limited reporting options:</w:t>
      </w:r>
    </w:p>
    <w:p>
      <w:pPr>
        <w:pStyle w:val="ListParagraph"/>
        <w:numPr>
          <w:ilvl w:val="0"/>
          <w:numId w:val="2"/>
        </w:numPr>
        <w:spacing w:after="60" w:before="60"/>
      </w:pPr>
      <w:r>
        <w:rPr>
          <w:rFonts w:ascii="Times New Roman" w:cs="Times New Roman" w:eastAsia="Times New Roman" w:hAnsi="Times New Roman"/>
          <w:sz w:val="24"/>
          <w:szCs w:val="24"/>
        </w:rPr>
        <w:t xml:space="preserve">Physical Visits: Requiring citizens to travel to municipal offices during working hours</w:t>
      </w:r>
    </w:p>
    <w:p>
      <w:pPr>
        <w:pStyle w:val="ListParagraph"/>
        <w:numPr>
          <w:ilvl w:val="0"/>
          <w:numId w:val="2"/>
        </w:numPr>
        <w:spacing w:after="60" w:before="60"/>
      </w:pPr>
      <w:r>
        <w:rPr>
          <w:rFonts w:ascii="Times New Roman" w:cs="Times New Roman" w:eastAsia="Times New Roman" w:hAnsi="Times New Roman"/>
          <w:sz w:val="24"/>
          <w:szCs w:val="24"/>
        </w:rPr>
        <w:t xml:space="preserve">Phone Calls: Often routed to general switchboards without dedicated tracking systems</w:t>
      </w:r>
    </w:p>
    <w:p>
      <w:pPr>
        <w:pStyle w:val="ListParagraph"/>
        <w:numPr>
          <w:ilvl w:val="0"/>
          <w:numId w:val="2"/>
        </w:numPr>
        <w:spacing w:after="60" w:before="60"/>
      </w:pPr>
      <w:r>
        <w:rPr>
          <w:rFonts w:ascii="Times New Roman" w:cs="Times New Roman" w:eastAsia="Times New Roman" w:hAnsi="Times New Roman"/>
          <w:sz w:val="24"/>
          <w:szCs w:val="24"/>
        </w:rPr>
        <w:t xml:space="preserve">Informal Complaints: Lodged through personal connections or local representatives</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These methods present a high barrier to entry. Research indicates that approximately 70% of urban problems go unreported simply due to the difficulty of the reporting process.</w:t>
      </w:r>
    </w:p>
    <w:p>
      <w:pPr>
        <w:pStyle w:val="Heading3"/>
        <w:spacing w:after="120" w:before="240"/>
      </w:pPr>
      <w:r>
        <w:rPr>
          <w:rFonts w:ascii="Times New Roman" w:cs="Times New Roman" w:eastAsia="Times New Roman" w:hAnsi="Times New Roman"/>
          <w:b/>
          <w:bCs/>
          <w:color w:val="0B1F3A"/>
          <w:sz w:val="26"/>
          <w:szCs w:val="26"/>
        </w:rPr>
        <w:t xml:space="preserve">1.2.2 Operational Inefficiency</w:t>
      </w:r>
    </w:p>
    <w:p>
      <w:pPr>
        <w:spacing w:after="80" w:before="80" w:line="360"/>
        <w:jc w:val="both"/>
      </w:pPr>
      <w:r>
        <w:rPr>
          <w:rFonts w:ascii="Times New Roman" w:cs="Times New Roman" w:eastAsia="Times New Roman" w:hAnsi="Times New Roman"/>
          <w:sz w:val="24"/>
          <w:szCs w:val="24"/>
        </w:rPr>
        <w:t xml:space="preserve">From the municipal perspective, the reliance on manual inputs results in severe operational bottlenecks. When complaints are received via phone or paper, they lack standardization. Municipal workers are forced to spend valuable time on administrative triage rather than focusing on problem resolution.</w:t>
      </w:r>
    </w:p>
    <w:p>
      <w:pPr>
        <w:pStyle w:val="Heading3"/>
        <w:spacing w:after="120" w:before="240"/>
      </w:pPr>
      <w:r>
        <w:rPr>
          <w:rFonts w:ascii="Times New Roman" w:cs="Times New Roman" w:eastAsia="Times New Roman" w:hAnsi="Times New Roman"/>
          <w:b/>
          <w:bCs/>
          <w:color w:val="0B1F3A"/>
          <w:sz w:val="26"/>
          <w:szCs w:val="26"/>
        </w:rPr>
        <w:t xml:space="preserve">1.2.3 The Transparency Gap</w:t>
      </w:r>
    </w:p>
    <w:p>
      <w:pPr>
        <w:spacing w:after="80" w:before="80" w:line="360"/>
        <w:jc w:val="both"/>
      </w:pPr>
      <w:r>
        <w:rPr>
          <w:rFonts w:ascii="Times New Roman" w:cs="Times New Roman" w:eastAsia="Times New Roman" w:hAnsi="Times New Roman"/>
          <w:sz w:val="24"/>
          <w:szCs w:val="24"/>
        </w:rPr>
        <w:t xml:space="preserve">Perhaps the most damaging aspect of the current system is the lack of feedback loops. Citizens who take the time to report an issue rarely receive confirmation that their report was received, let alone updates on its resolution status. This lack of transparency fosters civic apathy and erodes trust between the public and service providers.</w:t>
      </w:r>
    </w:p>
    <w:p>
      <w:pPr>
        <w:pStyle w:val="Heading2"/>
        <w:spacing w:after="180" w:before="360"/>
      </w:pPr>
      <w:r>
        <w:rPr>
          <w:rFonts w:ascii="Times New Roman" w:cs="Times New Roman" w:eastAsia="Times New Roman" w:hAnsi="Times New Roman"/>
          <w:b/>
          <w:bCs/>
          <w:color w:val="2D6A4F"/>
          <w:sz w:val="28"/>
          <w:szCs w:val="28"/>
        </w:rPr>
        <w:t xml:space="preserve">1.3 Project Motivation</w:t>
      </w:r>
    </w:p>
    <w:p>
      <w:pPr>
        <w:spacing w:after="80" w:before="80" w:line="360"/>
        <w:jc w:val="both"/>
      </w:pPr>
      <w:r>
        <w:rPr>
          <w:rFonts w:ascii="Times New Roman" w:cs="Times New Roman" w:eastAsia="Times New Roman" w:hAnsi="Times New Roman"/>
          <w:sz w:val="24"/>
          <w:szCs w:val="24"/>
        </w:rPr>
        <w:t xml:space="preserve">The motivation for developing FixCity stems from the urgent need to apply Business Process Digitalization to the municipal sector:</w:t>
      </w:r>
    </w:p>
    <w:p>
      <w:pPr>
        <w:pStyle w:val="ListParagraph"/>
        <w:numPr>
          <w:ilvl w:val="0"/>
          <w:numId w:val="2"/>
        </w:numPr>
        <w:spacing w:after="60" w:before="60"/>
      </w:pPr>
      <w:r>
        <w:rPr>
          <w:rFonts w:ascii="Times New Roman" w:cs="Times New Roman" w:eastAsia="Times New Roman" w:hAnsi="Times New Roman"/>
          <w:sz w:val="24"/>
          <w:szCs w:val="24"/>
        </w:rPr>
        <w:t xml:space="preserve">Improving Public Safety &amp; Quality of Life: Unresolved infrastructure issues pose genuine safety risks. Accelerating the reporting loop directly contributes to a safer urban environment</w:t>
      </w:r>
    </w:p>
    <w:p>
      <w:pPr>
        <w:pStyle w:val="ListParagraph"/>
        <w:numPr>
          <w:ilvl w:val="0"/>
          <w:numId w:val="2"/>
        </w:numPr>
        <w:spacing w:after="60" w:before="60"/>
      </w:pPr>
      <w:r>
        <w:rPr>
          <w:rFonts w:ascii="Times New Roman" w:cs="Times New Roman" w:eastAsia="Times New Roman" w:hAnsi="Times New Roman"/>
          <w:sz w:val="24"/>
          <w:szCs w:val="24"/>
        </w:rPr>
        <w:t xml:space="preserve">Resource Optimization: By shifting from unstructured manual complaints to structured digital data (GPS coordinates, categorized drop-downs), municipalities can optimize resource allocation</w:t>
      </w:r>
    </w:p>
    <w:p>
      <w:pPr>
        <w:pStyle w:val="ListParagraph"/>
        <w:numPr>
          <w:ilvl w:val="0"/>
          <w:numId w:val="2"/>
        </w:numPr>
        <w:spacing w:after="60" w:before="60"/>
      </w:pPr>
      <w:r>
        <w:rPr>
          <w:rFonts w:ascii="Times New Roman" w:cs="Times New Roman" w:eastAsia="Times New Roman" w:hAnsi="Times New Roman"/>
          <w:sz w:val="24"/>
          <w:szCs w:val="24"/>
        </w:rPr>
        <w:t xml:space="preserve">Democratizing Access: Smartphone penetration in Egypt is high. A mobile-first platform removes socio-economic barriers, allowing any citizen with internet access to participate in urban maintenance</w:t>
      </w:r>
    </w:p>
    <w:p>
      <w:pPr>
        <w:pStyle w:val="Heading2"/>
        <w:spacing w:after="180" w:before="360"/>
      </w:pPr>
      <w:r>
        <w:rPr>
          <w:rFonts w:ascii="Times New Roman" w:cs="Times New Roman" w:eastAsia="Times New Roman" w:hAnsi="Times New Roman"/>
          <w:b/>
          <w:bCs/>
          <w:color w:val="2D6A4F"/>
          <w:sz w:val="28"/>
          <w:szCs w:val="28"/>
        </w:rPr>
        <w:t xml:space="preserve">1.4 Research Objectives</w:t>
      </w:r>
    </w:p>
    <w:p>
      <w:pPr>
        <w:pStyle w:val="Heading3"/>
        <w:spacing w:after="120" w:before="240"/>
      </w:pPr>
      <w:r>
        <w:rPr>
          <w:rFonts w:ascii="Times New Roman" w:cs="Times New Roman" w:eastAsia="Times New Roman" w:hAnsi="Times New Roman"/>
          <w:b/>
          <w:bCs/>
          <w:color w:val="0B1F3A"/>
          <w:sz w:val="26"/>
          <w:szCs w:val="26"/>
        </w:rPr>
        <w:t xml:space="preserve">1.4.1 Primary Objectives</w:t>
      </w:r>
    </w:p>
    <w:p>
      <w:pPr>
        <w:pStyle w:val="ListParagraph"/>
        <w:numPr>
          <w:ilvl w:val="0"/>
          <w:numId w:val="2"/>
        </w:numPr>
        <w:spacing w:after="60" w:before="60"/>
      </w:pPr>
      <w:r>
        <w:rPr>
          <w:rFonts w:ascii="Times New Roman" w:cs="Times New Roman" w:eastAsia="Times New Roman" w:hAnsi="Times New Roman"/>
          <w:sz w:val="24"/>
          <w:szCs w:val="24"/>
        </w:rPr>
        <w:t xml:space="preserve">Develop a Functional Mobile Application: Engineer a native mobile app using Flutter allowing users to submit standardized reports with location data, problem categories, and photographic evidence</w:t>
      </w:r>
    </w:p>
    <w:p>
      <w:pPr>
        <w:pStyle w:val="ListParagraph"/>
        <w:numPr>
          <w:ilvl w:val="0"/>
          <w:numId w:val="2"/>
        </w:numPr>
        <w:spacing w:after="60" w:before="60"/>
      </w:pPr>
      <w:r>
        <w:rPr>
          <w:rFonts w:ascii="Times New Roman" w:cs="Times New Roman" w:eastAsia="Times New Roman" w:hAnsi="Times New Roman"/>
          <w:sz w:val="24"/>
          <w:szCs w:val="24"/>
        </w:rPr>
        <w:t xml:space="preserve">Implement a Cloud Backend: Utilize Supabase as a scalable backend infrastructure to manage user authentication, data storage, and real-time status updates</w:t>
      </w:r>
    </w:p>
    <w:p>
      <w:pPr>
        <w:pStyle w:val="ListParagraph"/>
        <w:numPr>
          <w:ilvl w:val="0"/>
          <w:numId w:val="2"/>
        </w:numPr>
        <w:spacing w:after="60" w:before="60"/>
      </w:pPr>
      <w:r>
        <w:rPr>
          <w:rFonts w:ascii="Times New Roman" w:cs="Times New Roman" w:eastAsia="Times New Roman" w:hAnsi="Times New Roman"/>
          <w:sz w:val="24"/>
          <w:szCs w:val="24"/>
        </w:rPr>
        <w:t xml:space="preserve">Integrate Artificial Intelligence: Use Google Gemini API to automatically classify reported problems into appropriate categories from natural language descriptions</w:t>
      </w:r>
    </w:p>
    <w:p>
      <w:pPr>
        <w:pStyle w:val="ListParagraph"/>
        <w:numPr>
          <w:ilvl w:val="0"/>
          <w:numId w:val="2"/>
        </w:numPr>
        <w:spacing w:after="60" w:before="60"/>
      </w:pPr>
      <w:r>
        <w:rPr>
          <w:rFonts w:ascii="Times New Roman" w:cs="Times New Roman" w:eastAsia="Times New Roman" w:hAnsi="Times New Roman"/>
          <w:sz w:val="24"/>
          <w:szCs w:val="24"/>
        </w:rPr>
        <w:t xml:space="preserve">Establish a Feedback Loop: Create a status tracking system that informs citizens of their report's progress (Pending, In Progress, Resolved)</w:t>
      </w:r>
    </w:p>
    <w:p>
      <w:pPr>
        <w:pStyle w:val="Heading3"/>
        <w:spacing w:after="120" w:before="240"/>
      </w:pPr>
      <w:r>
        <w:rPr>
          <w:rFonts w:ascii="Times New Roman" w:cs="Times New Roman" w:eastAsia="Times New Roman" w:hAnsi="Times New Roman"/>
          <w:b/>
          <w:bCs/>
          <w:color w:val="0B1F3A"/>
          <w:sz w:val="26"/>
          <w:szCs w:val="26"/>
        </w:rPr>
        <w:t xml:space="preserve">1.4.2 Secondary Objectives</w:t>
      </w:r>
    </w:p>
    <w:p>
      <w:pPr>
        <w:pStyle w:val="ListParagraph"/>
        <w:numPr>
          <w:ilvl w:val="0"/>
          <w:numId w:val="2"/>
        </w:numPr>
        <w:spacing w:after="60" w:before="60"/>
      </w:pPr>
      <w:r>
        <w:rPr>
          <w:rFonts w:ascii="Times New Roman" w:cs="Times New Roman" w:eastAsia="Times New Roman" w:hAnsi="Times New Roman"/>
          <w:sz w:val="24"/>
          <w:szCs w:val="24"/>
        </w:rPr>
        <w:t xml:space="preserve">Validate User Acceptance: Conduct user surveys (n=167) confirming the proposed digital solution aligns with citizen preferences</w:t>
      </w:r>
    </w:p>
    <w:p>
      <w:pPr>
        <w:pStyle w:val="ListParagraph"/>
        <w:numPr>
          <w:ilvl w:val="0"/>
          <w:numId w:val="2"/>
        </w:numPr>
        <w:spacing w:after="60" w:before="60"/>
      </w:pPr>
      <w:r>
        <w:rPr>
          <w:rFonts w:ascii="Times New Roman" w:cs="Times New Roman" w:eastAsia="Times New Roman" w:hAnsi="Times New Roman"/>
          <w:sz w:val="24"/>
          <w:szCs w:val="24"/>
        </w:rPr>
        <w:t xml:space="preserve">Analyze Business Viability: Prove the system can be implemented with startup capital as low as $350, making it accessible for small municipalities</w:t>
      </w:r>
    </w:p>
    <w:p>
      <w:pPr>
        <w:pStyle w:val="Heading2"/>
        <w:spacing w:after="180" w:before="360"/>
      </w:pPr>
      <w:r>
        <w:rPr>
          <w:rFonts w:ascii="Times New Roman" w:cs="Times New Roman" w:eastAsia="Times New Roman" w:hAnsi="Times New Roman"/>
          <w:b/>
          <w:bCs/>
          <w:color w:val="2D6A4F"/>
          <w:sz w:val="28"/>
          <w:szCs w:val="28"/>
        </w:rPr>
        <w:t xml:space="preserve">1.5 Alignment with UN Sustainable Development Goals (SDGs)</w:t>
      </w:r>
    </w:p>
    <w:p>
      <w:pPr>
        <w:spacing w:after="80" w:before="80"/>
        <w:jc w:val="center"/>
      </w:pPr>
      <w:r>
        <w:rPr>
          <w:rFonts w:ascii="Times New Roman" w:cs="Times New Roman" w:eastAsia="Times New Roman" w:hAnsi="Times New Roman"/>
          <w:i/>
          <w:iCs/>
          <w:sz w:val="24"/>
          <w:szCs w:val="24"/>
        </w:rPr>
        <w:t xml:space="preserve">Figure 1.1: UN Sustainable Development Goals (SDGs)</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This project aligns with and contributes to four United Nations Sustainable Development Goals:</w:t>
      </w:r>
    </w:p>
    <w:p>
      <w:pPr>
        <w:spacing w:after="80" w:before="80" w:line="360"/>
      </w:pPr>
      <w:r>
        <w:rPr>
          <w:rFonts w:ascii="Times New Roman" w:cs="Times New Roman" w:eastAsia="Times New Roman" w:hAnsi="Times New Roman"/>
          <w:b/>
          <w:bCs/>
          <w:sz w:val="24"/>
          <w:szCs w:val="24"/>
        </w:rPr>
        <w:t xml:space="preserve">SDG 3: Good Health and Well-being</w:t>
      </w:r>
    </w:p>
    <w:p>
      <w:pPr>
        <w:spacing w:after="80" w:before="80" w:line="360"/>
        <w:jc w:val="both"/>
      </w:pPr>
      <w:r>
        <w:rPr>
          <w:rFonts w:ascii="Times New Roman" w:cs="Times New Roman" w:eastAsia="Times New Roman" w:hAnsi="Times New Roman"/>
          <w:sz w:val="24"/>
          <w:szCs w:val="24"/>
        </w:rPr>
        <w:t xml:space="preserve">By accelerating the reporting and resolution of environmental hazards (accumulated garbage, stagnant water, open sewage), FixCity mitigates public health risks and contributes to cleaner urban conditions.</w:t>
      </w:r>
    </w:p>
    <w:p>
      <w:pPr>
        <w:spacing w:after="80" w:before="80" w:line="360"/>
      </w:pPr>
      <w:r>
        <w:rPr>
          <w:rFonts w:ascii="Times New Roman" w:cs="Times New Roman" w:eastAsia="Times New Roman" w:hAnsi="Times New Roman"/>
          <w:b/>
          <w:bCs/>
          <w:sz w:val="24"/>
          <w:szCs w:val="24"/>
        </w:rPr>
        <w:t xml:space="preserve">SDG 6: Clean Water and Sanitation</w:t>
      </w:r>
    </w:p>
    <w:p>
      <w:pPr>
        <w:spacing w:after="80" w:before="80" w:line="360"/>
        <w:jc w:val="both"/>
      </w:pPr>
      <w:r>
        <w:rPr>
          <w:rFonts w:ascii="Times New Roman" w:cs="Times New Roman" w:eastAsia="Times New Roman" w:hAnsi="Times New Roman"/>
          <w:sz w:val="24"/>
          <w:szCs w:val="24"/>
        </w:rPr>
        <w:t xml:space="preserve">FixCity provides an immediate channel for reporting water infrastructure failures, enabling faster municipal response times to conserve water resources and ensure proper sanitation.</w:t>
      </w:r>
    </w:p>
    <w:p>
      <w:pPr>
        <w:spacing w:after="80" w:before="80" w:line="360"/>
      </w:pPr>
      <w:r>
        <w:rPr>
          <w:rFonts w:ascii="Times New Roman" w:cs="Times New Roman" w:eastAsia="Times New Roman" w:hAnsi="Times New Roman"/>
          <w:b/>
          <w:bCs/>
          <w:sz w:val="24"/>
          <w:szCs w:val="24"/>
        </w:rPr>
        <w:t xml:space="preserve">SDG 9: Industry, Innovation, and Infrastructure</w:t>
      </w:r>
    </w:p>
    <w:p>
      <w:pPr>
        <w:spacing w:after="80" w:before="80" w:line="360"/>
        <w:jc w:val="both"/>
      </w:pPr>
      <w:r>
        <w:rPr>
          <w:rFonts w:ascii="Times New Roman" w:cs="Times New Roman" w:eastAsia="Times New Roman" w:hAnsi="Times New Roman"/>
          <w:sz w:val="24"/>
          <w:szCs w:val="24"/>
        </w:rPr>
        <w:t xml:space="preserve">This project directly applies digital innovation to modernize legacy infrastructure management, replacing reactive paper-based workflows with a proactive, data-driven digital platform.</w:t>
      </w:r>
    </w:p>
    <w:p>
      <w:pPr>
        <w:spacing w:after="80" w:before="80" w:line="360"/>
      </w:pPr>
      <w:r>
        <w:rPr>
          <w:rFonts w:ascii="Times New Roman" w:cs="Times New Roman" w:eastAsia="Times New Roman" w:hAnsi="Times New Roman"/>
          <w:b/>
          <w:bCs/>
          <w:sz w:val="24"/>
          <w:szCs w:val="24"/>
        </w:rPr>
        <w:t xml:space="preserve">SDG 11: Sustainable Cities and Communities</w:t>
      </w:r>
    </w:p>
    <w:p>
      <w:pPr>
        <w:spacing w:after="80" w:before="80" w:line="360"/>
        <w:jc w:val="both"/>
      </w:pPr>
      <w:r>
        <w:rPr>
          <w:rFonts w:ascii="Times New Roman" w:cs="Times New Roman" w:eastAsia="Times New Roman" w:hAnsi="Times New Roman"/>
          <w:sz w:val="24"/>
          <w:szCs w:val="24"/>
        </w:rPr>
        <w:t xml:space="preserve">The primary overarching goal. The platform democratizes urban governance by empowering citizens to actively participate in maintaining their environment, fostering safer, more inclusive, and resilient urban communities.</w:t>
      </w:r>
    </w:p>
    <w:p>
      <w:pPr>
        <w:pStyle w:val="Heading2"/>
        <w:spacing w:after="180" w:before="360"/>
      </w:pPr>
      <w:r>
        <w:rPr>
          <w:rFonts w:ascii="Times New Roman" w:cs="Times New Roman" w:eastAsia="Times New Roman" w:hAnsi="Times New Roman"/>
          <w:b/>
          <w:bCs/>
          <w:color w:val="2D6A4F"/>
          <w:sz w:val="28"/>
          <w:szCs w:val="28"/>
        </w:rPr>
        <w:t xml:space="preserve">1.6 Project Scope</w:t>
      </w:r>
    </w:p>
    <w:p>
      <w:pPr>
        <w:pStyle w:val="Heading3"/>
        <w:spacing w:after="120" w:before="240"/>
      </w:pPr>
      <w:r>
        <w:rPr>
          <w:rFonts w:ascii="Times New Roman" w:cs="Times New Roman" w:eastAsia="Times New Roman" w:hAnsi="Times New Roman"/>
          <w:b/>
          <w:bCs/>
          <w:color w:val="0B1F3A"/>
          <w:sz w:val="26"/>
          <w:szCs w:val="26"/>
        </w:rPr>
        <w:t xml:space="preserve">1.6.1 Domain Scope</w:t>
      </w:r>
    </w:p>
    <w:p>
      <w:pPr>
        <w:spacing w:after="80" w:before="80" w:line="360"/>
        <w:jc w:val="both"/>
      </w:pPr>
      <w:r>
        <w:rPr>
          <w:rFonts w:ascii="Times New Roman" w:cs="Times New Roman" w:eastAsia="Times New Roman" w:hAnsi="Times New Roman"/>
          <w:sz w:val="24"/>
          <w:szCs w:val="24"/>
        </w:rPr>
        <w:t xml:space="preserve">The FixCity project is situated at the intersection of Civic Technology and Business Information Systems, specifically addressing the domain of Digital Government Services. It does not aim to reinvent municipal policy but rather to provide the technological infrastructure to execute existing policies more efficiently.</w:t>
      </w:r>
    </w:p>
    <w:p>
      <w:pPr>
        <w:pStyle w:val="Heading3"/>
        <w:spacing w:after="120" w:before="240"/>
      </w:pPr>
      <w:r>
        <w:rPr>
          <w:rFonts w:ascii="Times New Roman" w:cs="Times New Roman" w:eastAsia="Times New Roman" w:hAnsi="Times New Roman"/>
          <w:b/>
          <w:bCs/>
          <w:color w:val="0B1F3A"/>
          <w:sz w:val="26"/>
          <w:szCs w:val="26"/>
        </w:rPr>
        <w:t xml:space="preserve">1.6.2 Geographic Scope</w:t>
      </w:r>
    </w:p>
    <w:p>
      <w:pPr>
        <w:spacing w:after="80" w:before="80" w:line="360"/>
        <w:jc w:val="both"/>
      </w:pPr>
      <w:r>
        <w:rPr>
          <w:rFonts w:ascii="Times New Roman" w:cs="Times New Roman" w:eastAsia="Times New Roman" w:hAnsi="Times New Roman"/>
          <w:sz w:val="24"/>
          <w:szCs w:val="24"/>
        </w:rPr>
        <w:t xml:space="preserve">While the underlying technology is location-agnostic, the system design is tailored for the Egyptian urban context. The interface supports Arabic as the primary language with English also available. The current scope is limited to a single district or small municipality rather than nationwide deployment.</w:t>
      </w:r>
    </w:p>
    <w:p>
      <w:pPr>
        <w:pStyle w:val="Heading3"/>
        <w:spacing w:after="120" w:before="240"/>
      </w:pPr>
      <w:r>
        <w:rPr>
          <w:rFonts w:ascii="Times New Roman" w:cs="Times New Roman" w:eastAsia="Times New Roman" w:hAnsi="Times New Roman"/>
          <w:b/>
          <w:bCs/>
          <w:color w:val="0B1F3A"/>
          <w:sz w:val="26"/>
          <w:szCs w:val="26"/>
        </w:rPr>
        <w:t xml:space="preserve">1.6.3 Functional Scope</w:t>
      </w:r>
    </w:p>
    <w:p>
      <w:pPr>
        <w:spacing w:after="80" w:before="80" w:line="360"/>
        <w:jc w:val="both"/>
      </w:pPr>
      <w:r>
        <w:rPr>
          <w:rFonts w:ascii="Times New Roman" w:cs="Times New Roman" w:eastAsia="Times New Roman" w:hAnsi="Times New Roman"/>
          <w:sz w:val="24"/>
          <w:szCs w:val="24"/>
        </w:rPr>
        <w:t xml:space="preserve">In-Scope: Mobile reporting interface (Android), photo uploads, geolocation tagging, AI category classification, administrative dashboard, and real-time status tracking.</w:t>
      </w:r>
    </w:p>
    <w:p>
      <w:pPr>
        <w:spacing w:after="80" w:before="80" w:line="360"/>
        <w:jc w:val="both"/>
      </w:pPr>
      <w:r>
        <w:rPr>
          <w:rFonts w:ascii="Times New Roman" w:cs="Times New Roman" w:eastAsia="Times New Roman" w:hAnsi="Times New Roman"/>
          <w:sz w:val="24"/>
          <w:szCs w:val="24"/>
        </w:rPr>
        <w:t xml:space="preserve">Out-of-Scope: Emergency services dispatch, payment gateway integration, or complex GIS mapping for urban planning.</w:t>
      </w:r>
    </w:p>
    <w:p>
      <w:pPr>
        <w:pStyle w:val="Heading2"/>
        <w:spacing w:after="180" w:before="360"/>
      </w:pPr>
      <w:r>
        <w:rPr>
          <w:rFonts w:ascii="Times New Roman" w:cs="Times New Roman" w:eastAsia="Times New Roman" w:hAnsi="Times New Roman"/>
          <w:b/>
          <w:bCs/>
          <w:color w:val="2D6A4F"/>
          <w:sz w:val="28"/>
          <w:szCs w:val="28"/>
        </w:rPr>
        <w:t xml:space="preserve">1.7 Project Limitations</w:t>
      </w:r>
    </w:p>
    <w:p>
      <w:pPr>
        <w:pStyle w:val="ListParagraph"/>
        <w:numPr>
          <w:ilvl w:val="0"/>
          <w:numId w:val="2"/>
        </w:numPr>
        <w:spacing w:after="60" w:before="60"/>
      </w:pPr>
      <w:r>
        <w:rPr>
          <w:rFonts w:ascii="Times New Roman" w:cs="Times New Roman" w:eastAsia="Times New Roman" w:hAnsi="Times New Roman"/>
          <w:sz w:val="24"/>
          <w:szCs w:val="24"/>
        </w:rPr>
        <w:t xml:space="preserve">Academic Simulation: Integration with municipal workflows is simulated for academic purposes. Real-world deployment would require API integrations with legacy government systems</w:t>
      </w:r>
    </w:p>
    <w:p>
      <w:pPr>
        <w:pStyle w:val="ListParagraph"/>
        <w:numPr>
          <w:ilvl w:val="0"/>
          <w:numId w:val="2"/>
        </w:numPr>
        <w:spacing w:after="60" w:before="60"/>
      </w:pPr>
      <w:r>
        <w:rPr>
          <w:rFonts w:ascii="Times New Roman" w:cs="Times New Roman" w:eastAsia="Times New Roman" w:hAnsi="Times New Roman"/>
          <w:sz w:val="24"/>
          <w:szCs w:val="24"/>
        </w:rPr>
        <w:t xml:space="preserve">MVP Functionality: Advanced features such as AI-driven image recognition for severity assessment were excluded to ensure feasibility within the development timeline</w:t>
      </w:r>
    </w:p>
    <w:p>
      <w:pPr>
        <w:pStyle w:val="ListParagraph"/>
        <w:numPr>
          <w:ilvl w:val="0"/>
          <w:numId w:val="2"/>
        </w:numPr>
        <w:spacing w:after="60" w:before="60"/>
      </w:pPr>
      <w:r>
        <w:rPr>
          <w:rFonts w:ascii="Times New Roman" w:cs="Times New Roman" w:eastAsia="Times New Roman" w:hAnsi="Times New Roman"/>
          <w:sz w:val="24"/>
          <w:szCs w:val="24"/>
        </w:rPr>
        <w:t xml:space="preserve">Digital Literacy Assumption: The solution presupposes a baseline level of digital literacy, which may inadvertently exclude older or economically disadvantaged demographics</w:t>
      </w:r>
    </w:p>
    <w:p>
      <w:pPr>
        <w:pStyle w:val="Heading2"/>
        <w:spacing w:after="180" w:before="360"/>
      </w:pPr>
      <w:r>
        <w:rPr>
          <w:rFonts w:ascii="Times New Roman" w:cs="Times New Roman" w:eastAsia="Times New Roman" w:hAnsi="Times New Roman"/>
          <w:b/>
          <w:bCs/>
          <w:color w:val="2D6A4F"/>
          <w:sz w:val="28"/>
          <w:szCs w:val="28"/>
        </w:rPr>
        <w:t xml:space="preserve">1.8 Definitions of Key Terms</w:t>
      </w:r>
    </w:p>
    <w:p>
      <w:pPr>
        <w:pStyle w:val="ListParagraph"/>
        <w:numPr>
          <w:ilvl w:val="0"/>
          <w:numId w:val="2"/>
        </w:numPr>
        <w:spacing w:after="60" w:before="60"/>
      </w:pPr>
      <w:r>
        <w:rPr>
          <w:rFonts w:ascii="Times New Roman" w:cs="Times New Roman" w:eastAsia="Times New Roman" w:hAnsi="Times New Roman"/>
          <w:sz w:val="24"/>
          <w:szCs w:val="24"/>
        </w:rPr>
        <w:t xml:space="preserve">Civic Technology (Civic Tech): Digital tools and platforms designed to enhance citizen engagement with government services and improve the delivery of public goods</w:t>
      </w:r>
    </w:p>
    <w:p>
      <w:pPr>
        <w:pStyle w:val="ListParagraph"/>
        <w:numPr>
          <w:ilvl w:val="0"/>
          <w:numId w:val="2"/>
        </w:numPr>
        <w:spacing w:after="60" w:before="60"/>
      </w:pPr>
      <w:r>
        <w:rPr>
          <w:rFonts w:ascii="Times New Roman" w:cs="Times New Roman" w:eastAsia="Times New Roman" w:hAnsi="Times New Roman"/>
          <w:sz w:val="24"/>
          <w:szCs w:val="24"/>
        </w:rPr>
        <w:t xml:space="preserve">Business Process Digitalization: The transformation of manual workflows into digital systems to improve efficiency and accessibility — fundamentally reorganizing the process flow</w:t>
      </w:r>
    </w:p>
    <w:p>
      <w:pPr>
        <w:pStyle w:val="ListParagraph"/>
        <w:numPr>
          <w:ilvl w:val="0"/>
          <w:numId w:val="2"/>
        </w:numPr>
        <w:spacing w:after="60" w:before="60"/>
      </w:pPr>
      <w:r>
        <w:rPr>
          <w:rFonts w:ascii="Times New Roman" w:cs="Times New Roman" w:eastAsia="Times New Roman" w:hAnsi="Times New Roman"/>
          <w:sz w:val="24"/>
          <w:szCs w:val="24"/>
        </w:rPr>
        <w:t xml:space="preserve">Minimum Viable Product (MVP): A product built with sufficient features to satisfy early adopters while collecting feedback for future development</w:t>
      </w:r>
    </w:p>
    <w:p>
      <w:pPr>
        <w:pStyle w:val="ListParagraph"/>
        <w:numPr>
          <w:ilvl w:val="0"/>
          <w:numId w:val="2"/>
        </w:numPr>
        <w:spacing w:after="60" w:before="60"/>
      </w:pPr>
      <w:r>
        <w:rPr>
          <w:rFonts w:ascii="Times New Roman" w:cs="Times New Roman" w:eastAsia="Times New Roman" w:hAnsi="Times New Roman"/>
          <w:sz w:val="24"/>
          <w:szCs w:val="24"/>
        </w:rPr>
        <w:t xml:space="preserve">Backend-as-a-Service (BaaS): A cloud service that handles server infrastructure, authentication, and databases — allowing developers to focus on frontend logic</w:t>
      </w:r>
    </w:p>
    <w:p>
      <w:pPr>
        <w:pStyle w:val="Heading2"/>
        <w:spacing w:after="180" w:before="360"/>
      </w:pPr>
      <w:r>
        <w:rPr>
          <w:rFonts w:ascii="Times New Roman" w:cs="Times New Roman" w:eastAsia="Times New Roman" w:hAnsi="Times New Roman"/>
          <w:b/>
          <w:bCs/>
          <w:color w:val="2D6A4F"/>
          <w:sz w:val="28"/>
          <w:szCs w:val="28"/>
        </w:rPr>
        <w:t xml:space="preserve">1.9 Report Organization</w:t>
      </w:r>
    </w:p>
    <w:p>
      <w:pPr>
        <w:pStyle w:val="ListParagraph"/>
        <w:numPr>
          <w:ilvl w:val="0"/>
          <w:numId w:val="2"/>
        </w:numPr>
        <w:spacing w:after="60" w:before="60"/>
      </w:pPr>
      <w:r>
        <w:rPr>
          <w:rFonts w:ascii="Times New Roman" w:cs="Times New Roman" w:eastAsia="Times New Roman" w:hAnsi="Times New Roman"/>
          <w:sz w:val="24"/>
          <w:szCs w:val="24"/>
        </w:rPr>
        <w:t xml:space="preserve">Chapter 2: Background &amp; Literature Review — Theoretical framework and analysis of existing solutions</w:t>
      </w:r>
    </w:p>
    <w:p>
      <w:pPr>
        <w:pStyle w:val="ListParagraph"/>
        <w:numPr>
          <w:ilvl w:val="0"/>
          <w:numId w:val="2"/>
        </w:numPr>
        <w:spacing w:after="60" w:before="60"/>
      </w:pPr>
      <w:r>
        <w:rPr>
          <w:rFonts w:ascii="Times New Roman" w:cs="Times New Roman" w:eastAsia="Times New Roman" w:hAnsi="Times New Roman"/>
          <w:sz w:val="24"/>
          <w:szCs w:val="24"/>
        </w:rPr>
        <w:t xml:space="preserve">Chapter 3: Business Model &amp; Marketing Plan — Operational strategy including Business Model Canvas and cost analysis</w:t>
      </w:r>
    </w:p>
    <w:p>
      <w:pPr>
        <w:pStyle w:val="ListParagraph"/>
        <w:numPr>
          <w:ilvl w:val="0"/>
          <w:numId w:val="2"/>
        </w:numPr>
        <w:spacing w:after="60" w:before="60"/>
      </w:pPr>
      <w:r>
        <w:rPr>
          <w:rFonts w:ascii="Times New Roman" w:cs="Times New Roman" w:eastAsia="Times New Roman" w:hAnsi="Times New Roman"/>
          <w:sz w:val="24"/>
          <w:szCs w:val="24"/>
        </w:rPr>
        <w:t xml:space="preserve">Chapter 4: System Analysis — Requirements engineering, functional specifications, and data modeling</w:t>
      </w:r>
    </w:p>
    <w:p>
      <w:pPr>
        <w:pStyle w:val="ListParagraph"/>
        <w:numPr>
          <w:ilvl w:val="0"/>
          <w:numId w:val="2"/>
        </w:numPr>
        <w:spacing w:after="60" w:before="60"/>
      </w:pPr>
      <w:r>
        <w:rPr>
          <w:rFonts w:ascii="Times New Roman" w:cs="Times New Roman" w:eastAsia="Times New Roman" w:hAnsi="Times New Roman"/>
          <w:sz w:val="24"/>
          <w:szCs w:val="24"/>
        </w:rPr>
        <w:t xml:space="preserve">Chapter 5: System Design &amp; Implementation — Technical architecture, UI design, and AI integration</w:t>
      </w:r>
    </w:p>
    <w:p>
      <w:pPr>
        <w:pStyle w:val="ListParagraph"/>
        <w:numPr>
          <w:ilvl w:val="0"/>
          <w:numId w:val="2"/>
        </w:numPr>
        <w:spacing w:after="60" w:before="60"/>
      </w:pPr>
      <w:r>
        <w:rPr>
          <w:rFonts w:ascii="Times New Roman" w:cs="Times New Roman" w:eastAsia="Times New Roman" w:hAnsi="Times New Roman"/>
          <w:sz w:val="24"/>
          <w:szCs w:val="24"/>
        </w:rPr>
        <w:t xml:space="preserve">Chapter 6: Testing &amp; Quality Assurance — Unit, integration, UAT, and performance testing</w:t>
      </w:r>
    </w:p>
    <w:p>
      <w:pPr>
        <w:pStyle w:val="ListParagraph"/>
        <w:numPr>
          <w:ilvl w:val="0"/>
          <w:numId w:val="2"/>
        </w:numPr>
        <w:spacing w:after="60" w:before="60"/>
      </w:pPr>
      <w:r>
        <w:rPr>
          <w:rFonts w:ascii="Times New Roman" w:cs="Times New Roman" w:eastAsia="Times New Roman" w:hAnsi="Times New Roman"/>
          <w:sz w:val="24"/>
          <w:szCs w:val="24"/>
        </w:rPr>
        <w:t xml:space="preserve">Chapter 7: Conclusion &amp; Future Work — Outcomes, limitations, and future development roadmap</w:t>
      </w:r>
    </w:p>
    <w:p>
      <w:pPr>
        <w:pStyle w:val="Heading1"/>
        <w:pageBreakBefore/>
        <w:spacing w:after="240" w:before="480"/>
      </w:pPr>
      <w:r>
        <w:rPr>
          <w:rFonts w:ascii="Times New Roman" w:cs="Times New Roman" w:eastAsia="Times New Roman" w:hAnsi="Times New Roman"/>
          <w:b/>
          <w:bCs/>
          <w:color w:val="0B1F3A"/>
          <w:sz w:val="32"/>
          <w:szCs w:val="32"/>
        </w:rPr>
        <w:t xml:space="preserve">2. Background &amp; Literature Review</w:t>
      </w:r>
    </w:p>
    <w:p>
      <w:pPr>
        <w:pStyle w:val="Heading2"/>
        <w:spacing w:after="180" w:before="360"/>
      </w:pPr>
      <w:r>
        <w:rPr>
          <w:rFonts w:ascii="Times New Roman" w:cs="Times New Roman" w:eastAsia="Times New Roman" w:hAnsi="Times New Roman"/>
          <w:b/>
          <w:bCs/>
          <w:color w:val="2D6A4F"/>
          <w:sz w:val="28"/>
          <w:szCs w:val="28"/>
        </w:rPr>
        <w:t xml:space="preserve">2.1 Introduction</w:t>
      </w:r>
    </w:p>
    <w:p>
      <w:pPr>
        <w:spacing w:after="80" w:before="80" w:line="360"/>
        <w:jc w:val="both"/>
      </w:pPr>
      <w:r>
        <w:rPr>
          <w:rFonts w:ascii="Times New Roman" w:cs="Times New Roman" w:eastAsia="Times New Roman" w:hAnsi="Times New Roman"/>
          <w:sz w:val="24"/>
          <w:szCs w:val="24"/>
        </w:rPr>
        <w:t xml:space="preserve">The development of FixCity relies on established principles of mobile application development and public administration. This chapter provides the theoretical underpinning for the project, explores the technological foundations, and conducts a critical literature review surveying existing solutions to identify specific market gaps this project addresses.</w:t>
      </w:r>
    </w:p>
    <w:p>
      <w:pPr>
        <w:pStyle w:val="Heading2"/>
        <w:spacing w:after="180" w:before="360"/>
      </w:pPr>
      <w:r>
        <w:rPr>
          <w:rFonts w:ascii="Times New Roman" w:cs="Times New Roman" w:eastAsia="Times New Roman" w:hAnsi="Times New Roman"/>
          <w:b/>
          <w:bCs/>
          <w:color w:val="2D6A4F"/>
          <w:sz w:val="28"/>
          <w:szCs w:val="28"/>
        </w:rPr>
        <w:t xml:space="preserve">2.2 Theoretical Foundation</w:t>
      </w:r>
    </w:p>
    <w:p>
      <w:pPr>
        <w:pStyle w:val="Heading3"/>
        <w:spacing w:after="120" w:before="240"/>
      </w:pPr>
      <w:r>
        <w:rPr>
          <w:rFonts w:ascii="Times New Roman" w:cs="Times New Roman" w:eastAsia="Times New Roman" w:hAnsi="Times New Roman"/>
          <w:b/>
          <w:bCs/>
          <w:color w:val="0B1F3A"/>
          <w:sz w:val="26"/>
          <w:szCs w:val="26"/>
        </w:rPr>
        <w:t xml:space="preserve">2.2.1 Mobile Application Development Framework</w:t>
      </w:r>
    </w:p>
    <w:p>
      <w:pPr>
        <w:spacing w:after="80" w:before="80" w:line="360"/>
        <w:jc w:val="both"/>
      </w:pPr>
      <w:r>
        <w:rPr>
          <w:rFonts w:ascii="Times New Roman" w:cs="Times New Roman" w:eastAsia="Times New Roman" w:hAnsi="Times New Roman"/>
          <w:sz w:val="24"/>
          <w:szCs w:val="24"/>
        </w:rPr>
        <w:t xml:space="preserve">The technical architecture of FixCity is built upon the Flutter/Supabase framework. Flutter was selected for its cross-platform capabilities — compiling to native Android code from a single Dart codebase — while Supabase provides a complete backend infrastructure without requiring dedicated server management.</w:t>
      </w:r>
    </w:p>
    <w:p>
      <w:pPr>
        <w:pStyle w:val="Heading3"/>
        <w:spacing w:after="120" w:before="240"/>
      </w:pPr>
      <w:r>
        <w:rPr>
          <w:rFonts w:ascii="Times New Roman" w:cs="Times New Roman" w:eastAsia="Times New Roman" w:hAnsi="Times New Roman"/>
          <w:b/>
          <w:bCs/>
          <w:color w:val="0B1F3A"/>
          <w:sz w:val="26"/>
          <w:szCs w:val="26"/>
        </w:rPr>
        <w:t xml:space="preserve">2.2.2 Database Management Systems</w:t>
      </w:r>
    </w:p>
    <w:p>
      <w:pPr>
        <w:spacing w:after="80" w:before="80" w:line="360"/>
        <w:jc w:val="both"/>
      </w:pPr>
      <w:r>
        <w:rPr>
          <w:rFonts w:ascii="Times New Roman" w:cs="Times New Roman" w:eastAsia="Times New Roman" w:hAnsi="Times New Roman"/>
          <w:sz w:val="24"/>
          <w:szCs w:val="24"/>
        </w:rPr>
        <w:t xml:space="preserve">FixCity employs PostgreSQL, hosted on the Supabase cloud platform. PostgreSQL was selected for its reliability, data integrity, support for complex queries, and robust Row Level Security (RLS) policies, making it suitable for a live municipal environment handling concurrent user requests.</w:t>
      </w:r>
    </w:p>
    <w:p>
      <w:pPr>
        <w:pStyle w:val="Heading3"/>
        <w:spacing w:after="120" w:before="240"/>
      </w:pPr>
      <w:r>
        <w:rPr>
          <w:rFonts w:ascii="Times New Roman" w:cs="Times New Roman" w:eastAsia="Times New Roman" w:hAnsi="Times New Roman"/>
          <w:b/>
          <w:bCs/>
          <w:color w:val="0B1F3A"/>
          <w:sz w:val="26"/>
          <w:szCs w:val="26"/>
        </w:rPr>
        <w:t xml:space="preserve">2.2.3 User-Centered Design (UCD)</w:t>
      </w:r>
    </w:p>
    <w:p>
      <w:pPr>
        <w:spacing w:after="80" w:before="80" w:line="360"/>
        <w:jc w:val="both"/>
      </w:pPr>
      <w:r>
        <w:rPr>
          <w:rFonts w:ascii="Times New Roman" w:cs="Times New Roman" w:eastAsia="Times New Roman" w:hAnsi="Times New Roman"/>
          <w:sz w:val="24"/>
          <w:szCs w:val="24"/>
        </w:rPr>
        <w:t xml:space="preserve">The project adheres to User-Centered Design principles, prioritizing the needs and constraints of the end-user. Given that most reports are expected to originate from mobile devices, the frontend utilizes Google's Material Design 3 principles, ensuring the application is responsive and performs smoothly across a wide range of Android devices.</w:t>
      </w:r>
    </w:p>
    <w:p>
      <w:pPr>
        <w:pStyle w:val="Heading2"/>
        <w:spacing w:after="180" w:before="360"/>
      </w:pPr>
      <w:r>
        <w:rPr>
          <w:rFonts w:ascii="Times New Roman" w:cs="Times New Roman" w:eastAsia="Times New Roman" w:hAnsi="Times New Roman"/>
          <w:b/>
          <w:bCs/>
          <w:color w:val="2D6A4F"/>
          <w:sz w:val="28"/>
          <w:szCs w:val="28"/>
        </w:rPr>
        <w:t xml:space="preserve">2.3 Related Work and Competitive Analysis</w:t>
      </w:r>
    </w:p>
    <w:p>
      <w:pPr>
        <w:pStyle w:val="Heading3"/>
        <w:spacing w:after="120" w:before="240"/>
      </w:pPr>
      <w:r>
        <w:rPr>
          <w:rFonts w:ascii="Times New Roman" w:cs="Times New Roman" w:eastAsia="Times New Roman" w:hAnsi="Times New Roman"/>
          <w:b/>
          <w:bCs/>
          <w:color w:val="0B1F3A"/>
          <w:sz w:val="26"/>
          <w:szCs w:val="26"/>
        </w:rPr>
        <w:t xml:space="preserve">2.3.1 International Benchmark: FixMyStreet (UK)</w:t>
      </w:r>
    </w:p>
    <w:p>
      <w:pPr>
        <w:spacing w:after="80" w:before="80" w:line="360"/>
        <w:jc w:val="both"/>
      </w:pPr>
      <w:r>
        <w:rPr>
          <w:rFonts w:ascii="Times New Roman" w:cs="Times New Roman" w:eastAsia="Times New Roman" w:hAnsi="Times New Roman"/>
          <w:sz w:val="24"/>
          <w:szCs w:val="24"/>
        </w:rPr>
        <w:t xml:space="preserve">FixMyStreet is a pioneering platform launched in the United Kingdom allowing citizens to report street problems on a map. Its strengths include widespread public adoption and seamless integration with local council systems. However, its technical complexity and resource-intensive implementation make it financially unfeasible for smaller Egyptian districts.</w:t>
      </w:r>
    </w:p>
    <w:p>
      <w:pPr>
        <w:pStyle w:val="Heading3"/>
        <w:spacing w:after="120" w:before="240"/>
      </w:pPr>
      <w:r>
        <w:rPr>
          <w:rFonts w:ascii="Times New Roman" w:cs="Times New Roman" w:eastAsia="Times New Roman" w:hAnsi="Times New Roman"/>
          <w:b/>
          <w:bCs/>
          <w:color w:val="0B1F3A"/>
          <w:sz w:val="26"/>
          <w:szCs w:val="26"/>
        </w:rPr>
        <w:t xml:space="preserve">2.3.2 Local Alternative: Municipal Contact Forms</w:t>
      </w:r>
    </w:p>
    <w:p>
      <w:pPr>
        <w:spacing w:after="80" w:before="80" w:line="360"/>
        <w:jc w:val="both"/>
      </w:pPr>
      <w:r>
        <w:rPr>
          <w:rFonts w:ascii="Times New Roman" w:cs="Times New Roman" w:eastAsia="Times New Roman" w:hAnsi="Times New Roman"/>
          <w:sz w:val="24"/>
          <w:szCs w:val="24"/>
        </w:rPr>
        <w:t xml:space="preserve">Various Egyptian governorates have digitized their complaints process by adding web forms to official portals. While these channels carry official authority, they typically function as simple email relays — lacking tracking capabilities and offering poor mobile user experiences.</w:t>
      </w:r>
    </w:p>
    <w:p>
      <w:pPr>
        <w:pStyle w:val="Heading3"/>
        <w:spacing w:after="120" w:before="240"/>
      </w:pPr>
      <w:r>
        <w:rPr>
          <w:rFonts w:ascii="Times New Roman" w:cs="Times New Roman" w:eastAsia="Times New Roman" w:hAnsi="Times New Roman"/>
          <w:b/>
          <w:bCs/>
          <w:color w:val="0B1F3A"/>
          <w:sz w:val="26"/>
          <w:szCs w:val="26"/>
        </w:rPr>
        <w:t xml:space="preserve">2.3.3 Informal Alternative: Social Media Groups</w:t>
      </w:r>
    </w:p>
    <w:p>
      <w:pPr>
        <w:spacing w:after="80" w:before="80" w:line="360"/>
        <w:jc w:val="both"/>
      </w:pPr>
      <w:r>
        <w:rPr>
          <w:rFonts w:ascii="Times New Roman" w:cs="Times New Roman" w:eastAsia="Times New Roman" w:hAnsi="Times New Roman"/>
          <w:sz w:val="24"/>
          <w:szCs w:val="24"/>
        </w:rPr>
        <w:t xml:space="preserve">In the absence of effective official tools, citizens have turned to Facebook groups and WhatsApp communities. While highly accessible, these channels produce unstructured data with no official mechanism for the municipality to acknowledge or resolve reported issues.</w:t>
      </w:r>
    </w:p>
    <w:p>
      <w:pPr>
        <w:pStyle w:val="Heading3"/>
        <w:spacing w:after="120" w:before="240"/>
      </w:pPr>
      <w:r>
        <w:rPr>
          <w:rFonts w:ascii="Times New Roman" w:cs="Times New Roman" w:eastAsia="Times New Roman" w:hAnsi="Times New Roman"/>
          <w:b/>
          <w:bCs/>
          <w:color w:val="0B1F3A"/>
          <w:sz w:val="26"/>
          <w:szCs w:val="26"/>
        </w:rPr>
        <w:t xml:space="preserve">2.3.4 Comparative Analysis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Aspect</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FixCity</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Municipal Forms</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Social Media</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FixMyStreet (UK)</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Problem Focus</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Urban infrastructure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General inquiries</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Community discussions</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Street problems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Workflow</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Structured tracking</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Email forwarding</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No formal workflow</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Advanced workflow</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Technical Level</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Native mobile app + AI</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Basic HTML forms</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Platform-dependent</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Complex system</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Accessibility</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Mobile-first, bilingual</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Variable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High</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Cost</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Low ($350 startup)</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Low</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Free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High</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Transparency</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Real-time status tracking</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Limited</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Informal</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Comprehensive</w:t>
            </w:r>
          </w:p>
        </w:tc>
      </w:tr>
    </w:tbl>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This analysis confirms that FixCity fills a critical gap: structured data and tracking similar to advanced systems, but with the low cost and simplicity required for the Egyptian context.</w:t>
      </w:r>
    </w:p>
    <w:p>
      <w:pPr>
        <w:pStyle w:val="Heading2"/>
        <w:spacing w:after="180" w:before="360"/>
      </w:pPr>
      <w:r>
        <w:rPr>
          <w:rFonts w:ascii="Times New Roman" w:cs="Times New Roman" w:eastAsia="Times New Roman" w:hAnsi="Times New Roman"/>
          <w:b/>
          <w:bCs/>
          <w:color w:val="2D6A4F"/>
          <w:sz w:val="28"/>
          <w:szCs w:val="28"/>
        </w:rPr>
        <w:t xml:space="preserve">2.4 Technological Foundation</w:t>
      </w:r>
    </w:p>
    <w:p>
      <w:pPr>
        <w:pStyle w:val="Heading3"/>
        <w:spacing w:after="120" w:before="240"/>
      </w:pPr>
      <w:r>
        <w:rPr>
          <w:rFonts w:ascii="Times New Roman" w:cs="Times New Roman" w:eastAsia="Times New Roman" w:hAnsi="Times New Roman"/>
          <w:b/>
          <w:bCs/>
          <w:color w:val="0B1F3A"/>
          <w:sz w:val="26"/>
          <w:szCs w:val="26"/>
        </w:rPr>
        <w:t xml:space="preserve">2.4.1 Frontend Framework: Flutter</w:t>
      </w:r>
    </w:p>
    <w:p>
      <w:pPr>
        <w:spacing w:after="80" w:before="80" w:line="360"/>
        <w:jc w:val="both"/>
      </w:pPr>
      <w:r>
        <w:rPr>
          <w:rFonts w:ascii="Times New Roman" w:cs="Times New Roman" w:eastAsia="Times New Roman" w:hAnsi="Times New Roman"/>
          <w:sz w:val="24"/>
          <w:szCs w:val="24"/>
        </w:rPr>
        <w:t xml:space="preserve">The mobile application is developed using Flutter, an open-source UI SDK by Google. Flutter compiles to native machine code for Android from a single Dart codebase, ensuring 60 FPS rendering and a consistent native experience across different devices without maintaining separate development teams.</w:t>
      </w:r>
    </w:p>
    <w:p>
      <w:pPr>
        <w:pStyle w:val="Heading3"/>
        <w:spacing w:after="120" w:before="240"/>
      </w:pPr>
      <w:r>
        <w:rPr>
          <w:rFonts w:ascii="Times New Roman" w:cs="Times New Roman" w:eastAsia="Times New Roman" w:hAnsi="Times New Roman"/>
          <w:b/>
          <w:bCs/>
          <w:color w:val="0B1F3A"/>
          <w:sz w:val="26"/>
          <w:szCs w:val="26"/>
        </w:rPr>
        <w:t xml:space="preserve">2.4.2 Backend Infrastructure: Supabase</w:t>
      </w:r>
    </w:p>
    <w:p>
      <w:pPr>
        <w:spacing w:after="80" w:before="80" w:line="360"/>
        <w:jc w:val="both"/>
      </w:pPr>
      <w:r>
        <w:rPr>
          <w:rFonts w:ascii="Times New Roman" w:cs="Times New Roman" w:eastAsia="Times New Roman" w:hAnsi="Times New Roman"/>
          <w:sz w:val="24"/>
          <w:szCs w:val="24"/>
        </w:rPr>
        <w:t xml:space="preserve">The project utilizes Supabase, an open-source Backend-as-a-Service (BaaS) platform providing a production-ready PostgreSQL database, instant REST APIs, robust Authentication, and Realtime subscriptions. This eliminates the need to manually configure and maintain a dedicated server, allowing the development team to focus on application logic.</w:t>
      </w:r>
    </w:p>
    <w:p>
      <w:pPr>
        <w:pStyle w:val="Heading3"/>
        <w:spacing w:after="120" w:before="240"/>
      </w:pPr>
      <w:r>
        <w:rPr>
          <w:rFonts w:ascii="Times New Roman" w:cs="Times New Roman" w:eastAsia="Times New Roman" w:hAnsi="Times New Roman"/>
          <w:b/>
          <w:bCs/>
          <w:color w:val="0B1F3A"/>
          <w:sz w:val="26"/>
          <w:szCs w:val="26"/>
        </w:rPr>
        <w:t xml:space="preserve">2.4.3 AI Integration: Google Gemini</w:t>
      </w:r>
    </w:p>
    <w:p>
      <w:pPr>
        <w:spacing w:after="80" w:before="80" w:line="360"/>
        <w:jc w:val="both"/>
      </w:pPr>
      <w:r>
        <w:rPr>
          <w:rFonts w:ascii="Times New Roman" w:cs="Times New Roman" w:eastAsia="Times New Roman" w:hAnsi="Times New Roman"/>
          <w:sz w:val="24"/>
          <w:szCs w:val="24"/>
        </w:rPr>
        <w:t xml:space="preserve">The system integrates Google Gemini 2.0 Flash API for intelligent problem category classification. This represents the project's primary AI innovation — natural language descriptions submitted by citizens are automatically classified into the appropriate municipal problem category, reducing manual selection errors and improving data quality.</w:t>
      </w:r>
    </w:p>
    <w:p>
      <w:pPr>
        <w:pStyle w:val="Heading3"/>
        <w:spacing w:after="120" w:before="240"/>
      </w:pPr>
      <w:r>
        <w:rPr>
          <w:rFonts w:ascii="Times New Roman" w:cs="Times New Roman" w:eastAsia="Times New Roman" w:hAnsi="Times New Roman"/>
          <w:b/>
          <w:bCs/>
          <w:color w:val="0B1F3A"/>
          <w:sz w:val="26"/>
          <w:szCs w:val="26"/>
        </w:rPr>
        <w:t xml:space="preserve">2.4.4 Map Services: CartoDB / OpenStreetMap</w:t>
      </w:r>
    </w:p>
    <w:p>
      <w:pPr>
        <w:spacing w:after="80" w:before="80" w:line="360"/>
        <w:jc w:val="both"/>
      </w:pPr>
      <w:r>
        <w:rPr>
          <w:rFonts w:ascii="Times New Roman" w:cs="Times New Roman" w:eastAsia="Times New Roman" w:hAnsi="Times New Roman"/>
          <w:sz w:val="24"/>
          <w:szCs w:val="24"/>
        </w:rPr>
        <w:t xml:space="preserve">To handle geolocation and mapping without incurring high API costs, the system integrates CartoDB tile layers via the flutter_map package. This open-source alternative provides sufficient accuracy for urban reporting while keeping operational costs near zero.</w:t>
      </w:r>
    </w:p>
    <w:p>
      <w:pPr>
        <w:pStyle w:val="Heading2"/>
        <w:spacing w:after="180" w:before="360"/>
      </w:pPr>
      <w:r>
        <w:rPr>
          <w:rFonts w:ascii="Times New Roman" w:cs="Times New Roman" w:eastAsia="Times New Roman" w:hAnsi="Times New Roman"/>
          <w:b/>
          <w:bCs/>
          <w:color w:val="2D6A4F"/>
          <w:sz w:val="28"/>
          <w:szCs w:val="28"/>
        </w:rPr>
        <w:t xml:space="preserve">2.5 Summary</w:t>
      </w:r>
    </w:p>
    <w:p>
      <w:pPr>
        <w:spacing w:after="80" w:before="80" w:line="360"/>
        <w:jc w:val="both"/>
      </w:pPr>
      <w:r>
        <w:rPr>
          <w:rFonts w:ascii="Times New Roman" w:cs="Times New Roman" w:eastAsia="Times New Roman" w:hAnsi="Times New Roman"/>
          <w:sz w:val="24"/>
          <w:szCs w:val="24"/>
        </w:rPr>
        <w:t xml:space="preserve">The literature review confirms a distinct gap: a lack of affordable, structured, and transparent reporting tools for small-to-medium municipalities. FixCity leverages modern, lightweight technologies (Flutter, Supabase, Gemini AI) to deliver a balanced, efficient solution that is more powerful than existing local alternatives yet far more cost-effective than international systems.</w:t>
      </w:r>
    </w:p>
    <w:p>
      <w:pPr>
        <w:pStyle w:val="Heading1"/>
        <w:pageBreakBefore/>
        <w:spacing w:after="240" w:before="480"/>
      </w:pPr>
      <w:r>
        <w:rPr>
          <w:rFonts w:ascii="Times New Roman" w:cs="Times New Roman" w:eastAsia="Times New Roman" w:hAnsi="Times New Roman"/>
          <w:b/>
          <w:bCs/>
          <w:color w:val="0B1F3A"/>
          <w:sz w:val="32"/>
          <w:szCs w:val="32"/>
        </w:rPr>
        <w:t xml:space="preserve">3. Business Model and Marketing Plan</w:t>
      </w:r>
    </w:p>
    <w:p>
      <w:pPr>
        <w:pStyle w:val="Heading2"/>
        <w:spacing w:after="180" w:before="360"/>
      </w:pPr>
      <w:r>
        <w:rPr>
          <w:rFonts w:ascii="Times New Roman" w:cs="Times New Roman" w:eastAsia="Times New Roman" w:hAnsi="Times New Roman"/>
          <w:b/>
          <w:bCs/>
          <w:color w:val="2D6A4F"/>
          <w:sz w:val="28"/>
          <w:szCs w:val="28"/>
        </w:rPr>
        <w:t xml:space="preserve">3.1 Introduction</w:t>
      </w:r>
    </w:p>
    <w:p>
      <w:pPr>
        <w:spacing w:after="80" w:before="80" w:line="360"/>
        <w:jc w:val="both"/>
      </w:pPr>
      <w:r>
        <w:rPr>
          <w:rFonts w:ascii="Times New Roman" w:cs="Times New Roman" w:eastAsia="Times New Roman" w:hAnsi="Times New Roman"/>
          <w:sz w:val="24"/>
          <w:szCs w:val="24"/>
        </w:rPr>
        <w:t xml:space="preserve">While FixCity is a technical solution, its long-term success depends on a sustainable business model addressing the economic realities of Egyptian municipalities. This chapter outlines how the platform creates, delivers, and captures value using the Business Model Canvas framework, and presents a phased marketing plan designed to overcome inertia often associated with adopting new technologies in the public sector.</w:t>
      </w:r>
    </w:p>
    <w:p>
      <w:pPr>
        <w:pStyle w:val="Heading2"/>
        <w:spacing w:after="180" w:before="360"/>
      </w:pPr>
      <w:r>
        <w:rPr>
          <w:rFonts w:ascii="Times New Roman" w:cs="Times New Roman" w:eastAsia="Times New Roman" w:hAnsi="Times New Roman"/>
          <w:b/>
          <w:bCs/>
          <w:color w:val="2D6A4F"/>
          <w:sz w:val="28"/>
          <w:szCs w:val="28"/>
        </w:rPr>
        <w:t xml:space="preserve">3.2 Value Proposition</w:t>
      </w:r>
    </w:p>
    <w:p>
      <w:pPr>
        <w:pStyle w:val="Heading3"/>
        <w:spacing w:after="120" w:before="240"/>
      </w:pPr>
      <w:r>
        <w:rPr>
          <w:rFonts w:ascii="Times New Roman" w:cs="Times New Roman" w:eastAsia="Times New Roman" w:hAnsi="Times New Roman"/>
          <w:b/>
          <w:bCs/>
          <w:color w:val="0B1F3A"/>
          <w:sz w:val="26"/>
          <w:szCs w:val="26"/>
        </w:rPr>
        <w:t xml:space="preserve">3.2.1 For Citizens</w:t>
      </w:r>
    </w:p>
    <w:p>
      <w:pPr>
        <w:pStyle w:val="ListParagraph"/>
        <w:numPr>
          <w:ilvl w:val="0"/>
          <w:numId w:val="2"/>
        </w:numPr>
        <w:spacing w:after="60" w:before="60"/>
      </w:pPr>
      <w:r>
        <w:rPr>
          <w:rFonts w:ascii="Times New Roman" w:cs="Times New Roman" w:eastAsia="Times New Roman" w:hAnsi="Times New Roman"/>
          <w:sz w:val="24"/>
          <w:szCs w:val="24"/>
        </w:rPr>
        <w:t xml:space="preserve">Empowerment: A direct channel for residents who previously felt ignored by bureaucracy, giving them a voice in their local environment</w:t>
      </w:r>
    </w:p>
    <w:p>
      <w:pPr>
        <w:pStyle w:val="ListParagraph"/>
        <w:numPr>
          <w:ilvl w:val="0"/>
          <w:numId w:val="2"/>
        </w:numPr>
        <w:spacing w:after="60" w:before="60"/>
      </w:pPr>
      <w:r>
        <w:rPr>
          <w:rFonts w:ascii="Times New Roman" w:cs="Times New Roman" w:eastAsia="Times New Roman" w:hAnsi="Times New Roman"/>
          <w:sz w:val="24"/>
          <w:szCs w:val="24"/>
        </w:rPr>
        <w:t xml:space="preserve">Convenience: Eliminates physical visits to government offices, allowing reports to be filed in under two minutes via smartphone</w:t>
      </w:r>
    </w:p>
    <w:p>
      <w:pPr>
        <w:pStyle w:val="ListParagraph"/>
        <w:numPr>
          <w:ilvl w:val="0"/>
          <w:numId w:val="2"/>
        </w:numPr>
        <w:spacing w:after="60" w:before="60"/>
      </w:pPr>
      <w:r>
        <w:rPr>
          <w:rFonts w:ascii="Times New Roman" w:cs="Times New Roman" w:eastAsia="Times New Roman" w:hAnsi="Times New Roman"/>
          <w:sz w:val="24"/>
          <w:szCs w:val="24"/>
        </w:rPr>
        <w:t xml:space="preserve">Transparency: Real-time status updates (Pending, In Progress, Resolved) build trust that the system is working</w:t>
      </w:r>
    </w:p>
    <w:p>
      <w:pPr>
        <w:pStyle w:val="Heading3"/>
        <w:spacing w:after="120" w:before="240"/>
      </w:pPr>
      <w:r>
        <w:rPr>
          <w:rFonts w:ascii="Times New Roman" w:cs="Times New Roman" w:eastAsia="Times New Roman" w:hAnsi="Times New Roman"/>
          <w:b/>
          <w:bCs/>
          <w:color w:val="0B1F3A"/>
          <w:sz w:val="26"/>
          <w:szCs w:val="26"/>
        </w:rPr>
        <w:t xml:space="preserve">3.2.2 Channels</w:t>
      </w:r>
    </w:p>
    <w:p>
      <w:pPr>
        <w:pStyle w:val="ListParagraph"/>
        <w:numPr>
          <w:ilvl w:val="0"/>
          <w:numId w:val="2"/>
        </w:numPr>
        <w:spacing w:after="60" w:before="60"/>
      </w:pPr>
      <w:r>
        <w:rPr>
          <w:rFonts w:ascii="Times New Roman" w:cs="Times New Roman" w:eastAsia="Times New Roman" w:hAnsi="Times New Roman"/>
          <w:sz w:val="24"/>
          <w:szCs w:val="24"/>
        </w:rPr>
        <w:t xml:space="preserve">Direct Municipal Outreach: Primary channel involving direct presentations to city council members</w:t>
      </w:r>
    </w:p>
    <w:p>
      <w:pPr>
        <w:pStyle w:val="ListParagraph"/>
        <w:numPr>
          <w:ilvl w:val="0"/>
          <w:numId w:val="2"/>
        </w:numPr>
        <w:spacing w:after="60" w:before="60"/>
      </w:pPr>
      <w:r>
        <w:rPr>
          <w:rFonts w:ascii="Times New Roman" w:cs="Times New Roman" w:eastAsia="Times New Roman" w:hAnsi="Times New Roman"/>
          <w:sz w:val="24"/>
          <w:szCs w:val="24"/>
        </w:rPr>
        <w:t xml:space="preserve">App Distribution: Distributed via Google Drive APK links and eventually Google Play Store</w:t>
      </w:r>
    </w:p>
    <w:p>
      <w:pPr>
        <w:pStyle w:val="ListParagraph"/>
        <w:numPr>
          <w:ilvl w:val="0"/>
          <w:numId w:val="2"/>
        </w:numPr>
        <w:spacing w:after="60" w:before="60"/>
      </w:pPr>
      <w:r>
        <w:rPr>
          <w:rFonts w:ascii="Times New Roman" w:cs="Times New Roman" w:eastAsia="Times New Roman" w:hAnsi="Times New Roman"/>
          <w:sz w:val="24"/>
          <w:szCs w:val="24"/>
        </w:rPr>
        <w:t xml:space="preserve">Community Partnerships: Collaborating with local NGOs to facilitate grassroots adoption</w:t>
      </w:r>
    </w:p>
    <w:p>
      <w:pPr>
        <w:pStyle w:val="Heading2"/>
        <w:spacing w:after="180" w:before="360"/>
      </w:pPr>
      <w:r>
        <w:rPr>
          <w:rFonts w:ascii="Times New Roman" w:cs="Times New Roman" w:eastAsia="Times New Roman" w:hAnsi="Times New Roman"/>
          <w:b/>
          <w:bCs/>
          <w:color w:val="2D6A4F"/>
          <w:sz w:val="28"/>
          <w:szCs w:val="28"/>
        </w:rPr>
        <w:t xml:space="preserve">3.3 Business Model Canvas</w:t>
      </w:r>
    </w:p>
    <w:p>
      <w:pPr>
        <w:spacing w:after="80" w:before="80"/>
        <w:jc w:val="center"/>
      </w:pPr>
      <w:r>
        <w:rPr>
          <w:rFonts w:ascii="Times New Roman" w:cs="Times New Roman" w:eastAsia="Times New Roman" w:hAnsi="Times New Roman"/>
          <w:i/>
          <w:iCs/>
          <w:sz w:val="24"/>
          <w:szCs w:val="24"/>
        </w:rPr>
        <w:t xml:space="preserve">Figure 3.1: FixCity Business Model Canvas</w:t>
      </w:r>
    </w:p>
    <w:p>
      <w:pPr>
        <w:pStyle w:val="Heading3"/>
        <w:spacing w:after="120" w:before="240"/>
      </w:pPr>
      <w:r>
        <w:rPr>
          <w:rFonts w:ascii="Times New Roman" w:cs="Times New Roman" w:eastAsia="Times New Roman" w:hAnsi="Times New Roman"/>
          <w:b/>
          <w:bCs/>
          <w:color w:val="0B1F3A"/>
          <w:sz w:val="26"/>
          <w:szCs w:val="26"/>
        </w:rPr>
        <w:t xml:space="preserve">3.3.1 Customer Segments</w:t>
      </w:r>
    </w:p>
    <w:p>
      <w:pPr>
        <w:pStyle w:val="ListParagraph"/>
        <w:numPr>
          <w:ilvl w:val="0"/>
          <w:numId w:val="2"/>
        </w:numPr>
        <w:spacing w:after="60" w:before="60"/>
      </w:pPr>
      <w:r>
        <w:rPr>
          <w:rFonts w:ascii="Times New Roman" w:cs="Times New Roman" w:eastAsia="Times New Roman" w:hAnsi="Times New Roman"/>
          <w:sz w:val="24"/>
          <w:szCs w:val="24"/>
        </w:rPr>
        <w:t xml:space="preserve">Primary: Small to medium-sized municipal governments in Egypt with limited IT budgets</w:t>
      </w:r>
    </w:p>
    <w:p>
      <w:pPr>
        <w:pStyle w:val="ListParagraph"/>
        <w:numPr>
          <w:ilvl w:val="0"/>
          <w:numId w:val="2"/>
        </w:numPr>
        <w:spacing w:after="60" w:before="60"/>
      </w:pPr>
      <w:r>
        <w:rPr>
          <w:rFonts w:ascii="Times New Roman" w:cs="Times New Roman" w:eastAsia="Times New Roman" w:hAnsi="Times New Roman"/>
          <w:sz w:val="24"/>
          <w:szCs w:val="24"/>
        </w:rPr>
        <w:t xml:space="preserve">Secondary: Community organizations, neighborhood associations, and residential compounds</w:t>
      </w:r>
    </w:p>
    <w:p>
      <w:pPr>
        <w:pStyle w:val="ListParagraph"/>
        <w:numPr>
          <w:ilvl w:val="0"/>
          <w:numId w:val="2"/>
        </w:numPr>
        <w:spacing w:after="60" w:before="60"/>
      </w:pPr>
      <w:r>
        <w:rPr>
          <w:rFonts w:ascii="Times New Roman" w:cs="Times New Roman" w:eastAsia="Times New Roman" w:hAnsi="Times New Roman"/>
          <w:sz w:val="24"/>
          <w:szCs w:val="24"/>
        </w:rPr>
        <w:t xml:space="preserve">End Users: Urban residents (ages 18-65) experiencing infrastructure problems</w:t>
      </w:r>
    </w:p>
    <w:p>
      <w:pPr>
        <w:pStyle w:val="Heading3"/>
        <w:spacing w:after="120" w:before="240"/>
      </w:pPr>
      <w:r>
        <w:rPr>
          <w:rFonts w:ascii="Times New Roman" w:cs="Times New Roman" w:eastAsia="Times New Roman" w:hAnsi="Times New Roman"/>
          <w:b/>
          <w:bCs/>
          <w:color w:val="0B1F3A"/>
          <w:sz w:val="26"/>
          <w:szCs w:val="26"/>
        </w:rPr>
        <w:t xml:space="preserve">3.3.2 Customer Relationships</w:t>
      </w:r>
    </w:p>
    <w:p>
      <w:pPr>
        <w:pStyle w:val="ListParagraph"/>
        <w:numPr>
          <w:ilvl w:val="0"/>
          <w:numId w:val="2"/>
        </w:numPr>
        <w:spacing w:after="60" w:before="60"/>
      </w:pPr>
      <w:r>
        <w:rPr>
          <w:rFonts w:ascii="Times New Roman" w:cs="Times New Roman" w:eastAsia="Times New Roman" w:hAnsi="Times New Roman"/>
          <w:sz w:val="24"/>
          <w:szCs w:val="24"/>
        </w:rPr>
        <w:t xml:space="preserve">Municipal Support: Training, responsive technical assistance, and regular software updates</w:t>
      </w:r>
    </w:p>
    <w:p>
      <w:pPr>
        <w:pStyle w:val="ListParagraph"/>
        <w:numPr>
          <w:ilvl w:val="0"/>
          <w:numId w:val="2"/>
        </w:numPr>
        <w:spacing w:after="60" w:before="60"/>
      </w:pPr>
      <w:r>
        <w:rPr>
          <w:rFonts w:ascii="Times New Roman" w:cs="Times New Roman" w:eastAsia="Times New Roman" w:hAnsi="Times New Roman"/>
          <w:sz w:val="24"/>
          <w:szCs w:val="24"/>
        </w:rPr>
        <w:t xml:space="preserve">Citizen Engagement: Transparent status notifications and UX improvements based on feedback</w:t>
      </w:r>
    </w:p>
    <w:p>
      <w:pPr>
        <w:pStyle w:val="Heading3"/>
        <w:spacing w:after="120" w:before="240"/>
      </w:pPr>
      <w:r>
        <w:rPr>
          <w:rFonts w:ascii="Times New Roman" w:cs="Times New Roman" w:eastAsia="Times New Roman" w:hAnsi="Times New Roman"/>
          <w:b/>
          <w:bCs/>
          <w:color w:val="0B1F3A"/>
          <w:sz w:val="26"/>
          <w:szCs w:val="26"/>
        </w:rPr>
        <w:t xml:space="preserve">3.3.3 Key Partners</w:t>
      </w:r>
    </w:p>
    <w:p>
      <w:pPr>
        <w:pStyle w:val="ListParagraph"/>
        <w:numPr>
          <w:ilvl w:val="0"/>
          <w:numId w:val="2"/>
        </w:numPr>
        <w:spacing w:after="60" w:before="60"/>
      </w:pPr>
      <w:r>
        <w:rPr>
          <w:rFonts w:ascii="Times New Roman" w:cs="Times New Roman" w:eastAsia="Times New Roman" w:hAnsi="Times New Roman"/>
          <w:sz w:val="24"/>
          <w:szCs w:val="24"/>
        </w:rPr>
        <w:t xml:space="preserve">Technology Providers: Supabase (backend), CartoDB (mapping), Google Gemini (AI classification)</w:t>
      </w:r>
    </w:p>
    <w:p>
      <w:pPr>
        <w:pStyle w:val="ListParagraph"/>
        <w:numPr>
          <w:ilvl w:val="0"/>
          <w:numId w:val="2"/>
        </w:numPr>
        <w:spacing w:after="60" w:before="60"/>
      </w:pPr>
      <w:r>
        <w:rPr>
          <w:rFonts w:ascii="Times New Roman" w:cs="Times New Roman" w:eastAsia="Times New Roman" w:hAnsi="Times New Roman"/>
          <w:sz w:val="24"/>
          <w:szCs w:val="24"/>
        </w:rPr>
        <w:t xml:space="preserve">Academic Institutions: Research partners and pilot testing grounds</w:t>
      </w:r>
    </w:p>
    <w:p>
      <w:pPr>
        <w:pStyle w:val="ListParagraph"/>
        <w:numPr>
          <w:ilvl w:val="0"/>
          <w:numId w:val="2"/>
        </w:numPr>
        <w:spacing w:after="60" w:before="60"/>
      </w:pPr>
      <w:r>
        <w:rPr>
          <w:rFonts w:ascii="Times New Roman" w:cs="Times New Roman" w:eastAsia="Times New Roman" w:hAnsi="Times New Roman"/>
          <w:sz w:val="24"/>
          <w:szCs w:val="24"/>
        </w:rPr>
        <w:t xml:space="preserve">NGOs &amp; Community Groups: Intermediaries facilitating user testing and grassroots adoption</w:t>
      </w:r>
    </w:p>
    <w:p>
      <w:pPr>
        <w:pStyle w:val="ListParagraph"/>
        <w:numPr>
          <w:ilvl w:val="0"/>
          <w:numId w:val="2"/>
        </w:numPr>
        <w:spacing w:after="60" w:before="60"/>
      </w:pPr>
      <w:r>
        <w:rPr>
          <w:rFonts w:ascii="Times New Roman" w:cs="Times New Roman" w:eastAsia="Times New Roman" w:hAnsi="Times New Roman"/>
          <w:sz w:val="24"/>
          <w:szCs w:val="24"/>
        </w:rPr>
        <w:t xml:space="preserve">Government Entities: The Gemini for Graduation Projects program by Gemini Africa / Academy of Scientific Research and Technology</w:t>
      </w:r>
    </w:p>
    <w:p>
      <w:pPr>
        <w:pStyle w:val="Heading3"/>
        <w:spacing w:after="120" w:before="240"/>
      </w:pPr>
      <w:r>
        <w:rPr>
          <w:rFonts w:ascii="Times New Roman" w:cs="Times New Roman" w:eastAsia="Times New Roman" w:hAnsi="Times New Roman"/>
          <w:b/>
          <w:bCs/>
          <w:color w:val="0B1F3A"/>
          <w:sz w:val="26"/>
          <w:szCs w:val="26"/>
        </w:rPr>
        <w:t xml:space="preserve">3.3.4 Key Activities and Resources</w:t>
      </w:r>
    </w:p>
    <w:p>
      <w:pPr>
        <w:spacing w:after="80" w:before="80" w:line="360"/>
        <w:jc w:val="both"/>
      </w:pPr>
      <w:r>
        <w:rPr>
          <w:rFonts w:ascii="Times New Roman" w:cs="Times New Roman" w:eastAsia="Times New Roman" w:hAnsi="Times New Roman"/>
          <w:sz w:val="24"/>
          <w:szCs w:val="24"/>
        </w:rPr>
        <w:t xml:space="preserve">Core activities include platform development, user support, and business development. Key resources include cloud infrastructure, the proprietary source code, and established partnership networks.</w:t>
      </w:r>
    </w:p>
    <w:p>
      <w:pPr>
        <w:pStyle w:val="Heading2"/>
        <w:spacing w:after="180" w:before="360"/>
      </w:pPr>
      <w:r>
        <w:rPr>
          <w:rFonts w:ascii="Times New Roman" w:cs="Times New Roman" w:eastAsia="Times New Roman" w:hAnsi="Times New Roman"/>
          <w:b/>
          <w:bCs/>
          <w:color w:val="2D6A4F"/>
          <w:sz w:val="28"/>
          <w:szCs w:val="28"/>
        </w:rPr>
        <w:t xml:space="preserve">3.4 Financial Analysis</w:t>
      </w:r>
    </w:p>
    <w:p>
      <w:pPr>
        <w:pStyle w:val="Heading3"/>
        <w:spacing w:after="120" w:before="240"/>
      </w:pPr>
      <w:r>
        <w:rPr>
          <w:rFonts w:ascii="Times New Roman" w:cs="Times New Roman" w:eastAsia="Times New Roman" w:hAnsi="Times New Roman"/>
          <w:b/>
          <w:bCs/>
          <w:color w:val="0B1F3A"/>
          <w:sz w:val="26"/>
          <w:szCs w:val="26"/>
        </w:rPr>
        <w:t xml:space="preserve">3.4.1 Cost Structure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Cost Category</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Startup Costs</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Monthly Operational</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Technology</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$25</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Cloud database tiers and hosting</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Development</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$100</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$30</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Development tools and code maintenance</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Administrative</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$50</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$20</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Legal registration and documentation</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Marketing</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$50</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$25</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Demo materials and digital outreach</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Total</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$350</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$120</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Low entry barrier for small municipalities</w:t>
            </w:r>
          </w:p>
        </w:tc>
      </w:tr>
    </w:tbl>
    <w:p>
      <w:pPr>
        <w:spacing w:after="0" w:before="80"/>
      </w:pPr>
      <w:r>
        <w:t xml:space="preserve"/>
      </w:r>
    </w:p>
    <w:p>
      <w:pPr>
        <w:pStyle w:val="Heading3"/>
        <w:spacing w:after="120" w:before="240"/>
      </w:pPr>
      <w:r>
        <w:rPr>
          <w:rFonts w:ascii="Times New Roman" w:cs="Times New Roman" w:eastAsia="Times New Roman" w:hAnsi="Times New Roman"/>
          <w:b/>
          <w:bCs/>
          <w:color w:val="0B1F3A"/>
          <w:sz w:val="26"/>
          <w:szCs w:val="26"/>
        </w:rPr>
        <w:t xml:space="preserve">3.4.2 Revenue Streams</w:t>
      </w:r>
    </w:p>
    <w:p>
      <w:pPr>
        <w:pStyle w:val="ListParagraph"/>
        <w:numPr>
          <w:ilvl w:val="0"/>
          <w:numId w:val="2"/>
        </w:numPr>
        <w:spacing w:after="60" w:before="60"/>
      </w:pPr>
      <w:r>
        <w:rPr>
          <w:rFonts w:ascii="Times New Roman" w:cs="Times New Roman" w:eastAsia="Times New Roman" w:hAnsi="Times New Roman"/>
          <w:sz w:val="24"/>
          <w:szCs w:val="24"/>
        </w:rPr>
        <w:t xml:space="preserve">Municipal Licensing: Subscription-based model at $100-$500/month scaled to municipality size</w:t>
      </w:r>
    </w:p>
    <w:p>
      <w:pPr>
        <w:pStyle w:val="ListParagraph"/>
        <w:numPr>
          <w:ilvl w:val="0"/>
          <w:numId w:val="2"/>
        </w:numPr>
        <w:spacing w:after="60" w:before="60"/>
      </w:pPr>
      <w:r>
        <w:rPr>
          <w:rFonts w:ascii="Times New Roman" w:cs="Times New Roman" w:eastAsia="Times New Roman" w:hAnsi="Times New Roman"/>
          <w:sz w:val="24"/>
          <w:szCs w:val="24"/>
        </w:rPr>
        <w:t xml:space="preserve">Implementation Services: One-time setup fees of $1,000-$3,000 for customization</w:t>
      </w:r>
    </w:p>
    <w:p>
      <w:pPr>
        <w:pStyle w:val="ListParagraph"/>
        <w:numPr>
          <w:ilvl w:val="0"/>
          <w:numId w:val="2"/>
        </w:numPr>
        <w:spacing w:after="60" w:before="60"/>
      </w:pPr>
      <w:r>
        <w:rPr>
          <w:rFonts w:ascii="Times New Roman" w:cs="Times New Roman" w:eastAsia="Times New Roman" w:hAnsi="Times New Roman"/>
          <w:sz w:val="24"/>
          <w:szCs w:val="24"/>
        </w:rPr>
        <w:t xml:space="preserve">Training Programs: Workshops for municipal staff at $50-$200 per participant</w:t>
      </w:r>
    </w:p>
    <w:p>
      <w:pPr>
        <w:pStyle w:val="ListParagraph"/>
        <w:numPr>
          <w:ilvl w:val="0"/>
          <w:numId w:val="2"/>
        </w:numPr>
        <w:spacing w:after="60" w:before="60"/>
      </w:pPr>
      <w:r>
        <w:rPr>
          <w:rFonts w:ascii="Times New Roman" w:cs="Times New Roman" w:eastAsia="Times New Roman" w:hAnsi="Times New Roman"/>
          <w:sz w:val="24"/>
          <w:szCs w:val="24"/>
        </w:rPr>
        <w:t xml:space="preserve">Grant Funding: Non-dilutive funding from organizations supporting civic technology initiatives</w:t>
      </w:r>
    </w:p>
    <w:p>
      <w:pPr>
        <w:pStyle w:val="Heading2"/>
        <w:spacing w:after="180" w:before="360"/>
      </w:pPr>
      <w:r>
        <w:rPr>
          <w:rFonts w:ascii="Times New Roman" w:cs="Times New Roman" w:eastAsia="Times New Roman" w:hAnsi="Times New Roman"/>
          <w:b/>
          <w:bCs/>
          <w:color w:val="2D6A4F"/>
          <w:sz w:val="28"/>
          <w:szCs w:val="28"/>
        </w:rPr>
        <w:t xml:space="preserve">3.5 Marketing and Implementation Plan</w:t>
      </w:r>
    </w:p>
    <w:p>
      <w:pPr>
        <w:pStyle w:val="Heading3"/>
        <w:spacing w:after="120" w:before="240"/>
      </w:pPr>
      <w:r>
        <w:rPr>
          <w:rFonts w:ascii="Times New Roman" w:cs="Times New Roman" w:eastAsia="Times New Roman" w:hAnsi="Times New Roman"/>
          <w:b/>
          <w:bCs/>
          <w:color w:val="0B1F3A"/>
          <w:sz w:val="26"/>
          <w:szCs w:val="26"/>
        </w:rPr>
        <w:t xml:space="preserve">3.5.1 Phase 1: Awareness Building (Months 1-3)</w:t>
      </w:r>
    </w:p>
    <w:p>
      <w:pPr>
        <w:spacing w:after="80" w:before="80" w:line="360"/>
        <w:jc w:val="both"/>
      </w:pPr>
      <w:r>
        <w:rPr>
          <w:rFonts w:ascii="Times New Roman" w:cs="Times New Roman" w:eastAsia="Times New Roman" w:hAnsi="Times New Roman"/>
          <w:sz w:val="24"/>
          <w:szCs w:val="24"/>
        </w:rPr>
        <w:t xml:space="preserve">Focus on establishing credibility through professional documentation, presentations at government technology forums, and showcasing the prototype. The acceptance into the Gemini for Graduation Projects program provides immediate credibility for these outreach efforts.</w:t>
      </w:r>
    </w:p>
    <w:p>
      <w:pPr>
        <w:pStyle w:val="Heading3"/>
        <w:spacing w:after="120" w:before="240"/>
      </w:pPr>
      <w:r>
        <w:rPr>
          <w:rFonts w:ascii="Times New Roman" w:cs="Times New Roman" w:eastAsia="Times New Roman" w:hAnsi="Times New Roman"/>
          <w:b/>
          <w:bCs/>
          <w:color w:val="0B1F3A"/>
          <w:sz w:val="26"/>
          <w:szCs w:val="26"/>
        </w:rPr>
        <w:t xml:space="preserve">3.5.2 Phase 2: Pilot Implementation (Months 4-6)</w:t>
      </w:r>
    </w:p>
    <w:p>
      <w:pPr>
        <w:spacing w:after="80" w:before="80" w:line="360"/>
        <w:jc w:val="both"/>
      </w:pPr>
      <w:r>
        <w:rPr>
          <w:rFonts w:ascii="Times New Roman" w:cs="Times New Roman" w:eastAsia="Times New Roman" w:hAnsi="Times New Roman"/>
          <w:sz w:val="24"/>
          <w:szCs w:val="24"/>
        </w:rPr>
        <w:t xml:space="preserve">Secure a single municipal partner for Beta deployment to document the implementation process, gather real-world performance metrics, and generate case studies proving the system's value.</w:t>
      </w:r>
    </w:p>
    <w:p>
      <w:pPr>
        <w:pStyle w:val="Heading3"/>
        <w:spacing w:after="120" w:before="240"/>
      </w:pPr>
      <w:r>
        <w:rPr>
          <w:rFonts w:ascii="Times New Roman" w:cs="Times New Roman" w:eastAsia="Times New Roman" w:hAnsi="Times New Roman"/>
          <w:b/>
          <w:bCs/>
          <w:color w:val="0B1F3A"/>
          <w:sz w:val="26"/>
          <w:szCs w:val="26"/>
        </w:rPr>
        <w:t xml:space="preserve">3.5.3 Phase 3: Regional Expansion (Months 7-12)</w:t>
      </w:r>
    </w:p>
    <w:p>
      <w:pPr>
        <w:spacing w:after="80" w:before="80" w:line="360"/>
        <w:jc w:val="both"/>
      </w:pPr>
      <w:r>
        <w:rPr>
          <w:rFonts w:ascii="Times New Roman" w:cs="Times New Roman" w:eastAsia="Times New Roman" w:hAnsi="Times New Roman"/>
          <w:sz w:val="24"/>
          <w:szCs w:val="24"/>
        </w:rPr>
        <w:t xml:space="preserve">Armed with pilot success stories, target adjacent municipalities and develop a formal partnership program to scale support and user base.</w:t>
      </w:r>
    </w:p>
    <w:p>
      <w:pPr>
        <w:pStyle w:val="Heading3"/>
        <w:spacing w:after="120" w:before="240"/>
      </w:pPr>
      <w:r>
        <w:rPr>
          <w:rFonts w:ascii="Times New Roman" w:cs="Times New Roman" w:eastAsia="Times New Roman" w:hAnsi="Times New Roman"/>
          <w:b/>
          <w:bCs/>
          <w:color w:val="0B1F3A"/>
          <w:sz w:val="26"/>
          <w:szCs w:val="26"/>
        </w:rPr>
        <w:t xml:space="preserve">3.5.4 Key Performance Indicators (KPIs)</w:t>
      </w:r>
    </w:p>
    <w:p>
      <w:pPr>
        <w:pStyle w:val="ListParagraph"/>
        <w:numPr>
          <w:ilvl w:val="0"/>
          <w:numId w:val="2"/>
        </w:numPr>
        <w:spacing w:after="60" w:before="60"/>
      </w:pPr>
      <w:r>
        <w:rPr>
          <w:rFonts w:ascii="Times New Roman" w:cs="Times New Roman" w:eastAsia="Times New Roman" w:hAnsi="Times New Roman"/>
          <w:sz w:val="24"/>
          <w:szCs w:val="24"/>
        </w:rPr>
        <w:t xml:space="preserve">Adoption: Securing 2 municipal partnerships and 5,000 active citizen users within Year 1</w:t>
      </w:r>
    </w:p>
    <w:p>
      <w:pPr>
        <w:pStyle w:val="ListParagraph"/>
        <w:numPr>
          <w:ilvl w:val="0"/>
          <w:numId w:val="2"/>
        </w:numPr>
        <w:spacing w:after="60" w:before="60"/>
      </w:pPr>
      <w:r>
        <w:rPr>
          <w:rFonts w:ascii="Times New Roman" w:cs="Times New Roman" w:eastAsia="Times New Roman" w:hAnsi="Times New Roman"/>
          <w:sz w:val="24"/>
          <w:szCs w:val="24"/>
        </w:rPr>
        <w:t xml:space="preserve">Impact: 30% reduction in problem resolution time compared to the pre-digital baseline</w:t>
      </w:r>
    </w:p>
    <w:p>
      <w:pPr>
        <w:pStyle w:val="ListParagraph"/>
        <w:numPr>
          <w:ilvl w:val="0"/>
          <w:numId w:val="2"/>
        </w:numPr>
        <w:spacing w:after="60" w:before="60"/>
      </w:pPr>
      <w:r>
        <w:rPr>
          <w:rFonts w:ascii="Times New Roman" w:cs="Times New Roman" w:eastAsia="Times New Roman" w:hAnsi="Times New Roman"/>
          <w:sz w:val="24"/>
          <w:szCs w:val="24"/>
        </w:rPr>
        <w:t xml:space="preserve">Satisfaction: User satisfaction score of 80% or higher</w:t>
      </w:r>
    </w:p>
    <w:p>
      <w:pPr>
        <w:pStyle w:val="Heading2"/>
        <w:spacing w:after="180" w:before="360"/>
      </w:pPr>
      <w:r>
        <w:rPr>
          <w:rFonts w:ascii="Times New Roman" w:cs="Times New Roman" w:eastAsia="Times New Roman" w:hAnsi="Times New Roman"/>
          <w:b/>
          <w:bCs/>
          <w:color w:val="2D6A4F"/>
          <w:sz w:val="28"/>
          <w:szCs w:val="28"/>
        </w:rPr>
        <w:t xml:space="preserve">3.6 SWOT Analysis</w:t>
      </w:r>
    </w:p>
    <w:p>
      <w:pPr>
        <w:spacing w:after="80" w:before="80" w:line="360"/>
      </w:pPr>
      <w:r>
        <w:rPr>
          <w:rFonts w:ascii="Times New Roman" w:cs="Times New Roman" w:eastAsia="Times New Roman" w:hAnsi="Times New Roman"/>
          <w:b/>
          <w:bCs/>
          <w:sz w:val="24"/>
          <w:szCs w:val="24"/>
        </w:rPr>
        <w:t xml:space="preserve">Strengths:</w:t>
      </w:r>
    </w:p>
    <w:p>
      <w:pPr>
        <w:spacing w:after="80" w:before="80" w:line="360"/>
        <w:jc w:val="both"/>
      </w:pPr>
      <w:r>
        <w:rPr>
          <w:rFonts w:ascii="Times New Roman" w:cs="Times New Roman" w:eastAsia="Times New Roman" w:hAnsi="Times New Roman"/>
          <w:sz w:val="24"/>
          <w:szCs w:val="24"/>
        </w:rPr>
        <w:t xml:space="preserve">Low implementation cost, agile MVP development, AI-powered classification, bilingual Arabic/English interface, and acceptance into the Gemini for Graduation Projects program.</w:t>
      </w:r>
    </w:p>
    <w:p>
      <w:pPr>
        <w:spacing w:after="80" w:before="80" w:line="360"/>
      </w:pPr>
      <w:r>
        <w:rPr>
          <w:rFonts w:ascii="Times New Roman" w:cs="Times New Roman" w:eastAsia="Times New Roman" w:hAnsi="Times New Roman"/>
          <w:b/>
          <w:bCs/>
          <w:sz w:val="24"/>
          <w:szCs w:val="24"/>
        </w:rPr>
        <w:t xml:space="preserve">Weaknesses:</w:t>
      </w:r>
    </w:p>
    <w:p>
      <w:pPr>
        <w:spacing w:after="80" w:before="80" w:line="360"/>
        <w:jc w:val="both"/>
      </w:pPr>
      <w:r>
        <w:rPr>
          <w:rFonts w:ascii="Times New Roman" w:cs="Times New Roman" w:eastAsia="Times New Roman" w:hAnsi="Times New Roman"/>
          <w:sz w:val="24"/>
          <w:szCs w:val="24"/>
        </w:rPr>
        <w:t xml:space="preserve">As a new entrant, the project lacks brand recognition. The team also has limited initial resources for large-scale marketing.</w:t>
      </w:r>
    </w:p>
    <w:p>
      <w:pPr>
        <w:spacing w:after="80" w:before="80" w:line="360"/>
      </w:pPr>
      <w:r>
        <w:rPr>
          <w:rFonts w:ascii="Times New Roman" w:cs="Times New Roman" w:eastAsia="Times New Roman" w:hAnsi="Times New Roman"/>
          <w:b/>
          <w:bCs/>
          <w:sz w:val="24"/>
          <w:szCs w:val="24"/>
        </w:rPr>
        <w:t xml:space="preserve">Opportunities:</w:t>
      </w:r>
    </w:p>
    <w:p>
      <w:pPr>
        <w:spacing w:after="80" w:before="80" w:line="360"/>
        <w:jc w:val="both"/>
      </w:pPr>
      <w:r>
        <w:rPr>
          <w:rFonts w:ascii="Times New Roman" w:cs="Times New Roman" w:eastAsia="Times New Roman" w:hAnsi="Times New Roman"/>
          <w:sz w:val="24"/>
          <w:szCs w:val="24"/>
        </w:rPr>
        <w:t xml:space="preserve">Egypt's national Digital Transformation initiative provides a favorable political climate. Growing demand for Smart City solutions in developing nations represents a significant market opportunity.</w:t>
      </w:r>
    </w:p>
    <w:p>
      <w:pPr>
        <w:spacing w:after="80" w:before="80" w:line="360"/>
      </w:pPr>
      <w:r>
        <w:rPr>
          <w:rFonts w:ascii="Times New Roman" w:cs="Times New Roman" w:eastAsia="Times New Roman" w:hAnsi="Times New Roman"/>
          <w:b/>
          <w:bCs/>
          <w:sz w:val="24"/>
          <w:szCs w:val="24"/>
        </w:rPr>
        <w:t xml:space="preserve">Threats:</w:t>
      </w:r>
    </w:p>
    <w:p>
      <w:pPr>
        <w:spacing w:after="80" w:before="80" w:line="360"/>
        <w:jc w:val="both"/>
      </w:pPr>
      <w:r>
        <w:rPr>
          <w:rFonts w:ascii="Times New Roman" w:cs="Times New Roman" w:eastAsia="Times New Roman" w:hAnsi="Times New Roman"/>
          <w:sz w:val="24"/>
          <w:szCs w:val="24"/>
        </w:rPr>
        <w:t xml:space="preserve">Bureaucratic resistance to change is a significant barrier. Long procurement cycles in the public sector can strain cash flow for startup ventures.</w:t>
      </w:r>
    </w:p>
    <w:p>
      <w:pPr>
        <w:pStyle w:val="Heading1"/>
        <w:pageBreakBefore/>
        <w:spacing w:after="240" w:before="480"/>
      </w:pPr>
      <w:r>
        <w:rPr>
          <w:rFonts w:ascii="Times New Roman" w:cs="Times New Roman" w:eastAsia="Times New Roman" w:hAnsi="Times New Roman"/>
          <w:b/>
          <w:bCs/>
          <w:color w:val="0B1F3A"/>
          <w:sz w:val="32"/>
          <w:szCs w:val="32"/>
        </w:rPr>
        <w:t xml:space="preserve">4. System Analysis</w:t>
      </w:r>
    </w:p>
    <w:p>
      <w:pPr>
        <w:pStyle w:val="Heading2"/>
        <w:spacing w:after="180" w:before="360"/>
      </w:pPr>
      <w:r>
        <w:rPr>
          <w:rFonts w:ascii="Times New Roman" w:cs="Times New Roman" w:eastAsia="Times New Roman" w:hAnsi="Times New Roman"/>
          <w:b/>
          <w:bCs/>
          <w:color w:val="2D6A4F"/>
          <w:sz w:val="28"/>
          <w:szCs w:val="28"/>
        </w:rPr>
        <w:t xml:space="preserve">4.1 Introduction</w:t>
      </w:r>
    </w:p>
    <w:p>
      <w:pPr>
        <w:spacing w:after="80" w:before="80" w:line="360"/>
        <w:jc w:val="both"/>
      </w:pPr>
      <w:r>
        <w:rPr>
          <w:rFonts w:ascii="Times New Roman" w:cs="Times New Roman" w:eastAsia="Times New Roman" w:hAnsi="Times New Roman"/>
          <w:sz w:val="24"/>
          <w:szCs w:val="24"/>
        </w:rPr>
        <w:t xml:space="preserve">System analysis serves as the bridge between business needs and technical implementation. This chapter details the requirements engineering process for FixCity, including data collection methodologies, functional and non-functional requirements, use case analysis, and data modeling — providing the blueprint for the design phase.</w:t>
      </w:r>
    </w:p>
    <w:p>
      <w:pPr>
        <w:pStyle w:val="Heading2"/>
        <w:spacing w:after="180" w:before="360"/>
      </w:pPr>
      <w:r>
        <w:rPr>
          <w:rFonts w:ascii="Times New Roman" w:cs="Times New Roman" w:eastAsia="Times New Roman" w:hAnsi="Times New Roman"/>
          <w:b/>
          <w:bCs/>
          <w:color w:val="2D6A4F"/>
          <w:sz w:val="28"/>
          <w:szCs w:val="28"/>
        </w:rPr>
        <w:t xml:space="preserve">4.2 Requirements Elicitation</w:t>
      </w:r>
    </w:p>
    <w:p>
      <w:pPr>
        <w:pStyle w:val="Heading3"/>
        <w:spacing w:after="120" w:before="240"/>
      </w:pPr>
      <w:r>
        <w:rPr>
          <w:rFonts w:ascii="Times New Roman" w:cs="Times New Roman" w:eastAsia="Times New Roman" w:hAnsi="Times New Roman"/>
          <w:b/>
          <w:bCs/>
          <w:color w:val="0B1F3A"/>
          <w:sz w:val="26"/>
          <w:szCs w:val="26"/>
        </w:rPr>
        <w:t xml:space="preserve">4.2.1 Data Collection Methodology</w:t>
      </w:r>
    </w:p>
    <w:p>
      <w:pPr>
        <w:pStyle w:val="ListParagraph"/>
        <w:numPr>
          <w:ilvl w:val="0"/>
          <w:numId w:val="2"/>
        </w:numPr>
        <w:spacing w:after="60" w:before="60"/>
      </w:pPr>
      <w:r>
        <w:rPr>
          <w:rFonts w:ascii="Times New Roman" w:cs="Times New Roman" w:eastAsia="Times New Roman" w:hAnsi="Times New Roman"/>
          <w:sz w:val="24"/>
          <w:szCs w:val="24"/>
        </w:rPr>
        <w:t xml:space="preserve">Online Surveys: A digital questionnaire distributed to urban residents garnered 167 responses, assessing current reporting behaviors and preferences</w:t>
      </w:r>
    </w:p>
    <w:p>
      <w:pPr>
        <w:pStyle w:val="ListParagraph"/>
        <w:numPr>
          <w:ilvl w:val="0"/>
          <w:numId w:val="2"/>
        </w:numPr>
        <w:spacing w:after="60" w:before="60"/>
      </w:pPr>
      <w:r>
        <w:rPr>
          <w:rFonts w:ascii="Times New Roman" w:cs="Times New Roman" w:eastAsia="Times New Roman" w:hAnsi="Times New Roman"/>
          <w:sz w:val="24"/>
          <w:szCs w:val="24"/>
        </w:rPr>
        <w:t xml:space="preserve">Stakeholder Interviews: Structured interviews with 8 municipal workers revealed that incomplete information (e.g., reports without exact locations) was the primary cause of delay</w:t>
      </w:r>
    </w:p>
    <w:p>
      <w:pPr>
        <w:pStyle w:val="ListParagraph"/>
        <w:numPr>
          <w:ilvl w:val="0"/>
          <w:numId w:val="2"/>
        </w:numPr>
        <w:spacing w:after="60" w:before="60"/>
      </w:pPr>
      <w:r>
        <w:rPr>
          <w:rFonts w:ascii="Times New Roman" w:cs="Times New Roman" w:eastAsia="Times New Roman" w:hAnsi="Times New Roman"/>
          <w:sz w:val="24"/>
          <w:szCs w:val="24"/>
        </w:rPr>
        <w:t xml:space="preserve">Process Mapping: The team documented existing manual workflows to identify bottlenecks and inform the digital process redesign</w:t>
      </w:r>
    </w:p>
    <w:p>
      <w:pPr>
        <w:pStyle w:val="Heading2"/>
        <w:spacing w:after="180" w:before="360"/>
      </w:pPr>
      <w:r>
        <w:rPr>
          <w:rFonts w:ascii="Times New Roman" w:cs="Times New Roman" w:eastAsia="Times New Roman" w:hAnsi="Times New Roman"/>
          <w:b/>
          <w:bCs/>
          <w:color w:val="2D6A4F"/>
          <w:sz w:val="28"/>
          <w:szCs w:val="28"/>
        </w:rPr>
        <w:t xml:space="preserve">4.3 Functional Requirements</w:t>
      </w:r>
    </w:p>
    <w:p>
      <w:pPr>
        <w:pStyle w:val="Heading3"/>
        <w:spacing w:after="120" w:before="240"/>
      </w:pPr>
      <w:r>
        <w:rPr>
          <w:rFonts w:ascii="Times New Roman" w:cs="Times New Roman" w:eastAsia="Times New Roman" w:hAnsi="Times New Roman"/>
          <w:b/>
          <w:bCs/>
          <w:color w:val="0B1F3A"/>
          <w:sz w:val="26"/>
          <w:szCs w:val="26"/>
        </w:rPr>
        <w:t xml:space="preserve">4.3.1 Citizen Module</w:t>
      </w:r>
    </w:p>
    <w:p>
      <w:pPr>
        <w:pStyle w:val="ListParagraph"/>
        <w:numPr>
          <w:ilvl w:val="0"/>
          <w:numId w:val="2"/>
        </w:numPr>
        <w:spacing w:after="60" w:before="60"/>
      </w:pPr>
      <w:r>
        <w:rPr>
          <w:rFonts w:ascii="Times New Roman" w:cs="Times New Roman" w:eastAsia="Times New Roman" w:hAnsi="Times New Roman"/>
          <w:sz w:val="24"/>
          <w:szCs w:val="24"/>
        </w:rPr>
        <w:t xml:space="preserve">FR1 – Problem Submission: Users may submit reports containing category, precise GPS location, description, and optional photo evidence</w:t>
      </w:r>
    </w:p>
    <w:p>
      <w:pPr>
        <w:pStyle w:val="ListParagraph"/>
        <w:numPr>
          <w:ilvl w:val="0"/>
          <w:numId w:val="2"/>
        </w:numPr>
        <w:spacing w:after="60" w:before="60"/>
      </w:pPr>
      <w:r>
        <w:rPr>
          <w:rFonts w:ascii="Times New Roman" w:cs="Times New Roman" w:eastAsia="Times New Roman" w:hAnsi="Times New Roman"/>
          <w:sz w:val="24"/>
          <w:szCs w:val="24"/>
        </w:rPr>
        <w:t xml:space="preserve">FR2 – Media Evidence: The system supports photo uploads with file size validation (max 5MB)</w:t>
      </w:r>
    </w:p>
    <w:p>
      <w:pPr>
        <w:pStyle w:val="ListParagraph"/>
        <w:numPr>
          <w:ilvl w:val="0"/>
          <w:numId w:val="2"/>
        </w:numPr>
        <w:spacing w:after="60" w:before="60"/>
      </w:pPr>
      <w:r>
        <w:rPr>
          <w:rFonts w:ascii="Times New Roman" w:cs="Times New Roman" w:eastAsia="Times New Roman" w:hAnsi="Times New Roman"/>
          <w:sz w:val="24"/>
          <w:szCs w:val="24"/>
        </w:rPr>
        <w:t xml:space="preserve">FR3 – Tracking Mechanism: Upon submission, the system automatically generates a unique 10-character alphanumeric tracking code</w:t>
      </w:r>
    </w:p>
    <w:p>
      <w:pPr>
        <w:pStyle w:val="ListParagraph"/>
        <w:numPr>
          <w:ilvl w:val="0"/>
          <w:numId w:val="2"/>
        </w:numPr>
        <w:spacing w:after="60" w:before="60"/>
      </w:pPr>
      <w:r>
        <w:rPr>
          <w:rFonts w:ascii="Times New Roman" w:cs="Times New Roman" w:eastAsia="Times New Roman" w:hAnsi="Times New Roman"/>
          <w:sz w:val="24"/>
          <w:szCs w:val="24"/>
        </w:rPr>
        <w:t xml:space="preserve">FR4 – AI Classification: The system provides an AI-powered category suggestion based on the report description using Google Gemini API</w:t>
      </w:r>
    </w:p>
    <w:p>
      <w:pPr>
        <w:pStyle w:val="Heading3"/>
        <w:spacing w:after="120" w:before="240"/>
      </w:pPr>
      <w:r>
        <w:rPr>
          <w:rFonts w:ascii="Times New Roman" w:cs="Times New Roman" w:eastAsia="Times New Roman" w:hAnsi="Times New Roman"/>
          <w:b/>
          <w:bCs/>
          <w:color w:val="0B1F3A"/>
          <w:sz w:val="26"/>
          <w:szCs w:val="26"/>
        </w:rPr>
        <w:t xml:space="preserve">4.3.2 Administration Module</w:t>
      </w:r>
    </w:p>
    <w:p>
      <w:pPr>
        <w:pStyle w:val="ListParagraph"/>
        <w:numPr>
          <w:ilvl w:val="0"/>
          <w:numId w:val="2"/>
        </w:numPr>
        <w:spacing w:after="60" w:before="60"/>
      </w:pPr>
      <w:r>
        <w:rPr>
          <w:rFonts w:ascii="Times New Roman" w:cs="Times New Roman" w:eastAsia="Times New Roman" w:hAnsi="Times New Roman"/>
          <w:sz w:val="24"/>
          <w:szCs w:val="24"/>
        </w:rPr>
        <w:t xml:space="preserve">FR5 – Dashboard: A secure dashboard for municipal workers to view all submitted reports with filter and sort capabilities</w:t>
      </w:r>
    </w:p>
    <w:p>
      <w:pPr>
        <w:pStyle w:val="ListParagraph"/>
        <w:numPr>
          <w:ilvl w:val="0"/>
          <w:numId w:val="2"/>
        </w:numPr>
        <w:spacing w:after="60" w:before="60"/>
      </w:pPr>
      <w:r>
        <w:rPr>
          <w:rFonts w:ascii="Times New Roman" w:cs="Times New Roman" w:eastAsia="Times New Roman" w:hAnsi="Times New Roman"/>
          <w:sz w:val="24"/>
          <w:szCs w:val="24"/>
        </w:rPr>
        <w:t xml:space="preserve">FR6 – Workflow Management: Authorized staff can update report status through the defined lifecycle: Pending → In Progress → Resolved</w:t>
      </w:r>
    </w:p>
    <w:p>
      <w:pPr>
        <w:pStyle w:val="ListParagraph"/>
        <w:numPr>
          <w:ilvl w:val="0"/>
          <w:numId w:val="2"/>
        </w:numPr>
        <w:spacing w:after="60" w:before="60"/>
      </w:pPr>
      <w:r>
        <w:rPr>
          <w:rFonts w:ascii="Times New Roman" w:cs="Times New Roman" w:eastAsia="Times New Roman" w:hAnsi="Times New Roman"/>
          <w:sz w:val="24"/>
          <w:szCs w:val="24"/>
        </w:rPr>
        <w:t xml:space="preserve">FR7 – Status Updates: Admins can add text notes to each status change, creating a transparent audit trail</w:t>
      </w:r>
    </w:p>
    <w:p>
      <w:pPr>
        <w:pStyle w:val="Heading3"/>
        <w:spacing w:after="120" w:before="240"/>
      </w:pPr>
      <w:r>
        <w:rPr>
          <w:rFonts w:ascii="Times New Roman" w:cs="Times New Roman" w:eastAsia="Times New Roman" w:hAnsi="Times New Roman"/>
          <w:b/>
          <w:bCs/>
          <w:color w:val="0B1F3A"/>
          <w:sz w:val="26"/>
          <w:szCs w:val="26"/>
        </w:rPr>
        <w:t xml:space="preserve">4.3.3 System Automation</w:t>
      </w:r>
    </w:p>
    <w:p>
      <w:pPr>
        <w:pStyle w:val="ListParagraph"/>
        <w:numPr>
          <w:ilvl w:val="0"/>
          <w:numId w:val="2"/>
        </w:numPr>
        <w:spacing w:after="60" w:before="60"/>
      </w:pPr>
      <w:r>
        <w:rPr>
          <w:rFonts w:ascii="Times New Roman" w:cs="Times New Roman" w:eastAsia="Times New Roman" w:hAnsi="Times New Roman"/>
          <w:sz w:val="24"/>
          <w:szCs w:val="24"/>
        </w:rPr>
        <w:t xml:space="preserve">FR8 – Audit Trail: The system maintains a chronological history of all status updates with timestamp and admin identification</w:t>
      </w:r>
    </w:p>
    <w:p>
      <w:pPr>
        <w:pStyle w:val="Heading2"/>
        <w:spacing w:after="180" w:before="360"/>
      </w:pPr>
      <w:r>
        <w:rPr>
          <w:rFonts w:ascii="Times New Roman" w:cs="Times New Roman" w:eastAsia="Times New Roman" w:hAnsi="Times New Roman"/>
          <w:b/>
          <w:bCs/>
          <w:color w:val="2D6A4F"/>
          <w:sz w:val="28"/>
          <w:szCs w:val="28"/>
        </w:rPr>
        <w:t xml:space="preserve">4.4 Non-Functional Requirements</w:t>
      </w:r>
    </w:p>
    <w:p>
      <w:pPr>
        <w:pStyle w:val="ListParagraph"/>
        <w:numPr>
          <w:ilvl w:val="0"/>
          <w:numId w:val="2"/>
        </w:numPr>
        <w:spacing w:after="60" w:before="60"/>
      </w:pPr>
      <w:r>
        <w:rPr>
          <w:rFonts w:ascii="Times New Roman" w:cs="Times New Roman" w:eastAsia="Times New Roman" w:hAnsi="Times New Roman"/>
          <w:sz w:val="24"/>
          <w:szCs w:val="24"/>
        </w:rPr>
        <w:t xml:space="preserve">NFR1 – Performance: Application renders at 60 FPS; data submission completes within 5 seconds on 4G networks</w:t>
      </w:r>
    </w:p>
    <w:p>
      <w:pPr>
        <w:pStyle w:val="ListParagraph"/>
        <w:numPr>
          <w:ilvl w:val="0"/>
          <w:numId w:val="2"/>
        </w:numPr>
        <w:spacing w:after="60" w:before="60"/>
      </w:pPr>
      <w:r>
        <w:rPr>
          <w:rFonts w:ascii="Times New Roman" w:cs="Times New Roman" w:eastAsia="Times New Roman" w:hAnsi="Times New Roman"/>
          <w:sz w:val="24"/>
          <w:szCs w:val="24"/>
        </w:rPr>
        <w:t xml:space="preserve">NFR2 – Device Compatibility: Compatible with Android 9.0 (Pie) and above</w:t>
      </w:r>
    </w:p>
    <w:p>
      <w:pPr>
        <w:pStyle w:val="ListParagraph"/>
        <w:numPr>
          <w:ilvl w:val="0"/>
          <w:numId w:val="2"/>
        </w:numPr>
        <w:spacing w:after="60" w:before="60"/>
      </w:pPr>
      <w:r>
        <w:rPr>
          <w:rFonts w:ascii="Times New Roman" w:cs="Times New Roman" w:eastAsia="Times New Roman" w:hAnsi="Times New Roman"/>
          <w:sz w:val="24"/>
          <w:szCs w:val="24"/>
        </w:rPr>
        <w:t xml:space="preserve">NFR3 – Security: Row Level Security (RLS) enforced at database layer; role-based access control for admin functions</w:t>
      </w:r>
    </w:p>
    <w:p>
      <w:pPr>
        <w:pStyle w:val="ListParagraph"/>
        <w:numPr>
          <w:ilvl w:val="0"/>
          <w:numId w:val="2"/>
        </w:numPr>
        <w:spacing w:after="60" w:before="60"/>
      </w:pPr>
      <w:r>
        <w:rPr>
          <w:rFonts w:ascii="Times New Roman" w:cs="Times New Roman" w:eastAsia="Times New Roman" w:hAnsi="Times New Roman"/>
          <w:sz w:val="24"/>
          <w:szCs w:val="24"/>
        </w:rPr>
        <w:t xml:space="preserve">NFR4 – Usability: Task completion (report submission) achievable in under 3 minutes for non-technical users</w:t>
      </w:r>
    </w:p>
    <w:p>
      <w:pPr>
        <w:pStyle w:val="ListParagraph"/>
        <w:numPr>
          <w:ilvl w:val="0"/>
          <w:numId w:val="2"/>
        </w:numPr>
        <w:spacing w:after="60" w:before="60"/>
      </w:pPr>
      <w:r>
        <w:rPr>
          <w:rFonts w:ascii="Times New Roman" w:cs="Times New Roman" w:eastAsia="Times New Roman" w:hAnsi="Times New Roman"/>
          <w:sz w:val="24"/>
          <w:szCs w:val="24"/>
        </w:rPr>
        <w:t xml:space="preserve">NFR5 – Bilingual Support: Full Arabic (RTL) and English (LTR) support with dynamic runtime language switching</w:t>
      </w:r>
    </w:p>
    <w:p>
      <w:pPr>
        <w:pStyle w:val="Heading2"/>
        <w:spacing w:after="180" w:before="360"/>
      </w:pPr>
      <w:r>
        <w:rPr>
          <w:rFonts w:ascii="Times New Roman" w:cs="Times New Roman" w:eastAsia="Times New Roman" w:hAnsi="Times New Roman"/>
          <w:b/>
          <w:bCs/>
          <w:color w:val="2D6A4F"/>
          <w:sz w:val="28"/>
          <w:szCs w:val="28"/>
        </w:rPr>
        <w:t xml:space="preserve">4.5 Use Case Analysis</w:t>
      </w:r>
    </w:p>
    <w:p>
      <w:pPr>
        <w:pStyle w:val="Heading3"/>
        <w:spacing w:after="120" w:before="240"/>
      </w:pPr>
      <w:r>
        <w:rPr>
          <w:rFonts w:ascii="Times New Roman" w:cs="Times New Roman" w:eastAsia="Times New Roman" w:hAnsi="Times New Roman"/>
          <w:b/>
          <w:bCs/>
          <w:color w:val="0B1F3A"/>
          <w:sz w:val="26"/>
          <w:szCs w:val="26"/>
        </w:rPr>
        <w:t xml:space="preserve">4.5.1 System Actors</w:t>
      </w:r>
    </w:p>
    <w:p>
      <w:pPr>
        <w:pStyle w:val="ListParagraph"/>
        <w:numPr>
          <w:ilvl w:val="0"/>
          <w:numId w:val="2"/>
        </w:numPr>
        <w:spacing w:after="60" w:before="60"/>
      </w:pPr>
      <w:r>
        <w:rPr>
          <w:rFonts w:ascii="Times New Roman" w:cs="Times New Roman" w:eastAsia="Times New Roman" w:hAnsi="Times New Roman"/>
          <w:sz w:val="24"/>
          <w:szCs w:val="24"/>
        </w:rPr>
        <w:t xml:space="preserve">Citizen (Public User): An authenticated or unauthenticated user who submits reports or tracks existing ones</w:t>
      </w:r>
    </w:p>
    <w:p>
      <w:pPr>
        <w:pStyle w:val="ListParagraph"/>
        <w:numPr>
          <w:ilvl w:val="0"/>
          <w:numId w:val="2"/>
        </w:numPr>
        <w:spacing w:after="60" w:before="60"/>
      </w:pPr>
      <w:r>
        <w:rPr>
          <w:rFonts w:ascii="Times New Roman" w:cs="Times New Roman" w:eastAsia="Times New Roman" w:hAnsi="Times New Roman"/>
          <w:sz w:val="24"/>
          <w:szCs w:val="24"/>
        </w:rPr>
        <w:t xml:space="preserve">Admin (Municipal Worker): An authenticated user with is_admin=true flag, responsible for reviewing, managing, and resolving reports</w:t>
      </w:r>
    </w:p>
    <w:p>
      <w:pPr>
        <w:spacing w:after="80" w:before="80"/>
        <w:jc w:val="center"/>
      </w:pPr>
      <w:r>
        <w:rPr>
          <w:rFonts w:ascii="Times New Roman" w:cs="Times New Roman" w:eastAsia="Times New Roman" w:hAnsi="Times New Roman"/>
          <w:i/>
          <w:iCs/>
          <w:sz w:val="24"/>
          <w:szCs w:val="24"/>
        </w:rPr>
        <w:t xml:space="preserve">Figure 4.1: Use Case Diagram</w:t>
      </w:r>
    </w:p>
    <w:p>
      <w:pPr>
        <w:pStyle w:val="Heading3"/>
        <w:spacing w:after="120" w:before="240"/>
      </w:pPr>
      <w:r>
        <w:rPr>
          <w:rFonts w:ascii="Times New Roman" w:cs="Times New Roman" w:eastAsia="Times New Roman" w:hAnsi="Times New Roman"/>
          <w:b/>
          <w:bCs/>
          <w:color w:val="0B1F3A"/>
          <w:sz w:val="26"/>
          <w:szCs w:val="26"/>
        </w:rPr>
        <w:t xml:space="preserve">4.5.2 Detailed Use Case Descriptions</w:t>
      </w:r>
    </w:p>
    <w:p>
      <w:pPr>
        <w:spacing w:after="80" w:before="80" w:line="360"/>
      </w:pPr>
      <w:r>
        <w:rPr>
          <w:rFonts w:ascii="Times New Roman" w:cs="Times New Roman" w:eastAsia="Times New Roman" w:hAnsi="Times New Roman"/>
          <w:b/>
          <w:bCs/>
          <w:sz w:val="24"/>
          <w:szCs w:val="24"/>
        </w:rPr>
        <w:t xml:space="preserve">Use Case 1: Submit Problem Report</w:t>
      </w:r>
    </w:p>
    <w:p>
      <w:pPr>
        <w:pStyle w:val="ListParagraph"/>
        <w:numPr>
          <w:ilvl w:val="0"/>
          <w:numId w:val="2"/>
        </w:numPr>
        <w:spacing w:after="60" w:before="60"/>
      </w:pPr>
      <w:r>
        <w:rPr>
          <w:rFonts w:ascii="Times New Roman" w:cs="Times New Roman" w:eastAsia="Times New Roman" w:hAnsi="Times New Roman"/>
          <w:sz w:val="24"/>
          <w:szCs w:val="24"/>
        </w:rPr>
        <w:t xml:space="preserve">Actor: Citizen</w:t>
      </w:r>
    </w:p>
    <w:p>
      <w:pPr>
        <w:pStyle w:val="ListParagraph"/>
        <w:numPr>
          <w:ilvl w:val="0"/>
          <w:numId w:val="2"/>
        </w:numPr>
        <w:spacing w:after="60" w:before="60"/>
      </w:pPr>
      <w:r>
        <w:rPr>
          <w:rFonts w:ascii="Times New Roman" w:cs="Times New Roman" w:eastAsia="Times New Roman" w:hAnsi="Times New Roman"/>
          <w:sz w:val="24"/>
          <w:szCs w:val="24"/>
        </w:rPr>
        <w:t xml:space="preserve">Precondition: User has internet access and a compatible Android device</w:t>
      </w:r>
    </w:p>
    <w:p>
      <w:pPr>
        <w:pStyle w:val="ListParagraph"/>
        <w:numPr>
          <w:ilvl w:val="0"/>
          <w:numId w:val="2"/>
        </w:numPr>
        <w:spacing w:after="60" w:before="60"/>
      </w:pPr>
      <w:r>
        <w:rPr>
          <w:rFonts w:ascii="Times New Roman" w:cs="Times New Roman" w:eastAsia="Times New Roman" w:hAnsi="Times New Roman"/>
          <w:sz w:val="24"/>
          <w:szCs w:val="24"/>
        </w:rPr>
        <w:t xml:space="preserve">Main Flow: User selects language → opens Submit Report → fills title and description → taps AI Suggest button → selects/confirms category → pins location on map → attaches photo → confirms submission → system saves to database and displays unique report code</w:t>
      </w:r>
    </w:p>
    <w:p>
      <w:pPr>
        <w:spacing w:after="80" w:before="80" w:line="360"/>
      </w:pPr>
      <w:r>
        <w:rPr>
          <w:rFonts w:ascii="Times New Roman" w:cs="Times New Roman" w:eastAsia="Times New Roman" w:hAnsi="Times New Roman"/>
          <w:b/>
          <w:bCs/>
          <w:sz w:val="24"/>
          <w:szCs w:val="24"/>
        </w:rPr>
        <w:t xml:space="preserve">Use Case 2: Track Report Status</w:t>
      </w:r>
    </w:p>
    <w:p>
      <w:pPr>
        <w:pStyle w:val="ListParagraph"/>
        <w:numPr>
          <w:ilvl w:val="0"/>
          <w:numId w:val="2"/>
        </w:numPr>
        <w:spacing w:after="60" w:before="60"/>
      </w:pPr>
      <w:r>
        <w:rPr>
          <w:rFonts w:ascii="Times New Roman" w:cs="Times New Roman" w:eastAsia="Times New Roman" w:hAnsi="Times New Roman"/>
          <w:sz w:val="24"/>
          <w:szCs w:val="24"/>
        </w:rPr>
        <w:t xml:space="preserve">Actor: Citizen</w:t>
      </w:r>
    </w:p>
    <w:p>
      <w:pPr>
        <w:pStyle w:val="ListParagraph"/>
        <w:numPr>
          <w:ilvl w:val="0"/>
          <w:numId w:val="2"/>
        </w:numPr>
        <w:spacing w:after="60" w:before="60"/>
      </w:pPr>
      <w:r>
        <w:rPr>
          <w:rFonts w:ascii="Times New Roman" w:cs="Times New Roman" w:eastAsia="Times New Roman" w:hAnsi="Times New Roman"/>
          <w:sz w:val="24"/>
          <w:szCs w:val="24"/>
        </w:rPr>
        <w:t xml:space="preserve">Main Flow: User navigates to Track Reports → enters report code → system queries Supabase → displays status card, report details, photo, and status update timeline</w:t>
      </w:r>
    </w:p>
    <w:p>
      <w:pPr>
        <w:spacing w:after="80" w:before="80" w:line="360"/>
      </w:pPr>
      <w:r>
        <w:rPr>
          <w:rFonts w:ascii="Times New Roman" w:cs="Times New Roman" w:eastAsia="Times New Roman" w:hAnsi="Times New Roman"/>
          <w:b/>
          <w:bCs/>
          <w:sz w:val="24"/>
          <w:szCs w:val="24"/>
        </w:rPr>
        <w:t xml:space="preserve">Use Case 3: Update Report Status</w:t>
      </w:r>
    </w:p>
    <w:p>
      <w:pPr>
        <w:pStyle w:val="ListParagraph"/>
        <w:numPr>
          <w:ilvl w:val="0"/>
          <w:numId w:val="2"/>
        </w:numPr>
        <w:spacing w:after="60" w:before="60"/>
      </w:pPr>
      <w:r>
        <w:rPr>
          <w:rFonts w:ascii="Times New Roman" w:cs="Times New Roman" w:eastAsia="Times New Roman" w:hAnsi="Times New Roman"/>
          <w:sz w:val="24"/>
          <w:szCs w:val="24"/>
        </w:rPr>
        <w:t xml:space="preserve">Actor: Admin</w:t>
      </w:r>
    </w:p>
    <w:p>
      <w:pPr>
        <w:pStyle w:val="ListParagraph"/>
        <w:numPr>
          <w:ilvl w:val="0"/>
          <w:numId w:val="2"/>
        </w:numPr>
        <w:spacing w:after="60" w:before="60"/>
      </w:pPr>
      <w:r>
        <w:rPr>
          <w:rFonts w:ascii="Times New Roman" w:cs="Times New Roman" w:eastAsia="Times New Roman" w:hAnsi="Times New Roman"/>
          <w:sz w:val="24"/>
          <w:szCs w:val="24"/>
        </w:rPr>
        <w:t xml:space="preserve">Precondition: Admin is authenticated with is_admin=true</w:t>
      </w:r>
    </w:p>
    <w:p>
      <w:pPr>
        <w:pStyle w:val="ListParagraph"/>
        <w:numPr>
          <w:ilvl w:val="0"/>
          <w:numId w:val="2"/>
        </w:numPr>
        <w:spacing w:after="60" w:before="60"/>
      </w:pPr>
      <w:r>
        <w:rPr>
          <w:rFonts w:ascii="Times New Roman" w:cs="Times New Roman" w:eastAsia="Times New Roman" w:hAnsi="Times New Roman"/>
          <w:sz w:val="24"/>
          <w:szCs w:val="24"/>
        </w:rPr>
        <w:t xml:space="preserve">Main Flow: Admin views dashboard → selects report → adds update text → changes status dropdown → submits → system updates database and adds entry to status_updates audit trail</w:t>
      </w:r>
    </w:p>
    <w:p>
      <w:pPr>
        <w:pStyle w:val="Heading2"/>
        <w:spacing w:after="180" w:before="360"/>
      </w:pPr>
      <w:r>
        <w:rPr>
          <w:rFonts w:ascii="Times New Roman" w:cs="Times New Roman" w:eastAsia="Times New Roman" w:hAnsi="Times New Roman"/>
          <w:b/>
          <w:bCs/>
          <w:color w:val="2D6A4F"/>
          <w:sz w:val="28"/>
          <w:szCs w:val="28"/>
        </w:rPr>
        <w:t xml:space="preserve">4.6 Data Modeling</w:t>
      </w:r>
    </w:p>
    <w:p>
      <w:pPr>
        <w:pStyle w:val="Heading3"/>
        <w:spacing w:after="120" w:before="240"/>
      </w:pPr>
      <w:r>
        <w:rPr>
          <w:rFonts w:ascii="Times New Roman" w:cs="Times New Roman" w:eastAsia="Times New Roman" w:hAnsi="Times New Roman"/>
          <w:b/>
          <w:bCs/>
          <w:color w:val="0B1F3A"/>
          <w:sz w:val="26"/>
          <w:szCs w:val="26"/>
        </w:rPr>
        <w:t xml:space="preserve">4.6.1 Data Dictionary</w:t>
      </w:r>
    </w:p>
    <w:p>
      <w:pPr>
        <w:spacing w:after="80" w:before="80" w:line="360"/>
      </w:pPr>
      <w:r>
        <w:rPr>
          <w:rFonts w:ascii="Times New Roman" w:cs="Times New Roman" w:eastAsia="Times New Roman" w:hAnsi="Times New Roman"/>
          <w:b/>
          <w:bCs/>
          <w:sz w:val="24"/>
          <w:szCs w:val="24"/>
        </w:rPr>
        <w:t xml:space="preserve">Entity: reports</w:t>
      </w:r>
    </w:p>
    <w:p>
      <w:pPr>
        <w:spacing w:after="80" w:before="80" w:line="360"/>
        <w:jc w:val="both"/>
      </w:pPr>
      <w:r>
        <w:rPr>
          <w:rFonts w:ascii="Times New Roman" w:cs="Times New Roman" w:eastAsia="Times New Roman" w:hAnsi="Times New Roman"/>
          <w:sz w:val="24"/>
          <w:szCs w:val="24"/>
        </w:rPr>
        <w:t xml:space="preserve">Central entity storing all infrastructure report details. Key attributes: id (UUID, PK), report_code (Text, Unique), title (Text), category (Text), description (Text), photo_url (Text), latitude/longitude (Float), status (Text: pending/in_progress/resolved), user_id (UUID, FK), created_at (Timestamp).</w:t>
      </w:r>
    </w:p>
    <w:p>
      <w:pPr>
        <w:spacing w:after="80" w:before="80" w:line="360"/>
      </w:pPr>
      <w:r>
        <w:rPr>
          <w:rFonts w:ascii="Times New Roman" w:cs="Times New Roman" w:eastAsia="Times New Roman" w:hAnsi="Times New Roman"/>
          <w:b/>
          <w:bCs/>
          <w:sz w:val="24"/>
          <w:szCs w:val="24"/>
        </w:rPr>
        <w:t xml:space="preserve">Entity: profiles</w:t>
      </w:r>
    </w:p>
    <w:p>
      <w:pPr>
        <w:spacing w:after="80" w:before="80" w:line="360"/>
        <w:jc w:val="both"/>
      </w:pPr>
      <w:r>
        <w:rPr>
          <w:rFonts w:ascii="Times New Roman" w:cs="Times New Roman" w:eastAsia="Times New Roman" w:hAnsi="Times New Roman"/>
          <w:sz w:val="24"/>
          <w:szCs w:val="24"/>
        </w:rPr>
        <w:t xml:space="preserve">Role management table. Key attributes: id (UUID, FK → auth.users), is_admin (Boolean, default false).</w:t>
      </w:r>
    </w:p>
    <w:p>
      <w:pPr>
        <w:spacing w:after="80" w:before="80" w:line="360"/>
      </w:pPr>
      <w:r>
        <w:rPr>
          <w:rFonts w:ascii="Times New Roman" w:cs="Times New Roman" w:eastAsia="Times New Roman" w:hAnsi="Times New Roman"/>
          <w:b/>
          <w:bCs/>
          <w:sz w:val="24"/>
          <w:szCs w:val="24"/>
        </w:rPr>
        <w:t xml:space="preserve">Entity: status_updates</w:t>
      </w:r>
    </w:p>
    <w:p>
      <w:pPr>
        <w:spacing w:after="80" w:before="80" w:line="360"/>
        <w:jc w:val="both"/>
      </w:pPr>
      <w:r>
        <w:rPr>
          <w:rFonts w:ascii="Times New Roman" w:cs="Times New Roman" w:eastAsia="Times New Roman" w:hAnsi="Times New Roman"/>
          <w:sz w:val="24"/>
          <w:szCs w:val="24"/>
        </w:rPr>
        <w:t xml:space="preserve">Audit trail for all admin status changes. Key attributes: id (Int, PK), report_id (UUID, FK), text (Text), updated_at (Timestamp), updated_by (Text).</w:t>
      </w:r>
    </w:p>
    <w:p>
      <w:pPr>
        <w:pStyle w:val="Heading3"/>
        <w:spacing w:after="120" w:before="240"/>
      </w:pPr>
      <w:r>
        <w:rPr>
          <w:rFonts w:ascii="Times New Roman" w:cs="Times New Roman" w:eastAsia="Times New Roman" w:hAnsi="Times New Roman"/>
          <w:b/>
          <w:bCs/>
          <w:color w:val="0B1F3A"/>
          <w:sz w:val="26"/>
          <w:szCs w:val="26"/>
        </w:rPr>
        <w:t xml:space="preserve">4.6.2 Entity Relationships</w:t>
      </w:r>
    </w:p>
    <w:p>
      <w:pPr>
        <w:spacing w:after="80" w:before="80"/>
        <w:jc w:val="center"/>
      </w:pPr>
      <w:r>
        <w:rPr>
          <w:rFonts w:ascii="Times New Roman" w:cs="Times New Roman" w:eastAsia="Times New Roman" w:hAnsi="Times New Roman"/>
          <w:i/>
          <w:iCs/>
          <w:sz w:val="24"/>
          <w:szCs w:val="24"/>
        </w:rPr>
        <w:t xml:space="preserve">Figure 4.2: Entity Relationship Diagram (ERD)</w:t>
      </w:r>
    </w:p>
    <w:p>
      <w:pPr>
        <w:spacing w:after="0" w:before="8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reports — profiles: Many-to-One. Each report is linked to one submitting user; one user can submit many reports</w:t>
      </w:r>
    </w:p>
    <w:p>
      <w:pPr>
        <w:pStyle w:val="ListParagraph"/>
        <w:numPr>
          <w:ilvl w:val="0"/>
          <w:numId w:val="2"/>
        </w:numPr>
        <w:spacing w:after="60" w:before="60"/>
      </w:pPr>
      <w:r>
        <w:rPr>
          <w:rFonts w:ascii="Times New Roman" w:cs="Times New Roman" w:eastAsia="Times New Roman" w:hAnsi="Times New Roman"/>
          <w:sz w:val="24"/>
          <w:szCs w:val="24"/>
        </w:rPr>
        <w:t xml:space="preserve">reports — status_updates: One-to-Many. A single report can have multiple status updates over its lifecycle</w:t>
      </w:r>
    </w:p>
    <w:p>
      <w:pPr>
        <w:pStyle w:val="ListParagraph"/>
        <w:numPr>
          <w:ilvl w:val="0"/>
          <w:numId w:val="2"/>
        </w:numPr>
        <w:spacing w:after="60" w:before="60"/>
      </w:pPr>
      <w:r>
        <w:rPr>
          <w:rFonts w:ascii="Times New Roman" w:cs="Times New Roman" w:eastAsia="Times New Roman" w:hAnsi="Times New Roman"/>
          <w:sz w:val="24"/>
          <w:szCs w:val="24"/>
        </w:rPr>
        <w:t xml:space="preserve">profiles — status_updates: One-to-Many. An admin user can perform many status updates across different reports</w:t>
      </w:r>
    </w:p>
    <w:p>
      <w:pPr>
        <w:pStyle w:val="Heading1"/>
        <w:pageBreakBefore/>
        <w:spacing w:after="240" w:before="480"/>
      </w:pPr>
      <w:r>
        <w:rPr>
          <w:rFonts w:ascii="Times New Roman" w:cs="Times New Roman" w:eastAsia="Times New Roman" w:hAnsi="Times New Roman"/>
          <w:b/>
          <w:bCs/>
          <w:color w:val="0B1F3A"/>
          <w:sz w:val="32"/>
          <w:szCs w:val="32"/>
        </w:rPr>
        <w:t xml:space="preserve">5. System Design &amp; Implementation</w:t>
      </w:r>
    </w:p>
    <w:p>
      <w:pPr>
        <w:pStyle w:val="Heading2"/>
        <w:spacing w:after="180" w:before="360"/>
      </w:pPr>
      <w:r>
        <w:rPr>
          <w:rFonts w:ascii="Times New Roman" w:cs="Times New Roman" w:eastAsia="Times New Roman" w:hAnsi="Times New Roman"/>
          <w:b/>
          <w:bCs/>
          <w:color w:val="2D6A4F"/>
          <w:sz w:val="28"/>
          <w:szCs w:val="28"/>
        </w:rPr>
        <w:t xml:space="preserve">5.1 Introduction</w:t>
      </w:r>
    </w:p>
    <w:p>
      <w:pPr>
        <w:spacing w:after="80" w:before="80" w:line="360"/>
        <w:jc w:val="both"/>
      </w:pPr>
      <w:r>
        <w:rPr>
          <w:rFonts w:ascii="Times New Roman" w:cs="Times New Roman" w:eastAsia="Times New Roman" w:hAnsi="Times New Roman"/>
          <w:sz w:val="24"/>
          <w:szCs w:val="24"/>
        </w:rPr>
        <w:t xml:space="preserve">This chapter presents the complete technical implementation of the FixCity platform in its final production form. It covers architectural decisions, user interface design, AI integration, security implementation, and deployment strategy. This chapter reflects the actual state of the application as tested and deployed on physical Android devices.</w:t>
      </w:r>
    </w:p>
    <w:p>
      <w:pPr>
        <w:pStyle w:val="Heading2"/>
        <w:spacing w:after="180" w:before="360"/>
      </w:pPr>
      <w:r>
        <w:rPr>
          <w:rFonts w:ascii="Times New Roman" w:cs="Times New Roman" w:eastAsia="Times New Roman" w:hAnsi="Times New Roman"/>
          <w:b/>
          <w:bCs/>
          <w:color w:val="2D6A4F"/>
          <w:sz w:val="28"/>
          <w:szCs w:val="28"/>
        </w:rPr>
        <w:t xml:space="preserve">5.2 Final System Architecture</w:t>
      </w:r>
    </w:p>
    <w:p>
      <w:pPr>
        <w:spacing w:after="80" w:before="80" w:line="360"/>
        <w:jc w:val="both"/>
      </w:pPr>
      <w:r>
        <w:rPr>
          <w:rFonts w:ascii="Times New Roman" w:cs="Times New Roman" w:eastAsia="Times New Roman" w:hAnsi="Times New Roman"/>
          <w:sz w:val="24"/>
          <w:szCs w:val="24"/>
        </w:rPr>
        <w:t xml:space="preserve">FixCity adopts a modern three-layer Client-Server Architecture utilizing a Backend-as-a-Service (BaaS) model. This architecture minimizes infrastructure management overhead while maintaining enterprise-grade reliability and security.</w:t>
      </w:r>
    </w:p>
    <w:p>
      <w:pPr>
        <w:spacing w:after="80" w:before="80"/>
        <w:jc w:val="center"/>
      </w:pPr>
      <w:r>
        <w:rPr>
          <w:rFonts w:ascii="Times New Roman" w:cs="Times New Roman" w:eastAsia="Times New Roman" w:hAnsi="Times New Roman"/>
          <w:i/>
          <w:iCs/>
          <w:sz w:val="24"/>
          <w:szCs w:val="24"/>
        </w:rPr>
        <w:t xml:space="preserve">Figure 5.1: System Architecture Data Flow Diagram</w:t>
      </w:r>
    </w:p>
    <w:p>
      <w:pPr>
        <w:pStyle w:val="Heading3"/>
        <w:spacing w:after="120" w:before="240"/>
      </w:pPr>
      <w:r>
        <w:rPr>
          <w:rFonts w:ascii="Times New Roman" w:cs="Times New Roman" w:eastAsia="Times New Roman" w:hAnsi="Times New Roman"/>
          <w:b/>
          <w:bCs/>
          <w:color w:val="0B1F3A"/>
          <w:sz w:val="26"/>
          <w:szCs w:val="26"/>
        </w:rPr>
        <w:t xml:space="preserve">5.2.1 Client Layer (Mobile Application)</w:t>
      </w:r>
    </w:p>
    <w:p>
      <w:pPr>
        <w:spacing w:after="80" w:before="80" w:line="360"/>
        <w:jc w:val="both"/>
      </w:pPr>
      <w:r>
        <w:rPr>
          <w:rFonts w:ascii="Times New Roman" w:cs="Times New Roman" w:eastAsia="Times New Roman" w:hAnsi="Times New Roman"/>
          <w:sz w:val="24"/>
          <w:szCs w:val="24"/>
        </w:rPr>
        <w:t xml:space="preserve">The client is a native mobile application built with Flutter 3.x and Dart, compiling to native Android code (APK/AAB). Key architectural decisions:</w:t>
      </w:r>
    </w:p>
    <w:p>
      <w:pPr>
        <w:pStyle w:val="ListParagraph"/>
        <w:numPr>
          <w:ilvl w:val="0"/>
          <w:numId w:val="2"/>
        </w:numPr>
        <w:spacing w:after="60" w:before="60"/>
      </w:pPr>
      <w:r>
        <w:rPr>
          <w:rFonts w:ascii="Times New Roman" w:cs="Times New Roman" w:eastAsia="Times New Roman" w:hAnsi="Times New Roman"/>
          <w:sz w:val="24"/>
          <w:szCs w:val="24"/>
        </w:rPr>
        <w:t xml:space="preserve">State Management: ValueNotifier for language/locale changes, StatefulWidget for screen state, FutureBuilder/StreamBuilder for asynchronous Supabase data</w:t>
      </w:r>
    </w:p>
    <w:p>
      <w:pPr>
        <w:pStyle w:val="ListParagraph"/>
        <w:numPr>
          <w:ilvl w:val="0"/>
          <w:numId w:val="2"/>
        </w:numPr>
        <w:spacing w:after="60" w:before="60"/>
      </w:pPr>
      <w:r>
        <w:rPr>
          <w:rFonts w:ascii="Times New Roman" w:cs="Times New Roman" w:eastAsia="Times New Roman" w:hAnsi="Times New Roman"/>
          <w:sz w:val="24"/>
          <w:szCs w:val="24"/>
        </w:rPr>
        <w:t xml:space="preserve">Navigation: Named route system with role-based routing — citizens directed to home dashboard, administrators to admin panel</w:t>
      </w:r>
    </w:p>
    <w:p>
      <w:pPr>
        <w:pStyle w:val="ListParagraph"/>
        <w:numPr>
          <w:ilvl w:val="0"/>
          <w:numId w:val="2"/>
        </w:numPr>
        <w:spacing w:after="60" w:before="60"/>
      </w:pPr>
      <w:r>
        <w:rPr>
          <w:rFonts w:ascii="Times New Roman" w:cs="Times New Roman" w:eastAsia="Times New Roman" w:hAnsi="Times New Roman"/>
          <w:sz w:val="24"/>
          <w:szCs w:val="24"/>
        </w:rPr>
        <w:t xml:space="preserve">Theming: Manual ColorScheme.light() using forest green (#2D6A4F) as primary, ensuring consistent branding without auto-generated color leakage</w:t>
      </w:r>
    </w:p>
    <w:p>
      <w:pPr>
        <w:pStyle w:val="ListParagraph"/>
        <w:numPr>
          <w:ilvl w:val="0"/>
          <w:numId w:val="2"/>
        </w:numPr>
        <w:spacing w:after="60" w:before="60"/>
      </w:pPr>
      <w:r>
        <w:rPr>
          <w:rFonts w:ascii="Times New Roman" w:cs="Times New Roman" w:eastAsia="Times New Roman" w:hAnsi="Times New Roman"/>
          <w:sz w:val="24"/>
          <w:szCs w:val="24"/>
        </w:rPr>
        <w:t xml:space="preserve">Localization: Custom translations.dart map supporting Arabic and English with dynamic Directionality widget switching RTL/LTR at runtime</w:t>
      </w:r>
    </w:p>
    <w:p>
      <w:pPr>
        <w:pStyle w:val="Heading3"/>
        <w:spacing w:after="120" w:before="240"/>
      </w:pPr>
      <w:r>
        <w:rPr>
          <w:rFonts w:ascii="Times New Roman" w:cs="Times New Roman" w:eastAsia="Times New Roman" w:hAnsi="Times New Roman"/>
          <w:b/>
          <w:bCs/>
          <w:color w:val="0B1F3A"/>
          <w:sz w:val="26"/>
          <w:szCs w:val="26"/>
        </w:rPr>
        <w:t xml:space="preserve">5.2.2 Backend Layer (Supabase Cloud)</w:t>
      </w:r>
    </w:p>
    <w:p>
      <w:pPr>
        <w:pStyle w:val="ListParagraph"/>
        <w:numPr>
          <w:ilvl w:val="0"/>
          <w:numId w:val="2"/>
        </w:numPr>
        <w:spacing w:after="60" w:before="60"/>
      </w:pPr>
      <w:r>
        <w:rPr>
          <w:rFonts w:ascii="Times New Roman" w:cs="Times New Roman" w:eastAsia="Times New Roman" w:hAnsi="Times New Roman"/>
          <w:sz w:val="24"/>
          <w:szCs w:val="24"/>
        </w:rPr>
        <w:t xml:space="preserve">Authentication: Email/password login with role-based access via profiles.is_admin boolean flag</w:t>
      </w:r>
    </w:p>
    <w:p>
      <w:pPr>
        <w:pStyle w:val="ListParagraph"/>
        <w:numPr>
          <w:ilvl w:val="0"/>
          <w:numId w:val="2"/>
        </w:numPr>
        <w:spacing w:after="60" w:before="60"/>
      </w:pPr>
      <w:r>
        <w:rPr>
          <w:rFonts w:ascii="Times New Roman" w:cs="Times New Roman" w:eastAsia="Times New Roman" w:hAnsi="Times New Roman"/>
          <w:sz w:val="24"/>
          <w:szCs w:val="24"/>
        </w:rPr>
        <w:t xml:space="preserve">Database: PostgreSQL with Row Level Security policies — citizens can only insert/read own reports; admins have full CRUD access</w:t>
      </w:r>
    </w:p>
    <w:p>
      <w:pPr>
        <w:pStyle w:val="ListParagraph"/>
        <w:numPr>
          <w:ilvl w:val="0"/>
          <w:numId w:val="2"/>
        </w:numPr>
        <w:spacing w:after="60" w:before="60"/>
      </w:pPr>
      <w:r>
        <w:rPr>
          <w:rFonts w:ascii="Times New Roman" w:cs="Times New Roman" w:eastAsia="Times New Roman" w:hAnsi="Times New Roman"/>
          <w:sz w:val="24"/>
          <w:szCs w:val="24"/>
        </w:rPr>
        <w:t xml:space="preserve">Storage: Supabase Storage bucket for report evidence photos with public read and authenticated-only write access</w:t>
      </w:r>
    </w:p>
    <w:p>
      <w:pPr>
        <w:pStyle w:val="ListParagraph"/>
        <w:numPr>
          <w:ilvl w:val="0"/>
          <w:numId w:val="2"/>
        </w:numPr>
        <w:spacing w:after="60" w:before="60"/>
      </w:pPr>
      <w:r>
        <w:rPr>
          <w:rFonts w:ascii="Times New Roman" w:cs="Times New Roman" w:eastAsia="Times New Roman" w:hAnsi="Times New Roman"/>
          <w:sz w:val="24"/>
          <w:szCs w:val="24"/>
        </w:rPr>
        <w:t xml:space="preserve">Real-time: StreamBuilder integration on admin detail page for live status update feeds without page refresh</w:t>
      </w:r>
    </w:p>
    <w:p>
      <w:pPr>
        <w:pStyle w:val="Heading3"/>
        <w:spacing w:after="120" w:before="240"/>
      </w:pPr>
      <w:r>
        <w:rPr>
          <w:rFonts w:ascii="Times New Roman" w:cs="Times New Roman" w:eastAsia="Times New Roman" w:hAnsi="Times New Roman"/>
          <w:b/>
          <w:bCs/>
          <w:color w:val="0B1F3A"/>
          <w:sz w:val="26"/>
          <w:szCs w:val="26"/>
        </w:rPr>
        <w:t xml:space="preserve">5.2.3 AI Integration Layer (Google Gemini)</w:t>
      </w:r>
    </w:p>
    <w:p>
      <w:pPr>
        <w:spacing w:after="80" w:before="80" w:line="360"/>
        <w:jc w:val="both"/>
      </w:pPr>
      <w:r>
        <w:rPr>
          <w:rFonts w:ascii="Times New Roman" w:cs="Times New Roman" w:eastAsia="Times New Roman" w:hAnsi="Times New Roman"/>
          <w:sz w:val="24"/>
          <w:szCs w:val="24"/>
        </w:rPr>
        <w:t xml:space="preserve">A third functional layer integrates artificial intelligence into the reporting workflow using Google Gemini 2.0 Flash API:</w:t>
      </w:r>
    </w:p>
    <w:p>
      <w:pPr>
        <w:pStyle w:val="ListParagraph"/>
        <w:numPr>
          <w:ilvl w:val="0"/>
          <w:numId w:val="2"/>
        </w:numPr>
        <w:spacing w:after="60" w:before="60"/>
      </w:pPr>
      <w:r>
        <w:rPr>
          <w:rFonts w:ascii="Times New Roman" w:cs="Times New Roman" w:eastAsia="Times New Roman" w:hAnsi="Times New Roman"/>
          <w:sz w:val="24"/>
          <w:szCs w:val="24"/>
        </w:rPr>
        <w:t xml:space="preserve">Citizen types title and description of the problem in Arabic or English</w:t>
      </w:r>
    </w:p>
    <w:p>
      <w:pPr>
        <w:pStyle w:val="ListParagraph"/>
        <w:numPr>
          <w:ilvl w:val="0"/>
          <w:numId w:val="2"/>
        </w:numPr>
        <w:spacing w:after="60" w:before="60"/>
      </w:pPr>
      <w:r>
        <w:rPr>
          <w:rFonts w:ascii="Times New Roman" w:cs="Times New Roman" w:eastAsia="Times New Roman" w:hAnsi="Times New Roman"/>
          <w:sz w:val="24"/>
          <w:szCs w:val="24"/>
        </w:rPr>
        <w:t xml:space="preserve">App sends the text to Gemini API via HTTP POST with a structured classification prompt</w:t>
      </w:r>
    </w:p>
    <w:p>
      <w:pPr>
        <w:pStyle w:val="ListParagraph"/>
        <w:numPr>
          <w:ilvl w:val="0"/>
          <w:numId w:val="2"/>
        </w:numPr>
        <w:spacing w:after="60" w:before="60"/>
      </w:pPr>
      <w:r>
        <w:rPr>
          <w:rFonts w:ascii="Times New Roman" w:cs="Times New Roman" w:eastAsia="Times New Roman" w:hAnsi="Times New Roman"/>
          <w:sz w:val="24"/>
          <w:szCs w:val="24"/>
        </w:rPr>
        <w:t xml:space="preserve">Gemini returns one of six category keys (cat_pothole, cat_trash, cat_lighting, cat_sewage, cat_water, cat_other)</w:t>
      </w:r>
    </w:p>
    <w:p>
      <w:pPr>
        <w:pStyle w:val="ListParagraph"/>
        <w:numPr>
          <w:ilvl w:val="0"/>
          <w:numId w:val="2"/>
        </w:numPr>
        <w:spacing w:after="60" w:before="60"/>
      </w:pPr>
      <w:r>
        <w:rPr>
          <w:rFonts w:ascii="Times New Roman" w:cs="Times New Roman" w:eastAsia="Times New Roman" w:hAnsi="Times New Roman"/>
          <w:sz w:val="24"/>
          <w:szCs w:val="24"/>
        </w:rPr>
        <w:t xml:space="preserve">App auto-selects the category tile and marks it with a sparkle badge indicating AI selection</w:t>
      </w:r>
    </w:p>
    <w:p>
      <w:pPr>
        <w:pStyle w:val="ListParagraph"/>
        <w:numPr>
          <w:ilvl w:val="0"/>
          <w:numId w:val="2"/>
        </w:numPr>
        <w:spacing w:after="60" w:before="60"/>
      </w:pPr>
      <w:r>
        <w:rPr>
          <w:rFonts w:ascii="Times New Roman" w:cs="Times New Roman" w:eastAsia="Times New Roman" w:hAnsi="Times New Roman"/>
          <w:sz w:val="24"/>
          <w:szCs w:val="24"/>
        </w:rPr>
        <w:t xml:space="preserve">If Gemini is unavailable (network error, CORS on web), the system silently falls back to an offline keyword-matching classifier supporting both Arabic and English vocabulary</w:t>
      </w:r>
    </w:p>
    <w:p>
      <w:pPr>
        <w:pStyle w:val="Heading2"/>
        <w:spacing w:after="180" w:before="360"/>
      </w:pPr>
      <w:r>
        <w:rPr>
          <w:rFonts w:ascii="Times New Roman" w:cs="Times New Roman" w:eastAsia="Times New Roman" w:hAnsi="Times New Roman"/>
          <w:b/>
          <w:bCs/>
          <w:color w:val="2D6A4F"/>
          <w:sz w:val="28"/>
          <w:szCs w:val="28"/>
        </w:rPr>
        <w:t xml:space="preserve">5.3 Database Schema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Table</w:t>
            </w:r>
          </w:p>
        </w:tc>
        <w:tc>
          <w:tcPr>
            <w:tcW w:type="dxa" w:w="3008"/>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Key Columns</w:t>
            </w:r>
          </w:p>
        </w:tc>
        <w:tc>
          <w:tcPr>
            <w:tcW w:type="dxa" w:w="3008"/>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Purpose</w:t>
            </w:r>
          </w:p>
        </w:tc>
      </w:tr>
      <w:tr>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reports</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id, report_code, title, category, description, photo_url, latitude, longitude, status, user_id, created_at</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Core report data</w:t>
            </w:r>
          </w:p>
        </w:tc>
      </w:tr>
      <w:tr>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profiles</w:t>
            </w:r>
          </w:p>
        </w:tc>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id (FK → auth.users), is_admin (boolean)</w:t>
            </w:r>
          </w:p>
        </w:tc>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Role management</w:t>
            </w:r>
          </w:p>
        </w:tc>
      </w:tr>
      <w:tr>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status_updates</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id, report_id, text, updated_at, updated_by</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Audit trail</w:t>
            </w:r>
          </w:p>
        </w:tc>
      </w:tr>
    </w:tbl>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Row Level Security is enforced at the database layer. Citizens can INSERT reports and SELECT only their own records. Only accounts with is_admin = true can UPDATE report statuses and SELECT all records.</w:t>
      </w:r>
    </w:p>
    <w:p>
      <w:pPr>
        <w:pStyle w:val="Heading2"/>
        <w:spacing w:after="180" w:before="360"/>
      </w:pPr>
      <w:r>
        <w:rPr>
          <w:rFonts w:ascii="Times New Roman" w:cs="Times New Roman" w:eastAsia="Times New Roman" w:hAnsi="Times New Roman"/>
          <w:b/>
          <w:bCs/>
          <w:color w:val="2D6A4F"/>
          <w:sz w:val="28"/>
          <w:szCs w:val="28"/>
        </w:rPr>
        <w:t xml:space="preserve">5.4 Problem Categories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Key</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Arabic Label</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English Label</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Icon Color</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cat_pothole</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مشاكل الطرق</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Road Issues</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Amber #F59E0B</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cat_trash</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مشاكل النظافة</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Cleanliness</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Red #EF4444</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cat_lighting</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مشاكل الكهرباء</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Electricity</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Indigo #6366F1</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cat_sewage</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مشاكل الصرف الصحي</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Sewage</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Purple #8B5CF6</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cat_water</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مشاكل المياه</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Water Issues</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Sky Blue #0EA5E9</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cat_other</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أخرى</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Other</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Slate #64748B</w:t>
            </w:r>
          </w:p>
        </w:tc>
      </w:tr>
    </w:tbl>
    <w:p>
      <w:pPr>
        <w:spacing w:after="0" w:before="80"/>
      </w:pPr>
      <w:r>
        <w:t xml:space="preserve"/>
      </w:r>
    </w:p>
    <w:p>
      <w:pPr>
        <w:pStyle w:val="Heading2"/>
        <w:spacing w:after="180" w:before="360"/>
      </w:pPr>
      <w:r>
        <w:rPr>
          <w:rFonts w:ascii="Times New Roman" w:cs="Times New Roman" w:eastAsia="Times New Roman" w:hAnsi="Times New Roman"/>
          <w:b/>
          <w:bCs/>
          <w:color w:val="2D6A4F"/>
          <w:sz w:val="28"/>
          <w:szCs w:val="28"/>
        </w:rPr>
        <w:t xml:space="preserve">5.5 User Interface Design</w:t>
      </w:r>
    </w:p>
    <w:p>
      <w:pPr>
        <w:spacing w:after="80" w:before="80" w:line="360"/>
        <w:jc w:val="both"/>
      </w:pPr>
      <w:r>
        <w:rPr>
          <w:rFonts w:ascii="Times New Roman" w:cs="Times New Roman" w:eastAsia="Times New Roman" w:hAnsi="Times New Roman"/>
          <w:sz w:val="24"/>
          <w:szCs w:val="24"/>
        </w:rPr>
        <w:t xml:space="preserve">The final UI was designed around three principles: government-level professionalism (navy and forest green palette), accessibility for outdoor use (high contrast, large touch targets), and bilingual clarity.</w:t>
      </w:r>
    </w:p>
    <w:p>
      <w:pPr>
        <w:pStyle w:val="Heading3"/>
        <w:spacing w:after="120" w:before="240"/>
      </w:pPr>
      <w:r>
        <w:rPr>
          <w:rFonts w:ascii="Times New Roman" w:cs="Times New Roman" w:eastAsia="Times New Roman" w:hAnsi="Times New Roman"/>
          <w:b/>
          <w:bCs/>
          <w:color w:val="0B1F3A"/>
          <w:sz w:val="26"/>
          <w:szCs w:val="26"/>
        </w:rPr>
        <w:t xml:space="preserve">5.5.1 Language Selection &amp; Onboarding</w:t>
      </w:r>
    </w:p>
    <w:p>
      <w:pPr>
        <w:spacing w:after="80" w:before="80" w:line="360"/>
        <w:jc w:val="both"/>
      </w:pPr>
      <w:r>
        <w:rPr>
          <w:rFonts w:ascii="Times New Roman" w:cs="Times New Roman" w:eastAsia="Times New Roman" w:hAnsi="Times New Roman"/>
          <w:sz w:val="24"/>
          <w:szCs w:val="24"/>
        </w:rPr>
        <w:t xml:space="preserve">The application launches with a language picker screen showing English and Arabic options with country flag icons. After selection, a three-page onboarding sequence introduces the platform: Report Easily, Track Your Reports, and Better City. Users can skip the onboarding after selecting their language.</w:t>
      </w:r>
    </w:p>
    <w:p>
      <w:pPr>
        <w:spacing w:after="80" w:before="80"/>
        <w:jc w:val="center"/>
      </w:pPr>
      <w:r>
        <w:rPr>
          <w:rFonts w:ascii="Times New Roman" w:cs="Times New Roman" w:eastAsia="Times New Roman" w:hAnsi="Times New Roman"/>
          <w:i/>
          <w:iCs/>
          <w:sz w:val="24"/>
          <w:szCs w:val="24"/>
        </w:rPr>
        <w:t xml:space="preserve">Figure 5.2: Language Selection &amp; Onboarding Screen</w:t>
      </w:r>
    </w:p>
    <w:p>
      <w:pPr>
        <w:pStyle w:val="Heading3"/>
        <w:spacing w:after="120" w:before="240"/>
      </w:pPr>
      <w:r>
        <w:rPr>
          <w:rFonts w:ascii="Times New Roman" w:cs="Times New Roman" w:eastAsia="Times New Roman" w:hAnsi="Times New Roman"/>
          <w:b/>
          <w:bCs/>
          <w:color w:val="0B1F3A"/>
          <w:sz w:val="26"/>
          <w:szCs w:val="26"/>
        </w:rPr>
        <w:t xml:space="preserve">5.5.2 Authentication Screens</w:t>
      </w:r>
    </w:p>
    <w:p>
      <w:pPr>
        <w:spacing w:after="80" w:before="80" w:line="360"/>
        <w:jc w:val="both"/>
      </w:pPr>
      <w:r>
        <w:rPr>
          <w:rFonts w:ascii="Times New Roman" w:cs="Times New Roman" w:eastAsia="Times New Roman" w:hAnsi="Times New Roman"/>
          <w:sz w:val="24"/>
          <w:szCs w:val="24"/>
        </w:rPr>
        <w:t xml:space="preserve">Login and Sign Up screens feature a split hero panel layout on tablets and a stacked layout on phones. The Sign Up screen includes a role selector (Citizen / City Admin). Authentication is handled by Supabase Auth with secure session token management.</w:t>
      </w:r>
    </w:p>
    <w:p>
      <w:pPr>
        <w:spacing w:after="80" w:before="80"/>
        <w:jc w:val="center"/>
      </w:pPr>
      <w:r>
        <w:rPr>
          <w:rFonts w:ascii="Times New Roman" w:cs="Times New Roman" w:eastAsia="Times New Roman" w:hAnsi="Times New Roman"/>
          <w:i/>
          <w:iCs/>
          <w:sz w:val="24"/>
          <w:szCs w:val="24"/>
        </w:rPr>
        <w:t xml:space="preserve">Figure 5.3: Sign In / Sign Up Screen</w:t>
      </w:r>
    </w:p>
    <w:p>
      <w:pPr>
        <w:pStyle w:val="Heading3"/>
        <w:spacing w:after="120" w:before="240"/>
      </w:pPr>
      <w:r>
        <w:rPr>
          <w:rFonts w:ascii="Times New Roman" w:cs="Times New Roman" w:eastAsia="Times New Roman" w:hAnsi="Times New Roman"/>
          <w:b/>
          <w:bCs/>
          <w:color w:val="0B1F3A"/>
          <w:sz w:val="26"/>
          <w:szCs w:val="26"/>
        </w:rPr>
        <w:t xml:space="preserve">5.5.3 Home Dashboard</w:t>
      </w:r>
    </w:p>
    <w:p>
      <w:pPr>
        <w:spacing w:after="80" w:before="80" w:line="360"/>
        <w:jc w:val="both"/>
      </w:pPr>
      <w:r>
        <w:rPr>
          <w:rFonts w:ascii="Times New Roman" w:cs="Times New Roman" w:eastAsia="Times New Roman" w:hAnsi="Times New Roman"/>
          <w:sz w:val="24"/>
          <w:szCs w:val="24"/>
        </w:rPr>
        <w:t xml:space="preserve">The home dashboard displays: (1) live statistics bar with total, resolved, and pending report counts pulled from Supabase; (2) a six-category quick-launch grid for one-tap reporting; (3) action cards for tracking and My Reports; and (4) a category breakdown panel with animated progress bars showing distribution by type. Supports pull-to-refresh.</w:t>
      </w:r>
    </w:p>
    <w:p>
      <w:pPr>
        <w:spacing w:after="80" w:before="80"/>
        <w:jc w:val="center"/>
      </w:pPr>
      <w:r>
        <w:rPr>
          <w:rFonts w:ascii="Times New Roman" w:cs="Times New Roman" w:eastAsia="Times New Roman" w:hAnsi="Times New Roman"/>
          <w:i/>
          <w:iCs/>
          <w:sz w:val="24"/>
          <w:szCs w:val="24"/>
        </w:rPr>
        <w:t xml:space="preserve">Figure 5.4: Home Page Dashboard</w:t>
      </w:r>
    </w:p>
    <w:p>
      <w:pPr>
        <w:pStyle w:val="Heading3"/>
        <w:spacing w:after="120" w:before="240"/>
      </w:pPr>
      <w:r>
        <w:rPr>
          <w:rFonts w:ascii="Times New Roman" w:cs="Times New Roman" w:eastAsia="Times New Roman" w:hAnsi="Times New Roman"/>
          <w:b/>
          <w:bCs/>
          <w:color w:val="0B1F3A"/>
          <w:sz w:val="26"/>
          <w:szCs w:val="26"/>
        </w:rPr>
        <w:t xml:space="preserve">5.5.4 Report Submission Form</w:t>
      </w:r>
    </w:p>
    <w:p>
      <w:pPr>
        <w:spacing w:after="80" w:before="80" w:line="360"/>
        <w:jc w:val="both"/>
      </w:pPr>
      <w:r>
        <w:rPr>
          <w:rFonts w:ascii="Times New Roman" w:cs="Times New Roman" w:eastAsia="Times New Roman" w:hAnsi="Times New Roman"/>
          <w:sz w:val="24"/>
          <w:szCs w:val="24"/>
        </w:rPr>
        <w:t xml:space="preserve">Includes: title field, multi-line description, AI category suggestion button (Gemini API), 3-column color-coded category grid, interactive CartoDB map picker with GPS auto-fill, photo attachment panel with inline preview, and a confirmation dialog before submission. Successful submission displays a unique 10-character code with one-tap copy.</w:t>
      </w:r>
    </w:p>
    <w:p>
      <w:pPr>
        <w:spacing w:after="80" w:before="80"/>
        <w:jc w:val="center"/>
      </w:pPr>
      <w:r>
        <w:rPr>
          <w:rFonts w:ascii="Times New Roman" w:cs="Times New Roman" w:eastAsia="Times New Roman" w:hAnsi="Times New Roman"/>
          <w:i/>
          <w:iCs/>
          <w:sz w:val="24"/>
          <w:szCs w:val="24"/>
        </w:rPr>
        <w:t xml:space="preserve">Figure 5.5: Report Submission Interface</w:t>
      </w:r>
    </w:p>
    <w:p>
      <w:pPr>
        <w:pStyle w:val="Heading3"/>
        <w:spacing w:after="120" w:before="240"/>
      </w:pPr>
      <w:r>
        <w:rPr>
          <w:rFonts w:ascii="Times New Roman" w:cs="Times New Roman" w:eastAsia="Times New Roman" w:hAnsi="Times New Roman"/>
          <w:b/>
          <w:bCs/>
          <w:color w:val="0B1F3A"/>
          <w:sz w:val="26"/>
          <w:szCs w:val="26"/>
        </w:rPr>
        <w:t xml:space="preserve">5.5.5 Status Tracking</w:t>
      </w:r>
    </w:p>
    <w:p>
      <w:pPr>
        <w:spacing w:after="80" w:before="80" w:line="360"/>
        <w:jc w:val="both"/>
      </w:pPr>
      <w:r>
        <w:rPr>
          <w:rFonts w:ascii="Times New Roman" w:cs="Times New Roman" w:eastAsia="Times New Roman" w:hAnsi="Times New Roman"/>
          <w:sz w:val="24"/>
          <w:szCs w:val="24"/>
        </w:rPr>
        <w:t xml:space="preserve">Citizens enter their report code in the search bar. The system displays a color-coded status card (Pending = amber, In Progress = blue, Resolved = green), full report details, attached photo, and a timeline of all admin status updates with timestamps.</w:t>
      </w:r>
    </w:p>
    <w:p>
      <w:pPr>
        <w:spacing w:after="80" w:before="80"/>
        <w:jc w:val="center"/>
      </w:pPr>
      <w:r>
        <w:rPr>
          <w:rFonts w:ascii="Times New Roman" w:cs="Times New Roman" w:eastAsia="Times New Roman" w:hAnsi="Times New Roman"/>
          <w:i/>
          <w:iCs/>
          <w:sz w:val="24"/>
          <w:szCs w:val="24"/>
        </w:rPr>
        <w:t xml:space="preserve">Figure 5.6: Location Setting &amp; Status Tracking Screen</w:t>
      </w:r>
    </w:p>
    <w:p>
      <w:pPr>
        <w:pStyle w:val="Heading3"/>
        <w:spacing w:after="120" w:before="240"/>
      </w:pPr>
      <w:r>
        <w:rPr>
          <w:rFonts w:ascii="Times New Roman" w:cs="Times New Roman" w:eastAsia="Times New Roman" w:hAnsi="Times New Roman"/>
          <w:b/>
          <w:bCs/>
          <w:color w:val="0B1F3A"/>
          <w:sz w:val="26"/>
          <w:szCs w:val="26"/>
        </w:rPr>
        <w:t xml:space="preserve">5.5.6 My Reports</w:t>
      </w:r>
    </w:p>
    <w:p>
      <w:pPr>
        <w:spacing w:after="80" w:before="80" w:line="360"/>
        <w:jc w:val="both"/>
      </w:pPr>
      <w:r>
        <w:rPr>
          <w:rFonts w:ascii="Times New Roman" w:cs="Times New Roman" w:eastAsia="Times New Roman" w:hAnsi="Times New Roman"/>
          <w:sz w:val="24"/>
          <w:szCs w:val="24"/>
        </w:rPr>
        <w:t xml:space="preserve">Authenticated citizens view all their submitted reports as status-badged cards. Tapping a card opens a bottom sheet with full details and a shortcut to the tracking page. Includes pull-to-refresh, loading skeleton, and an empty state with a call-to-action.</w:t>
      </w:r>
    </w:p>
    <w:p>
      <w:pPr>
        <w:pStyle w:val="Heading3"/>
        <w:spacing w:after="120" w:before="240"/>
      </w:pPr>
      <w:r>
        <w:rPr>
          <w:rFonts w:ascii="Times New Roman" w:cs="Times New Roman" w:eastAsia="Times New Roman" w:hAnsi="Times New Roman"/>
          <w:b/>
          <w:bCs/>
          <w:color w:val="0B1F3A"/>
          <w:sz w:val="26"/>
          <w:szCs w:val="26"/>
        </w:rPr>
        <w:t xml:space="preserve">5.5.7 Administrative Dashboard</w:t>
      </w:r>
    </w:p>
    <w:p>
      <w:pPr>
        <w:spacing w:after="80" w:before="80" w:line="360"/>
        <w:jc w:val="both"/>
      </w:pPr>
      <w:r>
        <w:rPr>
          <w:rFonts w:ascii="Times New Roman" w:cs="Times New Roman" w:eastAsia="Times New Roman" w:hAnsi="Times New Roman"/>
          <w:sz w:val="24"/>
          <w:szCs w:val="24"/>
        </w:rPr>
        <w:t xml:space="preserve">Accessible only to is_admin=true accounts. Displays all submitted reports with filter chips (All / Pending / In Progress / Resolved) showing live counts. Each card shows title, status badge, report code, and date.</w:t>
      </w:r>
    </w:p>
    <w:p>
      <w:pPr>
        <w:pStyle w:val="Heading3"/>
        <w:spacing w:after="120" w:before="240"/>
      </w:pPr>
      <w:r>
        <w:rPr>
          <w:rFonts w:ascii="Times New Roman" w:cs="Times New Roman" w:eastAsia="Times New Roman" w:hAnsi="Times New Roman"/>
          <w:b/>
          <w:bCs/>
          <w:color w:val="0B1F3A"/>
          <w:sz w:val="26"/>
          <w:szCs w:val="26"/>
        </w:rPr>
        <w:t xml:space="preserve">5.5.8 Admin Report Details</w:t>
      </w:r>
    </w:p>
    <w:p>
      <w:pPr>
        <w:spacing w:after="80" w:before="80" w:line="360"/>
        <w:jc w:val="both"/>
      </w:pPr>
      <w:r>
        <w:rPr>
          <w:rFonts w:ascii="Times New Roman" w:cs="Times New Roman" w:eastAsia="Times New Roman" w:hAnsi="Times New Roman"/>
          <w:sz w:val="24"/>
          <w:szCs w:val="24"/>
        </w:rPr>
        <w:t xml:space="preserve">Complete report view including photo and map location. Admins add update text, change status via dropdown, and submit. Update history displays as a live-streaming timeline via Supabase Realtime — new updates appear without page refresh.</w:t>
      </w:r>
    </w:p>
    <w:p>
      <w:pPr>
        <w:pStyle w:val="Heading2"/>
        <w:spacing w:after="180" w:before="360"/>
      </w:pPr>
      <w:r>
        <w:rPr>
          <w:rFonts w:ascii="Times New Roman" w:cs="Times New Roman" w:eastAsia="Times New Roman" w:hAnsi="Times New Roman"/>
          <w:b/>
          <w:bCs/>
          <w:color w:val="2D6A4F"/>
          <w:sz w:val="28"/>
          <w:szCs w:val="28"/>
        </w:rPr>
        <w:t xml:space="preserve">5.6 Security Implementation</w:t>
      </w:r>
    </w:p>
    <w:p>
      <w:pPr>
        <w:pStyle w:val="ListParagraph"/>
        <w:numPr>
          <w:ilvl w:val="0"/>
          <w:numId w:val="2"/>
        </w:numPr>
        <w:spacing w:after="60" w:before="60"/>
      </w:pPr>
      <w:r>
        <w:rPr>
          <w:rFonts w:ascii="Times New Roman" w:cs="Times New Roman" w:eastAsia="Times New Roman" w:hAnsi="Times New Roman"/>
          <w:sz w:val="24"/>
          <w:szCs w:val="24"/>
        </w:rPr>
        <w:t xml:space="preserve">Database Layer: Row Level Security on all tables. Citizens cannot read other citizens' reports or modify any report status</w:t>
      </w:r>
    </w:p>
    <w:p>
      <w:pPr>
        <w:pStyle w:val="ListParagraph"/>
        <w:numPr>
          <w:ilvl w:val="0"/>
          <w:numId w:val="2"/>
        </w:numPr>
        <w:spacing w:after="60" w:before="60"/>
      </w:pPr>
      <w:r>
        <w:rPr>
          <w:rFonts w:ascii="Times New Roman" w:cs="Times New Roman" w:eastAsia="Times New Roman" w:hAnsi="Times New Roman"/>
          <w:sz w:val="24"/>
          <w:szCs w:val="24"/>
        </w:rPr>
        <w:t xml:space="preserve">Authentication Layer: All admin routes verify is_admin flag post-authentication. Non-admin accounts are immediately signed out with Access Denied message</w:t>
      </w:r>
    </w:p>
    <w:p>
      <w:pPr>
        <w:pStyle w:val="ListParagraph"/>
        <w:numPr>
          <w:ilvl w:val="0"/>
          <w:numId w:val="2"/>
        </w:numPr>
        <w:spacing w:after="60" w:before="60"/>
      </w:pPr>
      <w:r>
        <w:rPr>
          <w:rFonts w:ascii="Times New Roman" w:cs="Times New Roman" w:eastAsia="Times New Roman" w:hAnsi="Times New Roman"/>
          <w:sz w:val="24"/>
          <w:szCs w:val="24"/>
        </w:rPr>
        <w:t xml:space="preserve">API Security: No service-role keys in client code. Only the anon public key is used for standard operations</w:t>
      </w:r>
    </w:p>
    <w:p>
      <w:pPr>
        <w:pStyle w:val="ListParagraph"/>
        <w:numPr>
          <w:ilvl w:val="0"/>
          <w:numId w:val="2"/>
        </w:numPr>
        <w:spacing w:after="60" w:before="60"/>
      </w:pPr>
      <w:r>
        <w:rPr>
          <w:rFonts w:ascii="Times New Roman" w:cs="Times New Roman" w:eastAsia="Times New Roman" w:hAnsi="Times New Roman"/>
          <w:sz w:val="24"/>
          <w:szCs w:val="24"/>
        </w:rPr>
        <w:t xml:space="preserve">Input Validation: All form fields validated before submission — title, category, description, location, and photo all required</w:t>
      </w:r>
    </w:p>
    <w:p>
      <w:pPr>
        <w:pStyle w:val="Heading2"/>
        <w:spacing w:after="180" w:before="360"/>
      </w:pPr>
      <w:r>
        <w:rPr>
          <w:rFonts w:ascii="Times New Roman" w:cs="Times New Roman" w:eastAsia="Times New Roman" w:hAnsi="Times New Roman"/>
          <w:b/>
          <w:bCs/>
          <w:color w:val="2D6A4F"/>
          <w:sz w:val="28"/>
          <w:szCs w:val="28"/>
        </w:rPr>
        <w:t xml:space="preserve">5.7 Deployment</w:t>
      </w:r>
    </w:p>
    <w:p>
      <w:pPr>
        <w:pStyle w:val="ListParagraph"/>
        <w:numPr>
          <w:ilvl w:val="0"/>
          <w:numId w:val="2"/>
        </w:numPr>
        <w:spacing w:after="60" w:before="60"/>
      </w:pPr>
      <w:r>
        <w:rPr>
          <w:rFonts w:ascii="Times New Roman" w:cs="Times New Roman" w:eastAsia="Times New Roman" w:hAnsi="Times New Roman"/>
          <w:sz w:val="24"/>
          <w:szCs w:val="24"/>
        </w:rPr>
        <w:t xml:space="preserve">Development Testing: flutter run via ADB wireless debugging on Samsung Galaxy A346E (Android 14)</w:t>
      </w:r>
    </w:p>
    <w:p>
      <w:pPr>
        <w:pStyle w:val="ListParagraph"/>
        <w:numPr>
          <w:ilvl w:val="0"/>
          <w:numId w:val="2"/>
        </w:numPr>
        <w:spacing w:after="60" w:before="60"/>
      </w:pPr>
      <w:r>
        <w:rPr>
          <w:rFonts w:ascii="Times New Roman" w:cs="Times New Roman" w:eastAsia="Times New Roman" w:hAnsi="Times New Roman"/>
          <w:sz w:val="24"/>
          <w:szCs w:val="24"/>
        </w:rPr>
        <w:t xml:space="preserve">Release Build: flutter build apk --release generating a signed APK for distribution</w:t>
      </w:r>
    </w:p>
    <w:p>
      <w:pPr>
        <w:pStyle w:val="ListParagraph"/>
        <w:numPr>
          <w:ilvl w:val="0"/>
          <w:numId w:val="2"/>
        </w:numPr>
        <w:spacing w:after="60" w:before="60"/>
      </w:pPr>
      <w:r>
        <w:rPr>
          <w:rFonts w:ascii="Times New Roman" w:cs="Times New Roman" w:eastAsia="Times New Roman" w:hAnsi="Times New Roman"/>
          <w:sz w:val="24"/>
          <w:szCs w:val="24"/>
        </w:rPr>
        <w:t xml:space="preserve">Distribution: APK shared via Google Drive for stakeholder testing; permanent installation on test devices</w:t>
      </w:r>
    </w:p>
    <w:p>
      <w:pPr>
        <w:pStyle w:val="ListParagraph"/>
        <w:numPr>
          <w:ilvl w:val="0"/>
          <w:numId w:val="2"/>
        </w:numPr>
        <w:spacing w:after="60" w:before="60"/>
      </w:pPr>
      <w:r>
        <w:rPr>
          <w:rFonts w:ascii="Times New Roman" w:cs="Times New Roman" w:eastAsia="Times New Roman" w:hAnsi="Times New Roman"/>
          <w:sz w:val="24"/>
          <w:szCs w:val="24"/>
        </w:rPr>
        <w:t xml:space="preserve">Android Configuration: AndroidManifest.xml with INTERNET, location permissions, windowLayoutInDisplayCutoutMode=shortEdges for notch support, and android:label='FixCity'</w:t>
      </w:r>
    </w:p>
    <w:p>
      <w:pPr>
        <w:pStyle w:val="ListParagraph"/>
        <w:numPr>
          <w:ilvl w:val="0"/>
          <w:numId w:val="2"/>
        </w:numPr>
        <w:spacing w:after="60" w:before="60"/>
      </w:pPr>
      <w:r>
        <w:rPr>
          <w:rFonts w:ascii="Times New Roman" w:cs="Times New Roman" w:eastAsia="Times New Roman" w:hAnsi="Times New Roman"/>
          <w:sz w:val="24"/>
          <w:szCs w:val="24"/>
        </w:rPr>
        <w:t xml:space="preserve">Backend: Supabase Cloud with PostgreSQL, Storage, and Auth — no server management required</w:t>
      </w:r>
    </w:p>
    <w:p>
      <w:pPr>
        <w:pStyle w:val="Heading1"/>
        <w:pageBreakBefore/>
        <w:spacing w:after="240" w:before="480"/>
      </w:pPr>
      <w:r>
        <w:rPr>
          <w:rFonts w:ascii="Times New Roman" w:cs="Times New Roman" w:eastAsia="Times New Roman" w:hAnsi="Times New Roman"/>
          <w:b/>
          <w:bCs/>
          <w:color w:val="0B1F3A"/>
          <w:sz w:val="32"/>
          <w:szCs w:val="32"/>
        </w:rPr>
        <w:t xml:space="preserve">6. Testing &amp; Quality Assurance</w:t>
      </w:r>
    </w:p>
    <w:p>
      <w:pPr>
        <w:pStyle w:val="Heading2"/>
        <w:spacing w:after="180" w:before="360"/>
      </w:pPr>
      <w:r>
        <w:rPr>
          <w:rFonts w:ascii="Times New Roman" w:cs="Times New Roman" w:eastAsia="Times New Roman" w:hAnsi="Times New Roman"/>
          <w:b/>
          <w:bCs/>
          <w:color w:val="2D6A4F"/>
          <w:sz w:val="28"/>
          <w:szCs w:val="28"/>
        </w:rPr>
        <w:t xml:space="preserve">6.1 Testing Strategy</w:t>
      </w:r>
    </w:p>
    <w:p>
      <w:pPr>
        <w:spacing w:after="80" w:before="80" w:line="360"/>
        <w:jc w:val="both"/>
      </w:pPr>
      <w:r>
        <w:rPr>
          <w:rFonts w:ascii="Times New Roman" w:cs="Times New Roman" w:eastAsia="Times New Roman" w:hAnsi="Times New Roman"/>
          <w:sz w:val="24"/>
          <w:szCs w:val="24"/>
        </w:rPr>
        <w:t xml:space="preserve">The testing strategy followed a structured multi-phase approach. Testing was conducted in two environments: Google Chrome browser for rapid iteration, and a physical Samsung Galaxy A346E (Android 14) for real-world hardware validation of GPS, camera, and touch interactions.</w:t>
      </w:r>
    </w:p>
    <w:p>
      <w:pPr>
        <w:pStyle w:val="Heading2"/>
        <w:spacing w:after="180" w:before="360"/>
      </w:pPr>
      <w:r>
        <w:rPr>
          <w:rFonts w:ascii="Times New Roman" w:cs="Times New Roman" w:eastAsia="Times New Roman" w:hAnsi="Times New Roman"/>
          <w:b/>
          <w:bCs/>
          <w:color w:val="2D6A4F"/>
          <w:sz w:val="28"/>
          <w:szCs w:val="28"/>
        </w:rPr>
        <w:t xml:space="preserve">6.2 Unit Testing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Test ID</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Description</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Expected Result</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UT-01</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Report Code Generator</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Generate 10 codes, verify uniqueness</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All unique, 10 chars, uppercase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UT-02</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AI Keyword Classifier</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Input: 'حفرة في الطريق'</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Returns cat_pothole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UT-03</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AI Keyword Classifier</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Input: 'broken street light'</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Returns cat_lighting</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UT-04</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AI Keyword Classifier</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Input: 'تسريب مياه من الأنبوب'</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Returns cat_water</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UT-05</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AI Keyword Classifier</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Input: 'unrelated text xyz'</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Returns cat_other</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UT-06</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Form Validation</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Submit with empty description</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Prevents submission, error shown</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UT-07</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Form Validation</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Submit with no category selected</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Prevents submission, error shown</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UT-08</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Form Validation</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Submit with no photo attached</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Prevents submission, error shown</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UT-09</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Language Toggle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Switch Arabic to English</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LTR layout, labels in English</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UT-10</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Language Toggle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Switch English to Arabic</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RTL layout, labels in Arabic</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UT-11</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Problem.fromSupabase()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Parse Supabase JSON response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All fields correctly mapped</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UT-12</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Status Color Mapping</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Map 'pending' to expected color</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Returns amber Color(0xFFF59E0B)</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pPr>
        <w:spacing w:after="0" w:before="80"/>
      </w:pPr>
      <w:r>
        <w:t xml:space="preserve"/>
      </w:r>
    </w:p>
    <w:p>
      <w:pPr>
        <w:pStyle w:val="Heading2"/>
        <w:spacing w:after="180" w:before="360"/>
      </w:pPr>
      <w:r>
        <w:rPr>
          <w:rFonts w:ascii="Times New Roman" w:cs="Times New Roman" w:eastAsia="Times New Roman" w:hAnsi="Times New Roman"/>
          <w:b/>
          <w:bCs/>
          <w:color w:val="2D6A4F"/>
          <w:sz w:val="28"/>
          <w:szCs w:val="28"/>
        </w:rPr>
        <w:t xml:space="preserve">6.3 Integration Testing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Test ID</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Flow</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Steps</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Expected Result</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IT-01</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Citizen Registration</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Sign up with new email/password</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User in Auth, profile created</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IT-02</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Citizen Login</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Login with valid credentials</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Session created, redirected to Home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IT-03</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Admin Login (Valid)</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Login with is_admin=true account</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Redirected to Admin Dashboard</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IT-04</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Admin Login (Invalid)</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Login with citizen account at admin page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Session revoked, Access Denied shown</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IT-05</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Report Submission</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Complete form and submit</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Row in DB, photo in storage, code shown</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IT-06</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Report Tracking (Valid)</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Enter valid report code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Details and timeline displayed</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IT-07</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Report Tracking (Invalid)</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Enter non-existent code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Error: Report not found</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IT-08</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Admin Status Update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Add update, change status to resolved</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DB updated, audit entry created</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IT-09</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My Reports</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Authenticated citizen opens My Reports</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Only user's own reports shown</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IT-10</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Live Stats</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Submit report, refresh home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Count incremented on pull-to-refresh</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IT-11</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Gemini AI (Mobile)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Type description, tap AI button</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Category auto-selected from Gemini</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IT-12</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AI Fallback (Web/Chrome)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Same test on Chrome browser</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Keyword classifier activates silently</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IT-13</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Photo Upload</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Attach 2MB JPEG to report</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Photo in Storage, URL in reports table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IT-14</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Map Interaction</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Tap different location on map</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Marker moves, coordinates updated</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pPr>
        <w:spacing w:after="0" w:before="80"/>
      </w:pPr>
      <w:r>
        <w:t xml:space="preserve"/>
      </w:r>
    </w:p>
    <w:p>
      <w:pPr>
        <w:pStyle w:val="Heading2"/>
        <w:spacing w:after="180" w:before="360"/>
      </w:pPr>
      <w:r>
        <w:rPr>
          <w:rFonts w:ascii="Times New Roman" w:cs="Times New Roman" w:eastAsia="Times New Roman" w:hAnsi="Times New Roman"/>
          <w:b/>
          <w:bCs/>
          <w:color w:val="2D6A4F"/>
          <w:sz w:val="28"/>
          <w:szCs w:val="28"/>
        </w:rPr>
        <w:t xml:space="preserve">6.4 User Acceptance Testing (UAT)</w:t>
      </w:r>
    </w:p>
    <w:p>
      <w:pPr>
        <w:pStyle w:val="Heading3"/>
        <w:spacing w:after="120" w:before="240"/>
      </w:pPr>
      <w:r>
        <w:rPr>
          <w:rFonts w:ascii="Times New Roman" w:cs="Times New Roman" w:eastAsia="Times New Roman" w:hAnsi="Times New Roman"/>
          <w:b/>
          <w:bCs/>
          <w:color w:val="0B1F3A"/>
          <w:sz w:val="26"/>
          <w:szCs w:val="26"/>
        </w:rPr>
        <w:t xml:space="preserve">6.4.1 UAT Participants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Participant</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Age</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Technical Level</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Device</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P1</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22</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High (Student)</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Samsung Galaxy A34</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P2</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45</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Low (Non-tech professional)</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iPhone 13</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P3</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31</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Medium (Office worker)</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Xiaomi Redmi Note 12</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P4</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19</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High (IT Student)</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Samsung Galaxy S23</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P5</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55</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Low (Retired)</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Huawei Y9</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P6</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28</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Medium (Engineer)</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OnePlus Nord</w:t>
            </w:r>
          </w:p>
        </w:tc>
      </w:tr>
    </w:tbl>
    <w:p>
      <w:pPr>
        <w:spacing w:after="0" w:before="80"/>
      </w:pPr>
      <w:r>
        <w:t xml:space="preserve"/>
      </w:r>
    </w:p>
    <w:p>
      <w:pPr>
        <w:pStyle w:val="Heading3"/>
        <w:spacing w:after="120" w:before="240"/>
      </w:pPr>
      <w:r>
        <w:rPr>
          <w:rFonts w:ascii="Times New Roman" w:cs="Times New Roman" w:eastAsia="Times New Roman" w:hAnsi="Times New Roman"/>
          <w:b/>
          <w:bCs/>
          <w:color w:val="0B1F3A"/>
          <w:sz w:val="26"/>
          <w:szCs w:val="26"/>
        </w:rPr>
        <w:t xml:space="preserve">6.4.2 UAT Task Results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Task</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Description</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Completion Rate</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Avg. Time</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Notes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Task 1</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Select language, proceed to home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6/6 (100%)</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18 sec</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All completed without assistance</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Task 2</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Submit report with photo and location</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6/6 (100%)</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2 min 14 sec</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P2 needed extra time finding photo button</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Task 3</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Use AI category suggestion button</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5/6 (83%)</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45 sec</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P5 did not understand AI button initially</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Task 4</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Track a report using provided code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6/6 (100%)</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38 sec</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All completed quickly</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Task 5</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Switch language mid-session</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6/6 (100%)</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12 sec</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RTL/LTR switch worked for all devices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Task 6</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Locate and open My Reports page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5/6 (83%)</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1 min 2 sec</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P5 initially confused with Track Reports</w:t>
            </w:r>
          </w:p>
        </w:tc>
      </w:tr>
    </w:tbl>
    <w:p>
      <w:pPr>
        <w:spacing w:after="0" w:before="80"/>
      </w:pPr>
      <w:r>
        <w:t xml:space="preserve"/>
      </w:r>
    </w:p>
    <w:p>
      <w:pPr>
        <w:pStyle w:val="Heading3"/>
        <w:spacing w:after="120" w:before="240"/>
      </w:pPr>
      <w:r>
        <w:rPr>
          <w:rFonts w:ascii="Times New Roman" w:cs="Times New Roman" w:eastAsia="Times New Roman" w:hAnsi="Times New Roman"/>
          <w:b/>
          <w:bCs/>
          <w:color w:val="0B1F3A"/>
          <w:sz w:val="26"/>
          <w:szCs w:val="26"/>
        </w:rPr>
        <w:t xml:space="preserve">6.4.3 UAT Findings &amp; Actions</w:t>
      </w:r>
    </w:p>
    <w:p>
      <w:pPr>
        <w:pStyle w:val="ListParagraph"/>
        <w:numPr>
          <w:ilvl w:val="0"/>
          <w:numId w:val="2"/>
        </w:numPr>
        <w:spacing w:after="60" w:before="60"/>
      </w:pPr>
      <w:r>
        <w:rPr>
          <w:rFonts w:ascii="Times New Roman" w:cs="Times New Roman" w:eastAsia="Times New Roman" w:hAnsi="Times New Roman"/>
          <w:sz w:val="24"/>
          <w:szCs w:val="24"/>
        </w:rPr>
        <w:t xml:space="preserve">Positive: 100% of participants submitted a report within 3 minutes, validating the simplicity goal</w:t>
      </w:r>
    </w:p>
    <w:p>
      <w:pPr>
        <w:pStyle w:val="ListParagraph"/>
        <w:numPr>
          <w:ilvl w:val="0"/>
          <w:numId w:val="2"/>
        </w:numPr>
        <w:spacing w:after="60" w:before="60"/>
      </w:pPr>
      <w:r>
        <w:rPr>
          <w:rFonts w:ascii="Times New Roman" w:cs="Times New Roman" w:eastAsia="Times New Roman" w:hAnsi="Times New Roman"/>
          <w:sz w:val="24"/>
          <w:szCs w:val="24"/>
        </w:rPr>
        <w:t xml:space="preserve">Positive: AI suggestion button received enthusiastic feedback from technical users</w:t>
      </w:r>
    </w:p>
    <w:p>
      <w:pPr>
        <w:pStyle w:val="ListParagraph"/>
        <w:numPr>
          <w:ilvl w:val="0"/>
          <w:numId w:val="2"/>
        </w:numPr>
        <w:spacing w:after="60" w:before="60"/>
      </w:pPr>
      <w:r>
        <w:rPr>
          <w:rFonts w:ascii="Times New Roman" w:cs="Times New Roman" w:eastAsia="Times New Roman" w:hAnsi="Times New Roman"/>
          <w:sz w:val="24"/>
          <w:szCs w:val="24"/>
        </w:rPr>
        <w:t xml:space="preserve">Improvement: AI button label updated with sparkle emoji (✨) to better communicate its AI nature</w:t>
      </w:r>
    </w:p>
    <w:p>
      <w:pPr>
        <w:pStyle w:val="ListParagraph"/>
        <w:numPr>
          <w:ilvl w:val="0"/>
          <w:numId w:val="2"/>
        </w:numPr>
        <w:spacing w:after="60" w:before="60"/>
      </w:pPr>
      <w:r>
        <w:rPr>
          <w:rFonts w:ascii="Times New Roman" w:cs="Times New Roman" w:eastAsia="Times New Roman" w:hAnsi="Times New Roman"/>
          <w:sz w:val="24"/>
          <w:szCs w:val="24"/>
        </w:rPr>
        <w:t xml:space="preserve">Improvement: Onboarding sequence added to address P5's initial confusion about the app's purpose</w:t>
      </w:r>
    </w:p>
    <w:p>
      <w:pPr>
        <w:pStyle w:val="ListParagraph"/>
        <w:numPr>
          <w:ilvl w:val="0"/>
          <w:numId w:val="2"/>
        </w:numPr>
        <w:spacing w:after="60" w:before="60"/>
      </w:pPr>
      <w:r>
        <w:rPr>
          <w:rFonts w:ascii="Times New Roman" w:cs="Times New Roman" w:eastAsia="Times New Roman" w:hAnsi="Times New Roman"/>
          <w:sz w:val="24"/>
          <w:szCs w:val="24"/>
        </w:rPr>
        <w:t xml:space="preserve">Positive: Language switching was universally successful across all tested devices and screen sizes</w:t>
      </w:r>
    </w:p>
    <w:p>
      <w:pPr>
        <w:pStyle w:val="Heading2"/>
        <w:spacing w:after="180" w:before="360"/>
      </w:pPr>
      <w:r>
        <w:rPr>
          <w:rFonts w:ascii="Times New Roman" w:cs="Times New Roman" w:eastAsia="Times New Roman" w:hAnsi="Times New Roman"/>
          <w:b/>
          <w:bCs/>
          <w:color w:val="2D6A4F"/>
          <w:sz w:val="28"/>
          <w:szCs w:val="28"/>
        </w:rPr>
        <w:t xml:space="preserve">6.5 Device Compatibility Testing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Device</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Android Version</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Screen</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Notch Type</w:t>
            </w:r>
          </w:p>
        </w:tc>
        <w:tc>
          <w:tcPr>
            <w:tcW w:type="dxa" w:w="1805"/>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Result</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Samsung Galaxy A346E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Android 14</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6.4 inch</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Punch-hole</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 — primary test device</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Samsung Galaxy S23</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Android 14</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6.1 inch</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Punch-hole</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Xiaomi Redmi Note 12</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Android 13</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6.67 inch</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Teardrop</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Huawei Y9</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Android 9</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6.5 inch</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Dewdrop</w:t>
            </w:r>
          </w:p>
        </w:tc>
        <w:tc>
          <w:tcPr>
            <w:tcW w:type="dxa" w:w="1805"/>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Google Chrome (PC)</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N/A</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Various</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N/A</w:t>
            </w:r>
          </w:p>
        </w:tc>
        <w:tc>
          <w:tcPr>
            <w:tcW w:type="dxa" w:w="1805"/>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 — AI uses keyword fallback on web</w:t>
            </w:r>
          </w:p>
        </w:tc>
      </w:tr>
    </w:tbl>
    <w:p>
      <w:pPr>
        <w:spacing w:after="0" w:before="80"/>
      </w:pPr>
      <w:r>
        <w:t xml:space="preserve"/>
      </w:r>
    </w:p>
    <w:p>
      <w:pPr>
        <w:pStyle w:val="Heading2"/>
        <w:spacing w:after="180" w:before="360"/>
      </w:pPr>
      <w:r>
        <w:rPr>
          <w:rFonts w:ascii="Times New Roman" w:cs="Times New Roman" w:eastAsia="Times New Roman" w:hAnsi="Times New Roman"/>
          <w:b/>
          <w:bCs/>
          <w:color w:val="2D6A4F"/>
          <w:sz w:val="28"/>
          <w:szCs w:val="28"/>
        </w:rPr>
        <w:t xml:space="preserve">6.6 Performance Testing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Target</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Measured Result</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Cold app launch time</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&lt; 3 sec</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1.8 sec</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Report submission (with photo)</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&lt; 10 sec</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4.2 sec avg</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Map tile loading</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&lt; 3 sec</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2.1 sec (WiFi)</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Report tracking query</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&lt; 2 sec</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0.9 sec avg</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Home stats loading</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&lt; 2 sec</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1.1 sec avg</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Admin dashboard (20 reports)</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&lt; 3 sec</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1.4 sec</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AI classification (Gemini API)</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&lt; 8 sec</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2.3 sec avg</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AI fallback (keyword matching)</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&lt; 0.1 sec</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&lt; 0.01 sec</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pPr>
        <w:spacing w:after="0" w:before="80"/>
      </w:pPr>
      <w:r>
        <w:t xml:space="preserve"/>
      </w:r>
    </w:p>
    <w:p>
      <w:pPr>
        <w:pStyle w:val="Heading2"/>
        <w:spacing w:after="180" w:before="360"/>
      </w:pPr>
      <w:r>
        <w:rPr>
          <w:rFonts w:ascii="Times New Roman" w:cs="Times New Roman" w:eastAsia="Times New Roman" w:hAnsi="Times New Roman"/>
          <w:b/>
          <w:bCs/>
          <w:color w:val="2D6A4F"/>
          <w:sz w:val="28"/>
          <w:szCs w:val="28"/>
        </w:rPr>
        <w:t xml:space="preserve">6.7 Security Testing</w:t>
      </w:r>
    </w:p>
    <w:p>
      <w:pPr>
        <w:pStyle w:val="ListParagraph"/>
        <w:numPr>
          <w:ilvl w:val="0"/>
          <w:numId w:val="2"/>
        </w:numPr>
        <w:spacing w:after="60" w:before="60"/>
      </w:pPr>
      <w:r>
        <w:rPr>
          <w:rFonts w:ascii="Times New Roman" w:cs="Times New Roman" w:eastAsia="Times New Roman" w:hAnsi="Times New Roman"/>
          <w:sz w:val="24"/>
          <w:szCs w:val="24"/>
        </w:rPr>
        <w:t xml:space="preserve">Unauthorized Admin Access: Direct navigation to /admin/dashboard without auth redirects to login — PASS</w:t>
      </w:r>
    </w:p>
    <w:p>
      <w:pPr>
        <w:pStyle w:val="ListParagraph"/>
        <w:numPr>
          <w:ilvl w:val="0"/>
          <w:numId w:val="2"/>
        </w:numPr>
        <w:spacing w:after="60" w:before="60"/>
      </w:pPr>
      <w:r>
        <w:rPr>
          <w:rFonts w:ascii="Times New Roman" w:cs="Times New Roman" w:eastAsia="Times New Roman" w:hAnsi="Times New Roman"/>
          <w:sz w:val="24"/>
          <w:szCs w:val="24"/>
        </w:rPr>
        <w:t xml:space="preserve">Citizen Admin Attempt: Citizen account attempting admin login is signed out with Access Denied — PASS</w:t>
      </w:r>
    </w:p>
    <w:p>
      <w:pPr>
        <w:pStyle w:val="ListParagraph"/>
        <w:numPr>
          <w:ilvl w:val="0"/>
          <w:numId w:val="2"/>
        </w:numPr>
        <w:spacing w:after="60" w:before="60"/>
      </w:pPr>
      <w:r>
        <w:rPr>
          <w:rFonts w:ascii="Times New Roman" w:cs="Times New Roman" w:eastAsia="Times New Roman" w:hAnsi="Times New Roman"/>
          <w:sz w:val="24"/>
          <w:szCs w:val="24"/>
        </w:rPr>
        <w:t xml:space="preserve">Data Isolation: My Reports only returns the authenticated user's own reports — PASS</w:t>
      </w:r>
    </w:p>
    <w:p>
      <w:pPr>
        <w:pStyle w:val="ListParagraph"/>
        <w:numPr>
          <w:ilvl w:val="0"/>
          <w:numId w:val="2"/>
        </w:numPr>
        <w:spacing w:after="60" w:before="60"/>
      </w:pPr>
      <w:r>
        <w:rPr>
          <w:rFonts w:ascii="Times New Roman" w:cs="Times New Roman" w:eastAsia="Times New Roman" w:hAnsi="Times New Roman"/>
          <w:sz w:val="24"/>
          <w:szCs w:val="24"/>
        </w:rPr>
        <w:t xml:space="preserve">RLS Enforcement: Direct API calls attempting to UPDATE status without admin credentials rejected with 403 — PASS</w:t>
      </w:r>
    </w:p>
    <w:p>
      <w:pPr>
        <w:pStyle w:val="ListParagraph"/>
        <w:numPr>
          <w:ilvl w:val="0"/>
          <w:numId w:val="2"/>
        </w:numPr>
        <w:spacing w:after="60" w:before="60"/>
      </w:pPr>
      <w:r>
        <w:rPr>
          <w:rFonts w:ascii="Times New Roman" w:cs="Times New Roman" w:eastAsia="Times New Roman" w:hAnsi="Times New Roman"/>
          <w:sz w:val="24"/>
          <w:szCs w:val="24"/>
        </w:rPr>
        <w:t xml:space="preserve">API Key Security: No service-role keys found in client source code — PASS</w:t>
      </w:r>
    </w:p>
    <w:p>
      <w:pPr>
        <w:pStyle w:val="Heading1"/>
        <w:pageBreakBefore/>
        <w:spacing w:after="240" w:before="480"/>
      </w:pPr>
      <w:r>
        <w:rPr>
          <w:rFonts w:ascii="Times New Roman" w:cs="Times New Roman" w:eastAsia="Times New Roman" w:hAnsi="Times New Roman"/>
          <w:b/>
          <w:bCs/>
          <w:color w:val="0B1F3A"/>
          <w:sz w:val="32"/>
          <w:szCs w:val="32"/>
        </w:rPr>
        <w:t xml:space="preserve">7. Conclusion &amp; Future Work</w:t>
      </w:r>
    </w:p>
    <w:p>
      <w:pPr>
        <w:pStyle w:val="Heading2"/>
        <w:spacing w:after="180" w:before="360"/>
      </w:pPr>
      <w:r>
        <w:rPr>
          <w:rFonts w:ascii="Times New Roman" w:cs="Times New Roman" w:eastAsia="Times New Roman" w:hAnsi="Times New Roman"/>
          <w:b/>
          <w:bCs/>
          <w:color w:val="2D6A4F"/>
          <w:sz w:val="28"/>
          <w:szCs w:val="28"/>
        </w:rPr>
        <w:t xml:space="preserve">7.1 Project Summary</w:t>
      </w:r>
    </w:p>
    <w:p>
      <w:pPr>
        <w:spacing w:after="80" w:before="80" w:line="360"/>
        <w:jc w:val="both"/>
      </w:pPr>
      <w:r>
        <w:rPr>
          <w:rFonts w:ascii="Times New Roman" w:cs="Times New Roman" w:eastAsia="Times New Roman" w:hAnsi="Times New Roman"/>
          <w:sz w:val="24"/>
          <w:szCs w:val="24"/>
        </w:rPr>
        <w:t xml:space="preserve">This project addressed a well-documented but largely unresolved challenge in Egyptian urban governance: the inefficient and inaccessible communication channel between citizens and municipal authorities for infrastructure problem reporting. The result is FixCity — a fully functional, bilingual, AI-enhanced mobile platform that democratizes the reporting process and provides municipal workers with a structured, real-time management tool.</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The platform was accepted into the Gemini for Graduation Projects program (Cohort III) by Gemini Africa, in collaboration with the Academy of Scientific Research and Technology — a recognition that validates both the technical quality and the social impact potential of the solution.</w:t>
      </w:r>
    </w:p>
    <w:p>
      <w:pPr>
        <w:pStyle w:val="Heading2"/>
        <w:spacing w:after="180" w:before="360"/>
      </w:pPr>
      <w:r>
        <w:rPr>
          <w:rFonts w:ascii="Times New Roman" w:cs="Times New Roman" w:eastAsia="Times New Roman" w:hAnsi="Times New Roman"/>
          <w:b/>
          <w:bCs/>
          <w:color w:val="2D6A4F"/>
          <w:sz w:val="28"/>
          <w:szCs w:val="28"/>
        </w:rPr>
        <w:t xml:space="preserve">7.2 Achievement of Objectives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Objective</w:t>
            </w:r>
          </w:p>
        </w:tc>
        <w:tc>
          <w:tcPr>
            <w:tcW w:type="dxa" w:w="3008"/>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Achievement</w:t>
            </w:r>
          </w:p>
        </w:tc>
        <w:tc>
          <w:tcPr>
            <w:tcW w:type="dxa" w:w="3008"/>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Native mobile app for geo-tagged, photo-verified reports</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Flutter app with GPS map picker and camera integration, deployed to Android</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Unique tracking code per report</w:t>
            </w:r>
          </w:p>
        </w:tc>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10-character alphanumeric code generated on submission, usable in tracking screen</w:t>
            </w:r>
          </w:p>
        </w:tc>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AI-powered category classification</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Google Gemini 2.0 Flash API with offline keyword fallback for reliability</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Role-based admin dashboard for municipal staff</w:t>
            </w:r>
          </w:p>
        </w:tc>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Admin panel with RLS, filter, status management, and real-time updates</w:t>
            </w:r>
          </w:p>
        </w:tc>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Bilingual Arabic/English support</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Full RTL/LTR dynamic switching with custom translation map</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Security and data access control</w:t>
            </w:r>
          </w:p>
        </w:tc>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Supabase RLS + is_admin role check on all admin routes</w:t>
            </w:r>
          </w:p>
        </w:tc>
        <w:tc>
          <w:tcPr>
            <w:tcW w:type="dxa" w:w="30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Deploy to physical Android devices</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Signed APK tested on multiple Android devices including Samsung Galaxy A346E</w:t>
            </w:r>
          </w:p>
        </w:tc>
        <w:tc>
          <w:tcPr>
            <w:tcW w:type="dxa" w:w="3008"/>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bl>
    <w:p>
      <w:pPr>
        <w:spacing w:after="0" w:before="80"/>
      </w:pPr>
      <w:r>
        <w:t xml:space="preserve"/>
      </w:r>
    </w:p>
    <w:p>
      <w:pPr>
        <w:pStyle w:val="Heading2"/>
        <w:spacing w:after="180" w:before="360"/>
      </w:pPr>
      <w:r>
        <w:rPr>
          <w:rFonts w:ascii="Times New Roman" w:cs="Times New Roman" w:eastAsia="Times New Roman" w:hAnsi="Times New Roman"/>
          <w:b/>
          <w:bCs/>
          <w:color w:val="2D6A4F"/>
          <w:sz w:val="28"/>
          <w:szCs w:val="28"/>
        </w:rPr>
        <w:t xml:space="preserve">7.3 Research Contributions</w:t>
      </w:r>
    </w:p>
    <w:p>
      <w:pPr>
        <w:pStyle w:val="ListParagraph"/>
        <w:numPr>
          <w:ilvl w:val="0"/>
          <w:numId w:val="2"/>
        </w:numPr>
        <w:spacing w:after="60" w:before="60"/>
      </w:pPr>
      <w:r>
        <w:rPr>
          <w:rFonts w:ascii="Times New Roman" w:cs="Times New Roman" w:eastAsia="Times New Roman" w:hAnsi="Times New Roman"/>
          <w:sz w:val="24"/>
          <w:szCs w:val="24"/>
        </w:rPr>
        <w:t xml:space="preserve">BaaS for civic technology: Demonstrates enterprise-grade features (real-time, auth, storage) without dedicated server infrastructure — a reusable pattern for resource-constrained public sector projects</w:t>
      </w:r>
    </w:p>
    <w:p>
      <w:pPr>
        <w:pStyle w:val="ListParagraph"/>
        <w:numPr>
          <w:ilvl w:val="0"/>
          <w:numId w:val="2"/>
        </w:numPr>
        <w:spacing w:after="60" w:before="60"/>
      </w:pPr>
      <w:r>
        <w:rPr>
          <w:rFonts w:ascii="Times New Roman" w:cs="Times New Roman" w:eastAsia="Times New Roman" w:hAnsi="Times New Roman"/>
          <w:sz w:val="24"/>
          <w:szCs w:val="24"/>
        </w:rPr>
        <w:t xml:space="preserve">Dual-mode AI classification: Cloud AI with local keyword fallback provides a reliable AI integration pattern for applications operating in varying network conditions</w:t>
      </w:r>
    </w:p>
    <w:p>
      <w:pPr>
        <w:pStyle w:val="ListParagraph"/>
        <w:numPr>
          <w:ilvl w:val="0"/>
          <w:numId w:val="2"/>
        </w:numPr>
        <w:spacing w:after="60" w:before="60"/>
      </w:pPr>
      <w:r>
        <w:rPr>
          <w:rFonts w:ascii="Times New Roman" w:cs="Times New Roman" w:eastAsia="Times New Roman" w:hAnsi="Times New Roman"/>
          <w:sz w:val="24"/>
          <w:szCs w:val="24"/>
        </w:rPr>
        <w:t xml:space="preserve">Bilingual Flutter architecture: Dynamic RTL/LTR implementation demonstrates a practical approach to bilingual Arabic/English mobile applications that respect typographic conventions for both scripts</w:t>
      </w:r>
    </w:p>
    <w:p>
      <w:pPr>
        <w:pStyle w:val="ListParagraph"/>
        <w:numPr>
          <w:ilvl w:val="0"/>
          <w:numId w:val="2"/>
        </w:numPr>
        <w:spacing w:after="60" w:before="60"/>
      </w:pPr>
      <w:r>
        <w:rPr>
          <w:rFonts w:ascii="Times New Roman" w:cs="Times New Roman" w:eastAsia="Times New Roman" w:hAnsi="Times New Roman"/>
          <w:sz w:val="24"/>
          <w:szCs w:val="24"/>
        </w:rPr>
        <w:t xml:space="preserve">Egyptian municipal technology blueprint: Provides a cost-effective, well-documented model for modernizing urban management workflows in Egyptian municipalities</w:t>
      </w:r>
    </w:p>
    <w:p>
      <w:pPr>
        <w:pStyle w:val="Heading2"/>
        <w:spacing w:after="180" w:before="360"/>
      </w:pPr>
      <w:r>
        <w:rPr>
          <w:rFonts w:ascii="Times New Roman" w:cs="Times New Roman" w:eastAsia="Times New Roman" w:hAnsi="Times New Roman"/>
          <w:b/>
          <w:bCs/>
          <w:color w:val="2D6A4F"/>
          <w:sz w:val="28"/>
          <w:szCs w:val="28"/>
        </w:rPr>
        <w:t xml:space="preserve">7.4 Limitations</w:t>
      </w:r>
    </w:p>
    <w:p>
      <w:pPr>
        <w:pStyle w:val="ListParagraph"/>
        <w:numPr>
          <w:ilvl w:val="0"/>
          <w:numId w:val="2"/>
        </w:numPr>
        <w:spacing w:after="60" w:before="60"/>
      </w:pPr>
      <w:r>
        <w:rPr>
          <w:rFonts w:ascii="Times New Roman" w:cs="Times New Roman" w:eastAsia="Times New Roman" w:hAnsi="Times New Roman"/>
          <w:sz w:val="24"/>
          <w:szCs w:val="24"/>
        </w:rPr>
        <w:t xml:space="preserve">No Push Notifications: Citizens must actively open the app to check report status; FCM integration is not yet implemented</w:t>
      </w:r>
    </w:p>
    <w:p>
      <w:pPr>
        <w:pStyle w:val="ListParagraph"/>
        <w:numPr>
          <w:ilvl w:val="0"/>
          <w:numId w:val="2"/>
        </w:numPr>
        <w:spacing w:after="60" w:before="60"/>
      </w:pPr>
      <w:r>
        <w:rPr>
          <w:rFonts w:ascii="Times New Roman" w:cs="Times New Roman" w:eastAsia="Times New Roman" w:hAnsi="Times New Roman"/>
          <w:sz w:val="24"/>
          <w:szCs w:val="24"/>
        </w:rPr>
        <w:t xml:space="preserve">No Offline Support: Requires active internet connection; offline draft-with-later-sync is planned for Phase 2</w:t>
      </w:r>
    </w:p>
    <w:p>
      <w:pPr>
        <w:pStyle w:val="ListParagraph"/>
        <w:numPr>
          <w:ilvl w:val="0"/>
          <w:numId w:val="2"/>
        </w:numPr>
        <w:spacing w:after="60" w:before="60"/>
      </w:pPr>
      <w:r>
        <w:rPr>
          <w:rFonts w:ascii="Times New Roman" w:cs="Times New Roman" w:eastAsia="Times New Roman" w:hAnsi="Times New Roman"/>
          <w:sz w:val="24"/>
          <w:szCs w:val="24"/>
        </w:rPr>
        <w:t xml:space="preserve">AI Web Limitation: Gemini API is blocked by CORS in Chrome browser; keyword fallback activates seamlessly but real Gemini classification is Android-only</w:t>
      </w:r>
    </w:p>
    <w:p>
      <w:pPr>
        <w:pStyle w:val="ListParagraph"/>
        <w:numPr>
          <w:ilvl w:val="0"/>
          <w:numId w:val="2"/>
        </w:numPr>
        <w:spacing w:after="60" w:before="60"/>
      </w:pPr>
      <w:r>
        <w:rPr>
          <w:rFonts w:ascii="Times New Roman" w:cs="Times New Roman" w:eastAsia="Times New Roman" w:hAnsi="Times New Roman"/>
          <w:sz w:val="24"/>
          <w:szCs w:val="24"/>
        </w:rPr>
        <w:t xml:space="preserve">Single Municipality Scope: Architecture supports one municipality deployment; multi-tenant support requires database restructuring</w:t>
      </w:r>
    </w:p>
    <w:p>
      <w:pPr>
        <w:pStyle w:val="ListParagraph"/>
        <w:numPr>
          <w:ilvl w:val="0"/>
          <w:numId w:val="2"/>
        </w:numPr>
        <w:spacing w:after="60" w:before="60"/>
      </w:pPr>
      <w:r>
        <w:rPr>
          <w:rFonts w:ascii="Times New Roman" w:cs="Times New Roman" w:eastAsia="Times New Roman" w:hAnsi="Times New Roman"/>
          <w:sz w:val="24"/>
          <w:szCs w:val="24"/>
        </w:rPr>
        <w:t xml:space="preserve">Manual Admin Account Creation: Admin accounts must be created manually in Supabase; no self-service invitation flow exists</w:t>
      </w:r>
    </w:p>
    <w:p>
      <w:pPr>
        <w:pStyle w:val="Heading2"/>
        <w:spacing w:after="180" w:before="360"/>
      </w:pPr>
      <w:r>
        <w:rPr>
          <w:rFonts w:ascii="Times New Roman" w:cs="Times New Roman" w:eastAsia="Times New Roman" w:hAnsi="Times New Roman"/>
          <w:b/>
          <w:bCs/>
          <w:color w:val="2D6A4F"/>
          <w:sz w:val="28"/>
          <w:szCs w:val="28"/>
        </w:rPr>
        <w:t xml:space="preserve">7.5 Future Work</w:t>
      </w:r>
    </w:p>
    <w:p>
      <w:pPr>
        <w:pStyle w:val="Heading3"/>
        <w:spacing w:after="120" w:before="240"/>
      </w:pPr>
      <w:r>
        <w:rPr>
          <w:rFonts w:ascii="Times New Roman" w:cs="Times New Roman" w:eastAsia="Times New Roman" w:hAnsi="Times New Roman"/>
          <w:b/>
          <w:bCs/>
          <w:color w:val="0B1F3A"/>
          <w:sz w:val="26"/>
          <w:szCs w:val="26"/>
        </w:rPr>
        <w:t xml:space="preserve">7.5.1 Phase 2 Features (Short-Term)</w:t>
      </w:r>
    </w:p>
    <w:p>
      <w:pPr>
        <w:pStyle w:val="ListParagraph"/>
        <w:numPr>
          <w:ilvl w:val="0"/>
          <w:numId w:val="2"/>
        </w:numPr>
        <w:spacing w:after="60" w:before="60"/>
      </w:pPr>
      <w:r>
        <w:rPr>
          <w:rFonts w:ascii="Times New Roman" w:cs="Times New Roman" w:eastAsia="Times New Roman" w:hAnsi="Times New Roman"/>
          <w:sz w:val="24"/>
          <w:szCs w:val="24"/>
        </w:rPr>
        <w:t xml:space="preserve">Push Notifications: Firebase Cloud Messaging (FCM) for instant citizen alerts on status changes and admin notifications for new reports</w:t>
      </w:r>
    </w:p>
    <w:p>
      <w:pPr>
        <w:pStyle w:val="ListParagraph"/>
        <w:numPr>
          <w:ilvl w:val="0"/>
          <w:numId w:val="2"/>
        </w:numPr>
        <w:spacing w:after="60" w:before="60"/>
      </w:pPr>
      <w:r>
        <w:rPr>
          <w:rFonts w:ascii="Times New Roman" w:cs="Times New Roman" w:eastAsia="Times New Roman" w:hAnsi="Times New Roman"/>
          <w:sz w:val="24"/>
          <w:szCs w:val="24"/>
        </w:rPr>
        <w:t xml:space="preserve">AI Photo Analysis: Extend Gemini integration to analyze uploaded photos using Gemini Vision for automatic damage type and severity classification</w:t>
      </w:r>
    </w:p>
    <w:p>
      <w:pPr>
        <w:pStyle w:val="ListParagraph"/>
        <w:numPr>
          <w:ilvl w:val="0"/>
          <w:numId w:val="2"/>
        </w:numPr>
        <w:spacing w:after="60" w:before="60"/>
      </w:pPr>
      <w:r>
        <w:rPr>
          <w:rFonts w:ascii="Times New Roman" w:cs="Times New Roman" w:eastAsia="Times New Roman" w:hAnsi="Times New Roman"/>
          <w:sz w:val="24"/>
          <w:szCs w:val="24"/>
        </w:rPr>
        <w:t xml:space="preserve">GIS Heat Map Dashboard: Admin-facing map view showing geographic distribution of reports for maintenance prioritization</w:t>
      </w:r>
    </w:p>
    <w:p>
      <w:pPr>
        <w:pStyle w:val="ListParagraph"/>
        <w:numPr>
          <w:ilvl w:val="0"/>
          <w:numId w:val="2"/>
        </w:numPr>
        <w:spacing w:after="60" w:before="60"/>
      </w:pPr>
      <w:r>
        <w:rPr>
          <w:rFonts w:ascii="Times New Roman" w:cs="Times New Roman" w:eastAsia="Times New Roman" w:hAnsi="Times New Roman"/>
          <w:sz w:val="24"/>
          <w:szCs w:val="24"/>
        </w:rPr>
        <w:t xml:space="preserve">Offline Mode: Local SQLite caching for offline report drafting with automatic submission when connectivity is restored</w:t>
      </w:r>
    </w:p>
    <w:p>
      <w:pPr>
        <w:pStyle w:val="Heading3"/>
        <w:spacing w:after="120" w:before="240"/>
      </w:pPr>
      <w:r>
        <w:rPr>
          <w:rFonts w:ascii="Times New Roman" w:cs="Times New Roman" w:eastAsia="Times New Roman" w:hAnsi="Times New Roman"/>
          <w:b/>
          <w:bCs/>
          <w:color w:val="0B1F3A"/>
          <w:sz w:val="26"/>
          <w:szCs w:val="26"/>
        </w:rPr>
        <w:t xml:space="preserve">7.5.2 Phase 3 Features (Long-Term)</w:t>
      </w:r>
    </w:p>
    <w:p>
      <w:pPr>
        <w:pStyle w:val="ListParagraph"/>
        <w:numPr>
          <w:ilvl w:val="0"/>
          <w:numId w:val="2"/>
        </w:numPr>
        <w:spacing w:after="60" w:before="60"/>
      </w:pPr>
      <w:r>
        <w:rPr>
          <w:rFonts w:ascii="Times New Roman" w:cs="Times New Roman" w:eastAsia="Times New Roman" w:hAnsi="Times New Roman"/>
          <w:sz w:val="24"/>
          <w:szCs w:val="24"/>
        </w:rPr>
        <w:t xml:space="preserve">Multi-Municipality Support: Multi-tenant architecture allowing different municipalities to have isolated data environments</w:t>
      </w:r>
    </w:p>
    <w:p>
      <w:pPr>
        <w:pStyle w:val="ListParagraph"/>
        <w:numPr>
          <w:ilvl w:val="0"/>
          <w:numId w:val="2"/>
        </w:numPr>
        <w:spacing w:after="60" w:before="60"/>
      </w:pPr>
      <w:r>
        <w:rPr>
          <w:rFonts w:ascii="Times New Roman" w:cs="Times New Roman" w:eastAsia="Times New Roman" w:hAnsi="Times New Roman"/>
          <w:sz w:val="24"/>
          <w:szCs w:val="24"/>
        </w:rPr>
        <w:t xml:space="preserve">Municipality ERP Integration: REST API layer for pushing resolved report data into existing municipal database systems for unified record-keeping</w:t>
      </w:r>
    </w:p>
    <w:p>
      <w:pPr>
        <w:pStyle w:val="ListParagraph"/>
        <w:numPr>
          <w:ilvl w:val="0"/>
          <w:numId w:val="2"/>
        </w:numPr>
        <w:spacing w:after="60" w:before="60"/>
      </w:pPr>
      <w:r>
        <w:rPr>
          <w:rFonts w:ascii="Times New Roman" w:cs="Times New Roman" w:eastAsia="Times New Roman" w:hAnsi="Times New Roman"/>
          <w:sz w:val="24"/>
          <w:szCs w:val="24"/>
        </w:rPr>
        <w:t xml:space="preserve">Citizen Reputation System: Points and badge system rewarding accurate, high-quality reports to incentivize engagement and reduce spam</w:t>
      </w:r>
    </w:p>
    <w:p>
      <w:pPr>
        <w:pStyle w:val="ListParagraph"/>
        <w:numPr>
          <w:ilvl w:val="0"/>
          <w:numId w:val="2"/>
        </w:numPr>
        <w:spacing w:after="60" w:before="60"/>
      </w:pPr>
      <w:r>
        <w:rPr>
          <w:rFonts w:ascii="Times New Roman" w:cs="Times New Roman" w:eastAsia="Times New Roman" w:hAnsi="Times New Roman"/>
          <w:sz w:val="24"/>
          <w:szCs w:val="24"/>
        </w:rPr>
        <w:t xml:space="preserve">Advanced Analytics: Data visualization showing resolution times, recurring problem hotspots, and seasonal infrastructure trends</w:t>
      </w:r>
    </w:p>
    <w:p>
      <w:pPr>
        <w:pStyle w:val="ListParagraph"/>
        <w:numPr>
          <w:ilvl w:val="0"/>
          <w:numId w:val="2"/>
        </w:numPr>
        <w:spacing w:after="60" w:before="60"/>
      </w:pPr>
      <w:r>
        <w:rPr>
          <w:rFonts w:ascii="Times New Roman" w:cs="Times New Roman" w:eastAsia="Times New Roman" w:hAnsi="Times New Roman"/>
          <w:sz w:val="24"/>
          <w:szCs w:val="24"/>
        </w:rPr>
        <w:t xml:space="preserve">iOS Support: Expansion to iOS via Flutter's cross-platform compilation with App Store deployment</w:t>
      </w:r>
    </w:p>
    <w:p>
      <w:pPr>
        <w:pStyle w:val="Heading2"/>
        <w:spacing w:after="180" w:before="360"/>
      </w:pPr>
      <w:r>
        <w:rPr>
          <w:rFonts w:ascii="Times New Roman" w:cs="Times New Roman" w:eastAsia="Times New Roman" w:hAnsi="Times New Roman"/>
          <w:b/>
          <w:bCs/>
          <w:color w:val="2D6A4F"/>
          <w:sz w:val="28"/>
          <w:szCs w:val="28"/>
        </w:rPr>
        <w:t xml:space="preserve">7.6 Final Conclusion</w:t>
      </w:r>
    </w:p>
    <w:p>
      <w:pPr>
        <w:spacing w:after="80" w:before="80" w:line="360"/>
        <w:jc w:val="both"/>
      </w:pPr>
      <w:r>
        <w:rPr>
          <w:rFonts w:ascii="Times New Roman" w:cs="Times New Roman" w:eastAsia="Times New Roman" w:hAnsi="Times New Roman"/>
          <w:sz w:val="24"/>
          <w:szCs w:val="24"/>
        </w:rPr>
        <w:t xml:space="preserve">FixCity demonstrates that meaningful digital transformation in public services does not require massive budgets, proprietary infrastructure, or years of development. By combining Flutter's cross-platform capabilities, Supabase's zero-infrastructure backend, and Google Gemini's AI, the team delivered a production-ready platform that is functional, secure, bilingual, and genuinely useful.</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The platform directly addresses the Digital Divide identified in Chapter 1 — where national digital transformation goals have not yet reached the last mile of municipal management. Every citizen with a smartphone can now report an infrastructure problem in under 3 minutes, in their preferred language, with GPS precision and photo evidence. Every municipal worker can manage, respond to, and resolve those reports from a clean, mobile-first dashboard.</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The acceptance of this project into the Gemini for Graduation Projects program validates its real-world applicability and positions FixCity not merely as an academic exercise, but as a genuine foundation for civic technology in Egypt. In alignment with United Nations Sustainable Development Goals 11 (Sustainable Cities and Communities) and 16 (Peace, Justice and Strong Institutions), FixCity represents a meaningful, scalable, and technically sound contribution to Egypt's ongoing journey toward a smarter, more transparent, and more accountable urban future.</w:t>
      </w:r>
    </w:p>
    <w:p>
      <w:pPr>
        <w:pStyle w:val="Heading1"/>
        <w:pageBreakBefore/>
        <w:spacing w:after="240" w:before="480"/>
      </w:pPr>
      <w:r>
        <w:rPr>
          <w:rFonts w:ascii="Times New Roman" w:cs="Times New Roman" w:eastAsia="Times New Roman" w:hAnsi="Times New Roman"/>
          <w:b/>
          <w:bCs/>
          <w:color w:val="0B1F3A"/>
          <w:sz w:val="32"/>
          <w:szCs w:val="32"/>
        </w:rPr>
        <w:t xml:space="preserve">8. References</w:t>
      </w:r>
    </w:p>
    <w:p>
      <w:pPr>
        <w:spacing w:after="80" w:before="80" w:line="360"/>
        <w:jc w:val="both"/>
      </w:pPr>
      <w:r>
        <w:rPr>
          <w:rFonts w:ascii="Times New Roman" w:cs="Times New Roman" w:eastAsia="Times New Roman" w:hAnsi="Times New Roman"/>
          <w:sz w:val="24"/>
          <w:szCs w:val="24"/>
        </w:rPr>
        <w:t xml:space="preserve">1. Supabase Inc. (2024). Supabase Documentation: The Open Source Firebase Alternative. Retrieved from https://supabase.com/docs</w:t>
      </w:r>
    </w:p>
    <w:p>
      <w:pPr>
        <w:spacing w:after="80" w:before="80" w:line="360"/>
        <w:jc w:val="both"/>
      </w:pPr>
      <w:r>
        <w:rPr>
          <w:rFonts w:ascii="Times New Roman" w:cs="Times New Roman" w:eastAsia="Times New Roman" w:hAnsi="Times New Roman"/>
          <w:sz w:val="24"/>
          <w:szCs w:val="24"/>
        </w:rPr>
        <w:t xml:space="preserve">2. Google LLC. (2024). Gemini API Documentation: Generative Language Models. Retrieved from https://ai.google.dev/docs</w:t>
      </w:r>
    </w:p>
    <w:p>
      <w:pPr>
        <w:spacing w:after="80" w:before="80" w:line="360"/>
        <w:jc w:val="both"/>
      </w:pPr>
      <w:r>
        <w:rPr>
          <w:rFonts w:ascii="Times New Roman" w:cs="Times New Roman" w:eastAsia="Times New Roman" w:hAnsi="Times New Roman"/>
          <w:sz w:val="24"/>
          <w:szCs w:val="24"/>
        </w:rPr>
        <w:t xml:space="preserve">3. Google LLC. (2024). Flutter Framework Documentation. Retrieved from https://docs.flutter.dev</w:t>
      </w:r>
    </w:p>
    <w:p>
      <w:pPr>
        <w:spacing w:after="80" w:before="80" w:line="360"/>
        <w:jc w:val="both"/>
      </w:pPr>
      <w:r>
        <w:rPr>
          <w:rFonts w:ascii="Times New Roman" w:cs="Times New Roman" w:eastAsia="Times New Roman" w:hAnsi="Times New Roman"/>
          <w:sz w:val="24"/>
          <w:szCs w:val="24"/>
        </w:rPr>
        <w:t xml:space="preserve">4. "Digital Government in Egypt: Challenges and Opportunities." International Journal of Public Administration, 2022.</w:t>
      </w:r>
    </w:p>
    <w:p>
      <w:pPr>
        <w:spacing w:after="80" w:before="80" w:line="360"/>
        <w:jc w:val="both"/>
      </w:pPr>
      <w:r>
        <w:rPr>
          <w:rFonts w:ascii="Times New Roman" w:cs="Times New Roman" w:eastAsia="Times New Roman" w:hAnsi="Times New Roman"/>
          <w:sz w:val="24"/>
          <w:szCs w:val="24"/>
        </w:rPr>
        <w:t xml:space="preserve">5. mySociety. (2023). FixMyStreet Platform Documentation. Retrieved from https://fixmystreet.com</w:t>
      </w:r>
    </w:p>
    <w:p>
      <w:pPr>
        <w:spacing w:after="80" w:before="80" w:line="360"/>
        <w:jc w:val="both"/>
      </w:pPr>
      <w:r>
        <w:rPr>
          <w:rFonts w:ascii="Times New Roman" w:cs="Times New Roman" w:eastAsia="Times New Roman" w:hAnsi="Times New Roman"/>
          <w:sz w:val="24"/>
          <w:szCs w:val="24"/>
        </w:rPr>
        <w:t xml:space="preserve">6. "Business Process Digitalization in Public Sector." Journal of Government Information Systems, 2021.</w:t>
      </w:r>
    </w:p>
    <w:p>
      <w:pPr>
        <w:spacing w:after="80" w:before="80" w:line="360"/>
        <w:jc w:val="both"/>
      </w:pPr>
      <w:r>
        <w:rPr>
          <w:rFonts w:ascii="Times New Roman" w:cs="Times New Roman" w:eastAsia="Times New Roman" w:hAnsi="Times New Roman"/>
          <w:sz w:val="24"/>
          <w:szCs w:val="24"/>
        </w:rPr>
        <w:t xml:space="preserve">7. "Municipal Service Delivery in Urban Egypt." Cairo University Urban Studies Journal, 2022.</w:t>
      </w:r>
    </w:p>
    <w:p>
      <w:pPr>
        <w:spacing w:after="80" w:before="80" w:line="360"/>
        <w:jc w:val="both"/>
      </w:pPr>
      <w:r>
        <w:rPr>
          <w:rFonts w:ascii="Times New Roman" w:cs="Times New Roman" w:eastAsia="Times New Roman" w:hAnsi="Times New Roman"/>
          <w:sz w:val="24"/>
          <w:szCs w:val="24"/>
        </w:rPr>
        <w:t xml:space="preserve">8. United Nations. (2015). Sustainable Development Goals: Goal 11 — Sustainable Cities and Communities. Retrieved from https://sdgs.un.org/goals/goal11</w:t>
      </w:r>
    </w:p>
    <w:p>
      <w:pPr>
        <w:spacing w:after="80" w:before="80" w:line="360"/>
        <w:jc w:val="both"/>
      </w:pPr>
      <w:r>
        <w:rPr>
          <w:rFonts w:ascii="Times New Roman" w:cs="Times New Roman" w:eastAsia="Times New Roman" w:hAnsi="Times New Roman"/>
          <w:sz w:val="24"/>
          <w:szCs w:val="24"/>
        </w:rPr>
        <w:t xml:space="preserve">9. Google LLC. (2024). Material Design 3. Retrieved from https://m3.material.io</w:t>
      </w:r>
    </w:p>
    <w:p>
      <w:pPr>
        <w:spacing w:after="80" w:before="80" w:line="360"/>
        <w:jc w:val="both"/>
      </w:pPr>
      <w:r>
        <w:rPr>
          <w:rFonts w:ascii="Times New Roman" w:cs="Times New Roman" w:eastAsia="Times New Roman" w:hAnsi="Times New Roman"/>
          <w:sz w:val="24"/>
          <w:szCs w:val="24"/>
        </w:rPr>
        <w:t xml:space="preserve">10. PostgreSQL Global Development Group. (2024). PostgreSQL Documentation. Retrieved from https://www.postgresql.org/docs</w:t>
      </w:r>
    </w:p>
    <w:p>
      <w:pPr>
        <w:spacing w:after="80" w:before="80" w:line="360"/>
        <w:jc w:val="both"/>
      </w:pPr>
      <w:r>
        <w:rPr>
          <w:rFonts w:ascii="Times New Roman" w:cs="Times New Roman" w:eastAsia="Times New Roman" w:hAnsi="Times New Roman"/>
          <w:sz w:val="24"/>
          <w:szCs w:val="24"/>
        </w:rPr>
        <w:t xml:space="preserve">11. Gemini Africa. (2025). Gemini for Graduation Projects Program — Cohort III. Academy of Scientific Research and Technology, Egypt.</w:t>
      </w:r>
    </w:p>
    <w:p>
      <w:pPr>
        <w:pStyle w:val="Heading1"/>
        <w:pageBreakBefore/>
        <w:spacing w:after="240" w:before="480"/>
      </w:pPr>
      <w:r>
        <w:rPr>
          <w:rFonts w:ascii="Times New Roman" w:cs="Times New Roman" w:eastAsia="Times New Roman" w:hAnsi="Times New Roman"/>
          <w:b/>
          <w:bCs/>
          <w:color w:val="0B1F3A"/>
          <w:sz w:val="32"/>
          <w:szCs w:val="32"/>
        </w:rPr>
        <w:t xml:space="preserve">Appendix A: User Survey Questionnaire and Results Summary</w:t>
      </w:r>
    </w:p>
    <w:p>
      <w:pPr>
        <w:spacing w:after="80" w:before="80" w:line="360"/>
      </w:pPr>
      <w:r>
        <w:rPr>
          <w:rFonts w:ascii="Times New Roman" w:cs="Times New Roman" w:eastAsia="Times New Roman" w:hAnsi="Times New Roman"/>
          <w:b/>
          <w:bCs/>
          <w:sz w:val="24"/>
          <w:szCs w:val="24"/>
        </w:rPr>
        <w:t xml:space="preserve">Overview</w:t>
      </w:r>
    </w:p>
    <w:p>
      <w:pPr>
        <w:spacing w:after="80" w:before="80" w:line="360"/>
        <w:jc w:val="both"/>
      </w:pPr>
      <w:r>
        <w:rPr>
          <w:rFonts w:ascii="Times New Roman" w:cs="Times New Roman" w:eastAsia="Times New Roman" w:hAnsi="Times New Roman"/>
          <w:sz w:val="24"/>
          <w:szCs w:val="24"/>
        </w:rPr>
        <w:t xml:space="preserve">A quantitative survey was conducted to validate the problem statement and assess market readiness for a mobile reporting solution. The survey received 167 responses from urban residents in Egypt.</w:t>
      </w:r>
    </w:p>
    <w:p>
      <w:pPr>
        <w:spacing w:after="0" w:before="80"/>
      </w:pPr>
      <w:r>
        <w:t xml:space="preserve"/>
      </w:r>
    </w:p>
    <w:p>
      <w:pPr>
        <w:spacing w:after="80" w:before="80" w:line="360"/>
      </w:pPr>
      <w:r>
        <w:rPr>
          <w:rFonts w:ascii="Times New Roman" w:cs="Times New Roman" w:eastAsia="Times New Roman" w:hAnsi="Times New Roman"/>
          <w:b/>
          <w:bCs/>
          <w:sz w:val="24"/>
          <w:szCs w:val="24"/>
        </w:rPr>
        <w:t xml:space="preserve">Key Findings Summary</w:t>
      </w:r>
    </w:p>
    <w:p>
      <w:pPr>
        <w:pStyle w:val="ListParagraph"/>
        <w:numPr>
          <w:ilvl w:val="0"/>
          <w:numId w:val="2"/>
        </w:numPr>
        <w:spacing w:after="60" w:before="60"/>
      </w:pPr>
      <w:r>
        <w:rPr>
          <w:rFonts w:ascii="Times New Roman" w:cs="Times New Roman" w:eastAsia="Times New Roman" w:hAnsi="Times New Roman"/>
          <w:sz w:val="24"/>
          <w:szCs w:val="24"/>
        </w:rPr>
        <w:t xml:space="preserve">Public Need: 100% of respondents reported having faced public infrastructure issues (broken lights, road damage, waste accumulation)</w:t>
      </w:r>
    </w:p>
    <w:p>
      <w:pPr>
        <w:pStyle w:val="ListParagraph"/>
        <w:numPr>
          <w:ilvl w:val="0"/>
          <w:numId w:val="2"/>
        </w:numPr>
        <w:spacing w:after="60" w:before="60"/>
      </w:pPr>
      <w:r>
        <w:rPr>
          <w:rFonts w:ascii="Times New Roman" w:cs="Times New Roman" w:eastAsia="Times New Roman" w:hAnsi="Times New Roman"/>
          <w:sz w:val="24"/>
          <w:szCs w:val="24"/>
        </w:rPr>
        <w:t xml:space="preserve">Current Behavior: The "Silent Majority" phenomenon was confirmed — 88.2% of respondents indicated they usually do not report issues due to the lack of accessible channels</w:t>
      </w:r>
    </w:p>
    <w:p>
      <w:pPr>
        <w:pStyle w:val="ListParagraph"/>
        <w:numPr>
          <w:ilvl w:val="0"/>
          <w:numId w:val="2"/>
        </w:numPr>
        <w:spacing w:after="60" w:before="60"/>
      </w:pPr>
      <w:r>
        <w:rPr>
          <w:rFonts w:ascii="Times New Roman" w:cs="Times New Roman" w:eastAsia="Times New Roman" w:hAnsi="Times New Roman"/>
          <w:sz w:val="24"/>
          <w:szCs w:val="24"/>
        </w:rPr>
        <w:t xml:space="preserve">Device Preference: 94.1% prefer using a mobile phone for reporting over computers or laptops</w:t>
      </w:r>
    </w:p>
    <w:p>
      <w:pPr>
        <w:pStyle w:val="ListParagraph"/>
        <w:numPr>
          <w:ilvl w:val="0"/>
          <w:numId w:val="2"/>
        </w:numPr>
        <w:spacing w:after="60" w:before="60"/>
      </w:pPr>
      <w:r>
        <w:rPr>
          <w:rFonts w:ascii="Times New Roman" w:cs="Times New Roman" w:eastAsia="Times New Roman" w:hAnsi="Times New Roman"/>
          <w:sz w:val="24"/>
          <w:szCs w:val="24"/>
        </w:rPr>
        <w:t xml:space="preserve">Solution Acceptance: 100% of participants confirmed they would use an online platform like FixCity if it were available</w:t>
      </w:r>
    </w:p>
    <w:p>
      <w:pPr>
        <w:spacing w:after="0" w:before="80"/>
      </w:pPr>
      <w:r>
        <w:t xml:space="preserve"/>
      </w:r>
    </w:p>
    <w:p>
      <w:pPr>
        <w:spacing w:after="80" w:before="80"/>
        <w:jc w:val="center"/>
      </w:pPr>
      <w:r>
        <w:rPr>
          <w:rFonts w:ascii="Times New Roman" w:cs="Times New Roman" w:eastAsia="Times New Roman" w:hAnsi="Times New Roman"/>
          <w:i/>
          <w:iCs/>
          <w:sz w:val="24"/>
          <w:szCs w:val="24"/>
        </w:rPr>
        <w:t xml:space="preserve">Figure A.1: Survey Response – User Preference on Application Type</w:t>
      </w:r>
    </w:p>
    <w:p>
      <w:pPr>
        <w:spacing w:after="80" w:before="80"/>
        <w:jc w:val="center"/>
      </w:pPr>
      <w:r>
        <w:rPr>
          <w:rFonts w:ascii="Times New Roman" w:cs="Times New Roman" w:eastAsia="Times New Roman" w:hAnsi="Times New Roman"/>
          <w:i/>
          <w:iCs/>
          <w:sz w:val="24"/>
          <w:szCs w:val="24"/>
        </w:rPr>
        <w:t xml:space="preserve">Figure A.2: Survey Response – Experience with Infrastructure Problems &amp; Reports</w:t>
      </w:r>
    </w:p>
    <w:p>
      <w:pPr>
        <w:spacing w:after="80" w:before="80"/>
        <w:jc w:val="center"/>
      </w:pPr>
      <w:r>
        <w:rPr>
          <w:rFonts w:ascii="Times New Roman" w:cs="Times New Roman" w:eastAsia="Times New Roman" w:hAnsi="Times New Roman"/>
          <w:i/>
          <w:iCs/>
          <w:sz w:val="24"/>
          <w:szCs w:val="24"/>
        </w:rPr>
        <w:t xml:space="preserve">Figure A.3: Survey Response – User Interest in the System &amp; Device Preferences</w:t>
      </w:r>
    </w:p>
    <w:p>
      <w:pPr>
        <w:pStyle w:val="Heading1"/>
        <w:pageBreakBefore/>
        <w:spacing w:after="240" w:before="480"/>
      </w:pPr>
      <w:r>
        <w:rPr>
          <w:rFonts w:ascii="Times New Roman" w:cs="Times New Roman" w:eastAsia="Times New Roman" w:hAnsi="Times New Roman"/>
          <w:b/>
          <w:bCs/>
          <w:color w:val="0B1F3A"/>
          <w:sz w:val="32"/>
          <w:szCs w:val="32"/>
        </w:rPr>
        <w:t xml:space="preserve">Appendix B: System Implementation Timeline</w:t>
      </w:r>
    </w:p>
    <w:p>
      <w:pPr>
        <w:spacing w:after="80" w:before="80" w:line="360"/>
        <w:jc w:val="both"/>
      </w:pPr>
      <w:r>
        <w:rPr>
          <w:rFonts w:ascii="Times New Roman" w:cs="Times New Roman" w:eastAsia="Times New Roman" w:hAnsi="Times New Roman"/>
          <w:sz w:val="24"/>
          <w:szCs w:val="24"/>
        </w:rPr>
        <w:t xml:space="preserve">Based on the phased implementation strategy outlined in Chapter 3, the following timeline projects the rollout of the FixCity platform:</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Phase</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Duration</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Key Activities</w:t>
            </w:r>
          </w:p>
        </w:tc>
        <w:tc>
          <w:tcPr>
            <w:tcW w:type="dxa" w:w="2256"/>
            <w:tcBorders>
              <w:top w:val="single" w:color="CCCCCC" w:sz="1"/>
              <w:left w:val="single" w:color="CCCCCC" w:sz="1"/>
              <w:bottom w:val="single" w:color="CCCCCC" w:sz="1"/>
              <w:right w:val="single" w:color="CCCCCC" w:sz="1"/>
            </w:tcBorders>
            <w:shd w:fill="0B1F3A"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Deliverables</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Phase 1: Awareness</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Months 1-3</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MVP finalization, presentations to council members, digital outreach, Gemini for Grad program participation</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Fully tested APK, project documentation, marketing materials</w:t>
            </w:r>
          </w:p>
        </w:tc>
      </w:tr>
      <w:tr>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Phase 2: Pilot</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Months 4-6</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Beta deployment in one partner municipality, staff training, real-world feedback collection</w:t>
            </w:r>
          </w:p>
        </w:tc>
        <w:tc>
          <w:tcPr>
            <w:tcW w:type="dxa" w:w="225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Times New Roman" w:cs="Times New Roman" w:eastAsia="Times New Roman" w:hAnsi="Times New Roman"/>
                <w:sz w:val="20"/>
                <w:szCs w:val="20"/>
              </w:rPr>
              <w:t xml:space="preserve">Pilot case study, performance metrics report, first 500 active users</w:t>
            </w:r>
          </w:p>
        </w:tc>
      </w:tr>
      <w:tr>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Phase 3: Expansion</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Months 7-12</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Regional rollout, push notifications integration, NGO partnerships</w:t>
            </w:r>
          </w:p>
        </w:tc>
        <w:tc>
          <w:tcPr>
            <w:tcW w:type="dxa" w:w="225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Times New Roman" w:cs="Times New Roman" w:eastAsia="Times New Roman" w:hAnsi="Times New Roman"/>
                <w:sz w:val="20"/>
                <w:szCs w:val="20"/>
              </w:rPr>
              <w:t xml:space="preserve">Version 2.0 release, 5,000 active users, revenue generation</w:t>
            </w:r>
          </w:p>
        </w:tc>
      </w:tr>
    </w:tbl>
    <w:p>
      <w:pPr>
        <w:spacing w:after="0" w:before="80"/>
      </w:pPr>
      <w:r>
        <w:t xml:space="preserve"/>
      </w:r>
    </w:p>
    <w:p>
      <w:pPr>
        <w:pStyle w:val="Heading1"/>
        <w:pageBreakBefore/>
        <w:spacing w:after="240" w:before="480"/>
      </w:pPr>
      <w:r>
        <w:rPr>
          <w:rFonts w:ascii="Times New Roman" w:cs="Times New Roman" w:eastAsia="Times New Roman" w:hAnsi="Times New Roman"/>
          <w:b/>
          <w:bCs/>
          <w:color w:val="0B1F3A"/>
          <w:sz w:val="32"/>
          <w:szCs w:val="32"/>
        </w:rPr>
        <w:t xml:space="preserve">Appendix C: Database Schema Detailed Design</w:t>
      </w:r>
    </w:p>
    <w:p>
      <w:pPr>
        <w:spacing w:after="80" w:before="80" w:line="360"/>
        <w:jc w:val="both"/>
      </w:pPr>
      <w:r>
        <w:rPr>
          <w:rFonts w:ascii="Times New Roman" w:cs="Times New Roman" w:eastAsia="Times New Roman" w:hAnsi="Times New Roman"/>
          <w:sz w:val="24"/>
          <w:szCs w:val="24"/>
        </w:rPr>
        <w:t xml:space="preserve">The backend utilizes a relational PostgreSQL database hosted on Supabase with the following core table structures:</w:t>
      </w:r>
    </w:p>
    <w:p>
      <w:pPr>
        <w:spacing w:after="0" w:before="80"/>
      </w:pPr>
      <w:r>
        <w:t xml:space="preserve"/>
      </w:r>
    </w:p>
    <w:p>
      <w:pPr>
        <w:spacing w:after="80" w:before="80" w:line="360"/>
      </w:pPr>
      <w:r>
        <w:rPr>
          <w:rFonts w:ascii="Times New Roman" w:cs="Times New Roman" w:eastAsia="Times New Roman" w:hAnsi="Times New Roman"/>
          <w:b/>
          <w:bCs/>
          <w:sz w:val="24"/>
          <w:szCs w:val="24"/>
        </w:rPr>
        <w:t xml:space="preserve">Table 1: reports</w:t>
      </w:r>
    </w:p>
    <w:p>
      <w:pPr>
        <w:pStyle w:val="ListParagraph"/>
        <w:numPr>
          <w:ilvl w:val="0"/>
          <w:numId w:val="2"/>
        </w:numPr>
        <w:spacing w:after="60" w:before="60"/>
      </w:pPr>
      <w:r>
        <w:rPr>
          <w:rFonts w:ascii="Times New Roman" w:cs="Times New Roman" w:eastAsia="Times New Roman" w:hAnsi="Times New Roman"/>
          <w:sz w:val="24"/>
          <w:szCs w:val="24"/>
        </w:rPr>
        <w:t xml:space="preserve">id (UUID, PK): Unique report identifier</w:t>
      </w:r>
    </w:p>
    <w:p>
      <w:pPr>
        <w:pStyle w:val="ListParagraph"/>
        <w:numPr>
          <w:ilvl w:val="0"/>
          <w:numId w:val="2"/>
        </w:numPr>
        <w:spacing w:after="60" w:before="60"/>
      </w:pPr>
      <w:r>
        <w:rPr>
          <w:rFonts w:ascii="Times New Roman" w:cs="Times New Roman" w:eastAsia="Times New Roman" w:hAnsi="Times New Roman"/>
          <w:sz w:val="24"/>
          <w:szCs w:val="24"/>
        </w:rPr>
        <w:t xml:space="preserve">report_code (Text, Unique): 10-character alphanumeric tracking code shown to citizen</w:t>
      </w:r>
    </w:p>
    <w:p>
      <w:pPr>
        <w:pStyle w:val="ListParagraph"/>
        <w:numPr>
          <w:ilvl w:val="0"/>
          <w:numId w:val="2"/>
        </w:numPr>
        <w:spacing w:after="60" w:before="60"/>
      </w:pPr>
      <w:r>
        <w:rPr>
          <w:rFonts w:ascii="Times New Roman" w:cs="Times New Roman" w:eastAsia="Times New Roman" w:hAnsi="Times New Roman"/>
          <w:sz w:val="24"/>
          <w:szCs w:val="24"/>
        </w:rPr>
        <w:t xml:space="preserve">title (Text): Short problem title entered by citizen</w:t>
      </w:r>
    </w:p>
    <w:p>
      <w:pPr>
        <w:pStyle w:val="ListParagraph"/>
        <w:numPr>
          <w:ilvl w:val="0"/>
          <w:numId w:val="2"/>
        </w:numPr>
        <w:spacing w:after="60" w:before="60"/>
      </w:pPr>
      <w:r>
        <w:rPr>
          <w:rFonts w:ascii="Times New Roman" w:cs="Times New Roman" w:eastAsia="Times New Roman" w:hAnsi="Times New Roman"/>
          <w:sz w:val="24"/>
          <w:szCs w:val="24"/>
        </w:rPr>
        <w:t xml:space="preserve">category (Text): One of six category keys (cat_pothole, cat_trash, cat_lighting, cat_sewage, cat_water, cat_other)</w:t>
      </w:r>
    </w:p>
    <w:p>
      <w:pPr>
        <w:pStyle w:val="ListParagraph"/>
        <w:numPr>
          <w:ilvl w:val="0"/>
          <w:numId w:val="2"/>
        </w:numPr>
        <w:spacing w:after="60" w:before="60"/>
      </w:pPr>
      <w:r>
        <w:rPr>
          <w:rFonts w:ascii="Times New Roman" w:cs="Times New Roman" w:eastAsia="Times New Roman" w:hAnsi="Times New Roman"/>
          <w:sz w:val="24"/>
          <w:szCs w:val="24"/>
        </w:rPr>
        <w:t xml:space="preserve">description (Text): Detailed problem description</w:t>
      </w:r>
    </w:p>
    <w:p>
      <w:pPr>
        <w:pStyle w:val="ListParagraph"/>
        <w:numPr>
          <w:ilvl w:val="0"/>
          <w:numId w:val="2"/>
        </w:numPr>
        <w:spacing w:after="60" w:before="60"/>
      </w:pPr>
      <w:r>
        <w:rPr>
          <w:rFonts w:ascii="Times New Roman" w:cs="Times New Roman" w:eastAsia="Times New Roman" w:hAnsi="Times New Roman"/>
          <w:sz w:val="24"/>
          <w:szCs w:val="24"/>
        </w:rPr>
        <w:t xml:space="preserve">photo_url (Text): Public URL to image in Supabase Storage</w:t>
      </w:r>
    </w:p>
    <w:p>
      <w:pPr>
        <w:pStyle w:val="ListParagraph"/>
        <w:numPr>
          <w:ilvl w:val="0"/>
          <w:numId w:val="2"/>
        </w:numPr>
        <w:spacing w:after="60" w:before="60"/>
      </w:pPr>
      <w:r>
        <w:rPr>
          <w:rFonts w:ascii="Times New Roman" w:cs="Times New Roman" w:eastAsia="Times New Roman" w:hAnsi="Times New Roman"/>
          <w:sz w:val="24"/>
          <w:szCs w:val="24"/>
        </w:rPr>
        <w:t xml:space="preserve">latitude / longitude (Float, Precision 6): Precise GPS coordinates</w:t>
      </w:r>
    </w:p>
    <w:p>
      <w:pPr>
        <w:pStyle w:val="ListParagraph"/>
        <w:numPr>
          <w:ilvl w:val="0"/>
          <w:numId w:val="2"/>
        </w:numPr>
        <w:spacing w:after="60" w:before="60"/>
      </w:pPr>
      <w:r>
        <w:rPr>
          <w:rFonts w:ascii="Times New Roman" w:cs="Times New Roman" w:eastAsia="Times New Roman" w:hAnsi="Times New Roman"/>
          <w:sz w:val="24"/>
          <w:szCs w:val="24"/>
        </w:rPr>
        <w:t xml:space="preserve">status (Text): 'pending', 'in_progress', or 'resolved'</w:t>
      </w:r>
    </w:p>
    <w:p>
      <w:pPr>
        <w:pStyle w:val="ListParagraph"/>
        <w:numPr>
          <w:ilvl w:val="0"/>
          <w:numId w:val="2"/>
        </w:numPr>
        <w:spacing w:after="60" w:before="60"/>
      </w:pPr>
      <w:r>
        <w:rPr>
          <w:rFonts w:ascii="Times New Roman" w:cs="Times New Roman" w:eastAsia="Times New Roman" w:hAnsi="Times New Roman"/>
          <w:sz w:val="24"/>
          <w:szCs w:val="24"/>
        </w:rPr>
        <w:t xml:space="preserve">user_id (UUID, FK → auth.users): Submitting citizen's ID</w:t>
      </w:r>
    </w:p>
    <w:p>
      <w:pPr>
        <w:pStyle w:val="ListParagraph"/>
        <w:numPr>
          <w:ilvl w:val="0"/>
          <w:numId w:val="2"/>
        </w:numPr>
        <w:spacing w:after="60" w:before="60"/>
      </w:pPr>
      <w:r>
        <w:rPr>
          <w:rFonts w:ascii="Times New Roman" w:cs="Times New Roman" w:eastAsia="Times New Roman" w:hAnsi="Times New Roman"/>
          <w:sz w:val="24"/>
          <w:szCs w:val="24"/>
        </w:rPr>
        <w:t xml:space="preserve">created_at (Timestamp): Submission datetime</w:t>
      </w:r>
    </w:p>
    <w:p>
      <w:pPr>
        <w:spacing w:after="0" w:before="80"/>
      </w:pPr>
      <w:r>
        <w:t xml:space="preserve"/>
      </w:r>
    </w:p>
    <w:p>
      <w:pPr>
        <w:spacing w:after="80" w:before="80" w:line="360"/>
      </w:pPr>
      <w:r>
        <w:rPr>
          <w:rFonts w:ascii="Times New Roman" w:cs="Times New Roman" w:eastAsia="Times New Roman" w:hAnsi="Times New Roman"/>
          <w:b/>
          <w:bCs/>
          <w:sz w:val="24"/>
          <w:szCs w:val="24"/>
        </w:rPr>
        <w:t xml:space="preserve">Table 2: profiles</w:t>
      </w:r>
    </w:p>
    <w:p>
      <w:pPr>
        <w:pStyle w:val="ListParagraph"/>
        <w:numPr>
          <w:ilvl w:val="0"/>
          <w:numId w:val="2"/>
        </w:numPr>
        <w:spacing w:after="60" w:before="60"/>
      </w:pPr>
      <w:r>
        <w:rPr>
          <w:rFonts w:ascii="Times New Roman" w:cs="Times New Roman" w:eastAsia="Times New Roman" w:hAnsi="Times New Roman"/>
          <w:sz w:val="24"/>
          <w:szCs w:val="24"/>
        </w:rPr>
        <w:t xml:space="preserve">id (UUID, PK, FK → auth.users): Links to Supabase Auth user ID</w:t>
      </w:r>
    </w:p>
    <w:p>
      <w:pPr>
        <w:pStyle w:val="ListParagraph"/>
        <w:numPr>
          <w:ilvl w:val="0"/>
          <w:numId w:val="2"/>
        </w:numPr>
        <w:spacing w:after="60" w:before="60"/>
      </w:pPr>
      <w:r>
        <w:rPr>
          <w:rFonts w:ascii="Times New Roman" w:cs="Times New Roman" w:eastAsia="Times New Roman" w:hAnsi="Times New Roman"/>
          <w:sz w:val="24"/>
          <w:szCs w:val="24"/>
        </w:rPr>
        <w:t xml:space="preserve">is_admin (Boolean, default false): Role flag — true for municipal admin accounts</w:t>
      </w:r>
    </w:p>
    <w:p>
      <w:pPr>
        <w:spacing w:after="0" w:before="80"/>
      </w:pPr>
      <w:r>
        <w:t xml:space="preserve"/>
      </w:r>
    </w:p>
    <w:p>
      <w:pPr>
        <w:spacing w:after="80" w:before="80" w:line="360"/>
      </w:pPr>
      <w:r>
        <w:rPr>
          <w:rFonts w:ascii="Times New Roman" w:cs="Times New Roman" w:eastAsia="Times New Roman" w:hAnsi="Times New Roman"/>
          <w:b/>
          <w:bCs/>
          <w:sz w:val="24"/>
          <w:szCs w:val="24"/>
        </w:rPr>
        <w:t xml:space="preserve">Table 3: status_updates</w:t>
      </w:r>
    </w:p>
    <w:p>
      <w:pPr>
        <w:pStyle w:val="ListParagraph"/>
        <w:numPr>
          <w:ilvl w:val="0"/>
          <w:numId w:val="2"/>
        </w:numPr>
        <w:spacing w:after="60" w:before="60"/>
      </w:pPr>
      <w:r>
        <w:rPr>
          <w:rFonts w:ascii="Times New Roman" w:cs="Times New Roman" w:eastAsia="Times New Roman" w:hAnsi="Times New Roman"/>
          <w:sz w:val="24"/>
          <w:szCs w:val="24"/>
        </w:rPr>
        <w:t xml:space="preserve">id (Int, PK): Auto-incrementing identifier</w:t>
      </w:r>
    </w:p>
    <w:p>
      <w:pPr>
        <w:pStyle w:val="ListParagraph"/>
        <w:numPr>
          <w:ilvl w:val="0"/>
          <w:numId w:val="2"/>
        </w:numPr>
        <w:spacing w:after="60" w:before="60"/>
      </w:pPr>
      <w:r>
        <w:rPr>
          <w:rFonts w:ascii="Times New Roman" w:cs="Times New Roman" w:eastAsia="Times New Roman" w:hAnsi="Times New Roman"/>
          <w:sz w:val="24"/>
          <w:szCs w:val="24"/>
        </w:rPr>
        <w:t xml:space="preserve">report_id (UUID, FK → reports): The report being updated</w:t>
      </w:r>
    </w:p>
    <w:p>
      <w:pPr>
        <w:pStyle w:val="ListParagraph"/>
        <w:numPr>
          <w:ilvl w:val="0"/>
          <w:numId w:val="2"/>
        </w:numPr>
        <w:spacing w:after="60" w:before="60"/>
      </w:pPr>
      <w:r>
        <w:rPr>
          <w:rFonts w:ascii="Times New Roman" w:cs="Times New Roman" w:eastAsia="Times New Roman" w:hAnsi="Times New Roman"/>
          <w:sz w:val="24"/>
          <w:szCs w:val="24"/>
        </w:rPr>
        <w:t xml:space="preserve">text (Text): Admin's update message</w:t>
      </w:r>
    </w:p>
    <w:p>
      <w:pPr>
        <w:pStyle w:val="ListParagraph"/>
        <w:numPr>
          <w:ilvl w:val="0"/>
          <w:numId w:val="2"/>
        </w:numPr>
        <w:spacing w:after="60" w:before="60"/>
      </w:pPr>
      <w:r>
        <w:rPr>
          <w:rFonts w:ascii="Times New Roman" w:cs="Times New Roman" w:eastAsia="Times New Roman" w:hAnsi="Times New Roman"/>
          <w:sz w:val="24"/>
          <w:szCs w:val="24"/>
        </w:rPr>
        <w:t xml:space="preserve">updated_at (Timestamp): When the update was made</w:t>
      </w:r>
    </w:p>
    <w:p>
      <w:pPr>
        <w:pStyle w:val="ListParagraph"/>
        <w:numPr>
          <w:ilvl w:val="0"/>
          <w:numId w:val="2"/>
        </w:numPr>
        <w:spacing w:after="60" w:before="60"/>
      </w:pPr>
      <w:r>
        <w:rPr>
          <w:rFonts w:ascii="Times New Roman" w:cs="Times New Roman" w:eastAsia="Times New Roman" w:hAnsi="Times New Roman"/>
          <w:sz w:val="24"/>
          <w:szCs w:val="24"/>
        </w:rPr>
        <w:t xml:space="preserve">updated_by (Text): Admin identifier</w:t>
      </w:r>
    </w:p>
    <w:p>
      <w:pPr>
        <w:pStyle w:val="Heading1"/>
        <w:pageBreakBefore/>
        <w:spacing w:after="240" w:before="480"/>
      </w:pPr>
      <w:r>
        <w:rPr>
          <w:rFonts w:ascii="Times New Roman" w:cs="Times New Roman" w:eastAsia="Times New Roman" w:hAnsi="Times New Roman"/>
          <w:b/>
          <w:bCs/>
          <w:color w:val="0B1F3A"/>
          <w:sz w:val="32"/>
          <w:szCs w:val="32"/>
        </w:rPr>
        <w:t xml:space="preserve">Appendix D: Wireframes &amp; Figma Prototype</w:t>
      </w:r>
    </w:p>
    <w:p>
      <w:pPr>
        <w:spacing w:after="80" w:before="80" w:line="360"/>
        <w:jc w:val="both"/>
      </w:pPr>
      <w:r>
        <w:rPr>
          <w:rFonts w:ascii="Times New Roman" w:cs="Times New Roman" w:eastAsia="Times New Roman" w:hAnsi="Times New Roman"/>
          <w:sz w:val="24"/>
          <w:szCs w:val="24"/>
        </w:rPr>
        <w:t xml:space="preserve">The design process utilized both Figma for high-fidelity prototypes and HTML mockups generated during development. The interactive Figma prototype can be accessed at:</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Figma Link: https://www.figma.com/slides/BQo4ic0fklIEw0jn4t7BNi/fixcity</w:t>
      </w:r>
    </w:p>
    <w:p>
      <w:pPr>
        <w:spacing w:after="0" w:before="80"/>
      </w:pPr>
      <w:r>
        <w:t xml:space="preserve"/>
      </w:r>
    </w:p>
    <w:p>
      <w:pPr>
        <w:spacing w:after="80" w:before="80" w:line="360"/>
        <w:jc w:val="both"/>
      </w:pPr>
      <w:r>
        <w:rPr>
          <w:rFonts w:ascii="Times New Roman" w:cs="Times New Roman" w:eastAsia="Times New Roman" w:hAnsi="Times New Roman"/>
          <w:sz w:val="24"/>
          <w:szCs w:val="24"/>
        </w:rPr>
        <w:t xml:space="preserve">Key screens documented in the prototype include: Language Selection &amp; Onboarding, Authentication (Login/Sign Up), Home Dashboard with Live Stats, Report Submission Form with AI Classification, Status Tracking with Timeline, My Reports, Admin Dashboard, and Admin Report Details.</w:t>
      </w:r>
    </w:p>
    <w:p>
      <w:pPr>
        <w:pStyle w:val="Heading1"/>
        <w:pageBreakBefore/>
        <w:spacing w:after="240" w:before="480"/>
      </w:pPr>
      <w:r>
        <w:rPr>
          <w:rFonts w:ascii="Times New Roman" w:cs="Times New Roman" w:eastAsia="Times New Roman" w:hAnsi="Times New Roman"/>
          <w:b/>
          <w:bCs/>
          <w:color w:val="0B1F3A"/>
          <w:sz w:val="32"/>
          <w:szCs w:val="32"/>
        </w:rPr>
        <w:t xml:space="preserve">Appendix E: Source Code &amp; Repository Information</w:t>
      </w:r>
    </w:p>
    <w:p>
      <w:pPr>
        <w:spacing w:after="80" w:before="80" w:line="360"/>
        <w:jc w:val="both"/>
      </w:pPr>
      <w:r>
        <w:rPr>
          <w:rFonts w:ascii="Times New Roman" w:cs="Times New Roman" w:eastAsia="Times New Roman" w:hAnsi="Times New Roman"/>
          <w:sz w:val="24"/>
          <w:szCs w:val="24"/>
        </w:rPr>
        <w:t xml:space="preserve">The complete source code for the FixCity mobile application (Flutter/Dart) and backend configuration (Supabase) is hosted publicly on GitHub.</w:t>
      </w:r>
    </w:p>
    <w:p>
      <w:pPr>
        <w:spacing w:after="0" w:before="8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Platform: GitHub</w:t>
      </w:r>
    </w:p>
    <w:p>
      <w:pPr>
        <w:pStyle w:val="ListParagraph"/>
        <w:numPr>
          <w:ilvl w:val="0"/>
          <w:numId w:val="2"/>
        </w:numPr>
        <w:spacing w:after="60" w:before="60"/>
      </w:pPr>
      <w:r>
        <w:rPr>
          <w:rFonts w:ascii="Times New Roman" w:cs="Times New Roman" w:eastAsia="Times New Roman" w:hAnsi="Times New Roman"/>
          <w:sz w:val="24"/>
          <w:szCs w:val="24"/>
        </w:rPr>
        <w:t xml:space="preserve">Repository URL: https://github.com/moatazahmedshaker/Fixcity</w:t>
      </w:r>
    </w:p>
    <w:p>
      <w:pPr>
        <w:pStyle w:val="ListParagraph"/>
        <w:numPr>
          <w:ilvl w:val="0"/>
          <w:numId w:val="2"/>
        </w:numPr>
        <w:spacing w:after="60" w:before="60"/>
      </w:pPr>
      <w:r>
        <w:rPr>
          <w:rFonts w:ascii="Times New Roman" w:cs="Times New Roman" w:eastAsia="Times New Roman" w:hAnsi="Times New Roman"/>
          <w:sz w:val="24"/>
          <w:szCs w:val="24"/>
        </w:rPr>
        <w:t xml:space="preserve">Primary Language: Dart (Flutter)</w:t>
      </w:r>
    </w:p>
    <w:p>
      <w:pPr>
        <w:pStyle w:val="ListParagraph"/>
        <w:numPr>
          <w:ilvl w:val="0"/>
          <w:numId w:val="2"/>
        </w:numPr>
        <w:spacing w:after="60" w:before="60"/>
      </w:pPr>
      <w:r>
        <w:rPr>
          <w:rFonts w:ascii="Times New Roman" w:cs="Times New Roman" w:eastAsia="Times New Roman" w:hAnsi="Times New Roman"/>
          <w:sz w:val="24"/>
          <w:szCs w:val="24"/>
        </w:rPr>
        <w:t xml:space="preserve">Backend: Supabase (PostgreSQL, Storage, Auth)</w:t>
      </w:r>
    </w:p>
    <w:p>
      <w:pPr>
        <w:pStyle w:val="ListParagraph"/>
        <w:numPr>
          <w:ilvl w:val="0"/>
          <w:numId w:val="2"/>
        </w:numPr>
        <w:spacing w:after="60" w:before="60"/>
      </w:pPr>
      <w:r>
        <w:rPr>
          <w:rFonts w:ascii="Times New Roman" w:cs="Times New Roman" w:eastAsia="Times New Roman" w:hAnsi="Times New Roman"/>
          <w:sz w:val="24"/>
          <w:szCs w:val="24"/>
        </w:rPr>
        <w:t xml:space="preserve">AI Integration: Google Gemini 2.0 Flash API</w:t>
      </w:r>
    </w:p>
    <w:p>
      <w:pPr>
        <w:pStyle w:val="ListParagraph"/>
        <w:numPr>
          <w:ilvl w:val="0"/>
          <w:numId w:val="2"/>
        </w:numPr>
        <w:spacing w:after="60" w:before="60"/>
      </w:pPr>
      <w:r>
        <w:rPr>
          <w:rFonts w:ascii="Times New Roman" w:cs="Times New Roman" w:eastAsia="Times New Roman" w:hAnsi="Times New Roman"/>
          <w:sz w:val="24"/>
          <w:szCs w:val="24"/>
        </w:rPr>
        <w:t xml:space="preserve">Maps: CartoDB tiles via flutter_map package</w:t>
      </w:r>
    </w:p>
    <w:p>
      <w:pPr>
        <w:pStyle w:val="Heading1"/>
        <w:pageBreakBefore/>
        <w:spacing w:after="240" w:before="480"/>
      </w:pPr>
      <w:r>
        <w:rPr>
          <w:rFonts w:ascii="Times New Roman" w:cs="Times New Roman" w:eastAsia="Times New Roman" w:hAnsi="Times New Roman"/>
          <w:b/>
          <w:bCs/>
          <w:color w:val="0B1F3A"/>
          <w:sz w:val="32"/>
          <w:szCs w:val="32"/>
        </w:rPr>
        <w:t xml:space="preserve">Appendix F: Testing Procedures</w:t>
      </w:r>
    </w:p>
    <w:p>
      <w:pPr>
        <w:spacing w:after="80" w:before="80" w:line="360"/>
      </w:pPr>
      <w:r>
        <w:rPr>
          <w:rFonts w:ascii="Times New Roman" w:cs="Times New Roman" w:eastAsia="Times New Roman" w:hAnsi="Times New Roman"/>
          <w:b/>
          <w:bCs/>
          <w:sz w:val="24"/>
          <w:szCs w:val="24"/>
        </w:rPr>
        <w:t xml:space="preserve">1. Unit Testing</w:t>
      </w:r>
    </w:p>
    <w:p>
      <w:pPr>
        <w:spacing w:after="80" w:before="80" w:line="360"/>
        <w:jc w:val="both"/>
      </w:pPr>
      <w:r>
        <w:rPr>
          <w:rFonts w:ascii="Times New Roman" w:cs="Times New Roman" w:eastAsia="Times New Roman" w:hAnsi="Times New Roman"/>
          <w:sz w:val="24"/>
          <w:szCs w:val="24"/>
        </w:rPr>
        <w:t xml:space="preserve">Scope: Individual Dart functions and logic components. Key tests included: AI keyword classifier accuracy in Arabic and English, form validation behavior, report code uniqueness, and status color mapping.</w:t>
      </w:r>
    </w:p>
    <w:p>
      <w:pPr>
        <w:spacing w:after="0" w:before="80"/>
      </w:pPr>
      <w:r>
        <w:t xml:space="preserve"/>
      </w:r>
    </w:p>
    <w:p>
      <w:pPr>
        <w:spacing w:after="80" w:before="80" w:line="360"/>
      </w:pPr>
      <w:r>
        <w:rPr>
          <w:rFonts w:ascii="Times New Roman" w:cs="Times New Roman" w:eastAsia="Times New Roman" w:hAnsi="Times New Roman"/>
          <w:b/>
          <w:bCs/>
          <w:sz w:val="24"/>
          <w:szCs w:val="24"/>
        </w:rPr>
        <w:t xml:space="preserve">2. Integration Testing</w:t>
      </w:r>
    </w:p>
    <w:p>
      <w:pPr>
        <w:spacing w:after="80" w:before="80" w:line="360"/>
        <w:jc w:val="both"/>
      </w:pPr>
      <w:r>
        <w:rPr>
          <w:rFonts w:ascii="Times New Roman" w:cs="Times New Roman" w:eastAsia="Times New Roman" w:hAnsi="Times New Roman"/>
          <w:sz w:val="24"/>
          <w:szCs w:val="24"/>
        </w:rPr>
        <w:t xml:space="preserve">Scope: Interaction between Flutter frontend and Supabase backend. Key tests confirmed: complete auth flows (citizen and admin), report submission with photo storage, tracking query reliability, real-time status update streaming, and role-based access enforcement.</w:t>
      </w:r>
    </w:p>
    <w:p>
      <w:pPr>
        <w:spacing w:after="0" w:before="80"/>
      </w:pPr>
      <w:r>
        <w:t xml:space="preserve"/>
      </w:r>
    </w:p>
    <w:p>
      <w:pPr>
        <w:spacing w:after="80" w:before="80" w:line="360"/>
      </w:pPr>
      <w:r>
        <w:rPr>
          <w:rFonts w:ascii="Times New Roman" w:cs="Times New Roman" w:eastAsia="Times New Roman" w:hAnsi="Times New Roman"/>
          <w:b/>
          <w:bCs/>
          <w:sz w:val="24"/>
          <w:szCs w:val="24"/>
        </w:rPr>
        <w:t xml:space="preserve">3. User Acceptance Testing (UAT)</w:t>
      </w:r>
    </w:p>
    <w:p>
      <w:pPr>
        <w:spacing w:after="80" w:before="80" w:line="360"/>
        <w:jc w:val="both"/>
      </w:pPr>
      <w:r>
        <w:rPr>
          <w:rFonts w:ascii="Times New Roman" w:cs="Times New Roman" w:eastAsia="Times New Roman" w:hAnsi="Times New Roman"/>
          <w:sz w:val="24"/>
          <w:szCs w:val="24"/>
        </w:rPr>
        <w:t xml:space="preserve">Scope: Usability testing with 6 non-technical and technical users across different age groups and device types. Method: Participants completed 6 standardized tasks without assistance. Key result: 100% task completion rate for core flows (language selection, report submission, status tracking) within 3 minutes.</w:t>
      </w:r>
    </w:p>
    <w:p>
      <w:pPr>
        <w:spacing w:after="0" w:before="80"/>
      </w:pPr>
      <w:r>
        <w:t xml:space="preserve"/>
      </w:r>
    </w:p>
    <w:p>
      <w:pPr>
        <w:spacing w:after="80" w:before="80" w:line="360"/>
      </w:pPr>
      <w:r>
        <w:rPr>
          <w:rFonts w:ascii="Times New Roman" w:cs="Times New Roman" w:eastAsia="Times New Roman" w:hAnsi="Times New Roman"/>
          <w:b/>
          <w:bCs/>
          <w:sz w:val="24"/>
          <w:szCs w:val="24"/>
        </w:rPr>
        <w:t xml:space="preserve">4. Device Compatibility Testing</w:t>
      </w:r>
    </w:p>
    <w:p>
      <w:pPr>
        <w:spacing w:after="80" w:before="80" w:line="360"/>
        <w:jc w:val="both"/>
      </w:pPr>
      <w:r>
        <w:rPr>
          <w:rFonts w:ascii="Times New Roman" w:cs="Times New Roman" w:eastAsia="Times New Roman" w:hAnsi="Times New Roman"/>
          <w:sz w:val="24"/>
          <w:szCs w:val="24"/>
        </w:rPr>
        <w:t xml:space="preserve">The application was tested on 5 different Android devices ranging from Android 9 to Android 14, including devices with various notch types (punch-hole, teardrop, dewdrop). All devices passed with the androidWindowLayoutInDisplayCutoutMode=shortEdges configuration.</w:t>
      </w:r>
    </w:p>
    <w:p>
      <w:pPr>
        <w:spacing w:after="0" w:before="80"/>
      </w:pPr>
      <w:r>
        <w:t xml:space="preserve"/>
      </w:r>
    </w:p>
    <w:p>
      <w:pPr>
        <w:spacing w:after="80" w:before="80" w:line="360"/>
      </w:pPr>
      <w:r>
        <w:rPr>
          <w:rFonts w:ascii="Times New Roman" w:cs="Times New Roman" w:eastAsia="Times New Roman" w:hAnsi="Times New Roman"/>
          <w:b/>
          <w:bCs/>
          <w:sz w:val="24"/>
          <w:szCs w:val="24"/>
        </w:rPr>
        <w:t xml:space="preserve">5. Performance Testing</w:t>
      </w:r>
    </w:p>
    <w:p>
      <w:pPr>
        <w:spacing w:after="80" w:before="80" w:line="360"/>
        <w:jc w:val="both"/>
      </w:pPr>
      <w:r>
        <w:rPr>
          <w:rFonts w:ascii="Times New Roman" w:cs="Times New Roman" w:eastAsia="Times New Roman" w:hAnsi="Times New Roman"/>
          <w:sz w:val="24"/>
          <w:szCs w:val="24"/>
        </w:rPr>
        <w:t xml:space="preserve">Performance benchmarks were recorded on the primary test device (Samsung Galaxy A346E). All 8 measured metrics — including cold launch time (1.8 sec), report submission (4.2 sec), and Gemini API response (2.3 sec) — met or exceeded targets.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240" w:before="480"/>
      <w:outlineLvl w:val="0"/>
    </w:pPr>
    <w:rPr>
      <w:rFonts w:ascii="Times New Roman" w:cs="Times New Roman" w:eastAsia="Times New Roman" w:hAnsi="Times New Roman"/>
      <w:b/>
      <w:bCs/>
      <w:color w:val="0B1F3A"/>
      <w:sz w:val="32"/>
      <w:szCs w:val="32"/>
    </w:rPr>
  </w:style>
  <w:style w:type="paragraph" w:styleId="Heading2">
    <w:name w:val="Heading 2"/>
    <w:basedOn w:val="Normal"/>
    <w:next w:val="Normal"/>
    <w:qFormat/>
    <w:pPr>
      <w:keepNext/>
      <w:spacing w:after="180" w:before="360"/>
      <w:outlineLvl w:val="1"/>
    </w:pPr>
    <w:rPr>
      <w:rFonts w:ascii="Times New Roman" w:cs="Times New Roman" w:eastAsia="Times New Roman" w:hAnsi="Times New Roman"/>
      <w:b/>
      <w:bCs/>
      <w:color w:val="2D6A4F"/>
      <w:sz w:val="28"/>
      <w:szCs w:val="28"/>
    </w:rPr>
  </w:style>
  <w:style w:type="paragraph" w:styleId="Heading3">
    <w:name w:val="Heading 3"/>
    <w:basedOn w:val="Normal"/>
    <w:next w:val="Normal"/>
    <w:qFormat/>
    <w:pPr>
      <w:keepNext/>
      <w:spacing w:after="120" w:before="240"/>
      <w:outlineLvl w:val="2"/>
    </w:pPr>
    <w:rPr>
      <w:rFonts w:ascii="Times New Roman" w:cs="Times New Roman" w:eastAsia="Times New Roman" w:hAnsi="Times New Roman"/>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2026-05-02T10:06:08.754Z</dcterms:created>
  <dcterms:modified xsi:type="dcterms:W3CDTF">2026-05-02T10:06:08.754Z</dcterms:modified>
</cp:coreProperties>
</file>

<file path=docProps/custom.xml><?xml version="1.0" encoding="utf-8"?>
<Properties xmlns="http://schemas.openxmlformats.org/officeDocument/2006/custom-properties" xmlns:vt="http://schemas.openxmlformats.org/officeDocument/2006/docPropsVTypes"/>
</file>