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9B5D" w14:textId="5A546EDA" w:rsidR="008C0207" w:rsidRPr="006E7B92" w:rsidRDefault="001D3E89" w:rsidP="001D3E89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74987188"/>
      <w:r w:rsidRPr="006E7B92">
        <w:rPr>
          <w:rFonts w:cstheme="minorHAnsi"/>
          <w:b/>
          <w:bCs/>
          <w:sz w:val="24"/>
          <w:szCs w:val="24"/>
          <w:u w:val="single"/>
        </w:rPr>
        <w:t>UNIDAD 1 – HIPER RESUMEN</w:t>
      </w:r>
    </w:p>
    <w:bookmarkEnd w:id="0"/>
    <w:p w14:paraId="0799314F" w14:textId="587890EE" w:rsidR="001D3E89" w:rsidRPr="006E7B92" w:rsidRDefault="001D3E89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INFORMACION</w:t>
      </w:r>
    </w:p>
    <w:p w14:paraId="245CE875" w14:textId="1FD5FFDA" w:rsidR="001D3E89" w:rsidRPr="006E7B92" w:rsidRDefault="001D3E89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Grupo de datos ya procesados y ordenados, que sirven para construir un mensaje que cambia el estado de conocimiento del sujeto o sistema que lo recibe.</w:t>
      </w:r>
    </w:p>
    <w:p w14:paraId="6FC50DA8" w14:textId="6A7BE2F6" w:rsidR="001D3E89" w:rsidRPr="006E7B92" w:rsidRDefault="001D3E89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Características; </w:t>
      </w:r>
    </w:p>
    <w:p w14:paraId="1F4F7406" w14:textId="4B6FDA07" w:rsidR="001D3E89" w:rsidRPr="006E7B92" w:rsidRDefault="001D3E89" w:rsidP="001D3E8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Critica; es indispensable para la </w:t>
      </w:r>
      <w:r w:rsidR="0036141A" w:rsidRPr="006E7B92">
        <w:rPr>
          <w:rFonts w:cstheme="minorHAnsi"/>
          <w:sz w:val="24"/>
          <w:szCs w:val="24"/>
        </w:rPr>
        <w:t>operación de la organización.</w:t>
      </w:r>
    </w:p>
    <w:p w14:paraId="2B7081E1" w14:textId="3E95A05B" w:rsidR="001D3E89" w:rsidRPr="006E7B92" w:rsidRDefault="001D3E89" w:rsidP="001D3E8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Valiosa; es un activo apreciado por la organización y sus operadores</w:t>
      </w:r>
      <w:r w:rsidR="0036141A" w:rsidRPr="006E7B92">
        <w:rPr>
          <w:rFonts w:cstheme="minorHAnsi"/>
          <w:sz w:val="24"/>
          <w:szCs w:val="24"/>
        </w:rPr>
        <w:t>.</w:t>
      </w:r>
    </w:p>
    <w:p w14:paraId="296B1521" w14:textId="34FB6311" w:rsidR="001D3E89" w:rsidRPr="006E7B92" w:rsidRDefault="001D3E89" w:rsidP="001D3E8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Sensitiva; debe de ser conocida por las personas autorizadas</w:t>
      </w:r>
    </w:p>
    <w:p w14:paraId="51435331" w14:textId="223A0341" w:rsidR="00972BA0" w:rsidRPr="006E7B92" w:rsidRDefault="00972BA0" w:rsidP="00972BA0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Triangulo </w:t>
      </w:r>
      <w:r w:rsidR="00213FE3" w:rsidRPr="006E7B92">
        <w:rPr>
          <w:rFonts w:cstheme="minorHAnsi"/>
          <w:sz w:val="24"/>
          <w:szCs w:val="24"/>
        </w:rPr>
        <w:t xml:space="preserve">de </w:t>
      </w:r>
      <w:r w:rsidR="00213FE3" w:rsidRPr="006E7B92">
        <w:rPr>
          <w:rFonts w:cstheme="minorHAnsi"/>
          <w:i/>
          <w:iCs/>
          <w:sz w:val="24"/>
          <w:szCs w:val="24"/>
        </w:rPr>
        <w:t>sensitivo</w:t>
      </w:r>
      <w:r w:rsidRPr="006E7B92">
        <w:rPr>
          <w:rFonts w:cstheme="minorHAnsi"/>
          <w:sz w:val="24"/>
          <w:szCs w:val="24"/>
        </w:rPr>
        <w:t>;</w:t>
      </w:r>
    </w:p>
    <w:p w14:paraId="530E3BD9" w14:textId="6A15AB30" w:rsidR="00972BA0" w:rsidRPr="006E7B92" w:rsidRDefault="00972BA0" w:rsidP="00972BA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Confidencialidad </w:t>
      </w:r>
    </w:p>
    <w:p w14:paraId="5C553810" w14:textId="4FA8D0E3" w:rsidR="00972BA0" w:rsidRPr="006E7B92" w:rsidRDefault="00972BA0" w:rsidP="00972BA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Disponibilidad </w:t>
      </w:r>
    </w:p>
    <w:p w14:paraId="1A626158" w14:textId="7D63B515" w:rsidR="00972BA0" w:rsidRDefault="00972BA0" w:rsidP="00972BA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Integridad; no se modificó ni se rompió, confianza </w:t>
      </w:r>
    </w:p>
    <w:p w14:paraId="7526F092" w14:textId="21F90B7F" w:rsidR="006E7B92" w:rsidRDefault="006E7B92" w:rsidP="006E7B92">
      <w:pPr>
        <w:rPr>
          <w:rFonts w:cstheme="minorHAnsi"/>
          <w:sz w:val="24"/>
          <w:szCs w:val="24"/>
        </w:rPr>
      </w:pPr>
    </w:p>
    <w:p w14:paraId="6A3AD283" w14:textId="3D23623A" w:rsidR="006E7B92" w:rsidRPr="006E7B92" w:rsidRDefault="006E7B92" w:rsidP="006E7B92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SEGURIDAD DE LA INFORMACION</w:t>
      </w:r>
    </w:p>
    <w:p w14:paraId="117C122E" w14:textId="5E198356" w:rsidR="006E7B92" w:rsidRDefault="006E7B92" w:rsidP="006E7B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Disciplina que nos habla de los riesgos, de las amenazas, de los análisis de escenarios, de las buenas practicas y esquemas normativos, que nos exigen niveles de aseguramiento de procesos y tecnologías para elevar el nivel de confianza en la creación, uso, almacenamiento, transmisión, recuperación y disposición final de la información. </w:t>
      </w:r>
    </w:p>
    <w:p w14:paraId="13D05775" w14:textId="2AE6732C" w:rsidR="009766BA" w:rsidRDefault="009766BA" w:rsidP="006E7B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Política de seguridad; medidas de seguridad que una empresa ha decidido tomar respecto a la seguridad de sus sistemas de información después de evaluar el valor de sus activos y los riesgos a los que están expuestos.</w:t>
      </w:r>
    </w:p>
    <w:p w14:paraId="757ADF06" w14:textId="7F6BA183" w:rsidR="009766BA" w:rsidRDefault="009766BA" w:rsidP="006E7B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director de seguridad; definición y priorización de un conjunto de medidas en materia de seguridad de la información, con el objetivo de reducir los riesgos a los que está expuesta la organización hasta unos niveles aceptables, a partir de un análisis de la situación inicial</w:t>
      </w:r>
    </w:p>
    <w:p w14:paraId="5F202BC1" w14:textId="016D6830" w:rsidR="009766BA" w:rsidRPr="006E7B92" w:rsidRDefault="009766BA" w:rsidP="006E7B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Análisis de riesgos; proceso que comprende la identificación de activos de información, sus vulnerabilidades y las amenazas a los que se encuentran expuestos.</w:t>
      </w:r>
    </w:p>
    <w:p w14:paraId="21C7FB23" w14:textId="26E936C9" w:rsidR="005052CA" w:rsidRDefault="005052CA" w:rsidP="005052CA">
      <w:pPr>
        <w:rPr>
          <w:rFonts w:cstheme="minorHAnsi"/>
          <w:sz w:val="24"/>
          <w:szCs w:val="24"/>
        </w:rPr>
      </w:pPr>
    </w:p>
    <w:p w14:paraId="5BE77BE2" w14:textId="488CDDD9" w:rsidR="006E7B92" w:rsidRPr="009766BA" w:rsidRDefault="006E7B92" w:rsidP="005052CA">
      <w:pPr>
        <w:rPr>
          <w:rFonts w:cstheme="minorHAnsi"/>
          <w:b/>
          <w:bCs/>
          <w:sz w:val="24"/>
          <w:szCs w:val="24"/>
        </w:rPr>
      </w:pPr>
      <w:r w:rsidRPr="009766BA">
        <w:rPr>
          <w:rFonts w:cstheme="minorHAnsi"/>
          <w:b/>
          <w:bCs/>
          <w:sz w:val="24"/>
          <w:szCs w:val="24"/>
        </w:rPr>
        <w:t>SEGURIDAD INFORMATICA</w:t>
      </w:r>
    </w:p>
    <w:p w14:paraId="77D66B49" w14:textId="032CC104" w:rsidR="009766BA" w:rsidRDefault="006E7B92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encarga de las implementaciones técnicas de la protección de la información, el </w:t>
      </w:r>
      <w:r w:rsidR="009766BA">
        <w:rPr>
          <w:rFonts w:cstheme="minorHAnsi"/>
          <w:sz w:val="24"/>
          <w:szCs w:val="24"/>
        </w:rPr>
        <w:t xml:space="preserve">despliegue </w:t>
      </w:r>
      <w:r>
        <w:rPr>
          <w:rFonts w:cstheme="minorHAnsi"/>
          <w:sz w:val="24"/>
          <w:szCs w:val="24"/>
        </w:rPr>
        <w:t>de las tecnologías, antivirus, firewalls, detección de intrusos, de anomalías, correlación de eventos, atención de incidentes, entre otros elementos, que establecen la forma de actuar y asegurar las situaciones de fallas parciales o totales, cuando la información es el activo que se encuentra en riesgo.</w:t>
      </w:r>
    </w:p>
    <w:p w14:paraId="7EEA9B18" w14:textId="5D42A8B7" w:rsidR="006E7B92" w:rsidRDefault="009766BA" w:rsidP="005052CA">
      <w:pPr>
        <w:rPr>
          <w:rFonts w:cstheme="minorHAnsi"/>
          <w:sz w:val="24"/>
          <w:szCs w:val="24"/>
        </w:rPr>
      </w:pPr>
      <w:r w:rsidRPr="009766BA">
        <w:rPr>
          <w:rFonts w:cstheme="minorHAnsi"/>
          <w:sz w:val="24"/>
          <w:szCs w:val="24"/>
        </w:rPr>
        <w:lastRenderedPageBreak/>
        <w:drawing>
          <wp:inline distT="0" distB="0" distL="0" distR="0" wp14:anchorId="3B020E1E" wp14:editId="4B8FCA25">
            <wp:extent cx="5133975" cy="2348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010" cy="23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5EC" w14:textId="3E05F430" w:rsidR="009766BA" w:rsidRDefault="009766BA" w:rsidP="005052CA">
      <w:pPr>
        <w:rPr>
          <w:rFonts w:cstheme="minorHAnsi"/>
          <w:sz w:val="24"/>
          <w:szCs w:val="24"/>
        </w:rPr>
      </w:pPr>
    </w:p>
    <w:p w14:paraId="0575AD08" w14:textId="289F31B4" w:rsidR="009766BA" w:rsidRPr="009766BA" w:rsidRDefault="009766BA" w:rsidP="005052CA">
      <w:pPr>
        <w:rPr>
          <w:rFonts w:cstheme="minorHAnsi"/>
          <w:b/>
          <w:bCs/>
          <w:sz w:val="24"/>
          <w:szCs w:val="24"/>
        </w:rPr>
      </w:pPr>
      <w:r w:rsidRPr="009766BA">
        <w:rPr>
          <w:rFonts w:cstheme="minorHAnsi"/>
          <w:b/>
          <w:bCs/>
          <w:sz w:val="24"/>
          <w:szCs w:val="24"/>
        </w:rPr>
        <w:t>INCIDENTES DE SEGURIDAD</w:t>
      </w:r>
    </w:p>
    <w:p w14:paraId="7E4281E1" w14:textId="1FECA03E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Ciberataque; intento deliberado de obtener acceso a un sistema informático sin autorización en base al uso de diferentes técnicas y vulnerabilidades para la realización de actividades con fines maliciosos.</w:t>
      </w:r>
    </w:p>
    <w:p w14:paraId="53CC3E38" w14:textId="2D3460E7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Intrusión; acción provocada por un ataque o usuario malintencionado, que se aprovecha de una vulnerabilidad en el sistema para conseguir acceder a un área o dispositivos sin autorización.</w:t>
      </w:r>
    </w:p>
    <w:p w14:paraId="4D76366A" w14:textId="1537B0D7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Riesgos;</w:t>
      </w:r>
    </w:p>
    <w:p w14:paraId="1487F2A9" w14:textId="461E6EC2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Amenazas;</w:t>
      </w:r>
    </w:p>
    <w:p w14:paraId="188BF367" w14:textId="172E9E69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repudio;</w:t>
      </w:r>
    </w:p>
    <w:p w14:paraId="727FDBFD" w14:textId="1B514DF7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Vulnerabilidades; </w:t>
      </w:r>
    </w:p>
    <w:p w14:paraId="1928B8C0" w14:textId="094D4C30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Anonimato;</w:t>
      </w:r>
    </w:p>
    <w:p w14:paraId="75708508" w14:textId="78AC7B90" w:rsidR="009766BA" w:rsidRDefault="009766BA" w:rsidP="005052CA">
      <w:pPr>
        <w:rPr>
          <w:rFonts w:cstheme="minorHAnsi"/>
          <w:sz w:val="24"/>
          <w:szCs w:val="24"/>
        </w:rPr>
      </w:pPr>
    </w:p>
    <w:p w14:paraId="0C0D46AA" w14:textId="3B8CC1D4" w:rsidR="009766BA" w:rsidRPr="009766BA" w:rsidRDefault="009766BA" w:rsidP="005052CA">
      <w:pPr>
        <w:rPr>
          <w:rFonts w:cstheme="minorHAnsi"/>
          <w:b/>
          <w:bCs/>
          <w:sz w:val="24"/>
          <w:szCs w:val="24"/>
        </w:rPr>
      </w:pPr>
      <w:r w:rsidRPr="009766BA">
        <w:rPr>
          <w:rFonts w:cstheme="minorHAnsi"/>
          <w:b/>
          <w:bCs/>
          <w:sz w:val="24"/>
          <w:szCs w:val="24"/>
        </w:rPr>
        <w:t>CAUSAS DE INSEGURIDAD</w:t>
      </w:r>
    </w:p>
    <w:p w14:paraId="4C97EF94" w14:textId="24538942" w:rsidR="009766BA" w:rsidRDefault="009766BA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Estado de inseguridad activo; </w:t>
      </w:r>
      <w:r w:rsidR="00DC2E8C">
        <w:rPr>
          <w:rFonts w:cstheme="minorHAnsi"/>
          <w:sz w:val="24"/>
          <w:szCs w:val="24"/>
        </w:rPr>
        <w:t>falta de conocimiento del usuario de las funciones del sistema (activar servicios de red que el usuario no necesita, abrir un archivo adjunto malicioso, proporcionar información confidencial)</w:t>
      </w:r>
    </w:p>
    <w:p w14:paraId="33C57A93" w14:textId="537DDC15" w:rsidR="00DC2E8C" w:rsidRDefault="00DC2E8C" w:rsidP="00505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Estado de inseguridad pasivo; falta de conocimiento de las medidas de seguridad disponibles. (cuando el </w:t>
      </w:r>
      <w:proofErr w:type="spellStart"/>
      <w:r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 xml:space="preserve"> no conoce los dispositivos de seguridad, errores en el código, permisos incorrectos o configuración desactualizada, defectos de hardware)</w:t>
      </w:r>
    </w:p>
    <w:p w14:paraId="097824F6" w14:textId="612E99C0" w:rsidR="00DC2E8C" w:rsidRDefault="00DC2E8C" w:rsidP="005052CA">
      <w:pPr>
        <w:rPr>
          <w:rFonts w:cstheme="minorHAnsi"/>
          <w:sz w:val="24"/>
          <w:szCs w:val="24"/>
        </w:rPr>
      </w:pPr>
    </w:p>
    <w:p w14:paraId="53CD5748" w14:textId="773256D7" w:rsidR="00DC2E8C" w:rsidRPr="00DC2E8C" w:rsidRDefault="00DC2E8C" w:rsidP="005052CA">
      <w:pPr>
        <w:rPr>
          <w:rFonts w:cstheme="minorHAnsi"/>
          <w:b/>
          <w:bCs/>
          <w:sz w:val="24"/>
          <w:szCs w:val="24"/>
        </w:rPr>
      </w:pPr>
      <w:r w:rsidRPr="00DC2E8C">
        <w:rPr>
          <w:rFonts w:cstheme="minorHAnsi"/>
          <w:b/>
          <w:bCs/>
          <w:sz w:val="24"/>
          <w:szCs w:val="24"/>
        </w:rPr>
        <w:t>REQUISITOS FUNCIONALES PARA LA SEGURIDAD</w:t>
      </w:r>
    </w:p>
    <w:p w14:paraId="613A7BB3" w14:textId="38616390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Auditoria de seguridad</w:t>
      </w:r>
    </w:p>
    <w:p w14:paraId="0B35611C" w14:textId="6DCF7797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Soporte de cifrado</w:t>
      </w:r>
    </w:p>
    <w:p w14:paraId="4B2BD923" w14:textId="7D6F4D86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Gestión de seguridad</w:t>
      </w:r>
    </w:p>
    <w:p w14:paraId="31FE0DBC" w14:textId="5FC54610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Privacidad</w:t>
      </w:r>
    </w:p>
    <w:p w14:paraId="387B6616" w14:textId="218ADE6E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Autodefensa</w:t>
      </w:r>
    </w:p>
    <w:p w14:paraId="28F3052D" w14:textId="7EE7DF07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 de acceso</w:t>
      </w:r>
    </w:p>
    <w:p w14:paraId="2063FC1E" w14:textId="1E70F8CF" w:rsidR="00DC2E8C" w:rsidRDefault="00DC2E8C" w:rsidP="00DC2E8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Rutas o canales fiables</w:t>
      </w:r>
    </w:p>
    <w:p w14:paraId="6F05D53E" w14:textId="5D6779CD" w:rsidR="00DC2E8C" w:rsidRDefault="00DC2E8C" w:rsidP="00DC2E8C">
      <w:pPr>
        <w:rPr>
          <w:rFonts w:cstheme="minorHAnsi"/>
          <w:sz w:val="24"/>
          <w:szCs w:val="24"/>
        </w:rPr>
      </w:pPr>
    </w:p>
    <w:p w14:paraId="2BAC426E" w14:textId="0EA30796" w:rsidR="00DC2E8C" w:rsidRPr="00DC2E8C" w:rsidRDefault="00DC2E8C" w:rsidP="00DC2E8C">
      <w:pPr>
        <w:rPr>
          <w:rFonts w:cstheme="minorHAnsi"/>
          <w:b/>
          <w:bCs/>
          <w:sz w:val="24"/>
          <w:szCs w:val="24"/>
        </w:rPr>
      </w:pPr>
      <w:r w:rsidRPr="00DC2E8C">
        <w:rPr>
          <w:rFonts w:cstheme="minorHAnsi"/>
          <w:b/>
          <w:bCs/>
          <w:sz w:val="24"/>
          <w:szCs w:val="24"/>
        </w:rPr>
        <w:t>HASH</w:t>
      </w:r>
    </w:p>
    <w:p w14:paraId="1F66B7EC" w14:textId="1FDA35D5" w:rsidR="00DC2E8C" w:rsidRDefault="00DC2E8C" w:rsidP="00DC2E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Método no reversible para generar un valor que represente de manera casi univoca un dato.</w:t>
      </w:r>
    </w:p>
    <w:p w14:paraId="25391520" w14:textId="77777777" w:rsidR="00DC2E8C" w:rsidRPr="00DC2E8C" w:rsidRDefault="00DC2E8C" w:rsidP="00DC2E8C">
      <w:pPr>
        <w:rPr>
          <w:rFonts w:cstheme="minorHAnsi"/>
          <w:sz w:val="24"/>
          <w:szCs w:val="24"/>
        </w:rPr>
      </w:pPr>
    </w:p>
    <w:p w14:paraId="1AE48C61" w14:textId="77777777" w:rsidR="005052CA" w:rsidRPr="006E7B92" w:rsidRDefault="005052CA" w:rsidP="005052CA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SEGURIDAD LOGICA</w:t>
      </w:r>
    </w:p>
    <w:p w14:paraId="52B23D3F" w14:textId="5859A8A7" w:rsidR="005052CA" w:rsidRPr="006E7B92" w:rsidRDefault="005052CA" w:rsidP="005052CA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Consiste en la aplicación de barreras y procedimientos que resguarden el acceso a los datos y solo se permita accedes a ellos a las personas autorizadas para hacerlo.</w:t>
      </w:r>
    </w:p>
    <w:p w14:paraId="02A7EB95" w14:textId="0E08CD0E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Controles de acceso</w:t>
      </w:r>
    </w:p>
    <w:p w14:paraId="02AF578C" w14:textId="343F92A1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Identificación y autenticación</w:t>
      </w:r>
    </w:p>
    <w:p w14:paraId="67280F04" w14:textId="1AF40B80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Roles</w:t>
      </w:r>
    </w:p>
    <w:p w14:paraId="1FFB698F" w14:textId="097C92DE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Transacciones</w:t>
      </w:r>
    </w:p>
    <w:p w14:paraId="4EF6D87D" w14:textId="28E1C5C9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Limitaciones a los servicios -&gt; en base a todos los puntos posteriores</w:t>
      </w:r>
    </w:p>
    <w:p w14:paraId="66D7E455" w14:textId="6739DE40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Modalidad de acceso</w:t>
      </w:r>
    </w:p>
    <w:p w14:paraId="3210222E" w14:textId="3C42F55C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Ubicación y horario</w:t>
      </w:r>
    </w:p>
    <w:p w14:paraId="6FCB9FB0" w14:textId="6D974E73" w:rsidR="005052CA" w:rsidRPr="006E7B92" w:rsidRDefault="005052CA" w:rsidP="005052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Control de acceso interno</w:t>
      </w:r>
    </w:p>
    <w:p w14:paraId="60A98B29" w14:textId="0165C8F9" w:rsidR="005052CA" w:rsidRPr="006E7B92" w:rsidRDefault="005052CA" w:rsidP="005052C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Palabras claves</w:t>
      </w:r>
    </w:p>
    <w:p w14:paraId="38DBB9DF" w14:textId="74B57A43" w:rsidR="005052CA" w:rsidRPr="006E7B92" w:rsidRDefault="005052CA" w:rsidP="005052C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Cifrado</w:t>
      </w:r>
    </w:p>
    <w:p w14:paraId="55C2D2A8" w14:textId="3656B8B9" w:rsidR="005052CA" w:rsidRPr="006E7B92" w:rsidRDefault="005052CA" w:rsidP="005052C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Listas de control de accesos</w:t>
      </w:r>
    </w:p>
    <w:p w14:paraId="37F971DE" w14:textId="4D1AA23C" w:rsidR="005052CA" w:rsidRPr="006E7B92" w:rsidRDefault="005052CA" w:rsidP="005052C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Límites sobre la interfaz de usuario</w:t>
      </w:r>
    </w:p>
    <w:p w14:paraId="6B6C6D39" w14:textId="301BA8C3" w:rsidR="0052167E" w:rsidRPr="006E7B92" w:rsidRDefault="005052CA" w:rsidP="0052167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Etiquetas de seguridad</w:t>
      </w:r>
    </w:p>
    <w:p w14:paraId="3026119D" w14:textId="4062688B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Firewalls y firewalls personales.</w:t>
      </w:r>
    </w:p>
    <w:p w14:paraId="1A5167F4" w14:textId="2F4CAD48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E7B92">
        <w:rPr>
          <w:rFonts w:cstheme="minorHAnsi"/>
          <w:sz w:val="24"/>
          <w:szCs w:val="24"/>
        </w:rPr>
        <w:t>Escaners</w:t>
      </w:r>
      <w:proofErr w:type="spellEnd"/>
      <w:r w:rsidRPr="006E7B92">
        <w:rPr>
          <w:rFonts w:cstheme="minorHAnsi"/>
          <w:sz w:val="24"/>
          <w:szCs w:val="24"/>
        </w:rPr>
        <w:t xml:space="preserve"> de vulnerabilidad </w:t>
      </w:r>
    </w:p>
    <w:p w14:paraId="2BA065B2" w14:textId="29E43AC3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E7B92">
        <w:rPr>
          <w:rFonts w:cstheme="minorHAnsi"/>
          <w:sz w:val="24"/>
          <w:szCs w:val="24"/>
        </w:rPr>
        <w:t>Honeypots</w:t>
      </w:r>
      <w:proofErr w:type="spellEnd"/>
      <w:r w:rsidRPr="006E7B92">
        <w:rPr>
          <w:rFonts w:cstheme="minorHAnsi"/>
          <w:sz w:val="24"/>
          <w:szCs w:val="24"/>
        </w:rPr>
        <w:t xml:space="preserve">, </w:t>
      </w:r>
      <w:proofErr w:type="spellStart"/>
      <w:r w:rsidRPr="006E7B92">
        <w:rPr>
          <w:rFonts w:cstheme="minorHAnsi"/>
          <w:sz w:val="24"/>
          <w:szCs w:val="24"/>
        </w:rPr>
        <w:t>honeynets</w:t>
      </w:r>
      <w:proofErr w:type="spellEnd"/>
      <w:r w:rsidRPr="006E7B92">
        <w:rPr>
          <w:rFonts w:cstheme="minorHAnsi"/>
          <w:sz w:val="24"/>
          <w:szCs w:val="24"/>
        </w:rPr>
        <w:t xml:space="preserve">, </w:t>
      </w:r>
      <w:proofErr w:type="spellStart"/>
      <w:r w:rsidRPr="006E7B92">
        <w:rPr>
          <w:rFonts w:cstheme="minorHAnsi"/>
          <w:sz w:val="24"/>
          <w:szCs w:val="24"/>
        </w:rPr>
        <w:t>padded</w:t>
      </w:r>
      <w:proofErr w:type="spellEnd"/>
      <w:r w:rsidRPr="006E7B92">
        <w:rPr>
          <w:rFonts w:cstheme="minorHAnsi"/>
          <w:sz w:val="24"/>
          <w:szCs w:val="24"/>
        </w:rPr>
        <w:t xml:space="preserve"> </w:t>
      </w:r>
      <w:proofErr w:type="spellStart"/>
      <w:r w:rsidRPr="006E7B92">
        <w:rPr>
          <w:rFonts w:cstheme="minorHAnsi"/>
          <w:sz w:val="24"/>
          <w:szCs w:val="24"/>
        </w:rPr>
        <w:t>cells</w:t>
      </w:r>
      <w:proofErr w:type="spellEnd"/>
    </w:p>
    <w:p w14:paraId="33AF1C23" w14:textId="0ECF0E74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Verificadores de integridad</w:t>
      </w:r>
    </w:p>
    <w:p w14:paraId="386A2267" w14:textId="691EFC6E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IDS, IPS</w:t>
      </w:r>
    </w:p>
    <w:p w14:paraId="64C6E8D7" w14:textId="50C9F425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Antivirus</w:t>
      </w:r>
    </w:p>
    <w:p w14:paraId="335CD936" w14:textId="77665DC1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WAF</w:t>
      </w:r>
    </w:p>
    <w:p w14:paraId="17B3844B" w14:textId="77777777" w:rsidR="00CD78FA" w:rsidRPr="006E7B92" w:rsidRDefault="00CD78FA" w:rsidP="0052167E">
      <w:pPr>
        <w:rPr>
          <w:rFonts w:cstheme="minorHAnsi"/>
          <w:sz w:val="24"/>
          <w:szCs w:val="24"/>
        </w:rPr>
      </w:pPr>
    </w:p>
    <w:p w14:paraId="44597170" w14:textId="618ABFD0" w:rsidR="00CD78FA" w:rsidRPr="006E7B92" w:rsidRDefault="00CD78FA" w:rsidP="00CD78FA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PRACTICAS DE SEGURIDAD LOGICA EN MOVILES</w:t>
      </w:r>
    </w:p>
    <w:p w14:paraId="22ED6CE6" w14:textId="00C31475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Usar contraseñas robustas y bloqueo </w:t>
      </w:r>
      <w:r w:rsidR="00706306" w:rsidRPr="006E7B92">
        <w:rPr>
          <w:rFonts w:cstheme="minorHAnsi"/>
          <w:sz w:val="24"/>
          <w:szCs w:val="24"/>
        </w:rPr>
        <w:t>automático</w:t>
      </w:r>
    </w:p>
    <w:p w14:paraId="5E018397" w14:textId="220894FE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Realizar copias de seguridad </w:t>
      </w:r>
      <w:r w:rsidR="00706306" w:rsidRPr="006E7B92">
        <w:rPr>
          <w:rFonts w:cstheme="minorHAnsi"/>
          <w:sz w:val="24"/>
          <w:szCs w:val="24"/>
        </w:rPr>
        <w:t>periódicas</w:t>
      </w:r>
    </w:p>
    <w:p w14:paraId="1DC99921" w14:textId="2AAE7282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Instalar software solo de fuentes oficiales</w:t>
      </w:r>
    </w:p>
    <w:p w14:paraId="016BBF12" w14:textId="7CE4E846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lastRenderedPageBreak/>
        <w:t>Utilizar software solo con acceso legal a sus funcionalidades</w:t>
      </w:r>
    </w:p>
    <w:p w14:paraId="74AFAF86" w14:textId="6B9AD418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Considerar el uso de software de </w:t>
      </w:r>
      <w:r w:rsidR="0052167E" w:rsidRPr="006E7B92">
        <w:rPr>
          <w:rFonts w:cstheme="minorHAnsi"/>
          <w:sz w:val="24"/>
          <w:szCs w:val="24"/>
        </w:rPr>
        <w:t>seguimiento</w:t>
      </w:r>
      <w:r w:rsidRPr="006E7B92">
        <w:rPr>
          <w:rFonts w:cstheme="minorHAnsi"/>
          <w:sz w:val="24"/>
          <w:szCs w:val="24"/>
        </w:rPr>
        <w:t>, borrado de datos y/p bloqueo remoto</w:t>
      </w:r>
    </w:p>
    <w:p w14:paraId="2D27ADD9" w14:textId="29B14421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Evitar o restringir conexiones a redes </w:t>
      </w:r>
      <w:r w:rsidR="00706306" w:rsidRPr="006E7B92">
        <w:rPr>
          <w:rFonts w:cstheme="minorHAnsi"/>
          <w:sz w:val="24"/>
          <w:szCs w:val="24"/>
        </w:rPr>
        <w:t>públicas</w:t>
      </w:r>
      <w:r w:rsidRPr="006E7B92">
        <w:rPr>
          <w:rFonts w:cstheme="minorHAnsi"/>
          <w:sz w:val="24"/>
          <w:szCs w:val="24"/>
        </w:rPr>
        <w:t xml:space="preserve"> o no confiables</w:t>
      </w:r>
    </w:p>
    <w:p w14:paraId="75CC8D63" w14:textId="684AE62C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Deshabilitar sistemas de </w:t>
      </w:r>
      <w:proofErr w:type="spellStart"/>
      <w:r w:rsidRPr="006E7B92">
        <w:rPr>
          <w:rFonts w:cstheme="minorHAnsi"/>
          <w:sz w:val="24"/>
          <w:szCs w:val="24"/>
        </w:rPr>
        <w:t>bluetooh</w:t>
      </w:r>
      <w:proofErr w:type="spellEnd"/>
      <w:r w:rsidRPr="006E7B92">
        <w:rPr>
          <w:rFonts w:cstheme="minorHAnsi"/>
          <w:sz w:val="24"/>
          <w:szCs w:val="24"/>
        </w:rPr>
        <w:t xml:space="preserve">, NFC y otras tecnologías </w:t>
      </w:r>
      <w:r w:rsidR="00706306" w:rsidRPr="006E7B92">
        <w:rPr>
          <w:rFonts w:cstheme="minorHAnsi"/>
          <w:sz w:val="24"/>
          <w:szCs w:val="24"/>
        </w:rPr>
        <w:t>inalámbricas</w:t>
      </w:r>
      <w:r w:rsidRPr="006E7B92">
        <w:rPr>
          <w:rFonts w:cstheme="minorHAnsi"/>
          <w:sz w:val="24"/>
          <w:szCs w:val="24"/>
        </w:rPr>
        <w:t xml:space="preserve"> cuando no se requiera el uso de los mismos dispositivos confiables</w:t>
      </w:r>
    </w:p>
    <w:p w14:paraId="36F167F6" w14:textId="3E5D196E" w:rsidR="00CD78FA" w:rsidRPr="006E7B92" w:rsidRDefault="00CD78FA" w:rsidP="00CD78F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En dispositivos con conexión de datos móviles </w:t>
      </w:r>
      <w:r w:rsidR="00706306" w:rsidRPr="006E7B92">
        <w:rPr>
          <w:rFonts w:cstheme="minorHAnsi"/>
          <w:sz w:val="24"/>
          <w:szCs w:val="24"/>
        </w:rPr>
        <w:t>tener el pin activado y el PUK e IMEI memorizado.</w:t>
      </w:r>
    </w:p>
    <w:p w14:paraId="23BE5DE7" w14:textId="77777777" w:rsidR="00CD78FA" w:rsidRPr="006E7B92" w:rsidRDefault="00CD78FA" w:rsidP="00CD78FA">
      <w:pPr>
        <w:ind w:left="360"/>
        <w:rPr>
          <w:rFonts w:cstheme="minorHAnsi"/>
          <w:sz w:val="24"/>
          <w:szCs w:val="24"/>
        </w:rPr>
      </w:pPr>
    </w:p>
    <w:p w14:paraId="787A0BF6" w14:textId="372AC1CB" w:rsidR="00CD78FA" w:rsidRPr="006E7B92" w:rsidRDefault="00CD78FA" w:rsidP="00CD78FA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BYOD</w:t>
      </w:r>
    </w:p>
    <w:p w14:paraId="7E595698" w14:textId="3AF31D69" w:rsidR="00CD78FA" w:rsidRPr="006E7B92" w:rsidRDefault="00CD78FA" w:rsidP="00CD78FA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Política empresarial para el uso de dispositivos tecnológicos que se caracterizan por permitir a los empleados el uso de sus propios dispositivos personales para el trabajo, así como también el acceso desde los mismos a las redes corporativas, aceptando su uso compartido para las tareas profesionales como para las personales.</w:t>
      </w:r>
    </w:p>
    <w:p w14:paraId="28F333B8" w14:textId="1513E4B3" w:rsidR="00364567" w:rsidRPr="006E7B92" w:rsidRDefault="00364567" w:rsidP="00CD78FA">
      <w:pPr>
        <w:rPr>
          <w:rFonts w:cstheme="minorHAnsi"/>
          <w:sz w:val="24"/>
          <w:szCs w:val="24"/>
        </w:rPr>
      </w:pPr>
    </w:p>
    <w:p w14:paraId="43D92C6D" w14:textId="56F48ED0" w:rsidR="00364567" w:rsidRPr="006E7B92" w:rsidRDefault="00364567" w:rsidP="00CD78FA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RASTREO Y GESTION REMOTA DE DISPOSITIVOS</w:t>
      </w:r>
    </w:p>
    <w:p w14:paraId="7F17B83F" w14:textId="050506CF" w:rsidR="00706306" w:rsidRPr="006E7B92" w:rsidRDefault="00706306" w:rsidP="00CD78FA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Este tipo de software permite realizar operaciones de forma remota sobre el equipo permitiendo el siguiente tipo de acciones;</w:t>
      </w:r>
    </w:p>
    <w:p w14:paraId="2CE2D824" w14:textId="328C4F45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Rastreo del dispositivo</w:t>
      </w:r>
    </w:p>
    <w:p w14:paraId="4BC9D24C" w14:textId="082A4F1B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Borrado de datos</w:t>
      </w:r>
    </w:p>
    <w:p w14:paraId="5A297102" w14:textId="1D89300A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Bloqueo de dispositivos</w:t>
      </w:r>
    </w:p>
    <w:p w14:paraId="3304A00A" w14:textId="490F2A32" w:rsidR="0052167E" w:rsidRPr="006E7B92" w:rsidRDefault="0052167E" w:rsidP="005216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Obtención de información del medio</w:t>
      </w:r>
    </w:p>
    <w:p w14:paraId="2B2BCF25" w14:textId="690611CA" w:rsidR="00364567" w:rsidRPr="006E7B92" w:rsidRDefault="0052167E" w:rsidP="0052167E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Son aplicaciones particularmente útiles ante las situaciones de perdida y robo. Su funcionalidad suele estar limitada por la conectividad del equipo. (</w:t>
      </w:r>
      <w:proofErr w:type="spellStart"/>
      <w:r w:rsidR="00364567" w:rsidRPr="006E7B92">
        <w:rPr>
          <w:rFonts w:cstheme="minorHAnsi"/>
          <w:sz w:val="24"/>
          <w:szCs w:val="24"/>
        </w:rPr>
        <w:t>Prey</w:t>
      </w:r>
      <w:proofErr w:type="spellEnd"/>
      <w:r w:rsidRPr="006E7B92">
        <w:rPr>
          <w:rFonts w:cstheme="minorHAnsi"/>
          <w:sz w:val="24"/>
          <w:szCs w:val="24"/>
        </w:rPr>
        <w:t xml:space="preserve">, </w:t>
      </w:r>
      <w:proofErr w:type="spellStart"/>
      <w:r w:rsidR="00364567" w:rsidRPr="006E7B92">
        <w:rPr>
          <w:rFonts w:cstheme="minorHAnsi"/>
          <w:sz w:val="24"/>
          <w:szCs w:val="24"/>
        </w:rPr>
        <w:t>Cerberus</w:t>
      </w:r>
      <w:proofErr w:type="spellEnd"/>
      <w:r w:rsidRPr="006E7B92">
        <w:rPr>
          <w:rFonts w:cstheme="minorHAnsi"/>
          <w:sz w:val="24"/>
          <w:szCs w:val="24"/>
        </w:rPr>
        <w:t xml:space="preserve">, </w:t>
      </w:r>
      <w:r w:rsidR="00364567" w:rsidRPr="006E7B92">
        <w:rPr>
          <w:rFonts w:cstheme="minorHAnsi"/>
          <w:sz w:val="24"/>
          <w:szCs w:val="24"/>
        </w:rPr>
        <w:t xml:space="preserve">Avast anti </w:t>
      </w:r>
      <w:proofErr w:type="spellStart"/>
      <w:r w:rsidR="00364567" w:rsidRPr="006E7B92">
        <w:rPr>
          <w:rFonts w:cstheme="minorHAnsi"/>
          <w:sz w:val="24"/>
          <w:szCs w:val="24"/>
        </w:rPr>
        <w:t>theft</w:t>
      </w:r>
      <w:proofErr w:type="spellEnd"/>
      <w:r w:rsidRPr="006E7B92">
        <w:rPr>
          <w:rFonts w:cstheme="minorHAnsi"/>
          <w:sz w:val="24"/>
          <w:szCs w:val="24"/>
        </w:rPr>
        <w:t xml:space="preserve">, </w:t>
      </w:r>
      <w:r w:rsidR="00364567" w:rsidRPr="006E7B92">
        <w:rPr>
          <w:rFonts w:cstheme="minorHAnsi"/>
          <w:sz w:val="24"/>
          <w:szCs w:val="24"/>
        </w:rPr>
        <w:t>Android</w:t>
      </w:r>
      <w:r w:rsidRPr="006E7B92">
        <w:rPr>
          <w:rFonts w:cstheme="minorHAnsi"/>
          <w:sz w:val="24"/>
          <w:szCs w:val="24"/>
        </w:rPr>
        <w:t xml:space="preserve">, </w:t>
      </w:r>
      <w:proofErr w:type="spellStart"/>
      <w:r w:rsidR="00364567" w:rsidRPr="006E7B92">
        <w:rPr>
          <w:rFonts w:cstheme="minorHAnsi"/>
          <w:sz w:val="24"/>
          <w:szCs w:val="24"/>
        </w:rPr>
        <w:t>Iphone</w:t>
      </w:r>
      <w:proofErr w:type="spellEnd"/>
      <w:r w:rsidRPr="006E7B92">
        <w:rPr>
          <w:rFonts w:cstheme="minorHAnsi"/>
          <w:sz w:val="24"/>
          <w:szCs w:val="24"/>
        </w:rPr>
        <w:t>)</w:t>
      </w:r>
    </w:p>
    <w:p w14:paraId="3949C889" w14:textId="5E8FCE5F" w:rsidR="00364567" w:rsidRPr="006E7B92" w:rsidRDefault="00364567" w:rsidP="00364567">
      <w:pPr>
        <w:rPr>
          <w:rFonts w:cstheme="minorHAnsi"/>
          <w:sz w:val="24"/>
          <w:szCs w:val="24"/>
        </w:rPr>
      </w:pPr>
    </w:p>
    <w:p w14:paraId="4DECEDEC" w14:textId="17334ECC" w:rsidR="00364567" w:rsidRPr="006E7B92" w:rsidRDefault="00364567" w:rsidP="00364567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COPIAS DE SEGURIDAD</w:t>
      </w:r>
    </w:p>
    <w:p w14:paraId="77BA5BDD" w14:textId="7C095991" w:rsidR="00364567" w:rsidRPr="006E7B92" w:rsidRDefault="0052167E" w:rsidP="00364567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Una política de copias de seguridad es un d</w:t>
      </w:r>
      <w:r w:rsidR="00364567" w:rsidRPr="006E7B92">
        <w:rPr>
          <w:rFonts w:cstheme="minorHAnsi"/>
          <w:sz w:val="24"/>
          <w:szCs w:val="24"/>
        </w:rPr>
        <w:t>ocumento que define las reglas y procedimientos para la creación, almacenamiento y gestión de las copias de seguridad de datos en una organización. Este debe ser revisada y actualizada periódicamente para asegurar que se ajusta a las necesidades de la organización</w:t>
      </w:r>
    </w:p>
    <w:p w14:paraId="34DD55E6" w14:textId="6F549A71" w:rsidR="00364567" w:rsidRPr="006E7B92" w:rsidRDefault="00364567" w:rsidP="00364567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Frecuencia y modalidad de copias: copia total, copia diferencial, copia incremental (nuevos datos)</w:t>
      </w:r>
    </w:p>
    <w:p w14:paraId="1BB5CF90" w14:textId="1147B2F1" w:rsidR="00364567" w:rsidRPr="006E7B92" w:rsidRDefault="00706306" w:rsidP="00364567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La política debe considerar:</w:t>
      </w:r>
    </w:p>
    <w:p w14:paraId="06A88825" w14:textId="7834290E" w:rsidR="00706306" w:rsidRPr="006E7B92" w:rsidRDefault="00706306" w:rsidP="007063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Soporte de la copia (discos, memorias, nube)</w:t>
      </w:r>
    </w:p>
    <w:p w14:paraId="5A894EA0" w14:textId="201EF771" w:rsidR="00706306" w:rsidRPr="006E7B92" w:rsidRDefault="00706306" w:rsidP="007063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Pruebas de restauración periódicas (practica re piola)</w:t>
      </w:r>
    </w:p>
    <w:p w14:paraId="244E9173" w14:textId="44567508" w:rsidR="00706306" w:rsidRPr="006E7B92" w:rsidRDefault="00706306" w:rsidP="007063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Control de acceso a las copias</w:t>
      </w:r>
    </w:p>
    <w:p w14:paraId="43D49A42" w14:textId="78B6E9D9" w:rsidR="00706306" w:rsidRPr="006E7B92" w:rsidRDefault="00706306" w:rsidP="007063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lastRenderedPageBreak/>
        <w:t>Rotación de medios y periodo de retención</w:t>
      </w:r>
    </w:p>
    <w:p w14:paraId="7FE16F2B" w14:textId="68309B3D" w:rsidR="00706306" w:rsidRPr="006E7B92" w:rsidRDefault="00706306" w:rsidP="007063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Almacenamiento y traslados</w:t>
      </w:r>
    </w:p>
    <w:p w14:paraId="2BC05864" w14:textId="791EB0D0" w:rsidR="00706306" w:rsidRPr="006E7B92" w:rsidRDefault="00706306" w:rsidP="0070630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Eliminación y reutilización de soportes</w:t>
      </w:r>
    </w:p>
    <w:p w14:paraId="297209A2" w14:textId="77777777" w:rsidR="0052167E" w:rsidRPr="006E7B92" w:rsidRDefault="0052167E" w:rsidP="0052167E">
      <w:pPr>
        <w:pStyle w:val="Prrafodelista"/>
        <w:rPr>
          <w:rFonts w:cstheme="minorHAnsi"/>
          <w:sz w:val="24"/>
          <w:szCs w:val="24"/>
        </w:rPr>
      </w:pPr>
    </w:p>
    <w:p w14:paraId="68DC454E" w14:textId="2DC77F40" w:rsidR="0052167E" w:rsidRPr="006E7B92" w:rsidRDefault="0052167E" w:rsidP="0052167E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VPN</w:t>
      </w:r>
    </w:p>
    <w:p w14:paraId="59698EB1" w14:textId="534BE3EC" w:rsidR="0052167E" w:rsidRPr="006E7B92" w:rsidRDefault="0052167E" w:rsidP="0052167E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Estructura de red que con soporte lógico que permite el tráfico de información privada sobre una infraestructura de red publica mediante el uso de criptografía </w:t>
      </w:r>
    </w:p>
    <w:p w14:paraId="2173B099" w14:textId="423790F5" w:rsidR="0052167E" w:rsidRPr="006E7B92" w:rsidRDefault="0052167E" w:rsidP="0052167E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Protocolos; </w:t>
      </w:r>
      <w:proofErr w:type="spellStart"/>
      <w:r w:rsidRPr="006E7B92">
        <w:rPr>
          <w:rFonts w:cstheme="minorHAnsi"/>
          <w:sz w:val="24"/>
          <w:szCs w:val="24"/>
        </w:rPr>
        <w:t>IPSec</w:t>
      </w:r>
      <w:proofErr w:type="spellEnd"/>
      <w:r w:rsidRPr="006E7B92">
        <w:rPr>
          <w:rFonts w:cstheme="minorHAnsi"/>
          <w:sz w:val="24"/>
          <w:szCs w:val="24"/>
        </w:rPr>
        <w:t>, SSSL / TLS, PPTP, L2TP</w:t>
      </w:r>
    </w:p>
    <w:p w14:paraId="68C0E722" w14:textId="4B700547" w:rsidR="00A309F2" w:rsidRPr="006E7B92" w:rsidRDefault="00A309F2" w:rsidP="0052167E">
      <w:pPr>
        <w:rPr>
          <w:rFonts w:cstheme="minorHAnsi"/>
          <w:sz w:val="24"/>
          <w:szCs w:val="24"/>
        </w:rPr>
      </w:pPr>
    </w:p>
    <w:p w14:paraId="23874D49" w14:textId="431B08BA" w:rsidR="00A309F2" w:rsidRPr="006E7B92" w:rsidRDefault="00A309F2" w:rsidP="0052167E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>SEGURIDAD FISICA</w:t>
      </w:r>
    </w:p>
    <w:p w14:paraId="7F2A9917" w14:textId="21EBDA97" w:rsidR="00A309F2" w:rsidRPr="006E7B92" w:rsidRDefault="00A309F2" w:rsidP="0052167E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Consiste en mecanismos destinados a proteger físicamente cualquier recurso del sistema de amenazas producidas tanto por el hombre como por la naturaleza; en general serán prevención y detección </w:t>
      </w:r>
    </w:p>
    <w:p w14:paraId="01A5056B" w14:textId="24785AD2" w:rsidR="00A309F2" w:rsidRPr="006E7B92" w:rsidRDefault="00A309F2" w:rsidP="0052167E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Tipos de desastres</w:t>
      </w:r>
    </w:p>
    <w:p w14:paraId="3840F5D1" w14:textId="61C5AABF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Desastres naturales</w:t>
      </w:r>
    </w:p>
    <w:p w14:paraId="7734457D" w14:textId="0527984B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Disturbios, sabotajes internos y externos deliberados</w:t>
      </w:r>
    </w:p>
    <w:p w14:paraId="5B0A31DD" w14:textId="29541A08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Amenazas </w:t>
      </w:r>
    </w:p>
    <w:p w14:paraId="25D8AD06" w14:textId="1A17AE7E" w:rsidR="00A309F2" w:rsidRPr="006E7B92" w:rsidRDefault="00A309F2" w:rsidP="00A309F2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Acciones hostiles</w:t>
      </w:r>
    </w:p>
    <w:p w14:paraId="503512A1" w14:textId="4E66791D" w:rsidR="00A309F2" w:rsidRPr="006E7B92" w:rsidRDefault="00A309F2" w:rsidP="00A309F2">
      <w:p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Control de accesos</w:t>
      </w:r>
    </w:p>
    <w:p w14:paraId="4C412BDF" w14:textId="7B3CD7C9" w:rsidR="00A309F2" w:rsidRPr="006E7B92" w:rsidRDefault="00A309F2" w:rsidP="00A309F2">
      <w:pPr>
        <w:rPr>
          <w:rFonts w:cstheme="minorHAnsi"/>
          <w:sz w:val="24"/>
          <w:szCs w:val="24"/>
        </w:rPr>
      </w:pPr>
    </w:p>
    <w:p w14:paraId="682F28B0" w14:textId="149C8F4E" w:rsidR="00A309F2" w:rsidRPr="006E7B92" w:rsidRDefault="00A309F2" w:rsidP="00A309F2">
      <w:pPr>
        <w:rPr>
          <w:rFonts w:cstheme="minorHAnsi"/>
          <w:b/>
          <w:bCs/>
          <w:sz w:val="24"/>
          <w:szCs w:val="24"/>
        </w:rPr>
      </w:pPr>
      <w:r w:rsidRPr="006E7B92">
        <w:rPr>
          <w:rFonts w:cstheme="minorHAnsi"/>
          <w:b/>
          <w:bCs/>
          <w:sz w:val="24"/>
          <w:szCs w:val="24"/>
        </w:rPr>
        <w:t xml:space="preserve">IMPACTO EN LA ORGANIZACIÓN </w:t>
      </w:r>
    </w:p>
    <w:p w14:paraId="55326FB0" w14:textId="0297910B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Perdida de datos</w:t>
      </w:r>
    </w:p>
    <w:p w14:paraId="0BA4159C" w14:textId="0D898FC8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Robo de identidad </w:t>
      </w:r>
    </w:p>
    <w:p w14:paraId="715DA1AD" w14:textId="7AF5116D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>Interrupción del negocio</w:t>
      </w:r>
    </w:p>
    <w:p w14:paraId="26AA71B8" w14:textId="34907930" w:rsidR="00A309F2" w:rsidRPr="006E7B92" w:rsidRDefault="00A309F2" w:rsidP="00A309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7B92">
        <w:rPr>
          <w:rFonts w:cstheme="minorHAnsi"/>
          <w:sz w:val="24"/>
          <w:szCs w:val="24"/>
        </w:rPr>
        <w:t xml:space="preserve">Daño a la reputación </w:t>
      </w:r>
    </w:p>
    <w:sectPr w:rsidR="00A309F2" w:rsidRPr="006E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1F5E"/>
    <w:multiLevelType w:val="hybridMultilevel"/>
    <w:tmpl w:val="F6301316"/>
    <w:lvl w:ilvl="0" w:tplc="84F2A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D2"/>
    <w:rsid w:val="000C73F2"/>
    <w:rsid w:val="001D3E89"/>
    <w:rsid w:val="00213FE3"/>
    <w:rsid w:val="0036141A"/>
    <w:rsid w:val="00364567"/>
    <w:rsid w:val="005052CA"/>
    <w:rsid w:val="0052167E"/>
    <w:rsid w:val="006E7B92"/>
    <w:rsid w:val="00706306"/>
    <w:rsid w:val="008C0207"/>
    <w:rsid w:val="00972BA0"/>
    <w:rsid w:val="009766BA"/>
    <w:rsid w:val="00A309F2"/>
    <w:rsid w:val="00CD78FA"/>
    <w:rsid w:val="00CE4ED2"/>
    <w:rsid w:val="00D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11A6"/>
  <w15:chartTrackingRefBased/>
  <w15:docId w15:val="{C8A1BE1E-D931-4EFF-B22C-64755273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2</cp:revision>
  <dcterms:created xsi:type="dcterms:W3CDTF">2024-08-19T20:13:00Z</dcterms:created>
  <dcterms:modified xsi:type="dcterms:W3CDTF">2024-08-20T01:48:00Z</dcterms:modified>
</cp:coreProperties>
</file>