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9546" w14:textId="43DE937C" w:rsidR="00B011DA" w:rsidRPr="00185347" w:rsidRDefault="00B011DA" w:rsidP="009878D5">
      <w:pPr>
        <w:jc w:val="center"/>
        <w:rPr>
          <w:rFonts w:cstheme="minorHAnsi"/>
          <w:sz w:val="24"/>
          <w:szCs w:val="24"/>
        </w:rPr>
      </w:pPr>
      <w:r w:rsidRPr="00185347">
        <w:rPr>
          <w:rFonts w:cstheme="minorHAnsi"/>
          <w:sz w:val="24"/>
          <w:szCs w:val="24"/>
        </w:rPr>
        <w:t>Unidad 2</w:t>
      </w:r>
      <w:r w:rsidR="009878D5" w:rsidRPr="00185347">
        <w:rPr>
          <w:rFonts w:cstheme="minorHAnsi"/>
          <w:sz w:val="24"/>
          <w:szCs w:val="24"/>
        </w:rPr>
        <w:t xml:space="preserve"> – ULTRA RESUMEN</w:t>
      </w:r>
    </w:p>
    <w:p w14:paraId="21C18648" w14:textId="77777777" w:rsidR="00B011DA" w:rsidRPr="00185347" w:rsidRDefault="00B011DA" w:rsidP="00B011DA">
      <w:pPr>
        <w:rPr>
          <w:rFonts w:cstheme="minorHAnsi"/>
          <w:b/>
          <w:bCs/>
          <w:sz w:val="24"/>
          <w:szCs w:val="24"/>
        </w:rPr>
      </w:pPr>
      <w:r w:rsidRPr="00185347">
        <w:rPr>
          <w:rFonts w:cstheme="minorHAnsi"/>
          <w:b/>
          <w:bCs/>
          <w:sz w:val="24"/>
          <w:szCs w:val="24"/>
        </w:rPr>
        <w:t xml:space="preserve">DAÑO; </w:t>
      </w:r>
      <w:r w:rsidRPr="00185347">
        <w:rPr>
          <w:rFonts w:cstheme="minorHAnsi"/>
          <w:sz w:val="24"/>
          <w:szCs w:val="24"/>
        </w:rPr>
        <w:t xml:space="preserve">Prejuicio que se produce cuando un sistema informático falla. Dicho prejuicio debe ser cuantificable. </w:t>
      </w:r>
    </w:p>
    <w:p w14:paraId="1849488F" w14:textId="77777777" w:rsidR="00B011DA" w:rsidRPr="00185347" w:rsidRDefault="00B011DA" w:rsidP="00B011DA">
      <w:pPr>
        <w:rPr>
          <w:rFonts w:cstheme="minorHAnsi"/>
          <w:b/>
          <w:bCs/>
          <w:sz w:val="24"/>
          <w:szCs w:val="24"/>
        </w:rPr>
      </w:pPr>
      <w:r w:rsidRPr="00185347">
        <w:rPr>
          <w:rFonts w:cstheme="minorHAnsi"/>
          <w:b/>
          <w:bCs/>
          <w:sz w:val="24"/>
          <w:szCs w:val="24"/>
        </w:rPr>
        <w:t xml:space="preserve">RIESGO; </w:t>
      </w:r>
      <w:r w:rsidRPr="00185347">
        <w:rPr>
          <w:rFonts w:cstheme="minorHAnsi"/>
          <w:sz w:val="24"/>
          <w:szCs w:val="24"/>
        </w:rPr>
        <w:t>Producto entre la magnitud de un daño, y a la probabilidad de que este tenga lugar.</w:t>
      </w:r>
    </w:p>
    <w:p w14:paraId="4E71459A" w14:textId="77777777" w:rsidR="00B011DA" w:rsidRPr="00185347" w:rsidRDefault="00B011DA" w:rsidP="00B011DA">
      <w:pPr>
        <w:rPr>
          <w:rFonts w:cstheme="minorHAnsi"/>
          <w:b/>
          <w:bCs/>
          <w:sz w:val="24"/>
          <w:szCs w:val="24"/>
        </w:rPr>
      </w:pPr>
      <w:r w:rsidRPr="00185347">
        <w:rPr>
          <w:rFonts w:cstheme="minorHAnsi"/>
          <w:noProof/>
          <w:sz w:val="24"/>
          <w:szCs w:val="24"/>
        </w:rPr>
        <w:drawing>
          <wp:anchor distT="0" distB="0" distL="114300" distR="114300" simplePos="0" relativeHeight="251659264" behindDoc="0" locked="0" layoutInCell="1" allowOverlap="1" wp14:anchorId="588113B5" wp14:editId="6ADDE7DC">
            <wp:simplePos x="0" y="0"/>
            <wp:positionH relativeFrom="margin">
              <wp:align>right</wp:align>
            </wp:positionH>
            <wp:positionV relativeFrom="paragraph">
              <wp:posOffset>0</wp:posOffset>
            </wp:positionV>
            <wp:extent cx="3667125" cy="2155686"/>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7125" cy="2155686"/>
                    </a:xfrm>
                    <a:prstGeom prst="rect">
                      <a:avLst/>
                    </a:prstGeom>
                  </pic:spPr>
                </pic:pic>
              </a:graphicData>
            </a:graphic>
          </wp:anchor>
        </w:drawing>
      </w:r>
      <w:r w:rsidRPr="00185347">
        <w:rPr>
          <w:rFonts w:cstheme="minorHAnsi"/>
          <w:b/>
          <w:bCs/>
          <w:sz w:val="24"/>
          <w:szCs w:val="24"/>
        </w:rPr>
        <w:t xml:space="preserve">AMENAZA; </w:t>
      </w:r>
      <w:r w:rsidRPr="00185347">
        <w:rPr>
          <w:rFonts w:cstheme="minorHAnsi"/>
          <w:sz w:val="24"/>
          <w:szCs w:val="24"/>
        </w:rPr>
        <w:t>Situación de daño cuyo riesgo de producirse es significativo</w:t>
      </w:r>
    </w:p>
    <w:p w14:paraId="6A8812DD" w14:textId="77777777" w:rsidR="00B011DA" w:rsidRPr="00185347" w:rsidRDefault="00B011DA" w:rsidP="00B011DA">
      <w:pPr>
        <w:rPr>
          <w:rFonts w:cstheme="minorHAnsi"/>
          <w:sz w:val="24"/>
          <w:szCs w:val="24"/>
        </w:rPr>
      </w:pPr>
      <w:r w:rsidRPr="00185347">
        <w:rPr>
          <w:rFonts w:cstheme="minorHAnsi"/>
          <w:b/>
          <w:bCs/>
          <w:sz w:val="24"/>
          <w:szCs w:val="24"/>
        </w:rPr>
        <w:t>VULNERABILIDAD</w:t>
      </w:r>
      <w:r w:rsidRPr="00185347">
        <w:rPr>
          <w:rFonts w:cstheme="minorHAnsi"/>
          <w:sz w:val="24"/>
          <w:szCs w:val="24"/>
        </w:rPr>
        <w:t>; Deficiencia en un sistema susceptible de producir un fallo en el mismo</w:t>
      </w:r>
    </w:p>
    <w:p w14:paraId="01489409" w14:textId="77777777" w:rsidR="00B011DA" w:rsidRPr="00185347" w:rsidRDefault="00B011DA" w:rsidP="00B011DA">
      <w:pPr>
        <w:rPr>
          <w:rFonts w:cstheme="minorHAnsi"/>
          <w:sz w:val="24"/>
          <w:szCs w:val="24"/>
        </w:rPr>
      </w:pPr>
      <w:r w:rsidRPr="00185347">
        <w:rPr>
          <w:rFonts w:cstheme="minorHAnsi"/>
          <w:b/>
          <w:bCs/>
          <w:sz w:val="24"/>
          <w:szCs w:val="24"/>
        </w:rPr>
        <w:t xml:space="preserve">EXPLOIT; </w:t>
      </w:r>
      <w:r w:rsidRPr="00185347">
        <w:rPr>
          <w:rFonts w:cstheme="minorHAnsi"/>
          <w:sz w:val="24"/>
          <w:szCs w:val="24"/>
        </w:rPr>
        <w:t>Cualquier técnica que permita aprovechar una vulnerabilidad de un sistema para producir un daño en el mismo.</w:t>
      </w:r>
    </w:p>
    <w:p w14:paraId="5863D863" w14:textId="77777777" w:rsidR="00B011DA" w:rsidRPr="00185347" w:rsidRDefault="00B011DA" w:rsidP="00B011DA">
      <w:pPr>
        <w:rPr>
          <w:rFonts w:cstheme="minorHAnsi"/>
          <w:sz w:val="24"/>
          <w:szCs w:val="24"/>
        </w:rPr>
      </w:pPr>
      <w:r w:rsidRPr="00185347">
        <w:rPr>
          <w:rFonts w:cstheme="minorHAnsi"/>
          <w:noProof/>
          <w:sz w:val="24"/>
          <w:szCs w:val="24"/>
        </w:rPr>
        <w:drawing>
          <wp:inline distT="0" distB="0" distL="0" distR="0" wp14:anchorId="5E14CC58" wp14:editId="5EF03BAF">
            <wp:extent cx="5400040" cy="29229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22905"/>
                    </a:xfrm>
                    <a:prstGeom prst="rect">
                      <a:avLst/>
                    </a:prstGeom>
                  </pic:spPr>
                </pic:pic>
              </a:graphicData>
            </a:graphic>
          </wp:inline>
        </w:drawing>
      </w:r>
    </w:p>
    <w:p w14:paraId="097133DF" w14:textId="77777777" w:rsidR="00B011DA" w:rsidRPr="00185347" w:rsidRDefault="00B011DA" w:rsidP="00B011DA">
      <w:pPr>
        <w:rPr>
          <w:rFonts w:cstheme="minorHAnsi"/>
          <w:sz w:val="24"/>
          <w:szCs w:val="24"/>
        </w:rPr>
      </w:pPr>
    </w:p>
    <w:p w14:paraId="56DFB226" w14:textId="77777777" w:rsidR="00B011DA" w:rsidRPr="00185347" w:rsidRDefault="00B011DA" w:rsidP="00B011DA">
      <w:pPr>
        <w:rPr>
          <w:rFonts w:cstheme="minorHAnsi"/>
          <w:b/>
          <w:bCs/>
          <w:sz w:val="24"/>
          <w:szCs w:val="24"/>
        </w:rPr>
      </w:pPr>
      <w:r w:rsidRPr="00185347">
        <w:rPr>
          <w:rFonts w:cstheme="minorHAnsi"/>
          <w:b/>
          <w:bCs/>
          <w:sz w:val="24"/>
          <w:szCs w:val="24"/>
        </w:rPr>
        <w:t xml:space="preserve">LA NUBE </w:t>
      </w:r>
    </w:p>
    <w:p w14:paraId="5EC24839" w14:textId="77777777" w:rsidR="00B011DA" w:rsidRPr="00185347" w:rsidRDefault="00B011DA" w:rsidP="00B011DA">
      <w:pPr>
        <w:rPr>
          <w:rFonts w:cstheme="minorHAnsi"/>
          <w:i/>
          <w:iCs/>
          <w:sz w:val="24"/>
          <w:szCs w:val="24"/>
        </w:rPr>
      </w:pPr>
      <w:r w:rsidRPr="00185347">
        <w:rPr>
          <w:rFonts w:cstheme="minorHAnsi"/>
          <w:i/>
          <w:iCs/>
          <w:sz w:val="24"/>
          <w:szCs w:val="24"/>
        </w:rPr>
        <w:t>Ventajas</w:t>
      </w:r>
    </w:p>
    <w:p w14:paraId="5E59AC8A"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t>Facilidad de acceso a la información desde diferentes ubicaciones y dispositivos</w:t>
      </w:r>
    </w:p>
    <w:p w14:paraId="313D114F"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t>Infraestructura flexible y escalable basada en servicios</w:t>
      </w:r>
    </w:p>
    <w:p w14:paraId="0ECDE21D"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t>Reducción de costos por infraestructura y servicios</w:t>
      </w:r>
    </w:p>
    <w:p w14:paraId="0B6820EB"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t>Centralización de administración y gestión de datos</w:t>
      </w:r>
    </w:p>
    <w:p w14:paraId="34C39B8F" w14:textId="77777777" w:rsidR="00B011DA" w:rsidRPr="00185347" w:rsidRDefault="00B011DA" w:rsidP="00B011DA">
      <w:pPr>
        <w:rPr>
          <w:rFonts w:cstheme="minorHAnsi"/>
          <w:i/>
          <w:iCs/>
          <w:sz w:val="24"/>
          <w:szCs w:val="24"/>
        </w:rPr>
      </w:pPr>
      <w:r w:rsidRPr="00185347">
        <w:rPr>
          <w:rFonts w:cstheme="minorHAnsi"/>
          <w:i/>
          <w:iCs/>
          <w:sz w:val="24"/>
          <w:szCs w:val="24"/>
        </w:rPr>
        <w:t>Desventajas</w:t>
      </w:r>
    </w:p>
    <w:p w14:paraId="4F337BAA"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lastRenderedPageBreak/>
        <w:t xml:space="preserve">Dependencia en la infraestructura y servicios externos </w:t>
      </w:r>
    </w:p>
    <w:p w14:paraId="051C03E0" w14:textId="77777777" w:rsidR="00B011DA" w:rsidRPr="00185347" w:rsidRDefault="00B011DA" w:rsidP="00B011DA">
      <w:pPr>
        <w:pStyle w:val="Prrafodelista"/>
        <w:numPr>
          <w:ilvl w:val="0"/>
          <w:numId w:val="1"/>
        </w:numPr>
        <w:rPr>
          <w:rFonts w:cstheme="minorHAnsi"/>
          <w:sz w:val="24"/>
          <w:szCs w:val="24"/>
        </w:rPr>
      </w:pPr>
      <w:r w:rsidRPr="00185347">
        <w:rPr>
          <w:rFonts w:cstheme="minorHAnsi"/>
          <w:sz w:val="24"/>
          <w:szCs w:val="24"/>
        </w:rPr>
        <w:t>Dependencia en servicios de comunicación externos para acceder a los sistemas y datos propios</w:t>
      </w:r>
    </w:p>
    <w:p w14:paraId="1ECD570F" w14:textId="1C2EF635" w:rsidR="00B011DA" w:rsidRPr="00185347" w:rsidRDefault="009878D5" w:rsidP="00B011DA">
      <w:pPr>
        <w:pStyle w:val="Prrafodelista"/>
        <w:numPr>
          <w:ilvl w:val="0"/>
          <w:numId w:val="1"/>
        </w:numPr>
        <w:rPr>
          <w:rFonts w:cstheme="minorHAnsi"/>
          <w:sz w:val="24"/>
          <w:szCs w:val="24"/>
        </w:rPr>
      </w:pPr>
      <w:r w:rsidRPr="00185347">
        <w:rPr>
          <w:rFonts w:cstheme="minorHAnsi"/>
          <w:sz w:val="24"/>
          <w:szCs w:val="24"/>
        </w:rPr>
        <w:t>Pérdida</w:t>
      </w:r>
      <w:r w:rsidR="00B011DA" w:rsidRPr="00185347">
        <w:rPr>
          <w:rFonts w:cstheme="minorHAnsi"/>
          <w:sz w:val="24"/>
          <w:szCs w:val="24"/>
        </w:rPr>
        <w:t xml:space="preserve"> del control de la seguridad de la información.</w:t>
      </w:r>
    </w:p>
    <w:p w14:paraId="46919425" w14:textId="77777777" w:rsidR="00B011DA" w:rsidRPr="00185347" w:rsidRDefault="00B011DA" w:rsidP="00B011DA">
      <w:pPr>
        <w:rPr>
          <w:rFonts w:cstheme="minorHAnsi"/>
          <w:sz w:val="24"/>
          <w:szCs w:val="24"/>
        </w:rPr>
      </w:pPr>
    </w:p>
    <w:p w14:paraId="59ED2409" w14:textId="77777777" w:rsidR="00B011DA" w:rsidRPr="00185347" w:rsidRDefault="00B011DA" w:rsidP="00B011DA">
      <w:pPr>
        <w:rPr>
          <w:rFonts w:cstheme="minorHAnsi"/>
          <w:b/>
          <w:bCs/>
          <w:sz w:val="24"/>
          <w:szCs w:val="24"/>
        </w:rPr>
      </w:pPr>
      <w:r w:rsidRPr="00185347">
        <w:rPr>
          <w:rFonts w:cstheme="minorHAnsi"/>
          <w:b/>
          <w:bCs/>
          <w:sz w:val="24"/>
          <w:szCs w:val="24"/>
        </w:rPr>
        <w:t>Ataques a aplicación conocidas</w:t>
      </w:r>
    </w:p>
    <w:p w14:paraId="798C49E1" w14:textId="77777777" w:rsidR="00B011DA" w:rsidRPr="00185347" w:rsidRDefault="00B011DA" w:rsidP="00B011DA">
      <w:pPr>
        <w:pStyle w:val="Prrafodelista"/>
        <w:numPr>
          <w:ilvl w:val="0"/>
          <w:numId w:val="2"/>
        </w:numPr>
        <w:rPr>
          <w:rFonts w:cstheme="minorHAnsi"/>
          <w:sz w:val="24"/>
          <w:szCs w:val="24"/>
        </w:rPr>
      </w:pPr>
      <w:proofErr w:type="spellStart"/>
      <w:r w:rsidRPr="00185347">
        <w:rPr>
          <w:rFonts w:cstheme="minorHAnsi"/>
          <w:i/>
          <w:iCs/>
          <w:sz w:val="24"/>
          <w:szCs w:val="24"/>
        </w:rPr>
        <w:t>Common</w:t>
      </w:r>
      <w:proofErr w:type="spellEnd"/>
      <w:r w:rsidRPr="00185347">
        <w:rPr>
          <w:rFonts w:cstheme="minorHAnsi"/>
          <w:i/>
          <w:iCs/>
          <w:sz w:val="24"/>
          <w:szCs w:val="24"/>
        </w:rPr>
        <w:t xml:space="preserve"> </w:t>
      </w:r>
      <w:proofErr w:type="spellStart"/>
      <w:r w:rsidRPr="00185347">
        <w:rPr>
          <w:rFonts w:cstheme="minorHAnsi"/>
          <w:i/>
          <w:iCs/>
          <w:sz w:val="24"/>
          <w:szCs w:val="24"/>
        </w:rPr>
        <w:t>Vulnerabilities</w:t>
      </w:r>
      <w:proofErr w:type="spellEnd"/>
      <w:r w:rsidRPr="00185347">
        <w:rPr>
          <w:rFonts w:cstheme="minorHAnsi"/>
          <w:i/>
          <w:iCs/>
          <w:sz w:val="24"/>
          <w:szCs w:val="24"/>
        </w:rPr>
        <w:t xml:space="preserve"> and </w:t>
      </w:r>
      <w:proofErr w:type="spellStart"/>
      <w:r w:rsidRPr="00185347">
        <w:rPr>
          <w:rFonts w:cstheme="minorHAnsi"/>
          <w:i/>
          <w:iCs/>
          <w:sz w:val="24"/>
          <w:szCs w:val="24"/>
        </w:rPr>
        <w:t>Exposures</w:t>
      </w:r>
      <w:proofErr w:type="spellEnd"/>
      <w:r w:rsidRPr="00185347">
        <w:rPr>
          <w:rFonts w:cstheme="minorHAnsi"/>
          <w:sz w:val="24"/>
          <w:szCs w:val="24"/>
        </w:rPr>
        <w:t xml:space="preserve"> o </w:t>
      </w:r>
      <w:r w:rsidRPr="00185347">
        <w:rPr>
          <w:rFonts w:cstheme="minorHAnsi"/>
          <w:i/>
          <w:iCs/>
          <w:sz w:val="24"/>
          <w:szCs w:val="24"/>
        </w:rPr>
        <w:t>CVE</w:t>
      </w:r>
      <w:r w:rsidRPr="00185347">
        <w:rPr>
          <w:rFonts w:cstheme="minorHAnsi"/>
          <w:sz w:val="24"/>
          <w:szCs w:val="24"/>
        </w:rPr>
        <w:t xml:space="preserve"> es un código asignado a una vulnerabilidad que le permite ser identificada de forma univoca. </w:t>
      </w:r>
      <w:hyperlink r:id="rId7" w:history="1">
        <w:r w:rsidRPr="00185347">
          <w:rPr>
            <w:rStyle w:val="Hipervnculo"/>
            <w:rFonts w:cstheme="minorHAnsi"/>
            <w:sz w:val="24"/>
            <w:szCs w:val="24"/>
          </w:rPr>
          <w:t>https://cve.mitre.org/</w:t>
        </w:r>
      </w:hyperlink>
    </w:p>
    <w:p w14:paraId="15FB2A10" w14:textId="77777777" w:rsidR="00B011DA" w:rsidRPr="00185347" w:rsidRDefault="00B011DA" w:rsidP="00B011DA">
      <w:pPr>
        <w:pStyle w:val="Prrafodelista"/>
        <w:numPr>
          <w:ilvl w:val="0"/>
          <w:numId w:val="2"/>
        </w:numPr>
        <w:rPr>
          <w:rFonts w:cstheme="minorHAnsi"/>
          <w:sz w:val="24"/>
          <w:szCs w:val="24"/>
        </w:rPr>
      </w:pPr>
      <w:proofErr w:type="spellStart"/>
      <w:r w:rsidRPr="00185347">
        <w:rPr>
          <w:rFonts w:cstheme="minorHAnsi"/>
          <w:i/>
          <w:iCs/>
          <w:sz w:val="24"/>
          <w:szCs w:val="24"/>
        </w:rPr>
        <w:t>Common</w:t>
      </w:r>
      <w:proofErr w:type="spellEnd"/>
      <w:r w:rsidRPr="00185347">
        <w:rPr>
          <w:rFonts w:cstheme="minorHAnsi"/>
          <w:i/>
          <w:iCs/>
          <w:sz w:val="24"/>
          <w:szCs w:val="24"/>
        </w:rPr>
        <w:t xml:space="preserve"> </w:t>
      </w:r>
      <w:proofErr w:type="spellStart"/>
      <w:r w:rsidRPr="00185347">
        <w:rPr>
          <w:rFonts w:cstheme="minorHAnsi"/>
          <w:i/>
          <w:iCs/>
          <w:sz w:val="24"/>
          <w:szCs w:val="24"/>
        </w:rPr>
        <w:t>Weakness</w:t>
      </w:r>
      <w:proofErr w:type="spellEnd"/>
      <w:r w:rsidRPr="00185347">
        <w:rPr>
          <w:rFonts w:cstheme="minorHAnsi"/>
          <w:i/>
          <w:iCs/>
          <w:sz w:val="24"/>
          <w:szCs w:val="24"/>
        </w:rPr>
        <w:t xml:space="preserve"> </w:t>
      </w:r>
      <w:proofErr w:type="spellStart"/>
      <w:r w:rsidRPr="00185347">
        <w:rPr>
          <w:rFonts w:cstheme="minorHAnsi"/>
          <w:i/>
          <w:iCs/>
          <w:sz w:val="24"/>
          <w:szCs w:val="24"/>
        </w:rPr>
        <w:t>Enumeration</w:t>
      </w:r>
      <w:proofErr w:type="spellEnd"/>
      <w:r w:rsidRPr="00185347">
        <w:rPr>
          <w:rFonts w:cstheme="minorHAnsi"/>
          <w:sz w:val="24"/>
          <w:szCs w:val="24"/>
        </w:rPr>
        <w:t xml:space="preserve"> o </w:t>
      </w:r>
      <w:r w:rsidRPr="00185347">
        <w:rPr>
          <w:rFonts w:cstheme="minorHAnsi"/>
          <w:i/>
          <w:iCs/>
          <w:sz w:val="24"/>
          <w:szCs w:val="24"/>
        </w:rPr>
        <w:t>CWE</w:t>
      </w:r>
      <w:r w:rsidRPr="00185347">
        <w:rPr>
          <w:rFonts w:cstheme="minorHAnsi"/>
          <w:sz w:val="24"/>
          <w:szCs w:val="24"/>
        </w:rPr>
        <w:t xml:space="preserve"> es una lista de tipos de debilidades de software y hardware, las mismas se encuentran clasificadas y con identificadores del tipo CWE – numero.</w:t>
      </w:r>
    </w:p>
    <w:p w14:paraId="5F895BE3" w14:textId="77777777" w:rsidR="00B011DA" w:rsidRPr="00185347" w:rsidRDefault="007D099C" w:rsidP="00B011DA">
      <w:pPr>
        <w:pStyle w:val="Prrafodelista"/>
        <w:rPr>
          <w:rFonts w:cstheme="minorHAnsi"/>
          <w:sz w:val="24"/>
          <w:szCs w:val="24"/>
        </w:rPr>
      </w:pPr>
      <w:hyperlink r:id="rId8" w:history="1">
        <w:r w:rsidR="00B011DA" w:rsidRPr="00185347">
          <w:rPr>
            <w:rStyle w:val="Hipervnculo"/>
            <w:rFonts w:cstheme="minorHAnsi"/>
            <w:sz w:val="24"/>
            <w:szCs w:val="24"/>
          </w:rPr>
          <w:t>https://cwe.mitre.org/</w:t>
        </w:r>
      </w:hyperlink>
    </w:p>
    <w:p w14:paraId="3396F685" w14:textId="77777777" w:rsidR="00B011DA" w:rsidRPr="00185347" w:rsidRDefault="00B011DA" w:rsidP="00B011DA">
      <w:pPr>
        <w:pStyle w:val="Prrafodelista"/>
        <w:numPr>
          <w:ilvl w:val="0"/>
          <w:numId w:val="2"/>
        </w:numPr>
        <w:rPr>
          <w:rFonts w:cstheme="minorHAnsi"/>
          <w:sz w:val="24"/>
          <w:szCs w:val="24"/>
        </w:rPr>
      </w:pPr>
      <w:r w:rsidRPr="00185347">
        <w:rPr>
          <w:rFonts w:cstheme="minorHAnsi"/>
          <w:i/>
          <w:iCs/>
          <w:sz w:val="24"/>
          <w:szCs w:val="24"/>
        </w:rPr>
        <w:t xml:space="preserve">NVD, </w:t>
      </w:r>
      <w:proofErr w:type="spellStart"/>
      <w:r w:rsidRPr="00185347">
        <w:rPr>
          <w:rFonts w:cstheme="minorHAnsi"/>
          <w:i/>
          <w:iCs/>
          <w:sz w:val="24"/>
          <w:szCs w:val="24"/>
        </w:rPr>
        <w:t>National</w:t>
      </w:r>
      <w:proofErr w:type="spellEnd"/>
      <w:r w:rsidRPr="00185347">
        <w:rPr>
          <w:rFonts w:cstheme="minorHAnsi"/>
          <w:i/>
          <w:iCs/>
          <w:sz w:val="24"/>
          <w:szCs w:val="24"/>
        </w:rPr>
        <w:t xml:space="preserve"> </w:t>
      </w:r>
      <w:proofErr w:type="spellStart"/>
      <w:r w:rsidRPr="00185347">
        <w:rPr>
          <w:rFonts w:cstheme="minorHAnsi"/>
          <w:i/>
          <w:iCs/>
          <w:sz w:val="24"/>
          <w:szCs w:val="24"/>
        </w:rPr>
        <w:t>Vulnerability</w:t>
      </w:r>
      <w:proofErr w:type="spellEnd"/>
      <w:r w:rsidRPr="00185347">
        <w:rPr>
          <w:rFonts w:cstheme="minorHAnsi"/>
          <w:i/>
          <w:iCs/>
          <w:sz w:val="24"/>
          <w:szCs w:val="24"/>
        </w:rPr>
        <w:t xml:space="preserve"> </w:t>
      </w:r>
      <w:proofErr w:type="spellStart"/>
      <w:r w:rsidRPr="00185347">
        <w:rPr>
          <w:rFonts w:cstheme="minorHAnsi"/>
          <w:i/>
          <w:iCs/>
          <w:sz w:val="24"/>
          <w:szCs w:val="24"/>
        </w:rPr>
        <w:t>Database</w:t>
      </w:r>
      <w:proofErr w:type="spellEnd"/>
      <w:r w:rsidRPr="00185347">
        <w:rPr>
          <w:rFonts w:cstheme="minorHAnsi"/>
          <w:sz w:val="24"/>
          <w:szCs w:val="24"/>
        </w:rPr>
        <w:t xml:space="preserve">, del </w:t>
      </w:r>
      <w:r w:rsidRPr="00185347">
        <w:rPr>
          <w:rFonts w:cstheme="minorHAnsi"/>
          <w:i/>
          <w:iCs/>
          <w:sz w:val="24"/>
          <w:szCs w:val="24"/>
        </w:rPr>
        <w:t>NIST</w:t>
      </w:r>
      <w:r w:rsidRPr="00185347">
        <w:rPr>
          <w:rFonts w:cstheme="minorHAnsi"/>
          <w:sz w:val="24"/>
          <w:szCs w:val="24"/>
        </w:rPr>
        <w:t xml:space="preserve"> es el repositorio del gobierno de EEUU para la gestión de datos de vulnerabilidades basados en los estándares.</w:t>
      </w:r>
    </w:p>
    <w:p w14:paraId="417C2B1A" w14:textId="77777777" w:rsidR="00B011DA" w:rsidRPr="00185347" w:rsidRDefault="007D099C" w:rsidP="00B011DA">
      <w:pPr>
        <w:pStyle w:val="Prrafodelista"/>
        <w:rPr>
          <w:rFonts w:cstheme="minorHAnsi"/>
          <w:sz w:val="24"/>
          <w:szCs w:val="24"/>
        </w:rPr>
      </w:pPr>
      <w:hyperlink r:id="rId9" w:history="1">
        <w:r w:rsidR="00B011DA" w:rsidRPr="00185347">
          <w:rPr>
            <w:rStyle w:val="Hipervnculo"/>
            <w:rFonts w:cstheme="minorHAnsi"/>
            <w:sz w:val="24"/>
            <w:szCs w:val="24"/>
          </w:rPr>
          <w:t>http://nvd.nist.gov/home.cfm</w:t>
        </w:r>
      </w:hyperlink>
    </w:p>
    <w:p w14:paraId="538E55AB" w14:textId="63A29F8E" w:rsidR="00B011DA" w:rsidRPr="00185347" w:rsidRDefault="00B011DA" w:rsidP="00B011DA">
      <w:pPr>
        <w:pStyle w:val="Prrafodelista"/>
        <w:numPr>
          <w:ilvl w:val="0"/>
          <w:numId w:val="2"/>
        </w:numPr>
        <w:rPr>
          <w:rFonts w:cstheme="minorHAnsi"/>
          <w:sz w:val="24"/>
          <w:szCs w:val="24"/>
        </w:rPr>
      </w:pPr>
      <w:r w:rsidRPr="00185347">
        <w:rPr>
          <w:rFonts w:cstheme="minorHAnsi"/>
          <w:i/>
          <w:iCs/>
          <w:sz w:val="24"/>
          <w:szCs w:val="24"/>
        </w:rPr>
        <w:t xml:space="preserve">CVSS, </w:t>
      </w:r>
      <w:proofErr w:type="spellStart"/>
      <w:r w:rsidRPr="00185347">
        <w:rPr>
          <w:rFonts w:cstheme="minorHAnsi"/>
          <w:i/>
          <w:iCs/>
          <w:sz w:val="24"/>
          <w:szCs w:val="24"/>
        </w:rPr>
        <w:t>Common</w:t>
      </w:r>
      <w:proofErr w:type="spellEnd"/>
      <w:r w:rsidRPr="00185347">
        <w:rPr>
          <w:rFonts w:cstheme="minorHAnsi"/>
          <w:i/>
          <w:iCs/>
          <w:sz w:val="24"/>
          <w:szCs w:val="24"/>
        </w:rPr>
        <w:t xml:space="preserve"> </w:t>
      </w:r>
      <w:proofErr w:type="spellStart"/>
      <w:r w:rsidRPr="00185347">
        <w:rPr>
          <w:rFonts w:cstheme="minorHAnsi"/>
          <w:i/>
          <w:iCs/>
          <w:sz w:val="24"/>
          <w:szCs w:val="24"/>
        </w:rPr>
        <w:t>Vulnerability</w:t>
      </w:r>
      <w:proofErr w:type="spellEnd"/>
      <w:r w:rsidRPr="00185347">
        <w:rPr>
          <w:rFonts w:cstheme="minorHAnsi"/>
          <w:i/>
          <w:iCs/>
          <w:sz w:val="24"/>
          <w:szCs w:val="24"/>
        </w:rPr>
        <w:t xml:space="preserve"> </w:t>
      </w:r>
      <w:proofErr w:type="spellStart"/>
      <w:r w:rsidRPr="00185347">
        <w:rPr>
          <w:rFonts w:cstheme="minorHAnsi"/>
          <w:i/>
          <w:iCs/>
          <w:sz w:val="24"/>
          <w:szCs w:val="24"/>
        </w:rPr>
        <w:t>Scoring</w:t>
      </w:r>
      <w:proofErr w:type="spellEnd"/>
      <w:r w:rsidRPr="00185347">
        <w:rPr>
          <w:rFonts w:cstheme="minorHAnsi"/>
          <w:i/>
          <w:iCs/>
          <w:sz w:val="24"/>
          <w:szCs w:val="24"/>
        </w:rPr>
        <w:t xml:space="preserve"> </w:t>
      </w:r>
      <w:proofErr w:type="spellStart"/>
      <w:r w:rsidRPr="00185347">
        <w:rPr>
          <w:rFonts w:cstheme="minorHAnsi"/>
          <w:i/>
          <w:iCs/>
          <w:sz w:val="24"/>
          <w:szCs w:val="24"/>
        </w:rPr>
        <w:t>System</w:t>
      </w:r>
      <w:proofErr w:type="spellEnd"/>
      <w:r w:rsidRPr="00185347">
        <w:rPr>
          <w:rFonts w:cstheme="minorHAnsi"/>
          <w:sz w:val="24"/>
          <w:szCs w:val="24"/>
        </w:rPr>
        <w:t xml:space="preserve">, es un conjunto de estándares abiertos para asignar un valor o puntaje de severidad a una vulnerabilidad. Este puntaje va desde 0.0 a 10.0, siendo este </w:t>
      </w:r>
      <w:r w:rsidR="009878D5" w:rsidRPr="00185347">
        <w:rPr>
          <w:rFonts w:cstheme="minorHAnsi"/>
          <w:sz w:val="24"/>
          <w:szCs w:val="24"/>
        </w:rPr>
        <w:t>último</w:t>
      </w:r>
      <w:r w:rsidRPr="00185347">
        <w:rPr>
          <w:rFonts w:cstheme="minorHAnsi"/>
          <w:sz w:val="24"/>
          <w:szCs w:val="24"/>
        </w:rPr>
        <w:t xml:space="preserve"> el de mayor severidad.</w:t>
      </w:r>
    </w:p>
    <w:p w14:paraId="29403A40" w14:textId="77777777" w:rsidR="009878D5" w:rsidRPr="00185347" w:rsidRDefault="009878D5" w:rsidP="009878D5">
      <w:pPr>
        <w:pStyle w:val="Prrafodelista"/>
        <w:rPr>
          <w:rFonts w:cstheme="minorHAnsi"/>
          <w:sz w:val="24"/>
          <w:szCs w:val="24"/>
        </w:rPr>
      </w:pPr>
    </w:p>
    <w:p w14:paraId="16795711" w14:textId="69578C37" w:rsidR="00B011DA" w:rsidRPr="00185347" w:rsidRDefault="009878D5" w:rsidP="00B011DA">
      <w:pPr>
        <w:rPr>
          <w:rFonts w:cstheme="minorHAnsi"/>
          <w:b/>
          <w:bCs/>
          <w:sz w:val="24"/>
          <w:szCs w:val="24"/>
        </w:rPr>
      </w:pPr>
      <w:proofErr w:type="spellStart"/>
      <w:r w:rsidRPr="00185347">
        <w:rPr>
          <w:rFonts w:cstheme="minorHAnsi"/>
          <w:b/>
          <w:bCs/>
          <w:sz w:val="24"/>
          <w:szCs w:val="24"/>
        </w:rPr>
        <w:t>Prevencion</w:t>
      </w:r>
      <w:proofErr w:type="spellEnd"/>
      <w:r w:rsidRPr="00185347">
        <w:rPr>
          <w:rFonts w:cstheme="minorHAnsi"/>
          <w:b/>
          <w:bCs/>
          <w:sz w:val="24"/>
          <w:szCs w:val="24"/>
        </w:rPr>
        <w:t xml:space="preserve"> de vulnerabilidades</w:t>
      </w:r>
    </w:p>
    <w:p w14:paraId="5EAB1071" w14:textId="29B98919" w:rsidR="009878D5" w:rsidRPr="00185347" w:rsidRDefault="009878D5" w:rsidP="009878D5">
      <w:pPr>
        <w:pStyle w:val="Prrafodelista"/>
        <w:numPr>
          <w:ilvl w:val="0"/>
          <w:numId w:val="1"/>
        </w:numPr>
        <w:rPr>
          <w:rFonts w:cstheme="minorHAnsi"/>
          <w:sz w:val="24"/>
          <w:szCs w:val="24"/>
        </w:rPr>
      </w:pPr>
      <w:r w:rsidRPr="00185347">
        <w:rPr>
          <w:rFonts w:cstheme="minorHAnsi"/>
          <w:sz w:val="24"/>
          <w:szCs w:val="24"/>
        </w:rPr>
        <w:t xml:space="preserve">Listas </w:t>
      </w:r>
      <w:proofErr w:type="spellStart"/>
      <w:r w:rsidRPr="00185347">
        <w:rPr>
          <w:rFonts w:cstheme="minorHAnsi"/>
          <w:sz w:val="24"/>
          <w:szCs w:val="24"/>
        </w:rPr>
        <w:t>bugtraq</w:t>
      </w:r>
      <w:proofErr w:type="spellEnd"/>
    </w:p>
    <w:p w14:paraId="4DCD54DB" w14:textId="66EFA2C0" w:rsidR="009878D5" w:rsidRPr="00185347" w:rsidRDefault="009878D5" w:rsidP="009878D5">
      <w:pPr>
        <w:pStyle w:val="Prrafodelista"/>
        <w:numPr>
          <w:ilvl w:val="0"/>
          <w:numId w:val="1"/>
        </w:numPr>
        <w:rPr>
          <w:rFonts w:cstheme="minorHAnsi"/>
          <w:sz w:val="24"/>
          <w:szCs w:val="24"/>
        </w:rPr>
      </w:pPr>
      <w:proofErr w:type="spellStart"/>
      <w:r w:rsidRPr="00185347">
        <w:rPr>
          <w:rFonts w:cstheme="minorHAnsi"/>
          <w:sz w:val="24"/>
          <w:szCs w:val="24"/>
        </w:rPr>
        <w:t>Sistrmas</w:t>
      </w:r>
      <w:proofErr w:type="spellEnd"/>
      <w:r w:rsidRPr="00185347">
        <w:rPr>
          <w:rFonts w:cstheme="minorHAnsi"/>
          <w:sz w:val="24"/>
          <w:szCs w:val="24"/>
        </w:rPr>
        <w:t xml:space="preserve"> automáticos de análisis</w:t>
      </w:r>
    </w:p>
    <w:p w14:paraId="1243855B" w14:textId="11FC13E9" w:rsidR="009878D5" w:rsidRPr="00185347" w:rsidRDefault="009878D5" w:rsidP="009878D5">
      <w:pPr>
        <w:pStyle w:val="Prrafodelista"/>
        <w:numPr>
          <w:ilvl w:val="1"/>
          <w:numId w:val="1"/>
        </w:numPr>
        <w:rPr>
          <w:rFonts w:cstheme="minorHAnsi"/>
          <w:sz w:val="24"/>
          <w:szCs w:val="24"/>
        </w:rPr>
      </w:pPr>
      <w:r w:rsidRPr="00185347">
        <w:rPr>
          <w:rFonts w:cstheme="minorHAnsi"/>
          <w:sz w:val="24"/>
          <w:szCs w:val="24"/>
        </w:rPr>
        <w:t xml:space="preserve">DATS; </w:t>
      </w:r>
      <w:proofErr w:type="spellStart"/>
      <w:r w:rsidRPr="00185347">
        <w:rPr>
          <w:rFonts w:cstheme="minorHAnsi"/>
          <w:sz w:val="24"/>
          <w:szCs w:val="24"/>
        </w:rPr>
        <w:t>scanners</w:t>
      </w:r>
      <w:proofErr w:type="spellEnd"/>
      <w:r w:rsidRPr="00185347">
        <w:rPr>
          <w:rFonts w:cstheme="minorHAnsi"/>
          <w:sz w:val="24"/>
          <w:szCs w:val="24"/>
        </w:rPr>
        <w:t xml:space="preserve"> de vulnerabilidades</w:t>
      </w:r>
    </w:p>
    <w:p w14:paraId="058B32A6" w14:textId="1FABFC81" w:rsidR="009878D5" w:rsidRPr="00185347" w:rsidRDefault="009878D5" w:rsidP="009878D5">
      <w:pPr>
        <w:pStyle w:val="Prrafodelista"/>
        <w:numPr>
          <w:ilvl w:val="1"/>
          <w:numId w:val="1"/>
        </w:numPr>
        <w:rPr>
          <w:rFonts w:cstheme="minorHAnsi"/>
          <w:sz w:val="24"/>
          <w:szCs w:val="24"/>
        </w:rPr>
      </w:pPr>
      <w:r w:rsidRPr="00185347">
        <w:rPr>
          <w:rFonts w:cstheme="minorHAnsi"/>
          <w:sz w:val="24"/>
          <w:szCs w:val="24"/>
        </w:rPr>
        <w:t xml:space="preserve">SAST; auditoria automática de código </w:t>
      </w:r>
    </w:p>
    <w:p w14:paraId="2402A4D3" w14:textId="4D2A96C6" w:rsidR="009878D5" w:rsidRPr="00185347" w:rsidRDefault="009878D5" w:rsidP="009878D5">
      <w:pPr>
        <w:pStyle w:val="Prrafodelista"/>
        <w:numPr>
          <w:ilvl w:val="1"/>
          <w:numId w:val="1"/>
        </w:numPr>
        <w:rPr>
          <w:rFonts w:cstheme="minorHAnsi"/>
          <w:sz w:val="24"/>
          <w:szCs w:val="24"/>
        </w:rPr>
      </w:pPr>
      <w:r w:rsidRPr="00185347">
        <w:rPr>
          <w:rFonts w:cstheme="minorHAnsi"/>
          <w:sz w:val="24"/>
          <w:szCs w:val="24"/>
        </w:rPr>
        <w:t>IAST; detectan vulnerabilidades en tiempo real durante la ejecución de una aplicación.</w:t>
      </w:r>
    </w:p>
    <w:p w14:paraId="75E71659" w14:textId="3048769E" w:rsidR="001670C7" w:rsidRPr="00185347" w:rsidRDefault="001670C7" w:rsidP="009878D5">
      <w:pPr>
        <w:pStyle w:val="Prrafodelista"/>
        <w:numPr>
          <w:ilvl w:val="1"/>
          <w:numId w:val="1"/>
        </w:numPr>
        <w:rPr>
          <w:rFonts w:cstheme="minorHAnsi"/>
          <w:sz w:val="24"/>
          <w:szCs w:val="24"/>
        </w:rPr>
      </w:pPr>
      <w:r w:rsidRPr="00185347">
        <w:rPr>
          <w:rFonts w:cstheme="minorHAnsi"/>
          <w:sz w:val="24"/>
          <w:szCs w:val="24"/>
        </w:rPr>
        <w:t xml:space="preserve">Redes trampa </w:t>
      </w:r>
    </w:p>
    <w:p w14:paraId="66FB52CE" w14:textId="6B61D534" w:rsidR="001670C7" w:rsidRPr="00185347" w:rsidRDefault="001670C7" w:rsidP="001670C7">
      <w:pPr>
        <w:rPr>
          <w:rFonts w:cstheme="minorHAnsi"/>
          <w:sz w:val="24"/>
          <w:szCs w:val="24"/>
        </w:rPr>
      </w:pPr>
    </w:p>
    <w:p w14:paraId="233D2354" w14:textId="51DFE5CA" w:rsidR="001670C7" w:rsidRPr="00185347" w:rsidRDefault="001670C7" w:rsidP="001670C7">
      <w:pPr>
        <w:rPr>
          <w:rFonts w:cstheme="minorHAnsi"/>
          <w:b/>
          <w:bCs/>
          <w:sz w:val="24"/>
          <w:szCs w:val="24"/>
        </w:rPr>
      </w:pPr>
      <w:r w:rsidRPr="00185347">
        <w:rPr>
          <w:rFonts w:cstheme="minorHAnsi"/>
          <w:b/>
          <w:bCs/>
          <w:sz w:val="24"/>
          <w:szCs w:val="24"/>
        </w:rPr>
        <w:t xml:space="preserve">CERT; </w:t>
      </w:r>
      <w:proofErr w:type="spellStart"/>
      <w:r w:rsidRPr="00185347">
        <w:rPr>
          <w:rFonts w:cstheme="minorHAnsi"/>
          <w:b/>
          <w:bCs/>
          <w:sz w:val="24"/>
          <w:szCs w:val="24"/>
        </w:rPr>
        <w:t>Computer</w:t>
      </w:r>
      <w:proofErr w:type="spellEnd"/>
      <w:r w:rsidRPr="00185347">
        <w:rPr>
          <w:rFonts w:cstheme="minorHAnsi"/>
          <w:b/>
          <w:bCs/>
          <w:sz w:val="24"/>
          <w:szCs w:val="24"/>
        </w:rPr>
        <w:t xml:space="preserve"> </w:t>
      </w:r>
      <w:proofErr w:type="spellStart"/>
      <w:r w:rsidRPr="00185347">
        <w:rPr>
          <w:rFonts w:cstheme="minorHAnsi"/>
          <w:b/>
          <w:bCs/>
          <w:sz w:val="24"/>
          <w:szCs w:val="24"/>
        </w:rPr>
        <w:t>Emergency</w:t>
      </w:r>
      <w:proofErr w:type="spellEnd"/>
      <w:r w:rsidRPr="00185347">
        <w:rPr>
          <w:rFonts w:cstheme="minorHAnsi"/>
          <w:b/>
          <w:bCs/>
          <w:sz w:val="24"/>
          <w:szCs w:val="24"/>
        </w:rPr>
        <w:t xml:space="preserve"> Response </w:t>
      </w:r>
      <w:proofErr w:type="spellStart"/>
      <w:r w:rsidRPr="00185347">
        <w:rPr>
          <w:rFonts w:cstheme="minorHAnsi"/>
          <w:b/>
          <w:bCs/>
          <w:sz w:val="24"/>
          <w:szCs w:val="24"/>
        </w:rPr>
        <w:t>Team</w:t>
      </w:r>
      <w:proofErr w:type="spellEnd"/>
    </w:p>
    <w:p w14:paraId="157F491B" w14:textId="7D5B1E5B" w:rsidR="001670C7" w:rsidRPr="00185347" w:rsidRDefault="001670C7" w:rsidP="001670C7">
      <w:pPr>
        <w:rPr>
          <w:rFonts w:cstheme="minorHAnsi"/>
          <w:b/>
          <w:bCs/>
          <w:sz w:val="24"/>
          <w:szCs w:val="24"/>
        </w:rPr>
      </w:pPr>
      <w:r w:rsidRPr="00185347">
        <w:rPr>
          <w:rFonts w:cstheme="minorHAnsi"/>
          <w:b/>
          <w:bCs/>
          <w:sz w:val="24"/>
          <w:szCs w:val="24"/>
        </w:rPr>
        <w:t xml:space="preserve">CSIRT; Centro de respuesta a incidentes de seguridad informática </w:t>
      </w:r>
    </w:p>
    <w:p w14:paraId="2BA87B2D" w14:textId="749C0033" w:rsidR="001670C7" w:rsidRPr="00185347" w:rsidRDefault="001670C7" w:rsidP="001670C7">
      <w:pPr>
        <w:rPr>
          <w:rFonts w:cstheme="minorHAnsi"/>
          <w:sz w:val="24"/>
          <w:szCs w:val="24"/>
        </w:rPr>
      </w:pPr>
      <w:r w:rsidRPr="00185347">
        <w:rPr>
          <w:rFonts w:cstheme="minorHAnsi"/>
          <w:sz w:val="24"/>
          <w:szCs w:val="24"/>
        </w:rPr>
        <w:t xml:space="preserve">Son equipos reconocidos por la dirección de su organización como responsables de gestionar </w:t>
      </w:r>
      <w:proofErr w:type="spellStart"/>
      <w:r w:rsidRPr="00185347">
        <w:rPr>
          <w:rFonts w:cstheme="minorHAnsi"/>
          <w:sz w:val="24"/>
          <w:szCs w:val="24"/>
        </w:rPr>
        <w:t>indicentes</w:t>
      </w:r>
      <w:proofErr w:type="spellEnd"/>
      <w:r w:rsidRPr="00185347">
        <w:rPr>
          <w:rFonts w:cstheme="minorHAnsi"/>
          <w:sz w:val="24"/>
          <w:szCs w:val="24"/>
        </w:rPr>
        <w:t xml:space="preserve"> de seguridad informática </w:t>
      </w:r>
      <w:r w:rsidR="005B48F9" w:rsidRPr="00185347">
        <w:rPr>
          <w:rFonts w:cstheme="minorHAnsi"/>
          <w:sz w:val="24"/>
          <w:szCs w:val="24"/>
        </w:rPr>
        <w:t>que le competen según su alcance y comunidad.</w:t>
      </w:r>
    </w:p>
    <w:p w14:paraId="1FC0AD0D" w14:textId="5A52D1DE" w:rsidR="005B48F9" w:rsidRPr="00185347" w:rsidRDefault="005B48F9" w:rsidP="001670C7">
      <w:pPr>
        <w:rPr>
          <w:rFonts w:cstheme="minorHAnsi"/>
          <w:sz w:val="24"/>
          <w:szCs w:val="24"/>
        </w:rPr>
      </w:pPr>
      <w:r w:rsidRPr="00185347">
        <w:rPr>
          <w:rFonts w:cstheme="minorHAnsi"/>
          <w:sz w:val="24"/>
          <w:szCs w:val="24"/>
        </w:rPr>
        <w:t>Interactúan entre si a fin de facilitar información oportuna para actuar frente a diferentes tipos de incidentes, determinar su impacto, alcance y naturaleza.</w:t>
      </w:r>
    </w:p>
    <w:p w14:paraId="364A232A" w14:textId="31EC653C" w:rsidR="005B48F9" w:rsidRPr="00185347" w:rsidRDefault="005B48F9" w:rsidP="001670C7">
      <w:pPr>
        <w:rPr>
          <w:rFonts w:cstheme="minorHAnsi"/>
          <w:sz w:val="24"/>
          <w:szCs w:val="24"/>
        </w:rPr>
      </w:pPr>
      <w:r w:rsidRPr="00185347">
        <w:rPr>
          <w:rFonts w:cstheme="minorHAnsi"/>
          <w:sz w:val="24"/>
          <w:szCs w:val="24"/>
        </w:rPr>
        <w:t>Funciones;</w:t>
      </w:r>
      <w:r w:rsidRPr="00185347">
        <w:rPr>
          <w:rFonts w:cstheme="minorHAnsi"/>
          <w:sz w:val="24"/>
          <w:szCs w:val="24"/>
        </w:rPr>
        <w:tab/>
      </w:r>
    </w:p>
    <w:p w14:paraId="54F46DBC" w14:textId="54AE00AA"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t>Ayudar al publico objetivo a atenuar y prevenir incidentes graves de seguridad</w:t>
      </w:r>
    </w:p>
    <w:p w14:paraId="325C6D73" w14:textId="456FEA14"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lastRenderedPageBreak/>
        <w:t>Ayudar a proteger informaciones valiosas</w:t>
      </w:r>
    </w:p>
    <w:p w14:paraId="7173EBF7" w14:textId="0F0DC8D3"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t>Coordinar de forma centralizada la seguridad de la información</w:t>
      </w:r>
    </w:p>
    <w:p w14:paraId="4AAA2475" w14:textId="095BD575"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t>Guardar evidencias, por si hubiera que recurrir a pleitos.</w:t>
      </w:r>
    </w:p>
    <w:p w14:paraId="2318932B" w14:textId="6FA3667A"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t>Apoyar y prestar asistencia a usuarios para recuperarse de las consecuencias de los incidentes de seguridad</w:t>
      </w:r>
    </w:p>
    <w:p w14:paraId="6A9F3960" w14:textId="05EE8062" w:rsidR="005B48F9" w:rsidRPr="00185347" w:rsidRDefault="005B48F9" w:rsidP="005B48F9">
      <w:pPr>
        <w:pStyle w:val="Prrafodelista"/>
        <w:numPr>
          <w:ilvl w:val="0"/>
          <w:numId w:val="1"/>
        </w:numPr>
        <w:rPr>
          <w:rFonts w:cstheme="minorHAnsi"/>
          <w:sz w:val="24"/>
          <w:szCs w:val="24"/>
        </w:rPr>
      </w:pPr>
      <w:r w:rsidRPr="00185347">
        <w:rPr>
          <w:rFonts w:cstheme="minorHAnsi"/>
          <w:sz w:val="24"/>
          <w:szCs w:val="24"/>
        </w:rPr>
        <w:t>Dirigir de forma centralizada la respuesta a los incidentes de seguridad.</w:t>
      </w:r>
    </w:p>
    <w:p w14:paraId="29BFEB52" w14:textId="77777777" w:rsidR="00F47706" w:rsidRPr="00185347" w:rsidRDefault="00F47706" w:rsidP="00F47706">
      <w:pPr>
        <w:pStyle w:val="Prrafodelista"/>
        <w:rPr>
          <w:rFonts w:cstheme="minorHAnsi"/>
          <w:sz w:val="24"/>
          <w:szCs w:val="24"/>
        </w:rPr>
      </w:pPr>
    </w:p>
    <w:p w14:paraId="4DEFB2B2" w14:textId="42B379B6" w:rsidR="00F47706" w:rsidRPr="00185347" w:rsidRDefault="00F47706" w:rsidP="00F47706">
      <w:pPr>
        <w:rPr>
          <w:rFonts w:cstheme="minorHAnsi"/>
          <w:b/>
          <w:bCs/>
          <w:sz w:val="24"/>
          <w:szCs w:val="24"/>
        </w:rPr>
      </w:pPr>
      <w:r w:rsidRPr="00185347">
        <w:rPr>
          <w:rFonts w:cstheme="minorHAnsi"/>
          <w:b/>
          <w:bCs/>
          <w:sz w:val="24"/>
          <w:szCs w:val="24"/>
        </w:rPr>
        <w:t>DOS – DENEGACION DE SERVICIO</w:t>
      </w:r>
    </w:p>
    <w:p w14:paraId="7A511B8C" w14:textId="0E6281DB" w:rsidR="00F47706" w:rsidRPr="00185347" w:rsidRDefault="00F47706" w:rsidP="00111633">
      <w:pPr>
        <w:rPr>
          <w:rFonts w:cstheme="minorHAnsi"/>
          <w:sz w:val="24"/>
          <w:szCs w:val="24"/>
        </w:rPr>
      </w:pPr>
      <w:r w:rsidRPr="00185347">
        <w:rPr>
          <w:rFonts w:cstheme="minorHAnsi"/>
          <w:sz w:val="24"/>
          <w:szCs w:val="24"/>
        </w:rPr>
        <w:t>Ataque a un sistema que causa que un servicio sea inaccesible a los usuarios. Provoca la perdida de la conectividad de la red por el consumo del ancho de banda de la red de la victima o sobrecarga de los recursos computacionales del sistema de la víctima.</w:t>
      </w:r>
    </w:p>
    <w:p w14:paraId="741C749D" w14:textId="00F6EA41" w:rsidR="00F47706" w:rsidRPr="00185347" w:rsidRDefault="00F47706" w:rsidP="00111633">
      <w:pPr>
        <w:rPr>
          <w:rFonts w:cstheme="minorHAnsi"/>
          <w:i/>
          <w:iCs/>
          <w:sz w:val="24"/>
          <w:szCs w:val="24"/>
        </w:rPr>
      </w:pPr>
      <w:r w:rsidRPr="00185347">
        <w:rPr>
          <w:rFonts w:cstheme="minorHAnsi"/>
          <w:i/>
          <w:iCs/>
          <w:sz w:val="24"/>
          <w:szCs w:val="24"/>
        </w:rPr>
        <w:t>Tipos:</w:t>
      </w:r>
    </w:p>
    <w:p w14:paraId="1B85660E" w14:textId="2F49ADE1" w:rsidR="00F47706" w:rsidRPr="00185347" w:rsidRDefault="00F47706" w:rsidP="00111633">
      <w:pPr>
        <w:rPr>
          <w:rFonts w:cstheme="minorHAnsi"/>
          <w:sz w:val="24"/>
          <w:szCs w:val="24"/>
        </w:rPr>
      </w:pPr>
      <w:proofErr w:type="spellStart"/>
      <w:r w:rsidRPr="00185347">
        <w:rPr>
          <w:rFonts w:cstheme="minorHAnsi"/>
          <w:sz w:val="24"/>
          <w:szCs w:val="24"/>
        </w:rPr>
        <w:t>Volume-based</w:t>
      </w:r>
      <w:proofErr w:type="spellEnd"/>
      <w:r w:rsidRPr="00185347">
        <w:rPr>
          <w:rFonts w:cstheme="minorHAnsi"/>
          <w:sz w:val="24"/>
          <w:szCs w:val="24"/>
        </w:rPr>
        <w:t xml:space="preserve"> </w:t>
      </w:r>
      <w:proofErr w:type="spellStart"/>
      <w:r w:rsidRPr="00185347">
        <w:rPr>
          <w:rFonts w:cstheme="minorHAnsi"/>
          <w:sz w:val="24"/>
          <w:szCs w:val="24"/>
        </w:rPr>
        <w:t>DDoS</w:t>
      </w:r>
      <w:proofErr w:type="spellEnd"/>
      <w:r w:rsidRPr="00185347">
        <w:rPr>
          <w:rFonts w:cstheme="minorHAnsi"/>
          <w:sz w:val="24"/>
          <w:szCs w:val="24"/>
        </w:rPr>
        <w:t xml:space="preserve"> </w:t>
      </w:r>
      <w:proofErr w:type="spellStart"/>
      <w:r w:rsidRPr="00185347">
        <w:rPr>
          <w:rFonts w:cstheme="minorHAnsi"/>
          <w:sz w:val="24"/>
          <w:szCs w:val="24"/>
        </w:rPr>
        <w:t>attacks</w:t>
      </w:r>
      <w:proofErr w:type="spellEnd"/>
      <w:r w:rsidRPr="00185347">
        <w:rPr>
          <w:rFonts w:cstheme="minorHAnsi"/>
          <w:sz w:val="24"/>
          <w:szCs w:val="24"/>
        </w:rPr>
        <w:t>: El atacante inunda a la víctima con un gran volumen de paquetes o conexiones de red, sobrecargando el equipamiento de la red servidores o ancho de banda.</w:t>
      </w:r>
    </w:p>
    <w:p w14:paraId="38A0627C" w14:textId="11A7E88F" w:rsidR="00F47706" w:rsidRPr="00185347" w:rsidRDefault="00F47706" w:rsidP="00111633">
      <w:pPr>
        <w:rPr>
          <w:rFonts w:cstheme="minorHAnsi"/>
          <w:sz w:val="24"/>
          <w:szCs w:val="24"/>
        </w:rPr>
      </w:pPr>
      <w:proofErr w:type="spellStart"/>
      <w:r w:rsidRPr="00185347">
        <w:rPr>
          <w:rFonts w:cstheme="minorHAnsi"/>
          <w:sz w:val="24"/>
          <w:szCs w:val="24"/>
        </w:rPr>
        <w:t>Application</w:t>
      </w:r>
      <w:proofErr w:type="spellEnd"/>
      <w:r w:rsidRPr="00185347">
        <w:rPr>
          <w:rFonts w:cstheme="minorHAnsi"/>
          <w:sz w:val="24"/>
          <w:szCs w:val="24"/>
        </w:rPr>
        <w:t xml:space="preserve"> </w:t>
      </w:r>
      <w:proofErr w:type="spellStart"/>
      <w:r w:rsidRPr="00185347">
        <w:rPr>
          <w:rFonts w:cstheme="minorHAnsi"/>
          <w:sz w:val="24"/>
          <w:szCs w:val="24"/>
        </w:rPr>
        <w:t>DDoS</w:t>
      </w:r>
      <w:proofErr w:type="spellEnd"/>
      <w:r w:rsidRPr="00185347">
        <w:rPr>
          <w:rFonts w:cstheme="minorHAnsi"/>
          <w:sz w:val="24"/>
          <w:szCs w:val="24"/>
        </w:rPr>
        <w:t xml:space="preserve"> </w:t>
      </w:r>
      <w:proofErr w:type="spellStart"/>
      <w:r w:rsidRPr="00185347">
        <w:rPr>
          <w:rFonts w:cstheme="minorHAnsi"/>
          <w:sz w:val="24"/>
          <w:szCs w:val="24"/>
        </w:rPr>
        <w:t>attacks</w:t>
      </w:r>
      <w:proofErr w:type="spellEnd"/>
      <w:r w:rsidRPr="00185347">
        <w:rPr>
          <w:rFonts w:cstheme="minorHAnsi"/>
          <w:sz w:val="24"/>
          <w:szCs w:val="24"/>
        </w:rPr>
        <w:t>: El atacante opera a nivel de aplicación usualmente por HTTP intentando saturar el servidor y/o un servicio que este presta.</w:t>
      </w:r>
    </w:p>
    <w:p w14:paraId="6A2E7080" w14:textId="1FCCB892" w:rsidR="003F05D7" w:rsidRPr="00185347" w:rsidRDefault="00F47706" w:rsidP="00111633">
      <w:pPr>
        <w:rPr>
          <w:rFonts w:cstheme="minorHAnsi"/>
          <w:sz w:val="24"/>
          <w:szCs w:val="24"/>
        </w:rPr>
      </w:pPr>
      <w:r w:rsidRPr="00185347">
        <w:rPr>
          <w:rFonts w:cstheme="minorHAnsi"/>
          <w:sz w:val="24"/>
          <w:szCs w:val="24"/>
        </w:rPr>
        <w:t>Low-</w:t>
      </w:r>
      <w:proofErr w:type="spellStart"/>
      <w:r w:rsidRPr="00185347">
        <w:rPr>
          <w:rFonts w:cstheme="minorHAnsi"/>
          <w:sz w:val="24"/>
          <w:szCs w:val="24"/>
        </w:rPr>
        <w:t>rate</w:t>
      </w:r>
      <w:proofErr w:type="spellEnd"/>
      <w:r w:rsidRPr="00185347">
        <w:rPr>
          <w:rFonts w:cstheme="minorHAnsi"/>
          <w:sz w:val="24"/>
          <w:szCs w:val="24"/>
        </w:rPr>
        <w:t xml:space="preserve"> DOS (</w:t>
      </w:r>
      <w:proofErr w:type="spellStart"/>
      <w:r w:rsidRPr="00185347">
        <w:rPr>
          <w:rFonts w:cstheme="minorHAnsi"/>
          <w:sz w:val="24"/>
          <w:szCs w:val="24"/>
        </w:rPr>
        <w:t>LDoS</w:t>
      </w:r>
      <w:proofErr w:type="spellEnd"/>
      <w:r w:rsidRPr="00185347">
        <w:rPr>
          <w:rFonts w:cstheme="minorHAnsi"/>
          <w:sz w:val="24"/>
          <w:szCs w:val="24"/>
        </w:rPr>
        <w:t xml:space="preserve">) </w:t>
      </w:r>
      <w:proofErr w:type="spellStart"/>
      <w:r w:rsidRPr="00185347">
        <w:rPr>
          <w:rFonts w:cstheme="minorHAnsi"/>
          <w:sz w:val="24"/>
          <w:szCs w:val="24"/>
        </w:rPr>
        <w:t>attacks</w:t>
      </w:r>
      <w:proofErr w:type="spellEnd"/>
      <w:r w:rsidRPr="00185347">
        <w:rPr>
          <w:rFonts w:cstheme="minorHAnsi"/>
          <w:sz w:val="24"/>
          <w:szCs w:val="24"/>
        </w:rPr>
        <w:t>: El atacante utiliza una vulnerabilidad en el diseño o implementación de la aplicación.</w:t>
      </w:r>
    </w:p>
    <w:p w14:paraId="0BD18073" w14:textId="77777777" w:rsidR="00111633" w:rsidRPr="00185347" w:rsidRDefault="00111633" w:rsidP="00111633">
      <w:pPr>
        <w:rPr>
          <w:rFonts w:cstheme="minorHAnsi"/>
          <w:sz w:val="24"/>
          <w:szCs w:val="24"/>
        </w:rPr>
      </w:pPr>
    </w:p>
    <w:p w14:paraId="735F763C" w14:textId="0AA1E1CA" w:rsidR="003F05D7" w:rsidRPr="00185347" w:rsidRDefault="003F05D7" w:rsidP="00111633">
      <w:pPr>
        <w:rPr>
          <w:rFonts w:cstheme="minorHAnsi"/>
          <w:b/>
          <w:bCs/>
          <w:sz w:val="24"/>
          <w:szCs w:val="24"/>
        </w:rPr>
      </w:pPr>
      <w:r w:rsidRPr="00185347">
        <w:rPr>
          <w:rFonts w:cstheme="minorHAnsi"/>
          <w:b/>
          <w:bCs/>
          <w:sz w:val="24"/>
          <w:szCs w:val="24"/>
        </w:rPr>
        <w:t>FLOODING</w:t>
      </w:r>
    </w:p>
    <w:p w14:paraId="216638AD" w14:textId="014CCEC5" w:rsidR="00F47706" w:rsidRPr="00185347" w:rsidRDefault="00F47706" w:rsidP="00111633">
      <w:pPr>
        <w:rPr>
          <w:rFonts w:cstheme="minorHAnsi"/>
          <w:sz w:val="24"/>
          <w:szCs w:val="24"/>
        </w:rPr>
      </w:pPr>
      <w:r w:rsidRPr="00185347">
        <w:rPr>
          <w:rFonts w:cstheme="minorHAnsi"/>
          <w:sz w:val="24"/>
          <w:szCs w:val="24"/>
        </w:rPr>
        <w:t xml:space="preserve">La técnica de </w:t>
      </w:r>
      <w:proofErr w:type="spellStart"/>
      <w:r w:rsidRPr="00185347">
        <w:rPr>
          <w:rFonts w:cstheme="minorHAnsi"/>
          <w:sz w:val="24"/>
          <w:szCs w:val="24"/>
        </w:rPr>
        <w:t>Flooding</w:t>
      </w:r>
      <w:proofErr w:type="spellEnd"/>
      <w:r w:rsidRPr="00185347">
        <w:rPr>
          <w:rFonts w:cstheme="minorHAnsi"/>
          <w:sz w:val="24"/>
          <w:szCs w:val="24"/>
        </w:rPr>
        <w:t xml:space="preserve"> o Inundación busca generar solicitudes maliciosas a un servicio con la finalidad de hacer que el mismo se sature o entre en un modo de espera, de esta forma anula o limita su funcionamiento.</w:t>
      </w:r>
    </w:p>
    <w:p w14:paraId="7AA518E4" w14:textId="77777777" w:rsidR="00111633" w:rsidRPr="00185347" w:rsidRDefault="00111633" w:rsidP="00111633">
      <w:pPr>
        <w:rPr>
          <w:rFonts w:cstheme="minorHAnsi"/>
          <w:sz w:val="24"/>
          <w:szCs w:val="24"/>
        </w:rPr>
      </w:pPr>
    </w:p>
    <w:p w14:paraId="0D583C31" w14:textId="7F0DE74E" w:rsidR="00111633" w:rsidRPr="00185347" w:rsidRDefault="00111633" w:rsidP="00111633">
      <w:pPr>
        <w:rPr>
          <w:rFonts w:cstheme="minorHAnsi"/>
          <w:b/>
          <w:bCs/>
          <w:sz w:val="24"/>
          <w:szCs w:val="24"/>
        </w:rPr>
      </w:pPr>
      <w:r w:rsidRPr="00185347">
        <w:rPr>
          <w:rFonts w:cstheme="minorHAnsi"/>
          <w:b/>
          <w:bCs/>
          <w:sz w:val="24"/>
          <w:szCs w:val="24"/>
        </w:rPr>
        <w:t>BOTNET</w:t>
      </w:r>
    </w:p>
    <w:p w14:paraId="536FA966" w14:textId="2C88EBBF" w:rsidR="00111633" w:rsidRPr="00185347" w:rsidRDefault="00111633" w:rsidP="00111633">
      <w:pPr>
        <w:rPr>
          <w:rFonts w:cstheme="minorHAnsi"/>
          <w:sz w:val="24"/>
          <w:szCs w:val="24"/>
        </w:rPr>
      </w:pPr>
      <w:r w:rsidRPr="00185347">
        <w:rPr>
          <w:rFonts w:cstheme="minorHAnsi"/>
          <w:sz w:val="24"/>
          <w:szCs w:val="24"/>
        </w:rPr>
        <w:t>Conjunto de terminales que ejecutan software que permite su control total o parcial desde ubicaciones remotas</w:t>
      </w:r>
    </w:p>
    <w:p w14:paraId="1BC8B636" w14:textId="77777777" w:rsidR="00111633" w:rsidRPr="00185347" w:rsidRDefault="00111633" w:rsidP="00111633">
      <w:pPr>
        <w:rPr>
          <w:rFonts w:cstheme="minorHAnsi"/>
          <w:sz w:val="24"/>
          <w:szCs w:val="24"/>
        </w:rPr>
      </w:pPr>
    </w:p>
    <w:p w14:paraId="168C3E3F" w14:textId="4216324E" w:rsidR="00111633" w:rsidRPr="00185347" w:rsidRDefault="00111633" w:rsidP="00111633">
      <w:pPr>
        <w:rPr>
          <w:rFonts w:cstheme="minorHAnsi"/>
          <w:b/>
          <w:bCs/>
          <w:sz w:val="24"/>
          <w:szCs w:val="24"/>
        </w:rPr>
      </w:pPr>
      <w:r w:rsidRPr="00185347">
        <w:rPr>
          <w:rFonts w:cstheme="minorHAnsi"/>
          <w:b/>
          <w:bCs/>
          <w:sz w:val="24"/>
          <w:szCs w:val="24"/>
        </w:rPr>
        <w:t>SNIFFERS</w:t>
      </w:r>
    </w:p>
    <w:p w14:paraId="6894B8F8" w14:textId="3AF68761" w:rsidR="00111633" w:rsidRPr="00185347" w:rsidRDefault="00111633" w:rsidP="00111633">
      <w:pPr>
        <w:rPr>
          <w:rFonts w:cstheme="minorHAnsi"/>
          <w:sz w:val="24"/>
          <w:szCs w:val="24"/>
        </w:rPr>
      </w:pPr>
      <w:r w:rsidRPr="00185347">
        <w:rPr>
          <w:rFonts w:cstheme="minorHAnsi"/>
          <w:sz w:val="24"/>
          <w:szCs w:val="24"/>
        </w:rPr>
        <w:t>Programa de captura de las tramas de red, se usa para gestionar la red con una finalidad docente, aunque también puede ser utilizado con fines maliciosos.</w:t>
      </w:r>
    </w:p>
    <w:p w14:paraId="1EB455CE" w14:textId="3075B3F0" w:rsidR="00111633" w:rsidRPr="00185347" w:rsidRDefault="00111633" w:rsidP="00111633">
      <w:pPr>
        <w:rPr>
          <w:rFonts w:cstheme="minorHAnsi"/>
          <w:sz w:val="24"/>
          <w:szCs w:val="24"/>
        </w:rPr>
      </w:pPr>
      <w:r w:rsidRPr="00185347">
        <w:rPr>
          <w:rFonts w:cstheme="minorHAnsi"/>
          <w:sz w:val="24"/>
          <w:szCs w:val="24"/>
        </w:rPr>
        <w:t xml:space="preserve">Para redes Ethernet (LAN); </w:t>
      </w:r>
      <w:proofErr w:type="spellStart"/>
      <w:r w:rsidRPr="00185347">
        <w:rPr>
          <w:rFonts w:cstheme="minorHAnsi"/>
          <w:sz w:val="24"/>
          <w:szCs w:val="24"/>
        </w:rPr>
        <w:t>Ethereal</w:t>
      </w:r>
      <w:proofErr w:type="spellEnd"/>
      <w:r w:rsidRPr="00185347">
        <w:rPr>
          <w:rFonts w:cstheme="minorHAnsi"/>
          <w:sz w:val="24"/>
          <w:szCs w:val="24"/>
        </w:rPr>
        <w:t xml:space="preserve">, </w:t>
      </w:r>
      <w:proofErr w:type="spellStart"/>
      <w:r w:rsidRPr="00185347">
        <w:rPr>
          <w:rFonts w:cstheme="minorHAnsi"/>
          <w:sz w:val="24"/>
          <w:szCs w:val="24"/>
        </w:rPr>
        <w:t>WinPcap</w:t>
      </w:r>
      <w:proofErr w:type="spellEnd"/>
      <w:r w:rsidRPr="00185347">
        <w:rPr>
          <w:rFonts w:cstheme="minorHAnsi"/>
          <w:sz w:val="24"/>
          <w:szCs w:val="24"/>
        </w:rPr>
        <w:t xml:space="preserve">, </w:t>
      </w:r>
      <w:proofErr w:type="spellStart"/>
      <w:r w:rsidRPr="00185347">
        <w:rPr>
          <w:rFonts w:cstheme="minorHAnsi"/>
          <w:sz w:val="24"/>
          <w:szCs w:val="24"/>
        </w:rPr>
        <w:t>Ettercap</w:t>
      </w:r>
      <w:proofErr w:type="spellEnd"/>
      <w:r w:rsidRPr="00185347">
        <w:rPr>
          <w:rFonts w:cstheme="minorHAnsi"/>
          <w:sz w:val="24"/>
          <w:szCs w:val="24"/>
        </w:rPr>
        <w:t xml:space="preserve">, </w:t>
      </w:r>
      <w:proofErr w:type="spellStart"/>
      <w:r w:rsidRPr="00185347">
        <w:rPr>
          <w:rFonts w:cstheme="minorHAnsi"/>
          <w:sz w:val="24"/>
          <w:szCs w:val="24"/>
        </w:rPr>
        <w:t>RCPDump</w:t>
      </w:r>
      <w:proofErr w:type="spellEnd"/>
      <w:r w:rsidRPr="00185347">
        <w:rPr>
          <w:rFonts w:cstheme="minorHAnsi"/>
          <w:sz w:val="24"/>
          <w:szCs w:val="24"/>
        </w:rPr>
        <w:t xml:space="preserve">, </w:t>
      </w:r>
      <w:proofErr w:type="spellStart"/>
      <w:r w:rsidRPr="00185347">
        <w:rPr>
          <w:rFonts w:cstheme="minorHAnsi"/>
          <w:sz w:val="24"/>
          <w:szCs w:val="24"/>
        </w:rPr>
        <w:t>WinDump</w:t>
      </w:r>
      <w:proofErr w:type="spellEnd"/>
      <w:r w:rsidRPr="00185347">
        <w:rPr>
          <w:rFonts w:cstheme="minorHAnsi"/>
          <w:sz w:val="24"/>
          <w:szCs w:val="24"/>
        </w:rPr>
        <w:t xml:space="preserve">, </w:t>
      </w:r>
      <w:proofErr w:type="spellStart"/>
      <w:r w:rsidRPr="00185347">
        <w:rPr>
          <w:rFonts w:cstheme="minorHAnsi"/>
          <w:sz w:val="24"/>
          <w:szCs w:val="24"/>
        </w:rPr>
        <w:t>WinSniffer</w:t>
      </w:r>
      <w:proofErr w:type="spellEnd"/>
      <w:r w:rsidRPr="00185347">
        <w:rPr>
          <w:rFonts w:cstheme="minorHAnsi"/>
          <w:sz w:val="24"/>
          <w:szCs w:val="24"/>
        </w:rPr>
        <w:t xml:space="preserve">, Hunt, </w:t>
      </w:r>
      <w:proofErr w:type="spellStart"/>
      <w:r w:rsidRPr="00185347">
        <w:rPr>
          <w:rFonts w:cstheme="minorHAnsi"/>
          <w:sz w:val="24"/>
          <w:szCs w:val="24"/>
        </w:rPr>
        <w:t>Darkstat</w:t>
      </w:r>
      <w:proofErr w:type="spellEnd"/>
      <w:r w:rsidRPr="00185347">
        <w:rPr>
          <w:rFonts w:cstheme="minorHAnsi"/>
          <w:sz w:val="24"/>
          <w:szCs w:val="24"/>
        </w:rPr>
        <w:t xml:space="preserve">, </w:t>
      </w:r>
      <w:proofErr w:type="spellStart"/>
      <w:r w:rsidRPr="00185347">
        <w:rPr>
          <w:rFonts w:cstheme="minorHAnsi"/>
          <w:sz w:val="24"/>
          <w:szCs w:val="24"/>
        </w:rPr>
        <w:t>Traffic</w:t>
      </w:r>
      <w:proofErr w:type="spellEnd"/>
      <w:r w:rsidRPr="00185347">
        <w:rPr>
          <w:rFonts w:cstheme="minorHAnsi"/>
          <w:sz w:val="24"/>
          <w:szCs w:val="24"/>
        </w:rPr>
        <w:t>-vis.</w:t>
      </w:r>
    </w:p>
    <w:p w14:paraId="2E84C4FF" w14:textId="78418A50" w:rsidR="00111633" w:rsidRPr="00185347" w:rsidRDefault="00111633" w:rsidP="00111633">
      <w:pPr>
        <w:rPr>
          <w:rFonts w:cstheme="minorHAnsi"/>
          <w:sz w:val="24"/>
          <w:szCs w:val="24"/>
        </w:rPr>
      </w:pPr>
      <w:r w:rsidRPr="00185347">
        <w:rPr>
          <w:rFonts w:cstheme="minorHAnsi"/>
          <w:sz w:val="24"/>
          <w:szCs w:val="24"/>
        </w:rPr>
        <w:t>Redes inalámbricas (</w:t>
      </w:r>
      <w:proofErr w:type="spellStart"/>
      <w:r w:rsidRPr="00185347">
        <w:rPr>
          <w:rFonts w:cstheme="minorHAnsi"/>
          <w:sz w:val="24"/>
          <w:szCs w:val="24"/>
        </w:rPr>
        <w:t>wireless</w:t>
      </w:r>
      <w:proofErr w:type="spellEnd"/>
      <w:r w:rsidRPr="00185347">
        <w:rPr>
          <w:rFonts w:cstheme="minorHAnsi"/>
          <w:sz w:val="24"/>
          <w:szCs w:val="24"/>
        </w:rPr>
        <w:t xml:space="preserve">); </w:t>
      </w:r>
      <w:proofErr w:type="spellStart"/>
      <w:r w:rsidRPr="00185347">
        <w:rPr>
          <w:rFonts w:cstheme="minorHAnsi"/>
          <w:sz w:val="24"/>
          <w:szCs w:val="24"/>
        </w:rPr>
        <w:t>Kismet</w:t>
      </w:r>
      <w:proofErr w:type="spellEnd"/>
      <w:r w:rsidRPr="00185347">
        <w:rPr>
          <w:rFonts w:cstheme="minorHAnsi"/>
          <w:sz w:val="24"/>
          <w:szCs w:val="24"/>
        </w:rPr>
        <w:t xml:space="preserve">, Network, </w:t>
      </w:r>
      <w:proofErr w:type="spellStart"/>
      <w:r w:rsidRPr="00185347">
        <w:rPr>
          <w:rFonts w:cstheme="minorHAnsi"/>
          <w:sz w:val="24"/>
          <w:szCs w:val="24"/>
        </w:rPr>
        <w:t>Stumbler</w:t>
      </w:r>
      <w:proofErr w:type="spellEnd"/>
      <w:r w:rsidRPr="00185347">
        <w:rPr>
          <w:rFonts w:cstheme="minorHAnsi"/>
          <w:sz w:val="24"/>
          <w:szCs w:val="24"/>
        </w:rPr>
        <w:t>.</w:t>
      </w:r>
    </w:p>
    <w:p w14:paraId="056425B6" w14:textId="6E077A53" w:rsidR="00111633" w:rsidRPr="00185347" w:rsidRDefault="00111633" w:rsidP="00111633">
      <w:pPr>
        <w:rPr>
          <w:rFonts w:cstheme="minorHAnsi"/>
          <w:sz w:val="24"/>
          <w:szCs w:val="24"/>
        </w:rPr>
      </w:pPr>
    </w:p>
    <w:p w14:paraId="2FECBFBC" w14:textId="28845342" w:rsidR="00111633" w:rsidRPr="00185347" w:rsidRDefault="00111633" w:rsidP="00111633">
      <w:pPr>
        <w:rPr>
          <w:rFonts w:cstheme="minorHAnsi"/>
          <w:sz w:val="24"/>
          <w:szCs w:val="24"/>
        </w:rPr>
      </w:pPr>
    </w:p>
    <w:p w14:paraId="777ADB26" w14:textId="65D68C9C" w:rsidR="00111633" w:rsidRPr="00185347" w:rsidRDefault="00111633" w:rsidP="00111633">
      <w:pPr>
        <w:rPr>
          <w:rFonts w:cstheme="minorHAnsi"/>
          <w:b/>
          <w:bCs/>
          <w:sz w:val="24"/>
          <w:szCs w:val="24"/>
        </w:rPr>
      </w:pPr>
      <w:r w:rsidRPr="00185347">
        <w:rPr>
          <w:rFonts w:cstheme="minorHAnsi"/>
          <w:b/>
          <w:bCs/>
          <w:sz w:val="24"/>
          <w:szCs w:val="24"/>
        </w:rPr>
        <w:t>Atacando a navegadores;</w:t>
      </w:r>
    </w:p>
    <w:p w14:paraId="30DF8BBF" w14:textId="77777777" w:rsidR="00111633" w:rsidRPr="00185347" w:rsidRDefault="00111633" w:rsidP="00111633">
      <w:pPr>
        <w:rPr>
          <w:rFonts w:cstheme="minorHAnsi"/>
          <w:i/>
          <w:iCs/>
          <w:sz w:val="24"/>
          <w:szCs w:val="24"/>
        </w:rPr>
      </w:pPr>
      <w:proofErr w:type="spellStart"/>
      <w:r w:rsidRPr="00185347">
        <w:rPr>
          <w:rFonts w:cstheme="minorHAnsi"/>
          <w:i/>
          <w:iCs/>
          <w:sz w:val="24"/>
          <w:szCs w:val="24"/>
        </w:rPr>
        <w:t>Tampering</w:t>
      </w:r>
      <w:proofErr w:type="spellEnd"/>
      <w:r w:rsidRPr="00185347">
        <w:rPr>
          <w:rFonts w:cstheme="minorHAnsi"/>
          <w:i/>
          <w:iCs/>
          <w:sz w:val="24"/>
          <w:szCs w:val="24"/>
        </w:rPr>
        <w:t xml:space="preserve"> o Data </w:t>
      </w:r>
      <w:proofErr w:type="spellStart"/>
      <w:r w:rsidRPr="00185347">
        <w:rPr>
          <w:rFonts w:cstheme="minorHAnsi"/>
          <w:i/>
          <w:iCs/>
          <w:sz w:val="24"/>
          <w:szCs w:val="24"/>
        </w:rPr>
        <w:t>Diddling</w:t>
      </w:r>
      <w:proofErr w:type="spellEnd"/>
      <w:r w:rsidRPr="00185347">
        <w:rPr>
          <w:rFonts w:cstheme="minorHAnsi"/>
          <w:i/>
          <w:iCs/>
          <w:sz w:val="24"/>
          <w:szCs w:val="24"/>
        </w:rPr>
        <w:t>:</w:t>
      </w:r>
    </w:p>
    <w:p w14:paraId="0B00F4C9" w14:textId="77777777" w:rsidR="00111633" w:rsidRPr="00185347" w:rsidRDefault="00111633" w:rsidP="00111633">
      <w:pPr>
        <w:rPr>
          <w:rFonts w:cstheme="minorHAnsi"/>
          <w:sz w:val="24"/>
          <w:szCs w:val="24"/>
        </w:rPr>
      </w:pPr>
      <w:r w:rsidRPr="00185347">
        <w:rPr>
          <w:rFonts w:cstheme="minorHAnsi"/>
          <w:sz w:val="24"/>
          <w:szCs w:val="24"/>
        </w:rPr>
        <w:t>Se refiere a la modificación no autorizada de la información. Por ejemplo, múltiples sitios web han sido afectados al detectar cambios en el contenido de sus páginas.</w:t>
      </w:r>
    </w:p>
    <w:p w14:paraId="79130809" w14:textId="77777777" w:rsidR="00111633" w:rsidRPr="00185347" w:rsidRDefault="00111633" w:rsidP="00111633">
      <w:pPr>
        <w:rPr>
          <w:rFonts w:cstheme="minorHAnsi"/>
          <w:i/>
          <w:iCs/>
          <w:sz w:val="24"/>
          <w:szCs w:val="24"/>
        </w:rPr>
      </w:pPr>
      <w:r w:rsidRPr="00185347">
        <w:rPr>
          <w:rFonts w:cstheme="minorHAnsi"/>
          <w:i/>
          <w:iCs/>
          <w:sz w:val="24"/>
          <w:szCs w:val="24"/>
        </w:rPr>
        <w:t>Ataques Mediante JavaScript:</w:t>
      </w:r>
    </w:p>
    <w:p w14:paraId="6A2845AA" w14:textId="3246F0B8" w:rsidR="00111633" w:rsidRPr="00185347" w:rsidRDefault="00111633" w:rsidP="00111633">
      <w:pPr>
        <w:rPr>
          <w:rFonts w:cstheme="minorHAnsi"/>
          <w:sz w:val="24"/>
          <w:szCs w:val="24"/>
        </w:rPr>
      </w:pPr>
      <w:r w:rsidRPr="00185347">
        <w:rPr>
          <w:rFonts w:cstheme="minorHAnsi"/>
          <w:sz w:val="24"/>
          <w:szCs w:val="24"/>
        </w:rPr>
        <w:t>JavaScript es un lenguaje de programación usado por los diseñadores de sitios web. Este tipo de programas son utilizados para explotar fallas de seguridad de navegadores web y servidores de correo.</w:t>
      </w:r>
    </w:p>
    <w:p w14:paraId="6646CF15" w14:textId="77777777" w:rsidR="00111633" w:rsidRPr="00185347" w:rsidRDefault="00111633" w:rsidP="00111633">
      <w:pPr>
        <w:rPr>
          <w:rFonts w:cstheme="minorHAnsi"/>
          <w:sz w:val="24"/>
          <w:szCs w:val="24"/>
        </w:rPr>
      </w:pPr>
      <w:r w:rsidRPr="00185347">
        <w:rPr>
          <w:rFonts w:cstheme="minorHAnsi"/>
          <w:sz w:val="24"/>
          <w:szCs w:val="24"/>
        </w:rPr>
        <w:t>Ataques drive-</w:t>
      </w:r>
      <w:proofErr w:type="spellStart"/>
      <w:r w:rsidRPr="00185347">
        <w:rPr>
          <w:rFonts w:cstheme="minorHAnsi"/>
          <w:sz w:val="24"/>
          <w:szCs w:val="24"/>
        </w:rPr>
        <w:t>by</w:t>
      </w:r>
      <w:proofErr w:type="spellEnd"/>
      <w:r w:rsidRPr="00185347">
        <w:rPr>
          <w:rFonts w:cstheme="minorHAnsi"/>
          <w:sz w:val="24"/>
          <w:szCs w:val="24"/>
        </w:rPr>
        <w:t xml:space="preserve"> </w:t>
      </w:r>
      <w:proofErr w:type="spellStart"/>
      <w:r w:rsidRPr="00185347">
        <w:rPr>
          <w:rFonts w:cstheme="minorHAnsi"/>
          <w:sz w:val="24"/>
          <w:szCs w:val="24"/>
        </w:rPr>
        <w:t>download</w:t>
      </w:r>
      <w:proofErr w:type="spellEnd"/>
    </w:p>
    <w:p w14:paraId="72DD1A41" w14:textId="035FE9DE" w:rsidR="00111633" w:rsidRPr="00185347" w:rsidRDefault="00111633" w:rsidP="00111633">
      <w:pPr>
        <w:rPr>
          <w:rFonts w:cstheme="minorHAnsi"/>
          <w:sz w:val="24"/>
          <w:szCs w:val="24"/>
        </w:rPr>
      </w:pPr>
      <w:r w:rsidRPr="00185347">
        <w:rPr>
          <w:rFonts w:cstheme="minorHAnsi"/>
          <w:sz w:val="24"/>
          <w:szCs w:val="24"/>
        </w:rPr>
        <w:t>Infectan de forma masiva a los usuarios, simplemente ingresando a un sitio web determinado. Mediante esta técnica, los desarrolladores de malware</w:t>
      </w:r>
    </w:p>
    <w:p w14:paraId="02FB1BAB" w14:textId="77777777" w:rsidR="00111633" w:rsidRPr="00185347" w:rsidRDefault="00111633" w:rsidP="00111633">
      <w:pPr>
        <w:rPr>
          <w:rFonts w:cstheme="minorHAnsi"/>
          <w:i/>
          <w:iCs/>
          <w:sz w:val="24"/>
          <w:szCs w:val="24"/>
        </w:rPr>
      </w:pPr>
      <w:proofErr w:type="spellStart"/>
      <w:r w:rsidRPr="00185347">
        <w:rPr>
          <w:rFonts w:cstheme="minorHAnsi"/>
          <w:i/>
          <w:iCs/>
          <w:sz w:val="24"/>
          <w:szCs w:val="24"/>
        </w:rPr>
        <w:t>Hijackers</w:t>
      </w:r>
      <w:proofErr w:type="spellEnd"/>
      <w:r w:rsidRPr="00185347">
        <w:rPr>
          <w:rFonts w:cstheme="minorHAnsi"/>
          <w:i/>
          <w:iCs/>
          <w:sz w:val="24"/>
          <w:szCs w:val="24"/>
        </w:rPr>
        <w:t>:</w:t>
      </w:r>
    </w:p>
    <w:p w14:paraId="7661260A" w14:textId="77777777" w:rsidR="00111633" w:rsidRPr="00185347" w:rsidRDefault="00111633" w:rsidP="00111633">
      <w:pPr>
        <w:rPr>
          <w:rFonts w:cstheme="minorHAnsi"/>
          <w:sz w:val="24"/>
          <w:szCs w:val="24"/>
        </w:rPr>
      </w:pPr>
      <w:r w:rsidRPr="00185347">
        <w:rPr>
          <w:rFonts w:cstheme="minorHAnsi"/>
          <w:sz w:val="24"/>
          <w:szCs w:val="24"/>
        </w:rPr>
        <w:t xml:space="preserve">Son programas que alteran el funcionamiento o configuración del cliente para que el atacante pueda "secuestrar" información de interés Ejemplo, Page </w:t>
      </w:r>
      <w:proofErr w:type="spellStart"/>
      <w:r w:rsidRPr="00185347">
        <w:rPr>
          <w:rFonts w:eastAsia="Times New Roman" w:cstheme="minorHAnsi"/>
          <w:sz w:val="24"/>
          <w:szCs w:val="24"/>
        </w:rPr>
        <w:t>hijacking</w:t>
      </w:r>
      <w:proofErr w:type="spellEnd"/>
      <w:r w:rsidRPr="00185347">
        <w:rPr>
          <w:rFonts w:eastAsia="Times New Roman" w:cstheme="minorHAnsi"/>
          <w:sz w:val="24"/>
          <w:szCs w:val="24"/>
        </w:rPr>
        <w:t xml:space="preserve">, </w:t>
      </w:r>
      <w:proofErr w:type="spellStart"/>
      <w:r w:rsidRPr="00185347">
        <w:rPr>
          <w:rFonts w:eastAsia="Times New Roman" w:cstheme="minorHAnsi"/>
          <w:sz w:val="24"/>
          <w:szCs w:val="24"/>
        </w:rPr>
        <w:t>Session</w:t>
      </w:r>
      <w:proofErr w:type="spellEnd"/>
      <w:r w:rsidRPr="00185347">
        <w:rPr>
          <w:rFonts w:eastAsia="Times New Roman" w:cstheme="minorHAnsi"/>
          <w:sz w:val="24"/>
          <w:szCs w:val="24"/>
        </w:rPr>
        <w:t xml:space="preserve"> </w:t>
      </w:r>
      <w:proofErr w:type="spellStart"/>
      <w:r w:rsidRPr="00185347">
        <w:rPr>
          <w:rFonts w:eastAsia="Times New Roman" w:cstheme="minorHAnsi"/>
          <w:sz w:val="24"/>
          <w:szCs w:val="24"/>
        </w:rPr>
        <w:t>hijacking</w:t>
      </w:r>
      <w:proofErr w:type="spellEnd"/>
      <w:r w:rsidRPr="00185347">
        <w:rPr>
          <w:rFonts w:eastAsia="Times New Roman" w:cstheme="minorHAnsi"/>
          <w:sz w:val="24"/>
          <w:szCs w:val="24"/>
        </w:rPr>
        <w:t xml:space="preserve">, Browser </w:t>
      </w:r>
      <w:proofErr w:type="spellStart"/>
      <w:r w:rsidRPr="00185347">
        <w:rPr>
          <w:rFonts w:eastAsia="Times New Roman" w:cstheme="minorHAnsi"/>
          <w:sz w:val="24"/>
          <w:szCs w:val="24"/>
        </w:rPr>
        <w:t>hijacking</w:t>
      </w:r>
      <w:proofErr w:type="spellEnd"/>
      <w:r w:rsidRPr="00185347">
        <w:rPr>
          <w:rFonts w:eastAsia="Times New Roman" w:cstheme="minorHAnsi"/>
          <w:sz w:val="24"/>
          <w:szCs w:val="24"/>
        </w:rPr>
        <w:t>...</w:t>
      </w:r>
    </w:p>
    <w:p w14:paraId="72539236" w14:textId="77777777" w:rsidR="00111633" w:rsidRPr="00185347" w:rsidRDefault="00111633" w:rsidP="00111633">
      <w:pPr>
        <w:rPr>
          <w:rFonts w:cstheme="minorHAnsi"/>
          <w:i/>
          <w:iCs/>
          <w:sz w:val="24"/>
          <w:szCs w:val="24"/>
        </w:rPr>
      </w:pPr>
      <w:proofErr w:type="spellStart"/>
      <w:r w:rsidRPr="00185347">
        <w:rPr>
          <w:rFonts w:cstheme="minorHAnsi"/>
          <w:i/>
          <w:iCs/>
          <w:sz w:val="24"/>
          <w:szCs w:val="24"/>
        </w:rPr>
        <w:t>Rootkits</w:t>
      </w:r>
      <w:proofErr w:type="spellEnd"/>
      <w:r w:rsidRPr="00185347">
        <w:rPr>
          <w:rFonts w:cstheme="minorHAnsi"/>
          <w:i/>
          <w:iCs/>
          <w:sz w:val="24"/>
          <w:szCs w:val="24"/>
        </w:rPr>
        <w:t>:</w:t>
      </w:r>
    </w:p>
    <w:p w14:paraId="0B1D1FBA" w14:textId="7EE934C4" w:rsidR="00111633" w:rsidRPr="00185347" w:rsidRDefault="00111633" w:rsidP="00111633">
      <w:pPr>
        <w:rPr>
          <w:rFonts w:cstheme="minorHAnsi"/>
          <w:sz w:val="24"/>
          <w:szCs w:val="24"/>
        </w:rPr>
      </w:pPr>
      <w:r w:rsidRPr="00185347">
        <w:rPr>
          <w:rFonts w:cstheme="minorHAnsi"/>
          <w:sz w:val="24"/>
          <w:szCs w:val="24"/>
        </w:rPr>
        <w:t xml:space="preserve">Son programas que permiten que una aplicación maliciosa </w:t>
      </w:r>
      <w:proofErr w:type="spellStart"/>
      <w:r w:rsidRPr="00185347">
        <w:rPr>
          <w:rFonts w:cstheme="minorHAnsi"/>
          <w:sz w:val="24"/>
          <w:szCs w:val="24"/>
        </w:rPr>
        <w:t>permanesca</w:t>
      </w:r>
      <w:proofErr w:type="spellEnd"/>
      <w:r w:rsidRPr="00185347">
        <w:rPr>
          <w:rFonts w:cstheme="minorHAnsi"/>
          <w:sz w:val="24"/>
          <w:szCs w:val="24"/>
        </w:rPr>
        <w:t xml:space="preserve"> oculta en el sistema operativo o que la misma no pueda ser eliminada normalmente. Ejemplo, procesos fantasmas en paralelo.</w:t>
      </w:r>
    </w:p>
    <w:p w14:paraId="2EF28937" w14:textId="77777777" w:rsidR="00111633" w:rsidRPr="00185347" w:rsidRDefault="00111633" w:rsidP="00111633">
      <w:pPr>
        <w:rPr>
          <w:rFonts w:cstheme="minorHAnsi"/>
          <w:i/>
          <w:iCs/>
          <w:sz w:val="24"/>
          <w:szCs w:val="24"/>
        </w:rPr>
      </w:pPr>
      <w:proofErr w:type="spellStart"/>
      <w:r w:rsidRPr="00185347">
        <w:rPr>
          <w:rFonts w:cstheme="minorHAnsi"/>
          <w:i/>
          <w:iCs/>
          <w:sz w:val="24"/>
          <w:szCs w:val="24"/>
        </w:rPr>
        <w:t>Backdoors</w:t>
      </w:r>
      <w:proofErr w:type="spellEnd"/>
      <w:r w:rsidRPr="00185347">
        <w:rPr>
          <w:rFonts w:cstheme="minorHAnsi"/>
          <w:i/>
          <w:iCs/>
          <w:sz w:val="24"/>
          <w:szCs w:val="24"/>
        </w:rPr>
        <w:t>:</w:t>
      </w:r>
    </w:p>
    <w:p w14:paraId="2986C272" w14:textId="1A5F3501" w:rsidR="00111633" w:rsidRPr="00185347" w:rsidRDefault="00111633" w:rsidP="00656597">
      <w:pPr>
        <w:rPr>
          <w:rFonts w:cstheme="minorHAnsi"/>
          <w:sz w:val="24"/>
          <w:szCs w:val="24"/>
        </w:rPr>
      </w:pPr>
      <w:r w:rsidRPr="00185347">
        <w:rPr>
          <w:rFonts w:cstheme="minorHAnsi"/>
          <w:sz w:val="24"/>
          <w:szCs w:val="24"/>
        </w:rPr>
        <w:t>Son programas que habilitan un acceso alternativo al sistema permitiendo evitar el método de autenticación principal. Normalmente se instalan en los sistemas comprometidos para facilitar su posterior uso</w:t>
      </w:r>
      <w:r w:rsidR="00656597" w:rsidRPr="00185347">
        <w:rPr>
          <w:rFonts w:cstheme="minorHAnsi"/>
          <w:sz w:val="24"/>
          <w:szCs w:val="24"/>
        </w:rPr>
        <w:t xml:space="preserve"> </w:t>
      </w:r>
      <w:r w:rsidRPr="00185347">
        <w:rPr>
          <w:rFonts w:cstheme="minorHAnsi"/>
          <w:sz w:val="24"/>
          <w:szCs w:val="24"/>
        </w:rPr>
        <w:t>(local o remoto) por parte del atacante.</w:t>
      </w:r>
    </w:p>
    <w:p w14:paraId="60BBB84E" w14:textId="77777777" w:rsidR="00656597" w:rsidRPr="00185347" w:rsidRDefault="00656597" w:rsidP="00656597">
      <w:pPr>
        <w:rPr>
          <w:rFonts w:cstheme="minorHAnsi"/>
          <w:i/>
          <w:iCs/>
          <w:sz w:val="24"/>
          <w:szCs w:val="24"/>
        </w:rPr>
      </w:pPr>
      <w:proofErr w:type="spellStart"/>
      <w:r w:rsidRPr="00185347">
        <w:rPr>
          <w:rFonts w:cstheme="minorHAnsi"/>
          <w:i/>
          <w:iCs/>
          <w:sz w:val="24"/>
          <w:szCs w:val="24"/>
        </w:rPr>
        <w:t>Stealers</w:t>
      </w:r>
      <w:proofErr w:type="spellEnd"/>
      <w:r w:rsidRPr="00185347">
        <w:rPr>
          <w:rFonts w:cstheme="minorHAnsi"/>
          <w:i/>
          <w:iCs/>
          <w:sz w:val="24"/>
          <w:szCs w:val="24"/>
        </w:rPr>
        <w:t>:</w:t>
      </w:r>
    </w:p>
    <w:p w14:paraId="1C9A7595" w14:textId="77777777" w:rsidR="00656597" w:rsidRPr="00185347" w:rsidRDefault="00656597" w:rsidP="00656597">
      <w:pPr>
        <w:rPr>
          <w:rFonts w:cstheme="minorHAnsi"/>
          <w:sz w:val="24"/>
          <w:szCs w:val="24"/>
        </w:rPr>
      </w:pPr>
      <w:r w:rsidRPr="00185347">
        <w:rPr>
          <w:rFonts w:cstheme="minorHAnsi"/>
          <w:sz w:val="24"/>
          <w:szCs w:val="24"/>
        </w:rPr>
        <w:t>Son programas que acceden a la información almacenada en el equipo para facilitársela al atacante. Su principal objetivo son contraseñas almacenadas o recordadas en navegadores y clientes de email o mensajería</w:t>
      </w:r>
    </w:p>
    <w:p w14:paraId="6C9DA886" w14:textId="77777777" w:rsidR="00656597" w:rsidRPr="00185347" w:rsidRDefault="00656597" w:rsidP="00656597">
      <w:pPr>
        <w:rPr>
          <w:rFonts w:cstheme="minorHAnsi"/>
          <w:i/>
          <w:iCs/>
          <w:sz w:val="24"/>
          <w:szCs w:val="24"/>
        </w:rPr>
      </w:pPr>
      <w:proofErr w:type="spellStart"/>
      <w:r w:rsidRPr="00185347">
        <w:rPr>
          <w:rFonts w:cstheme="minorHAnsi"/>
          <w:i/>
          <w:iCs/>
          <w:sz w:val="24"/>
          <w:szCs w:val="24"/>
        </w:rPr>
        <w:t>Keyloggers</w:t>
      </w:r>
      <w:proofErr w:type="spellEnd"/>
      <w:r w:rsidRPr="00185347">
        <w:rPr>
          <w:rFonts w:cstheme="minorHAnsi"/>
          <w:i/>
          <w:iCs/>
          <w:sz w:val="24"/>
          <w:szCs w:val="24"/>
        </w:rPr>
        <w:t>:</w:t>
      </w:r>
    </w:p>
    <w:p w14:paraId="7756FCE2" w14:textId="77777777" w:rsidR="00656597" w:rsidRPr="00185347" w:rsidRDefault="00656597" w:rsidP="00656597">
      <w:pPr>
        <w:rPr>
          <w:rFonts w:cstheme="minorHAnsi"/>
          <w:sz w:val="24"/>
          <w:szCs w:val="24"/>
        </w:rPr>
      </w:pPr>
      <w:r w:rsidRPr="00185347">
        <w:rPr>
          <w:rFonts w:cstheme="minorHAnsi"/>
          <w:sz w:val="24"/>
          <w:szCs w:val="24"/>
        </w:rPr>
        <w:t>Son programas o dispositivos físicos que registran la actividad de los dispositivos de entrada, comúnmente el teclado.</w:t>
      </w:r>
    </w:p>
    <w:p w14:paraId="5F3072FE" w14:textId="77777777" w:rsidR="00656597" w:rsidRPr="00185347" w:rsidRDefault="00656597" w:rsidP="00656597">
      <w:pPr>
        <w:rPr>
          <w:rFonts w:cstheme="minorHAnsi"/>
          <w:i/>
          <w:iCs/>
          <w:sz w:val="24"/>
          <w:szCs w:val="24"/>
        </w:rPr>
      </w:pPr>
      <w:proofErr w:type="spellStart"/>
      <w:r w:rsidRPr="00185347">
        <w:rPr>
          <w:rFonts w:cstheme="minorHAnsi"/>
          <w:i/>
          <w:iCs/>
          <w:sz w:val="24"/>
          <w:szCs w:val="24"/>
        </w:rPr>
        <w:t>Ransomware</w:t>
      </w:r>
      <w:proofErr w:type="spellEnd"/>
      <w:r w:rsidRPr="00185347">
        <w:rPr>
          <w:rFonts w:cstheme="minorHAnsi"/>
          <w:i/>
          <w:iCs/>
          <w:sz w:val="24"/>
          <w:szCs w:val="24"/>
        </w:rPr>
        <w:t>:</w:t>
      </w:r>
    </w:p>
    <w:p w14:paraId="480DE7C4" w14:textId="55F4D542" w:rsidR="00B011DA" w:rsidRPr="00185347" w:rsidRDefault="00656597" w:rsidP="00656597">
      <w:pPr>
        <w:rPr>
          <w:rFonts w:eastAsia="Times New Roman" w:cstheme="minorHAnsi"/>
          <w:sz w:val="24"/>
          <w:szCs w:val="24"/>
        </w:rPr>
      </w:pPr>
      <w:r w:rsidRPr="00185347">
        <w:rPr>
          <w:rFonts w:cstheme="minorHAnsi"/>
          <w:sz w:val="24"/>
          <w:szCs w:val="24"/>
        </w:rPr>
        <w:lastRenderedPageBreak/>
        <w:t xml:space="preserve">Son programas que retienen el control del equipo o cifran información almacenada en el mismo para que no pueda ser accedida, en muchos casos solicitan un pago para que sean desactivados. Algunos ejemplos son "Virus </w:t>
      </w:r>
      <w:proofErr w:type="spellStart"/>
      <w:r w:rsidRPr="00185347">
        <w:rPr>
          <w:rFonts w:eastAsia="Times New Roman" w:cstheme="minorHAnsi"/>
          <w:sz w:val="24"/>
          <w:szCs w:val="24"/>
        </w:rPr>
        <w:t>Ukash</w:t>
      </w:r>
      <w:proofErr w:type="spellEnd"/>
      <w:r w:rsidRPr="00185347">
        <w:rPr>
          <w:rFonts w:eastAsia="Times New Roman" w:cstheme="minorHAnsi"/>
          <w:sz w:val="24"/>
          <w:szCs w:val="24"/>
        </w:rPr>
        <w:t>", "WannaCry", "</w:t>
      </w:r>
      <w:proofErr w:type="spellStart"/>
      <w:r w:rsidRPr="00185347">
        <w:rPr>
          <w:rFonts w:eastAsia="Times New Roman" w:cstheme="minorHAnsi"/>
          <w:sz w:val="24"/>
          <w:szCs w:val="24"/>
        </w:rPr>
        <w:t>Petya</w:t>
      </w:r>
      <w:proofErr w:type="spellEnd"/>
      <w:r w:rsidRPr="00185347">
        <w:rPr>
          <w:rFonts w:eastAsia="Times New Roman" w:cstheme="minorHAnsi"/>
          <w:sz w:val="24"/>
          <w:szCs w:val="24"/>
        </w:rPr>
        <w:t>/</w:t>
      </w:r>
      <w:proofErr w:type="spellStart"/>
      <w:r w:rsidRPr="00185347">
        <w:rPr>
          <w:rFonts w:eastAsia="Times New Roman" w:cstheme="minorHAnsi"/>
          <w:sz w:val="24"/>
          <w:szCs w:val="24"/>
        </w:rPr>
        <w:t>NotPetya</w:t>
      </w:r>
      <w:proofErr w:type="spellEnd"/>
      <w:r w:rsidRPr="00185347">
        <w:rPr>
          <w:rFonts w:eastAsia="Times New Roman" w:cstheme="minorHAnsi"/>
          <w:sz w:val="24"/>
          <w:szCs w:val="24"/>
        </w:rPr>
        <w:t>", "</w:t>
      </w:r>
      <w:proofErr w:type="spellStart"/>
      <w:r w:rsidRPr="00185347">
        <w:rPr>
          <w:rFonts w:eastAsia="Times New Roman" w:cstheme="minorHAnsi"/>
          <w:sz w:val="24"/>
          <w:szCs w:val="24"/>
        </w:rPr>
        <w:t>Cryptolocker</w:t>
      </w:r>
      <w:proofErr w:type="spellEnd"/>
      <w:r w:rsidRPr="00185347">
        <w:rPr>
          <w:rFonts w:eastAsia="Times New Roman" w:cstheme="minorHAnsi"/>
          <w:sz w:val="24"/>
          <w:szCs w:val="24"/>
        </w:rPr>
        <w:t>" y "</w:t>
      </w:r>
      <w:proofErr w:type="spellStart"/>
      <w:r w:rsidRPr="00185347">
        <w:rPr>
          <w:rFonts w:eastAsia="Times New Roman" w:cstheme="minorHAnsi"/>
          <w:sz w:val="24"/>
          <w:szCs w:val="24"/>
        </w:rPr>
        <w:t>Cryptowall</w:t>
      </w:r>
      <w:proofErr w:type="spellEnd"/>
      <w:r w:rsidRPr="00185347">
        <w:rPr>
          <w:rFonts w:eastAsia="Times New Roman" w:cstheme="minorHAnsi"/>
          <w:sz w:val="24"/>
          <w:szCs w:val="24"/>
        </w:rPr>
        <w:t>".</w:t>
      </w:r>
    </w:p>
    <w:p w14:paraId="2CA63021" w14:textId="7E9122B9" w:rsidR="00E001CD" w:rsidRPr="00185347" w:rsidRDefault="00E001CD" w:rsidP="00656597">
      <w:pPr>
        <w:rPr>
          <w:rFonts w:eastAsia="Times New Roman" w:cstheme="minorHAnsi"/>
          <w:sz w:val="24"/>
          <w:szCs w:val="24"/>
        </w:rPr>
      </w:pPr>
    </w:p>
    <w:p w14:paraId="34A2F2B0" w14:textId="24172E82" w:rsidR="00E001CD" w:rsidRPr="00185347" w:rsidRDefault="00E001CD" w:rsidP="00656597">
      <w:pPr>
        <w:rPr>
          <w:rFonts w:eastAsia="Times New Roman" w:cstheme="minorHAnsi"/>
          <w:sz w:val="24"/>
          <w:szCs w:val="24"/>
        </w:rPr>
      </w:pPr>
    </w:p>
    <w:p w14:paraId="285FEEE5" w14:textId="6280C0E7" w:rsidR="00E001CD" w:rsidRPr="00185347" w:rsidRDefault="00E001CD" w:rsidP="00656597">
      <w:pPr>
        <w:rPr>
          <w:rFonts w:eastAsia="Times New Roman" w:cstheme="minorHAnsi"/>
          <w:b/>
          <w:bCs/>
          <w:sz w:val="24"/>
          <w:szCs w:val="24"/>
        </w:rPr>
      </w:pPr>
      <w:r w:rsidRPr="00185347">
        <w:rPr>
          <w:rFonts w:eastAsia="Times New Roman" w:cstheme="minorHAnsi"/>
          <w:b/>
          <w:bCs/>
          <w:sz w:val="24"/>
          <w:szCs w:val="24"/>
        </w:rPr>
        <w:t>ANEXO SAST -&gt; PMD</w:t>
      </w:r>
    </w:p>
    <w:p w14:paraId="01B0CC4C" w14:textId="7826CF06" w:rsidR="003570B3" w:rsidRPr="00185347" w:rsidRDefault="003570B3">
      <w:pPr>
        <w:rPr>
          <w:rFonts w:eastAsia="Times New Roman" w:cstheme="minorHAnsi"/>
          <w:b/>
          <w:bCs/>
          <w:sz w:val="24"/>
          <w:szCs w:val="24"/>
        </w:rPr>
      </w:pPr>
      <w:r w:rsidRPr="00185347">
        <w:rPr>
          <w:rFonts w:eastAsia="Times New Roman" w:cstheme="minorHAnsi"/>
          <w:b/>
          <w:bCs/>
          <w:sz w:val="24"/>
          <w:szCs w:val="24"/>
        </w:rPr>
        <w:t>OWASP – RIESGO DE SEGURIDAD EN APLICACIONES</w:t>
      </w:r>
    </w:p>
    <w:p w14:paraId="03E1114B" w14:textId="6F108FD3" w:rsidR="003570B3" w:rsidRPr="00185347" w:rsidRDefault="003570B3">
      <w:pPr>
        <w:rPr>
          <w:rFonts w:eastAsia="Times New Roman" w:cstheme="minorHAnsi"/>
          <w:sz w:val="24"/>
          <w:szCs w:val="24"/>
        </w:rPr>
      </w:pPr>
      <w:r w:rsidRPr="00185347">
        <w:rPr>
          <w:rFonts w:eastAsia="Times New Roman" w:cstheme="minorHAnsi"/>
          <w:sz w:val="24"/>
          <w:szCs w:val="24"/>
        </w:rPr>
        <w:t>Organización que facilita el desarrollo de proyectos de seguridad.</w:t>
      </w:r>
    </w:p>
    <w:p w14:paraId="646AF903" w14:textId="0018DB33" w:rsidR="003570B3" w:rsidRPr="00185347" w:rsidRDefault="003570B3">
      <w:pPr>
        <w:rPr>
          <w:rFonts w:eastAsia="Times New Roman" w:cstheme="minorHAnsi"/>
          <w:i/>
          <w:iCs/>
          <w:sz w:val="24"/>
          <w:szCs w:val="24"/>
        </w:rPr>
      </w:pPr>
      <w:r w:rsidRPr="00185347">
        <w:rPr>
          <w:rFonts w:eastAsia="Times New Roman" w:cstheme="minorHAnsi"/>
          <w:i/>
          <w:iCs/>
          <w:sz w:val="24"/>
          <w:szCs w:val="24"/>
        </w:rPr>
        <w:t xml:space="preserve">Proveedores de datos; </w:t>
      </w:r>
    </w:p>
    <w:p w14:paraId="549DDDF0" w14:textId="476BD87E" w:rsidR="003570B3" w:rsidRPr="00185347" w:rsidRDefault="003570B3" w:rsidP="003570B3">
      <w:pPr>
        <w:pStyle w:val="Prrafodelista"/>
        <w:numPr>
          <w:ilvl w:val="0"/>
          <w:numId w:val="1"/>
        </w:numPr>
        <w:rPr>
          <w:rFonts w:eastAsia="Times New Roman" w:cstheme="minorHAnsi"/>
          <w:sz w:val="24"/>
          <w:szCs w:val="24"/>
        </w:rPr>
      </w:pPr>
      <w:proofErr w:type="spellStart"/>
      <w:r w:rsidRPr="00185347">
        <w:rPr>
          <w:rFonts w:eastAsia="Times New Roman" w:cstheme="minorHAnsi"/>
          <w:sz w:val="24"/>
          <w:szCs w:val="24"/>
        </w:rPr>
        <w:t>AppSec</w:t>
      </w:r>
      <w:proofErr w:type="spellEnd"/>
      <w:r w:rsidRPr="00185347">
        <w:rPr>
          <w:rFonts w:eastAsia="Times New Roman" w:cstheme="minorHAnsi"/>
          <w:sz w:val="24"/>
          <w:szCs w:val="24"/>
        </w:rPr>
        <w:t xml:space="preserve"> </w:t>
      </w:r>
      <w:proofErr w:type="spellStart"/>
      <w:r w:rsidRPr="00185347">
        <w:rPr>
          <w:rFonts w:eastAsia="Times New Roman" w:cstheme="minorHAnsi"/>
          <w:sz w:val="24"/>
          <w:szCs w:val="24"/>
        </w:rPr>
        <w:t>Labs</w:t>
      </w:r>
      <w:proofErr w:type="spellEnd"/>
      <w:r w:rsidRPr="00185347">
        <w:rPr>
          <w:rFonts w:eastAsia="Times New Roman" w:cstheme="minorHAnsi"/>
          <w:sz w:val="24"/>
          <w:szCs w:val="24"/>
        </w:rPr>
        <w:t xml:space="preserve">, Cobalt.io, </w:t>
      </w:r>
      <w:proofErr w:type="spellStart"/>
      <w:r w:rsidRPr="00185347">
        <w:rPr>
          <w:rFonts w:eastAsia="Times New Roman" w:cstheme="minorHAnsi"/>
          <w:sz w:val="24"/>
          <w:szCs w:val="24"/>
        </w:rPr>
        <w:t>Constrast</w:t>
      </w:r>
      <w:proofErr w:type="spellEnd"/>
      <w:r w:rsidRPr="00185347">
        <w:rPr>
          <w:rFonts w:eastAsia="Times New Roman" w:cstheme="minorHAnsi"/>
          <w:sz w:val="24"/>
          <w:szCs w:val="24"/>
        </w:rPr>
        <w:t xml:space="preserve"> Security, </w:t>
      </w:r>
      <w:proofErr w:type="spellStart"/>
      <w:r w:rsidRPr="00185347">
        <w:rPr>
          <w:rFonts w:eastAsia="Times New Roman" w:cstheme="minorHAnsi"/>
          <w:sz w:val="24"/>
          <w:szCs w:val="24"/>
        </w:rPr>
        <w:t>GitLab</w:t>
      </w:r>
      <w:proofErr w:type="spellEnd"/>
      <w:r w:rsidRPr="00185347">
        <w:rPr>
          <w:rFonts w:eastAsia="Times New Roman" w:cstheme="minorHAnsi"/>
          <w:sz w:val="24"/>
          <w:szCs w:val="24"/>
        </w:rPr>
        <w:t>, etc.</w:t>
      </w:r>
    </w:p>
    <w:p w14:paraId="0F5D229B" w14:textId="4F51F04F" w:rsidR="003570B3" w:rsidRPr="00185347" w:rsidRDefault="003570B3" w:rsidP="003570B3">
      <w:pPr>
        <w:rPr>
          <w:rFonts w:eastAsia="Times New Roman" w:cstheme="minorHAnsi"/>
          <w:i/>
          <w:iCs/>
          <w:sz w:val="24"/>
          <w:szCs w:val="24"/>
        </w:rPr>
      </w:pPr>
      <w:r w:rsidRPr="00185347">
        <w:rPr>
          <w:rFonts w:eastAsia="Times New Roman" w:cstheme="minorHAnsi"/>
          <w:i/>
          <w:iCs/>
          <w:sz w:val="24"/>
          <w:szCs w:val="24"/>
        </w:rPr>
        <w:t>Principales fuentes de datos;</w:t>
      </w:r>
    </w:p>
    <w:p w14:paraId="157CDF0B" w14:textId="05A5E74C" w:rsidR="003570B3" w:rsidRPr="00185347" w:rsidRDefault="003570B3" w:rsidP="003570B3">
      <w:pPr>
        <w:pStyle w:val="Prrafodelista"/>
        <w:numPr>
          <w:ilvl w:val="0"/>
          <w:numId w:val="1"/>
        </w:numPr>
        <w:rPr>
          <w:rFonts w:eastAsia="Times New Roman" w:cstheme="minorHAnsi"/>
          <w:sz w:val="24"/>
          <w:szCs w:val="24"/>
        </w:rPr>
      </w:pPr>
      <w:r w:rsidRPr="00185347">
        <w:rPr>
          <w:rFonts w:eastAsia="Times New Roman" w:cstheme="minorHAnsi"/>
          <w:sz w:val="24"/>
          <w:szCs w:val="24"/>
        </w:rPr>
        <w:t xml:space="preserve">Herramienta </w:t>
      </w:r>
      <w:proofErr w:type="spellStart"/>
      <w:r w:rsidRPr="00185347">
        <w:rPr>
          <w:rFonts w:eastAsia="Times New Roman" w:cstheme="minorHAnsi"/>
          <w:sz w:val="24"/>
          <w:szCs w:val="24"/>
        </w:rPr>
        <w:t>asisitifa</w:t>
      </w:r>
      <w:proofErr w:type="spellEnd"/>
      <w:r w:rsidRPr="00185347">
        <w:rPr>
          <w:rFonts w:eastAsia="Times New Roman" w:cstheme="minorHAnsi"/>
          <w:sz w:val="24"/>
          <w:szCs w:val="24"/>
        </w:rPr>
        <w:t xml:space="preserve"> por humanos </w:t>
      </w:r>
    </w:p>
    <w:p w14:paraId="48A70D53" w14:textId="33F34C04" w:rsidR="003570B3" w:rsidRPr="00185347" w:rsidRDefault="003570B3" w:rsidP="003570B3">
      <w:pPr>
        <w:pStyle w:val="Prrafodelista"/>
        <w:numPr>
          <w:ilvl w:val="0"/>
          <w:numId w:val="1"/>
        </w:numPr>
        <w:rPr>
          <w:rFonts w:eastAsia="Times New Roman" w:cstheme="minorHAnsi"/>
          <w:sz w:val="24"/>
          <w:szCs w:val="24"/>
        </w:rPr>
      </w:pPr>
      <w:r w:rsidRPr="00185347">
        <w:rPr>
          <w:rFonts w:eastAsia="Times New Roman" w:cstheme="minorHAnsi"/>
          <w:sz w:val="24"/>
          <w:szCs w:val="24"/>
        </w:rPr>
        <w:t xml:space="preserve">Humano </w:t>
      </w:r>
      <w:proofErr w:type="spellStart"/>
      <w:r w:rsidRPr="00185347">
        <w:rPr>
          <w:rFonts w:eastAsia="Times New Roman" w:cstheme="minorHAnsi"/>
          <w:sz w:val="24"/>
          <w:szCs w:val="24"/>
        </w:rPr>
        <w:t>asisitio</w:t>
      </w:r>
      <w:proofErr w:type="spellEnd"/>
      <w:r w:rsidRPr="00185347">
        <w:rPr>
          <w:rFonts w:eastAsia="Times New Roman" w:cstheme="minorHAnsi"/>
          <w:sz w:val="24"/>
          <w:szCs w:val="24"/>
        </w:rPr>
        <w:t xml:space="preserve"> por herramientas</w:t>
      </w:r>
    </w:p>
    <w:p w14:paraId="06BE0AE9" w14:textId="77777777" w:rsidR="00185347" w:rsidRPr="00185347" w:rsidRDefault="003570B3" w:rsidP="00185347">
      <w:pPr>
        <w:pStyle w:val="Prrafodelista"/>
        <w:numPr>
          <w:ilvl w:val="0"/>
          <w:numId w:val="1"/>
        </w:numPr>
        <w:rPr>
          <w:rFonts w:eastAsia="Times New Roman" w:cstheme="minorHAnsi"/>
          <w:sz w:val="24"/>
          <w:szCs w:val="24"/>
        </w:rPr>
      </w:pPr>
      <w:r w:rsidRPr="00185347">
        <w:rPr>
          <w:rFonts w:eastAsia="Times New Roman" w:cstheme="minorHAnsi"/>
          <w:sz w:val="24"/>
          <w:szCs w:val="24"/>
        </w:rPr>
        <w:t>Herramientas en bruto</w:t>
      </w:r>
    </w:p>
    <w:p w14:paraId="5950EF6C" w14:textId="6F4EF898" w:rsidR="00185347" w:rsidRPr="00185347" w:rsidRDefault="00185347" w:rsidP="00185347">
      <w:pPr>
        <w:rPr>
          <w:rFonts w:eastAsia="Times New Roman" w:cstheme="minorHAnsi"/>
          <w:sz w:val="24"/>
          <w:szCs w:val="24"/>
        </w:rPr>
      </w:pPr>
      <w:r w:rsidRPr="00185347">
        <w:rPr>
          <w:rFonts w:cstheme="minorHAnsi"/>
          <w:sz w:val="24"/>
          <w:szCs w:val="24"/>
        </w:rPr>
        <w:t>L</w:t>
      </w:r>
      <w:r w:rsidRPr="00185347">
        <w:rPr>
          <w:rFonts w:cstheme="minorHAnsi"/>
          <w:sz w:val="24"/>
          <w:szCs w:val="24"/>
        </w:rPr>
        <w:t>a tasa de incidencia se refiere al porcentaje de la población de aplicaciones que tiene al menos una instancia de un tipo de vulnerabilidad. No importa si fue algo puntual o sistémico; sino que se considera cuántas aplicaciones tenían al menos una instancia.</w:t>
      </w:r>
    </w:p>
    <w:p w14:paraId="10FDD5C8" w14:textId="72727DE9" w:rsidR="00185347" w:rsidRPr="00185347" w:rsidRDefault="00185347" w:rsidP="00185347">
      <w:pPr>
        <w:rPr>
          <w:rFonts w:cstheme="minorHAnsi"/>
          <w:sz w:val="24"/>
          <w:szCs w:val="24"/>
        </w:rPr>
      </w:pPr>
      <w:r w:rsidRPr="00185347">
        <w:rPr>
          <w:rFonts w:cstheme="minorHAnsi"/>
          <w:sz w:val="24"/>
          <w:szCs w:val="24"/>
        </w:rPr>
        <w:t xml:space="preserve">Se analizaron las ocho categorías con las tasas de incidencia más altas, luego se evaluaron los resultados de la encuesta a la comunidad del Top 10 para ver cuáles ya se encuentran presentes en los datos. Las dos más votadas que no están presentes fueron seleccionadas para los otros dos puestos del Top 10. Una vez seleccionadas las diez, se determinan los factores generalizados de </w:t>
      </w:r>
      <w:proofErr w:type="spellStart"/>
      <w:r w:rsidRPr="00185347">
        <w:rPr>
          <w:rFonts w:cstheme="minorHAnsi"/>
          <w:sz w:val="24"/>
          <w:szCs w:val="24"/>
        </w:rPr>
        <w:t>explotabilidad</w:t>
      </w:r>
      <w:proofErr w:type="spellEnd"/>
      <w:r w:rsidRPr="00185347">
        <w:rPr>
          <w:rFonts w:cstheme="minorHAnsi"/>
          <w:sz w:val="24"/>
          <w:szCs w:val="24"/>
        </w:rPr>
        <w:t xml:space="preserve"> e impacto, y por último se procede a ordenarlas en función del riesgo.</w:t>
      </w:r>
    </w:p>
    <w:p w14:paraId="2D5559D8" w14:textId="2F70647B" w:rsidR="00185347" w:rsidRPr="00185347" w:rsidRDefault="00185347" w:rsidP="00185347">
      <w:pPr>
        <w:rPr>
          <w:rFonts w:cstheme="minorHAnsi"/>
          <w:i/>
          <w:iCs/>
          <w:sz w:val="24"/>
          <w:szCs w:val="24"/>
        </w:rPr>
      </w:pPr>
      <w:r w:rsidRPr="00185347">
        <w:rPr>
          <w:rFonts w:cstheme="minorHAnsi"/>
          <w:i/>
          <w:iCs/>
          <w:sz w:val="24"/>
          <w:szCs w:val="24"/>
        </w:rPr>
        <w:t>Factores de datos;</w:t>
      </w:r>
    </w:p>
    <w:p w14:paraId="63FE9011" w14:textId="77777777" w:rsidR="00185347" w:rsidRDefault="00185347" w:rsidP="00185347">
      <w:pPr>
        <w:pStyle w:val="Prrafodelista"/>
        <w:numPr>
          <w:ilvl w:val="0"/>
          <w:numId w:val="1"/>
        </w:numPr>
        <w:rPr>
          <w:rFonts w:cstheme="minorHAnsi"/>
          <w:sz w:val="24"/>
          <w:szCs w:val="24"/>
        </w:rPr>
      </w:pPr>
      <w:proofErr w:type="spellStart"/>
      <w:r w:rsidRPr="00185347">
        <w:rPr>
          <w:rFonts w:cstheme="minorHAnsi"/>
          <w:sz w:val="24"/>
          <w:szCs w:val="24"/>
        </w:rPr>
        <w:t>CWEs</w:t>
      </w:r>
      <w:proofErr w:type="spellEnd"/>
      <w:r w:rsidRPr="00185347">
        <w:rPr>
          <w:rFonts w:cstheme="minorHAnsi"/>
          <w:sz w:val="24"/>
          <w:szCs w:val="24"/>
        </w:rPr>
        <w:t xml:space="preserve"> mapeadas: El número de </w:t>
      </w:r>
      <w:proofErr w:type="spellStart"/>
      <w:r w:rsidRPr="00185347">
        <w:rPr>
          <w:rFonts w:cstheme="minorHAnsi"/>
          <w:sz w:val="24"/>
          <w:szCs w:val="24"/>
        </w:rPr>
        <w:t>CWEs</w:t>
      </w:r>
      <w:proofErr w:type="spellEnd"/>
      <w:r w:rsidRPr="00185347">
        <w:rPr>
          <w:rFonts w:cstheme="minorHAnsi"/>
          <w:sz w:val="24"/>
          <w:szCs w:val="24"/>
        </w:rPr>
        <w:t xml:space="preserve"> asignadas a una categoría.</w:t>
      </w:r>
    </w:p>
    <w:p w14:paraId="0F3D5A48" w14:textId="77777777" w:rsidR="00185347" w:rsidRDefault="00185347" w:rsidP="00185347">
      <w:pPr>
        <w:pStyle w:val="Prrafodelista"/>
        <w:numPr>
          <w:ilvl w:val="0"/>
          <w:numId w:val="1"/>
        </w:numPr>
        <w:rPr>
          <w:rFonts w:cstheme="minorHAnsi"/>
          <w:sz w:val="24"/>
          <w:szCs w:val="24"/>
        </w:rPr>
      </w:pPr>
      <w:r w:rsidRPr="00185347">
        <w:rPr>
          <w:rFonts w:cstheme="minorHAnsi"/>
          <w:sz w:val="24"/>
          <w:szCs w:val="24"/>
        </w:rPr>
        <w:t>Tasa de incidencia: Es el porcentaje de aplicaciones vulnerables a esa CWE de la población analizada por esa organización para ese año.</w:t>
      </w:r>
    </w:p>
    <w:p w14:paraId="0AFAEBD0" w14:textId="77777777" w:rsidR="00185347" w:rsidRPr="00AE482C" w:rsidRDefault="00185347" w:rsidP="00185347">
      <w:pPr>
        <w:pStyle w:val="Prrafodelista"/>
        <w:numPr>
          <w:ilvl w:val="0"/>
          <w:numId w:val="1"/>
        </w:numPr>
        <w:rPr>
          <w:rFonts w:cstheme="minorHAnsi"/>
          <w:sz w:val="24"/>
          <w:szCs w:val="24"/>
        </w:rPr>
      </w:pPr>
      <w:r w:rsidRPr="00AE482C">
        <w:rPr>
          <w:rFonts w:cstheme="minorHAnsi"/>
          <w:sz w:val="24"/>
          <w:szCs w:val="24"/>
        </w:rPr>
        <w:t xml:space="preserve">Cobertura (de pruebas): El porcentaje de aplicaciones que han sido testadas por todas las organizaciones para una determinada </w:t>
      </w:r>
      <w:proofErr w:type="spellStart"/>
      <w:r w:rsidRPr="00AE482C">
        <w:rPr>
          <w:rFonts w:cstheme="minorHAnsi"/>
          <w:sz w:val="24"/>
          <w:szCs w:val="24"/>
        </w:rPr>
        <w:t>CWE.</w:t>
      </w:r>
      <w:proofErr w:type="spellEnd"/>
    </w:p>
    <w:p w14:paraId="58E2A340" w14:textId="2ED2FA7B" w:rsidR="00185347" w:rsidRPr="00AE482C" w:rsidRDefault="00185347" w:rsidP="00AE482C">
      <w:pPr>
        <w:rPr>
          <w:sz w:val="24"/>
          <w:szCs w:val="24"/>
        </w:rPr>
      </w:pPr>
      <w:r w:rsidRPr="00AE482C">
        <w:rPr>
          <w:noProof/>
          <w:sz w:val="24"/>
          <w:szCs w:val="24"/>
        </w:rPr>
        <mc:AlternateContent>
          <mc:Choice Requires="wpg">
            <w:drawing>
              <wp:anchor distT="0" distB="0" distL="114300" distR="114300" simplePos="0" relativeHeight="251661312" behindDoc="0" locked="0" layoutInCell="1" allowOverlap="1" wp14:anchorId="5BAEA014" wp14:editId="537DA218">
                <wp:simplePos x="0" y="0"/>
                <wp:positionH relativeFrom="page">
                  <wp:posOffset>0</wp:posOffset>
                </wp:positionH>
                <wp:positionV relativeFrom="page">
                  <wp:posOffset>755650</wp:posOffset>
                </wp:positionV>
                <wp:extent cx="9046210" cy="48895"/>
                <wp:effectExtent l="0" t="0" r="40640" b="27305"/>
                <wp:wrapTopAndBottom/>
                <wp:docPr id="165084" name="Grupo 165084"/>
                <wp:cNvGraphicFramePr/>
                <a:graphic xmlns:a="http://schemas.openxmlformats.org/drawingml/2006/main">
                  <a:graphicData uri="http://schemas.microsoft.com/office/word/2010/wordprocessingGroup">
                    <wpg:wgp>
                      <wpg:cNvGrpSpPr/>
                      <wpg:grpSpPr>
                        <a:xfrm>
                          <a:off x="0" y="0"/>
                          <a:ext cx="9046210" cy="48260"/>
                          <a:chOff x="0" y="0"/>
                          <a:chExt cx="9046464" cy="48768"/>
                        </a:xfrm>
                      </wpg:grpSpPr>
                      <wps:wsp>
                        <wps:cNvPr id="7" name="Shape 165083"/>
                        <wps:cNvSpPr/>
                        <wps:spPr>
                          <a:xfrm>
                            <a:off x="0" y="0"/>
                            <a:ext cx="9046464" cy="48768"/>
                          </a:xfrm>
                          <a:custGeom>
                            <a:avLst/>
                            <a:gdLst/>
                            <a:ahLst/>
                            <a:cxnLst/>
                            <a:rect l="0" t="0" r="0" b="0"/>
                            <a:pathLst>
                              <a:path w="9046464" h="48768">
                                <a:moveTo>
                                  <a:pt x="0" y="24384"/>
                                </a:moveTo>
                                <a:lnTo>
                                  <a:pt x="9046464" y="24384"/>
                                </a:lnTo>
                              </a:path>
                            </a:pathLst>
                          </a:custGeom>
                          <a:ln w="48768" cap="flat">
                            <a:miter lim="100000"/>
                          </a:ln>
                        </wps:spPr>
                        <wps:style>
                          <a:lnRef idx="1">
                            <a:srgbClr val="000000"/>
                          </a:lnRef>
                          <a:fillRef idx="0">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CD971F" id="Grupo 165084" o:spid="_x0000_s1026" style="position:absolute;margin-left:0;margin-top:59.5pt;width:712.3pt;height:3.85pt;z-index:251661312;mso-position-horizontal-relative:page;mso-position-vertical-relative:page" coordsize="9046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">
                <v:shape id="Shape 165083" o:spid="_x0000_s1027" style="position:absolute;width:90464;height:487;visibility:visible;mso-wrap-style:square;v-text-anchor:top" coordsize="904646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" path="m,24384r9046464,e" filled="f" strokeweight="3.84pt">
                  <v:stroke miterlimit="1" joinstyle="miter"/>
                  <v:path arrowok="t" textboxrect="0,0,9046464,48768"/>
                </v:shape>
                <w10:wrap type="topAndBottom" anchorx="page" anchory="page"/>
              </v:group>
            </w:pict>
          </mc:Fallback>
        </mc:AlternateContent>
      </w:r>
      <w:proofErr w:type="spellStart"/>
      <w:r w:rsidRPr="00AE482C">
        <w:rPr>
          <w:sz w:val="24"/>
          <w:szCs w:val="24"/>
        </w:rPr>
        <w:t>Explotabilidad</w:t>
      </w:r>
      <w:proofErr w:type="spellEnd"/>
      <w:r w:rsidRPr="00AE482C">
        <w:rPr>
          <w:sz w:val="24"/>
          <w:szCs w:val="24"/>
        </w:rPr>
        <w:t xml:space="preserve"> ponderada: La </w:t>
      </w:r>
      <w:proofErr w:type="spellStart"/>
      <w:r w:rsidRPr="00AE482C">
        <w:rPr>
          <w:sz w:val="24"/>
          <w:szCs w:val="24"/>
        </w:rPr>
        <w:t>sub-puntuación</w:t>
      </w:r>
      <w:proofErr w:type="spellEnd"/>
      <w:r w:rsidRPr="00AE482C">
        <w:rPr>
          <w:sz w:val="24"/>
          <w:szCs w:val="24"/>
        </w:rPr>
        <w:t xml:space="preserve"> de </w:t>
      </w:r>
      <w:proofErr w:type="spellStart"/>
      <w:r w:rsidRPr="00AE482C">
        <w:rPr>
          <w:sz w:val="24"/>
          <w:szCs w:val="24"/>
        </w:rPr>
        <w:t>Explotabilidad</w:t>
      </w:r>
      <w:proofErr w:type="spellEnd"/>
      <w:r w:rsidRPr="00AE482C">
        <w:rPr>
          <w:sz w:val="24"/>
          <w:szCs w:val="24"/>
        </w:rPr>
        <w:t xml:space="preserve"> de las puntuaciones CVSSv2 y CVSSv3 asignadas a las </w:t>
      </w:r>
      <w:proofErr w:type="spellStart"/>
      <w:r w:rsidRPr="00AE482C">
        <w:rPr>
          <w:sz w:val="24"/>
          <w:szCs w:val="24"/>
        </w:rPr>
        <w:t>CVEs</w:t>
      </w:r>
      <w:proofErr w:type="spellEnd"/>
      <w:r w:rsidRPr="00AE482C">
        <w:rPr>
          <w:sz w:val="24"/>
          <w:szCs w:val="24"/>
        </w:rPr>
        <w:t xml:space="preserve"> mapeadas a las </w:t>
      </w:r>
      <w:proofErr w:type="spellStart"/>
      <w:r w:rsidRPr="00AE482C">
        <w:rPr>
          <w:sz w:val="24"/>
          <w:szCs w:val="24"/>
        </w:rPr>
        <w:t>CWEs</w:t>
      </w:r>
      <w:proofErr w:type="spellEnd"/>
      <w:r w:rsidRPr="00AE482C">
        <w:rPr>
          <w:sz w:val="24"/>
          <w:szCs w:val="24"/>
        </w:rPr>
        <w:t>, normalizados y colocados en una escala de 10 puntos.</w:t>
      </w:r>
    </w:p>
    <w:p w14:paraId="7426A353" w14:textId="77777777" w:rsidR="00AE482C" w:rsidRDefault="00185347" w:rsidP="00AE482C">
      <w:pPr>
        <w:rPr>
          <w:sz w:val="24"/>
          <w:szCs w:val="24"/>
        </w:rPr>
      </w:pPr>
      <w:r w:rsidRPr="00AE482C">
        <w:rPr>
          <w:sz w:val="24"/>
          <w:szCs w:val="24"/>
        </w:rPr>
        <w:t xml:space="preserve">Impacto ponderado: La </w:t>
      </w:r>
      <w:proofErr w:type="spellStart"/>
      <w:r w:rsidRPr="00AE482C">
        <w:rPr>
          <w:sz w:val="24"/>
          <w:szCs w:val="24"/>
        </w:rPr>
        <w:t>sub-puntuación</w:t>
      </w:r>
      <w:proofErr w:type="spellEnd"/>
      <w:r w:rsidRPr="00AE482C">
        <w:rPr>
          <w:sz w:val="24"/>
          <w:szCs w:val="24"/>
        </w:rPr>
        <w:t xml:space="preserve"> de Impacto de las puntuaciones CVSSv2 y CVSSv3 asignadas a las </w:t>
      </w:r>
      <w:proofErr w:type="spellStart"/>
      <w:r w:rsidRPr="00AE482C">
        <w:rPr>
          <w:sz w:val="24"/>
          <w:szCs w:val="24"/>
        </w:rPr>
        <w:t>CVEs</w:t>
      </w:r>
      <w:proofErr w:type="spellEnd"/>
      <w:r w:rsidRPr="00AE482C">
        <w:rPr>
          <w:sz w:val="24"/>
          <w:szCs w:val="24"/>
        </w:rPr>
        <w:t xml:space="preserve"> mapeadas a las </w:t>
      </w:r>
      <w:proofErr w:type="spellStart"/>
      <w:r w:rsidRPr="00AE482C">
        <w:rPr>
          <w:sz w:val="24"/>
          <w:szCs w:val="24"/>
        </w:rPr>
        <w:t>CWEs</w:t>
      </w:r>
      <w:proofErr w:type="spellEnd"/>
      <w:r w:rsidRPr="00AE482C">
        <w:rPr>
          <w:sz w:val="24"/>
          <w:szCs w:val="24"/>
        </w:rPr>
        <w:t>, normalizados y colocados en una escala de 10 puntos.</w:t>
      </w:r>
    </w:p>
    <w:p w14:paraId="535B9ED8" w14:textId="347E80F9" w:rsidR="00185347" w:rsidRPr="00AE482C" w:rsidRDefault="00185347" w:rsidP="00AE482C">
      <w:pPr>
        <w:rPr>
          <w:sz w:val="24"/>
          <w:szCs w:val="24"/>
        </w:rPr>
      </w:pPr>
      <w:proofErr w:type="gramStart"/>
      <w:r w:rsidRPr="00AE482C">
        <w:rPr>
          <w:sz w:val="24"/>
          <w:szCs w:val="24"/>
        </w:rPr>
        <w:lastRenderedPageBreak/>
        <w:t>Total</w:t>
      </w:r>
      <w:proofErr w:type="gramEnd"/>
      <w:r w:rsidRPr="00AE482C">
        <w:rPr>
          <w:sz w:val="24"/>
          <w:szCs w:val="24"/>
        </w:rPr>
        <w:t xml:space="preserve"> de ocurrencias: Número total de aplicaciones en las que se han encontrado las </w:t>
      </w:r>
      <w:proofErr w:type="spellStart"/>
      <w:r w:rsidRPr="00AE482C">
        <w:rPr>
          <w:sz w:val="24"/>
          <w:szCs w:val="24"/>
        </w:rPr>
        <w:t>CWEs</w:t>
      </w:r>
      <w:proofErr w:type="spellEnd"/>
      <w:r w:rsidRPr="00AE482C">
        <w:rPr>
          <w:sz w:val="24"/>
          <w:szCs w:val="24"/>
        </w:rPr>
        <w:t xml:space="preserve"> asignados a una categoría</w:t>
      </w:r>
      <w:r w:rsidRPr="00AE482C">
        <w:rPr>
          <w:sz w:val="24"/>
          <w:szCs w:val="24"/>
        </w:rPr>
        <w:t>.</w:t>
      </w:r>
    </w:p>
    <w:p w14:paraId="04B6DDCC" w14:textId="2591E80B" w:rsidR="00185347" w:rsidRPr="00AE482C" w:rsidRDefault="00185347" w:rsidP="00AE482C">
      <w:pPr>
        <w:rPr>
          <w:rFonts w:eastAsia="Times New Roman"/>
          <w:sz w:val="24"/>
          <w:szCs w:val="24"/>
        </w:rPr>
      </w:pPr>
      <w:proofErr w:type="gramStart"/>
      <w:r w:rsidRPr="00AE482C">
        <w:rPr>
          <w:sz w:val="24"/>
          <w:szCs w:val="24"/>
        </w:rPr>
        <w:t>Total</w:t>
      </w:r>
      <w:proofErr w:type="gramEnd"/>
      <w:r w:rsidRPr="00AE482C">
        <w:rPr>
          <w:sz w:val="24"/>
          <w:szCs w:val="24"/>
        </w:rPr>
        <w:t xml:space="preserve"> de </w:t>
      </w:r>
      <w:proofErr w:type="spellStart"/>
      <w:r w:rsidRPr="00AE482C">
        <w:rPr>
          <w:sz w:val="24"/>
          <w:szCs w:val="24"/>
        </w:rPr>
        <w:t>CVEs</w:t>
      </w:r>
      <w:proofErr w:type="spellEnd"/>
      <w:r w:rsidRPr="00AE482C">
        <w:rPr>
          <w:sz w:val="24"/>
          <w:szCs w:val="24"/>
        </w:rPr>
        <w:t xml:space="preserve">: Número total de </w:t>
      </w:r>
      <w:proofErr w:type="spellStart"/>
      <w:r w:rsidRPr="00AE482C">
        <w:rPr>
          <w:sz w:val="24"/>
          <w:szCs w:val="24"/>
        </w:rPr>
        <w:t>CVEs</w:t>
      </w:r>
      <w:proofErr w:type="spellEnd"/>
      <w:r w:rsidRPr="00AE482C">
        <w:rPr>
          <w:sz w:val="24"/>
          <w:szCs w:val="24"/>
        </w:rPr>
        <w:t xml:space="preserve"> en la base de datos del NVD que fueron </w:t>
      </w:r>
      <w:r w:rsidRPr="00AE482C">
        <w:rPr>
          <w:rFonts w:eastAsia="Times New Roman"/>
          <w:sz w:val="24"/>
          <w:szCs w:val="24"/>
        </w:rPr>
        <w:t xml:space="preserve">asignadas a las </w:t>
      </w:r>
      <w:proofErr w:type="spellStart"/>
      <w:r w:rsidRPr="00AE482C">
        <w:rPr>
          <w:rFonts w:eastAsia="Times New Roman"/>
          <w:sz w:val="24"/>
          <w:szCs w:val="24"/>
        </w:rPr>
        <w:t>CWEs</w:t>
      </w:r>
      <w:proofErr w:type="spellEnd"/>
      <w:r w:rsidRPr="00AE482C">
        <w:rPr>
          <w:rFonts w:eastAsia="Times New Roman"/>
          <w:sz w:val="24"/>
          <w:szCs w:val="24"/>
        </w:rPr>
        <w:t xml:space="preserve"> asignados a una categoría.</w:t>
      </w:r>
    </w:p>
    <w:p w14:paraId="697FC55C" w14:textId="77777777" w:rsidR="00185347" w:rsidRPr="00AE482C" w:rsidRDefault="00185347" w:rsidP="00AE482C">
      <w:pPr>
        <w:rPr>
          <w:sz w:val="24"/>
          <w:szCs w:val="24"/>
        </w:rPr>
      </w:pPr>
    </w:p>
    <w:p w14:paraId="2CA9C8FF" w14:textId="05C1BC19" w:rsidR="00185347" w:rsidRPr="00AE482C" w:rsidRDefault="00185347" w:rsidP="00AE482C">
      <w:pPr>
        <w:rPr>
          <w:b/>
          <w:bCs/>
          <w:sz w:val="24"/>
          <w:szCs w:val="24"/>
        </w:rPr>
      </w:pPr>
      <w:r w:rsidRPr="00AE482C">
        <w:rPr>
          <w:b/>
          <w:bCs/>
          <w:sz w:val="24"/>
          <w:szCs w:val="24"/>
        </w:rPr>
        <w:t>TOP 10 WEB APPLICATION SECURITY RISKS 2021</w:t>
      </w:r>
    </w:p>
    <w:p w14:paraId="7ECD2802" w14:textId="0CFCAF72" w:rsidR="00185347" w:rsidRPr="00AE482C" w:rsidRDefault="00185347" w:rsidP="00AE482C">
      <w:pPr>
        <w:pStyle w:val="Prrafodelista"/>
        <w:numPr>
          <w:ilvl w:val="0"/>
          <w:numId w:val="9"/>
        </w:numPr>
        <w:rPr>
          <w:sz w:val="24"/>
          <w:szCs w:val="24"/>
        </w:rPr>
      </w:pPr>
      <w:r w:rsidRPr="00AE482C">
        <w:rPr>
          <w:sz w:val="24"/>
          <w:szCs w:val="24"/>
        </w:rPr>
        <w:t>AOI - Pérdida de Control de Acceso</w:t>
      </w:r>
    </w:p>
    <w:p w14:paraId="15D6545E" w14:textId="77777777" w:rsidR="00AE482C" w:rsidRPr="00AE482C" w:rsidRDefault="00AE482C" w:rsidP="00AE482C">
      <w:pPr>
        <w:rPr>
          <w:rFonts w:cstheme="minorHAnsi"/>
          <w:sz w:val="24"/>
          <w:szCs w:val="24"/>
        </w:rPr>
      </w:pPr>
      <w:r w:rsidRPr="00AE482C">
        <w:t xml:space="preserve">El atacante </w:t>
      </w:r>
      <w:r w:rsidRPr="00AE482C">
        <w:rPr>
          <w:rFonts w:cstheme="minorHAnsi"/>
          <w:sz w:val="24"/>
          <w:szCs w:val="24"/>
        </w:rPr>
        <w:t xml:space="preserve">simplemente navega forzosamente a la URL objetivo. Considere las siguientes </w:t>
      </w:r>
      <w:proofErr w:type="spellStart"/>
      <w:r w:rsidRPr="00AE482C">
        <w:rPr>
          <w:rFonts w:cstheme="minorHAnsi"/>
          <w:sz w:val="24"/>
          <w:szCs w:val="24"/>
        </w:rPr>
        <w:t>URLs</w:t>
      </w:r>
      <w:proofErr w:type="spellEnd"/>
      <w:r w:rsidRPr="00AE482C">
        <w:rPr>
          <w:rFonts w:cstheme="minorHAnsi"/>
          <w:sz w:val="24"/>
          <w:szCs w:val="24"/>
        </w:rPr>
        <w:t xml:space="preserve"> las cuales se supone que requieren autenticación. Para acceder a la página "</w:t>
      </w:r>
      <w:proofErr w:type="spellStart"/>
      <w:r w:rsidRPr="00AE482C">
        <w:rPr>
          <w:rFonts w:cstheme="minorHAnsi"/>
          <w:sz w:val="24"/>
          <w:szCs w:val="24"/>
        </w:rPr>
        <w:t>admin_getapplnfo</w:t>
      </w:r>
      <w:proofErr w:type="spellEnd"/>
      <w:r w:rsidRPr="00AE482C">
        <w:rPr>
          <w:rFonts w:cstheme="minorHAnsi"/>
          <w:sz w:val="24"/>
          <w:szCs w:val="24"/>
        </w:rPr>
        <w:t>" se necesitan permisos de administrador.</w:t>
      </w:r>
    </w:p>
    <w:p w14:paraId="1F979424" w14:textId="31A4CCBD" w:rsidR="00AE482C" w:rsidRPr="00AE482C" w:rsidRDefault="00AE482C" w:rsidP="00AE482C">
      <w:pPr>
        <w:rPr>
          <w:sz w:val="24"/>
          <w:szCs w:val="24"/>
        </w:rPr>
      </w:pPr>
      <w:r w:rsidRPr="00AE482C">
        <w:t>htt</w:t>
      </w:r>
      <w:r w:rsidRPr="00AE482C">
        <w:rPr>
          <w:sz w:val="24"/>
          <w:szCs w:val="24"/>
        </w:rPr>
        <w:t xml:space="preserve">p://ejemplo.com/app/getapplnfo </w:t>
      </w:r>
      <w:hyperlink r:id="rId10" w:history="1">
        <w:r w:rsidRPr="00AE482C">
          <w:rPr>
            <w:rStyle w:val="Hipervnculo"/>
            <w:rFonts w:cstheme="minorHAnsi"/>
            <w:sz w:val="24"/>
            <w:szCs w:val="24"/>
          </w:rPr>
          <w:t>http://ejemplo.com/app/admin_getapplnfo</w:t>
        </w:r>
      </w:hyperlink>
    </w:p>
    <w:p w14:paraId="1CEF8C09" w14:textId="77777777" w:rsidR="00AE482C" w:rsidRPr="00AE482C" w:rsidRDefault="00AE482C" w:rsidP="00AE482C">
      <w:pPr>
        <w:rPr>
          <w:sz w:val="24"/>
          <w:szCs w:val="24"/>
        </w:rPr>
      </w:pPr>
      <w:r w:rsidRPr="00AE482C">
        <w:rPr>
          <w:sz w:val="24"/>
          <w:szCs w:val="24"/>
        </w:rPr>
        <w:t>Si un atacante no autenticado puede acceder a cualquiera de estas páginas entonces se ha permitido acceso no autorizado. Si un usuario autorizado, no administrador, puede acceder a la página "</w:t>
      </w:r>
      <w:proofErr w:type="spellStart"/>
      <w:r w:rsidRPr="00AE482C">
        <w:rPr>
          <w:sz w:val="24"/>
          <w:szCs w:val="24"/>
        </w:rPr>
        <w:t>admin_getapplnfo</w:t>
      </w:r>
      <w:proofErr w:type="spellEnd"/>
      <w:r w:rsidRPr="00AE482C">
        <w:rPr>
          <w:sz w:val="24"/>
          <w:szCs w:val="24"/>
        </w:rPr>
        <w:t>", esto es un fallo,</w:t>
      </w:r>
      <w:r w:rsidRPr="00AE482C">
        <w:rPr>
          <w:sz w:val="24"/>
          <w:szCs w:val="24"/>
        </w:rPr>
        <w:t xml:space="preserve"> </w:t>
      </w:r>
      <w:r w:rsidRPr="00AE482C">
        <w:rPr>
          <w:sz w:val="24"/>
          <w:szCs w:val="24"/>
        </w:rPr>
        <w:t>y puede llevar al atacante a otras páginas de administración que no están debidamente protegidas.</w:t>
      </w:r>
    </w:p>
    <w:p w14:paraId="2CDBE47A" w14:textId="6EE00A1C" w:rsidR="00AE482C" w:rsidRPr="00AE482C" w:rsidRDefault="00AE482C" w:rsidP="00AE482C">
      <w:pPr>
        <w:rPr>
          <w:sz w:val="24"/>
          <w:szCs w:val="24"/>
        </w:rPr>
      </w:pPr>
      <w:r w:rsidRPr="00AE482C">
        <w:rPr>
          <w:sz w:val="24"/>
          <w:szCs w:val="24"/>
        </w:rPr>
        <w:t>Este tipo de vulnerabilidades se encuentran con frecuencia cuando links y botones simplemente se ocultan a usuario no autorizados, pero la aplicación no protege adecuadamente las páginas de destino.</w:t>
      </w:r>
    </w:p>
    <w:p w14:paraId="1B9A681C" w14:textId="77777777" w:rsidR="00AE482C" w:rsidRPr="00AE482C" w:rsidRDefault="00AE482C" w:rsidP="00AE482C">
      <w:pPr>
        <w:rPr>
          <w:sz w:val="24"/>
          <w:szCs w:val="24"/>
        </w:rPr>
      </w:pPr>
      <w:r w:rsidRPr="00AE482C">
        <w:rPr>
          <w:sz w:val="24"/>
          <w:szCs w:val="24"/>
        </w:rPr>
        <w:t>La aplicación utiliza datos no verificados en una llamada SQL que accede a información sobre la cuenta:</w:t>
      </w:r>
    </w:p>
    <w:p w14:paraId="0D98AF26" w14:textId="0D01AE74" w:rsidR="00AE482C" w:rsidRPr="00AE482C" w:rsidRDefault="00AE482C" w:rsidP="00AE482C">
      <w:pPr>
        <w:rPr>
          <w:i/>
          <w:iCs/>
          <w:color w:val="4472C4" w:themeColor="accent1"/>
          <w:sz w:val="24"/>
          <w:szCs w:val="24"/>
        </w:rPr>
      </w:pPr>
      <w:proofErr w:type="spellStart"/>
      <w:r w:rsidRPr="00AE482C">
        <w:rPr>
          <w:i/>
          <w:iCs/>
          <w:color w:val="4472C4" w:themeColor="accent1"/>
          <w:sz w:val="24"/>
          <w:szCs w:val="24"/>
        </w:rPr>
        <w:t>string</w:t>
      </w:r>
      <w:proofErr w:type="spellEnd"/>
      <w:r w:rsidRPr="00AE482C">
        <w:rPr>
          <w:i/>
          <w:iCs/>
          <w:color w:val="4472C4" w:themeColor="accent1"/>
          <w:sz w:val="24"/>
          <w:szCs w:val="24"/>
        </w:rPr>
        <w:t xml:space="preserve"> </w:t>
      </w:r>
      <w:proofErr w:type="spellStart"/>
      <w:r w:rsidRPr="00AE482C">
        <w:rPr>
          <w:i/>
          <w:iCs/>
          <w:color w:val="4472C4" w:themeColor="accent1"/>
          <w:sz w:val="24"/>
          <w:szCs w:val="24"/>
        </w:rPr>
        <w:t>query</w:t>
      </w:r>
      <w:proofErr w:type="spellEnd"/>
      <w:r w:rsidRPr="00AE482C">
        <w:rPr>
          <w:i/>
          <w:iCs/>
          <w:color w:val="4472C4" w:themeColor="accent1"/>
          <w:sz w:val="24"/>
          <w:szCs w:val="24"/>
        </w:rPr>
        <w:t xml:space="preserve"> = "SELECT * FROM </w:t>
      </w:r>
      <w:proofErr w:type="spellStart"/>
      <w:r w:rsidRPr="00AE482C">
        <w:rPr>
          <w:i/>
          <w:iCs/>
          <w:color w:val="4472C4" w:themeColor="accent1"/>
          <w:sz w:val="24"/>
          <w:szCs w:val="24"/>
        </w:rPr>
        <w:t>accts</w:t>
      </w:r>
      <w:proofErr w:type="spellEnd"/>
      <w:r w:rsidRPr="00AE482C">
        <w:rPr>
          <w:i/>
          <w:iCs/>
          <w:color w:val="4472C4" w:themeColor="accent1"/>
          <w:sz w:val="24"/>
          <w:szCs w:val="24"/>
        </w:rPr>
        <w:t xml:space="preserve"> WHERE </w:t>
      </w:r>
      <w:proofErr w:type="spellStart"/>
      <w:r w:rsidRPr="00AE482C">
        <w:rPr>
          <w:i/>
          <w:iCs/>
          <w:color w:val="4472C4" w:themeColor="accent1"/>
          <w:sz w:val="24"/>
          <w:szCs w:val="24"/>
        </w:rPr>
        <w:t>account</w:t>
      </w:r>
      <w:proofErr w:type="spellEnd"/>
      <w:r w:rsidRPr="00AE482C">
        <w:rPr>
          <w:i/>
          <w:iCs/>
          <w:color w:val="4472C4" w:themeColor="accent1"/>
          <w:sz w:val="24"/>
          <w:szCs w:val="24"/>
        </w:rPr>
        <w:t xml:space="preserve"> = Q"; </w:t>
      </w:r>
      <w:proofErr w:type="spellStart"/>
      <w:r w:rsidRPr="00AE482C">
        <w:rPr>
          <w:i/>
          <w:iCs/>
          <w:color w:val="4472C4" w:themeColor="accent1"/>
          <w:sz w:val="24"/>
          <w:szCs w:val="24"/>
        </w:rPr>
        <w:t>PreparedStatement</w:t>
      </w:r>
      <w:proofErr w:type="spellEnd"/>
      <w:r w:rsidRPr="00AE482C">
        <w:rPr>
          <w:i/>
          <w:iCs/>
          <w:color w:val="4472C4" w:themeColor="accent1"/>
          <w:sz w:val="24"/>
          <w:szCs w:val="24"/>
        </w:rPr>
        <w:t xml:space="preserve"> </w:t>
      </w:r>
      <w:proofErr w:type="spellStart"/>
      <w:r w:rsidRPr="00AE482C">
        <w:rPr>
          <w:i/>
          <w:iCs/>
          <w:color w:val="4472C4" w:themeColor="accent1"/>
          <w:sz w:val="24"/>
          <w:szCs w:val="24"/>
        </w:rPr>
        <w:t>pstmt</w:t>
      </w:r>
      <w:proofErr w:type="spellEnd"/>
      <w:r w:rsidRPr="00AE482C">
        <w:rPr>
          <w:i/>
          <w:iCs/>
          <w:color w:val="4472C4" w:themeColor="accent1"/>
          <w:sz w:val="24"/>
          <w:szCs w:val="24"/>
        </w:rPr>
        <w:t xml:space="preserve"> = </w:t>
      </w:r>
      <w:proofErr w:type="spellStart"/>
      <w:proofErr w:type="gramStart"/>
      <w:r w:rsidRPr="00AE482C">
        <w:rPr>
          <w:i/>
          <w:iCs/>
          <w:color w:val="4472C4" w:themeColor="accent1"/>
          <w:sz w:val="24"/>
          <w:szCs w:val="24"/>
        </w:rPr>
        <w:t>connection.prepareStatement</w:t>
      </w:r>
      <w:proofErr w:type="spellEnd"/>
      <w:proofErr w:type="gramEnd"/>
      <w:r w:rsidRPr="00AE482C">
        <w:rPr>
          <w:i/>
          <w:iCs/>
          <w:color w:val="4472C4" w:themeColor="accent1"/>
          <w:sz w:val="24"/>
          <w:szCs w:val="24"/>
        </w:rPr>
        <w:t>(</w:t>
      </w:r>
      <w:proofErr w:type="spellStart"/>
      <w:r w:rsidRPr="00AE482C">
        <w:rPr>
          <w:i/>
          <w:iCs/>
          <w:color w:val="4472C4" w:themeColor="accent1"/>
          <w:sz w:val="24"/>
          <w:szCs w:val="24"/>
        </w:rPr>
        <w:t>query</w:t>
      </w:r>
      <w:proofErr w:type="spellEnd"/>
      <w:r w:rsidRPr="00AE482C">
        <w:rPr>
          <w:i/>
          <w:iCs/>
          <w:color w:val="4472C4" w:themeColor="accent1"/>
          <w:sz w:val="24"/>
          <w:szCs w:val="24"/>
        </w:rPr>
        <w:t xml:space="preserve"> , ... ); </w:t>
      </w:r>
      <w:proofErr w:type="spellStart"/>
      <w:r w:rsidRPr="00AE482C">
        <w:rPr>
          <w:i/>
          <w:iCs/>
          <w:color w:val="4472C4" w:themeColor="accent1"/>
          <w:sz w:val="24"/>
          <w:szCs w:val="24"/>
        </w:rPr>
        <w:t>pstmt.setString</w:t>
      </w:r>
      <w:proofErr w:type="spellEnd"/>
      <w:r w:rsidRPr="00AE482C">
        <w:rPr>
          <w:i/>
          <w:iCs/>
          <w:color w:val="4472C4" w:themeColor="accent1"/>
          <w:sz w:val="24"/>
          <w:szCs w:val="24"/>
        </w:rPr>
        <w:t xml:space="preserve">( 1, </w:t>
      </w:r>
      <w:proofErr w:type="spellStart"/>
      <w:r w:rsidRPr="00AE482C">
        <w:rPr>
          <w:i/>
          <w:iCs/>
          <w:color w:val="4472C4" w:themeColor="accent1"/>
          <w:sz w:val="24"/>
          <w:szCs w:val="24"/>
        </w:rPr>
        <w:t>request.getparameter</w:t>
      </w:r>
      <w:proofErr w:type="spellEnd"/>
      <w:r w:rsidRPr="00AE482C">
        <w:rPr>
          <w:i/>
          <w:iCs/>
          <w:color w:val="4472C4" w:themeColor="accent1"/>
          <w:sz w:val="24"/>
          <w:szCs w:val="24"/>
        </w:rPr>
        <w:t>("</w:t>
      </w:r>
      <w:proofErr w:type="spellStart"/>
      <w:r w:rsidRPr="00AE482C">
        <w:rPr>
          <w:i/>
          <w:iCs/>
          <w:color w:val="4472C4" w:themeColor="accent1"/>
          <w:sz w:val="24"/>
          <w:szCs w:val="24"/>
        </w:rPr>
        <w:t>acct</w:t>
      </w:r>
      <w:proofErr w:type="spellEnd"/>
      <w:r w:rsidRPr="00AE482C">
        <w:rPr>
          <w:i/>
          <w:iCs/>
          <w:color w:val="4472C4" w:themeColor="accent1"/>
          <w:sz w:val="24"/>
          <w:szCs w:val="24"/>
        </w:rPr>
        <w:t xml:space="preserve">")); </w:t>
      </w:r>
      <w:proofErr w:type="spellStart"/>
      <w:r w:rsidRPr="00AE482C">
        <w:rPr>
          <w:i/>
          <w:iCs/>
          <w:color w:val="4472C4" w:themeColor="accent1"/>
          <w:sz w:val="24"/>
          <w:szCs w:val="24"/>
        </w:rPr>
        <w:t>ResultSet</w:t>
      </w:r>
      <w:proofErr w:type="spellEnd"/>
      <w:r w:rsidRPr="00AE482C">
        <w:rPr>
          <w:i/>
          <w:iCs/>
          <w:color w:val="4472C4" w:themeColor="accent1"/>
          <w:sz w:val="24"/>
          <w:szCs w:val="24"/>
        </w:rPr>
        <w:t xml:space="preserve"> </w:t>
      </w:r>
      <w:proofErr w:type="spellStart"/>
      <w:r w:rsidRPr="00AE482C">
        <w:rPr>
          <w:i/>
          <w:iCs/>
          <w:color w:val="4472C4" w:themeColor="accent1"/>
          <w:sz w:val="24"/>
          <w:szCs w:val="24"/>
        </w:rPr>
        <w:t>results</w:t>
      </w:r>
      <w:proofErr w:type="spellEnd"/>
      <w:r w:rsidRPr="00AE482C">
        <w:rPr>
          <w:i/>
          <w:iCs/>
          <w:color w:val="4472C4" w:themeColor="accent1"/>
          <w:sz w:val="24"/>
          <w:szCs w:val="24"/>
        </w:rPr>
        <w:t xml:space="preserve"> = </w:t>
      </w:r>
      <w:proofErr w:type="spellStart"/>
      <w:r w:rsidRPr="00AE482C">
        <w:rPr>
          <w:i/>
          <w:iCs/>
          <w:color w:val="4472C4" w:themeColor="accent1"/>
          <w:sz w:val="24"/>
          <w:szCs w:val="24"/>
        </w:rPr>
        <w:t>pstmt.executeQuery</w:t>
      </w:r>
      <w:proofErr w:type="spellEnd"/>
      <w:r w:rsidRPr="00AE482C">
        <w:rPr>
          <w:i/>
          <w:iCs/>
          <w:color w:val="4472C4" w:themeColor="accent1"/>
          <w:sz w:val="24"/>
          <w:szCs w:val="24"/>
        </w:rPr>
        <w:t>( );</w:t>
      </w:r>
    </w:p>
    <w:p w14:paraId="23F0D4AD" w14:textId="22EC3B20" w:rsidR="00AE482C" w:rsidRPr="00AE482C" w:rsidRDefault="00AE482C" w:rsidP="00AE482C">
      <w:pPr>
        <w:rPr>
          <w:sz w:val="24"/>
          <w:szCs w:val="24"/>
        </w:rPr>
      </w:pPr>
      <w:r w:rsidRPr="00AE482C">
        <w:rPr>
          <w:sz w:val="24"/>
          <w:szCs w:val="24"/>
        </w:rPr>
        <w:t>El atacante simplemente modificaría el parámetro "</w:t>
      </w:r>
      <w:proofErr w:type="spellStart"/>
      <w:r w:rsidRPr="00AE482C">
        <w:rPr>
          <w:sz w:val="24"/>
          <w:szCs w:val="24"/>
        </w:rPr>
        <w:t>acct</w:t>
      </w:r>
      <w:proofErr w:type="spellEnd"/>
      <w:r w:rsidRPr="00AE482C">
        <w:rPr>
          <w:sz w:val="24"/>
          <w:szCs w:val="24"/>
        </w:rPr>
        <w:t>" en su navegador para enviar cualquier número de cuenta que quiera. Si esta acción no se verifica, el atacante podría acceder a cualquier cuenta de usuario, en vez de a su cuenta de cliente correspondiente.</w:t>
      </w:r>
    </w:p>
    <w:p w14:paraId="4D3D7990" w14:textId="77777777" w:rsidR="00AE482C" w:rsidRPr="00AE482C" w:rsidRDefault="00AE482C" w:rsidP="00AE482C">
      <w:pPr>
        <w:rPr>
          <w:i/>
          <w:iCs/>
          <w:sz w:val="24"/>
          <w:szCs w:val="24"/>
        </w:rPr>
      </w:pPr>
      <w:r w:rsidRPr="00AE482C">
        <w:rPr>
          <w:i/>
          <w:iCs/>
          <w:sz w:val="24"/>
          <w:szCs w:val="24"/>
        </w:rPr>
        <w:t>Medidas de prevención:</w:t>
      </w:r>
    </w:p>
    <w:p w14:paraId="4A6D6519" w14:textId="77777777" w:rsidR="00AE482C" w:rsidRPr="00AE482C" w:rsidRDefault="00AE482C" w:rsidP="00AE482C">
      <w:pPr>
        <w:rPr>
          <w:sz w:val="24"/>
          <w:szCs w:val="24"/>
        </w:rPr>
      </w:pPr>
      <w:r w:rsidRPr="00AE482C">
        <w:rPr>
          <w:sz w:val="24"/>
          <w:szCs w:val="24"/>
        </w:rPr>
        <w:t>' Utilizar referencias indirectas por usuario o sesión</w:t>
      </w:r>
    </w:p>
    <w:p w14:paraId="61CC5D7A" w14:textId="77777777" w:rsidR="00AE482C" w:rsidRPr="00AE482C" w:rsidRDefault="00AE482C" w:rsidP="00AE482C">
      <w:pPr>
        <w:rPr>
          <w:sz w:val="24"/>
          <w:szCs w:val="24"/>
        </w:rPr>
      </w:pPr>
      <w:r w:rsidRPr="00AE482C">
        <w:rPr>
          <w:sz w:val="24"/>
          <w:szCs w:val="24"/>
        </w:rPr>
        <w:t>' Comprobar el nivel de acceso al objeto</w:t>
      </w:r>
    </w:p>
    <w:p w14:paraId="782AF2A6" w14:textId="241967EA" w:rsidR="00AE482C" w:rsidRPr="00AE482C" w:rsidRDefault="00AE482C" w:rsidP="00AE482C">
      <w:pPr>
        <w:rPr>
          <w:sz w:val="24"/>
          <w:szCs w:val="24"/>
        </w:rPr>
      </w:pPr>
      <w:r w:rsidRPr="00AE482C">
        <w:rPr>
          <w:noProof/>
          <w:sz w:val="24"/>
          <w:szCs w:val="24"/>
        </w:rPr>
        <mc:AlternateContent>
          <mc:Choice Requires="wpg">
            <w:drawing>
              <wp:anchor distT="0" distB="0" distL="114300" distR="114300" simplePos="0" relativeHeight="251663360" behindDoc="0" locked="0" layoutInCell="1" allowOverlap="1" wp14:anchorId="6A229F13" wp14:editId="60226F6C">
                <wp:simplePos x="0" y="0"/>
                <wp:positionH relativeFrom="page">
                  <wp:posOffset>0</wp:posOffset>
                </wp:positionH>
                <wp:positionV relativeFrom="page">
                  <wp:posOffset>755650</wp:posOffset>
                </wp:positionV>
                <wp:extent cx="9046210" cy="48895"/>
                <wp:effectExtent l="0" t="0" r="40640" b="27305"/>
                <wp:wrapTopAndBottom/>
                <wp:docPr id="165106" name="Grupo 165106"/>
                <wp:cNvGraphicFramePr/>
                <a:graphic xmlns:a="http://schemas.openxmlformats.org/drawingml/2006/main">
                  <a:graphicData uri="http://schemas.microsoft.com/office/word/2010/wordprocessingGroup">
                    <wpg:wgp>
                      <wpg:cNvGrpSpPr/>
                      <wpg:grpSpPr>
                        <a:xfrm>
                          <a:off x="0" y="0"/>
                          <a:ext cx="9046210" cy="48260"/>
                          <a:chOff x="0" y="0"/>
                          <a:chExt cx="9046464" cy="48768"/>
                        </a:xfrm>
                      </wpg:grpSpPr>
                      <wps:wsp>
                        <wps:cNvPr id="14" name="Shape 165105"/>
                        <wps:cNvSpPr/>
                        <wps:spPr>
                          <a:xfrm>
                            <a:off x="0" y="0"/>
                            <a:ext cx="9046464" cy="48768"/>
                          </a:xfrm>
                          <a:custGeom>
                            <a:avLst/>
                            <a:gdLst/>
                            <a:ahLst/>
                            <a:cxnLst/>
                            <a:rect l="0" t="0" r="0" b="0"/>
                            <a:pathLst>
                              <a:path w="9046464" h="48768">
                                <a:moveTo>
                                  <a:pt x="0" y="24384"/>
                                </a:moveTo>
                                <a:lnTo>
                                  <a:pt x="9046464" y="24384"/>
                                </a:lnTo>
                              </a:path>
                            </a:pathLst>
                          </a:custGeom>
                          <a:ln w="48768" cap="flat">
                            <a:miter lim="100000"/>
                          </a:ln>
                        </wps:spPr>
                        <wps:style>
                          <a:lnRef idx="1">
                            <a:srgbClr val="000000"/>
                          </a:lnRef>
                          <a:fillRef idx="0">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6C36BF3" id="Grupo 165106" o:spid="_x0000_s1026" style="position:absolute;margin-left:0;margin-top:59.5pt;width:712.3pt;height:3.85pt;z-index:251663360;mso-position-horizontal-relative:page;mso-position-vertical-relative:page" coordsize="9046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">
                <v:shape id="Shape 165105" o:spid="_x0000_s1027" style="position:absolute;width:90464;height:487;visibility:visible;mso-wrap-style:square;v-text-anchor:top" coordsize="904646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" path="m,24384r9046464,e" filled="f" strokeweight="3.84pt">
                  <v:stroke miterlimit="1" joinstyle="miter"/>
                  <v:path arrowok="t" textboxrect="0,0,9046464,48768"/>
                </v:shape>
                <w10:wrap type="topAndBottom" anchorx="page" anchory="page"/>
              </v:group>
            </w:pict>
          </mc:Fallback>
        </mc:AlternateContent>
      </w:r>
      <w:r w:rsidRPr="00AE482C">
        <w:rPr>
          <w:sz w:val="24"/>
          <w:szCs w:val="24"/>
        </w:rPr>
        <w:t>Control de acceso único y reutilizado en toda la aplicación. Minimizar el control de acceso HTTP (CORS).</w:t>
      </w:r>
    </w:p>
    <w:p w14:paraId="22ABC8A3" w14:textId="77777777" w:rsidR="00AE482C" w:rsidRPr="00AE482C" w:rsidRDefault="00AE482C" w:rsidP="00AE482C">
      <w:pPr>
        <w:rPr>
          <w:sz w:val="24"/>
          <w:szCs w:val="24"/>
        </w:rPr>
      </w:pPr>
      <w:r w:rsidRPr="00AE482C">
        <w:rPr>
          <w:sz w:val="24"/>
          <w:szCs w:val="24"/>
        </w:rPr>
        <w:t>Deshabilitar el listado de directorios del servidor web y asegurar que los metadatos de archivos</w:t>
      </w:r>
    </w:p>
    <w:p w14:paraId="333CD248" w14:textId="77777777" w:rsidR="00AE482C" w:rsidRPr="00AE482C" w:rsidRDefault="00AE482C" w:rsidP="00AE482C">
      <w:pPr>
        <w:rPr>
          <w:sz w:val="24"/>
          <w:szCs w:val="24"/>
        </w:rPr>
      </w:pPr>
      <w:r w:rsidRPr="00AE482C">
        <w:rPr>
          <w:sz w:val="24"/>
          <w:szCs w:val="24"/>
        </w:rPr>
        <w:t xml:space="preserve">Limite la tasa de acceso a </w:t>
      </w:r>
      <w:proofErr w:type="spellStart"/>
      <w:r w:rsidRPr="00AE482C">
        <w:rPr>
          <w:sz w:val="24"/>
          <w:szCs w:val="24"/>
        </w:rPr>
        <w:t>APIs</w:t>
      </w:r>
      <w:proofErr w:type="spellEnd"/>
      <w:r w:rsidRPr="00AE482C">
        <w:rPr>
          <w:sz w:val="24"/>
          <w:szCs w:val="24"/>
        </w:rPr>
        <w:t xml:space="preserve"> y al control de acceso</w:t>
      </w:r>
    </w:p>
    <w:p w14:paraId="5BA503D4" w14:textId="77777777" w:rsidR="00AE482C" w:rsidRPr="00AE482C" w:rsidRDefault="00AE482C" w:rsidP="00AE482C">
      <w:pPr>
        <w:rPr>
          <w:rFonts w:cstheme="minorHAnsi"/>
          <w:sz w:val="24"/>
          <w:szCs w:val="24"/>
        </w:rPr>
      </w:pPr>
    </w:p>
    <w:p w14:paraId="6579405C" w14:textId="40B200DE" w:rsidR="00185347" w:rsidRPr="00AE482C" w:rsidRDefault="00185347" w:rsidP="00AE482C">
      <w:pPr>
        <w:pStyle w:val="Prrafodelista"/>
        <w:numPr>
          <w:ilvl w:val="0"/>
          <w:numId w:val="9"/>
        </w:numPr>
        <w:rPr>
          <w:sz w:val="24"/>
          <w:szCs w:val="24"/>
        </w:rPr>
      </w:pPr>
      <w:r w:rsidRPr="00AE482C">
        <w:rPr>
          <w:sz w:val="24"/>
          <w:szCs w:val="24"/>
        </w:rPr>
        <w:t>A02 - Fallas Criptográficas</w:t>
      </w:r>
    </w:p>
    <w:p w14:paraId="07D81BB8" w14:textId="77777777" w:rsidR="00AE482C" w:rsidRPr="00AE482C" w:rsidRDefault="00AE482C" w:rsidP="00AE482C">
      <w:pPr>
        <w:rPr>
          <w:sz w:val="24"/>
          <w:szCs w:val="24"/>
        </w:rPr>
      </w:pPr>
    </w:p>
    <w:p w14:paraId="53FAA4B9" w14:textId="540CD996" w:rsidR="00185347" w:rsidRPr="00AE482C" w:rsidRDefault="00185347" w:rsidP="00185347">
      <w:pPr>
        <w:pStyle w:val="Prrafodelista"/>
        <w:numPr>
          <w:ilvl w:val="0"/>
          <w:numId w:val="8"/>
        </w:numPr>
        <w:rPr>
          <w:sz w:val="24"/>
          <w:szCs w:val="24"/>
        </w:rPr>
      </w:pPr>
      <w:r w:rsidRPr="00AE482C">
        <w:rPr>
          <w:sz w:val="24"/>
          <w:szCs w:val="24"/>
        </w:rPr>
        <w:t xml:space="preserve">A03 </w:t>
      </w:r>
      <w:r w:rsidRPr="00AE482C">
        <w:rPr>
          <w:sz w:val="24"/>
          <w:szCs w:val="24"/>
        </w:rPr>
        <w:t>–</w:t>
      </w:r>
      <w:r w:rsidRPr="00AE482C">
        <w:rPr>
          <w:sz w:val="24"/>
          <w:szCs w:val="24"/>
        </w:rPr>
        <w:t xml:space="preserve"> Inyección</w:t>
      </w:r>
    </w:p>
    <w:p w14:paraId="687531F9" w14:textId="77777777" w:rsidR="00185347" w:rsidRPr="00AE482C" w:rsidRDefault="00185347" w:rsidP="00185347">
      <w:pPr>
        <w:pStyle w:val="Prrafodelista"/>
        <w:numPr>
          <w:ilvl w:val="0"/>
          <w:numId w:val="8"/>
        </w:numPr>
        <w:rPr>
          <w:sz w:val="24"/>
          <w:szCs w:val="24"/>
        </w:rPr>
      </w:pPr>
      <w:r w:rsidRPr="00AE482C">
        <w:rPr>
          <w:sz w:val="24"/>
          <w:szCs w:val="24"/>
        </w:rPr>
        <w:t>A04 - Diseño Inseguro</w:t>
      </w:r>
    </w:p>
    <w:p w14:paraId="1EA05CC5" w14:textId="77777777" w:rsidR="00185347" w:rsidRDefault="00185347" w:rsidP="00185347">
      <w:pPr>
        <w:pStyle w:val="Prrafodelista"/>
        <w:numPr>
          <w:ilvl w:val="0"/>
          <w:numId w:val="8"/>
        </w:numPr>
        <w:rPr>
          <w:sz w:val="24"/>
          <w:szCs w:val="24"/>
        </w:rPr>
      </w:pPr>
      <w:r w:rsidRPr="00AE482C">
        <w:rPr>
          <w:sz w:val="24"/>
          <w:szCs w:val="24"/>
        </w:rPr>
        <w:t>A05 - Configuración de</w:t>
      </w:r>
      <w:r w:rsidRPr="00185347">
        <w:rPr>
          <w:sz w:val="24"/>
          <w:szCs w:val="24"/>
        </w:rPr>
        <w:t xml:space="preserve"> Seguridad Incorrecta</w:t>
      </w:r>
    </w:p>
    <w:p w14:paraId="54695501" w14:textId="77777777" w:rsidR="00185347" w:rsidRDefault="00185347" w:rsidP="00185347">
      <w:pPr>
        <w:pStyle w:val="Prrafodelista"/>
        <w:numPr>
          <w:ilvl w:val="0"/>
          <w:numId w:val="8"/>
        </w:numPr>
        <w:rPr>
          <w:sz w:val="24"/>
          <w:szCs w:val="24"/>
        </w:rPr>
      </w:pPr>
      <w:r w:rsidRPr="00185347">
        <w:rPr>
          <w:sz w:val="24"/>
          <w:szCs w:val="24"/>
        </w:rPr>
        <w:t>A06 - Componentes Vulnerables y Desactualizados</w:t>
      </w:r>
    </w:p>
    <w:p w14:paraId="3AE3734B" w14:textId="77777777" w:rsidR="00185347" w:rsidRDefault="00185347" w:rsidP="00185347">
      <w:pPr>
        <w:pStyle w:val="Prrafodelista"/>
        <w:numPr>
          <w:ilvl w:val="0"/>
          <w:numId w:val="8"/>
        </w:numPr>
        <w:rPr>
          <w:sz w:val="24"/>
          <w:szCs w:val="24"/>
        </w:rPr>
      </w:pPr>
      <w:r w:rsidRPr="00185347">
        <w:rPr>
          <w:rFonts w:eastAsia="Times New Roman"/>
          <w:sz w:val="24"/>
          <w:szCs w:val="24"/>
        </w:rPr>
        <w:t xml:space="preserve">A07 - </w:t>
      </w:r>
      <w:r w:rsidRPr="00185347">
        <w:rPr>
          <w:sz w:val="24"/>
          <w:szCs w:val="24"/>
        </w:rPr>
        <w:t>Fallas de Identificación y Autenticación</w:t>
      </w:r>
    </w:p>
    <w:p w14:paraId="213F05F2" w14:textId="77777777" w:rsidR="00185347" w:rsidRDefault="00185347" w:rsidP="00185347">
      <w:pPr>
        <w:pStyle w:val="Prrafodelista"/>
        <w:numPr>
          <w:ilvl w:val="0"/>
          <w:numId w:val="8"/>
        </w:numPr>
        <w:rPr>
          <w:sz w:val="24"/>
          <w:szCs w:val="24"/>
        </w:rPr>
      </w:pPr>
      <w:r w:rsidRPr="00185347">
        <w:rPr>
          <w:sz w:val="24"/>
          <w:szCs w:val="24"/>
        </w:rPr>
        <w:t>A08 - Fallas en el Software y en la Integridad de los Datos</w:t>
      </w:r>
    </w:p>
    <w:p w14:paraId="36C102B7" w14:textId="77777777" w:rsidR="00185347" w:rsidRDefault="00185347" w:rsidP="00185347">
      <w:pPr>
        <w:pStyle w:val="Prrafodelista"/>
        <w:numPr>
          <w:ilvl w:val="0"/>
          <w:numId w:val="8"/>
        </w:numPr>
        <w:rPr>
          <w:sz w:val="24"/>
          <w:szCs w:val="24"/>
        </w:rPr>
      </w:pPr>
      <w:r w:rsidRPr="00185347">
        <w:rPr>
          <w:sz w:val="24"/>
          <w:szCs w:val="24"/>
        </w:rPr>
        <w:t>A09 - Fallas en el Registro y Monitoreo</w:t>
      </w:r>
    </w:p>
    <w:p w14:paraId="2FADCE88" w14:textId="0F5B25AC" w:rsidR="00185347" w:rsidRPr="00185347" w:rsidRDefault="00185347" w:rsidP="00185347">
      <w:pPr>
        <w:pStyle w:val="Prrafodelista"/>
        <w:numPr>
          <w:ilvl w:val="0"/>
          <w:numId w:val="8"/>
        </w:numPr>
        <w:rPr>
          <w:sz w:val="24"/>
          <w:szCs w:val="24"/>
        </w:rPr>
      </w:pPr>
      <w:r w:rsidRPr="00185347">
        <w:rPr>
          <w:sz w:val="24"/>
          <w:szCs w:val="24"/>
        </w:rPr>
        <w:t>AIO - Falsificación de Solicitudes del Lado del Servidor</w:t>
      </w:r>
    </w:p>
    <w:p w14:paraId="7459CE4A" w14:textId="77777777" w:rsidR="00185347" w:rsidRPr="00185347" w:rsidRDefault="00185347" w:rsidP="00185347">
      <w:pPr>
        <w:rPr>
          <w:rFonts w:cstheme="minorHAnsi"/>
          <w:sz w:val="24"/>
          <w:szCs w:val="24"/>
        </w:rPr>
      </w:pPr>
    </w:p>
    <w:p w14:paraId="2BF0F138" w14:textId="77777777" w:rsidR="00185347" w:rsidRPr="00185347" w:rsidRDefault="00185347" w:rsidP="00185347">
      <w:pPr>
        <w:rPr>
          <w:rFonts w:cstheme="minorHAnsi"/>
          <w:sz w:val="24"/>
          <w:szCs w:val="24"/>
        </w:rPr>
      </w:pPr>
    </w:p>
    <w:p w14:paraId="17B815E3" w14:textId="1088605F" w:rsidR="003570B3" w:rsidRPr="00185347" w:rsidRDefault="003570B3" w:rsidP="00185347">
      <w:pPr>
        <w:rPr>
          <w:rFonts w:eastAsia="Times New Roman"/>
        </w:rPr>
      </w:pPr>
      <w:r w:rsidRPr="00185347">
        <w:rPr>
          <w:rFonts w:eastAsia="Times New Roman"/>
        </w:rPr>
        <w:t xml:space="preserve"> </w:t>
      </w:r>
    </w:p>
    <w:sectPr w:rsidR="003570B3" w:rsidRPr="00185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3.5pt;height:13.5pt" o:bullet="t">
        <v:imagedata r:id="rId1" o:title="clip_image001"/>
      </v:shape>
    </w:pict>
  </w:numPicBullet>
  <w:numPicBullet w:numPicBulletId="1">
    <w:pict>
      <v:shape id="_x0000_i1281" type="#_x0000_t75" style="width:9pt;height:9pt" o:bullet="t">
        <v:imagedata r:id="rId2" o:title="clip_image001"/>
      </v:shape>
    </w:pict>
  </w:numPicBullet>
  <w:abstractNum w:abstractNumId="0" w15:restartNumberingAfterBreak="0">
    <w:nsid w:val="0374176D"/>
    <w:multiLevelType w:val="hybridMultilevel"/>
    <w:tmpl w:val="C95C46B0"/>
    <w:lvl w:ilvl="0" w:tplc="563C9CD0">
      <w:start w:val="1"/>
      <w:numFmt w:val="bullet"/>
      <w:lvlText w:val="•"/>
      <w:lvlJc w:val="left"/>
      <w:pPr>
        <w:ind w:left="34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1" w:tplc="735C3472">
      <w:start w:val="1"/>
      <w:numFmt w:val="bullet"/>
      <w:lvlText w:val="o"/>
      <w:lvlJc w:val="left"/>
      <w:pPr>
        <w:ind w:left="108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2" w:tplc="54A6D5BC">
      <w:start w:val="1"/>
      <w:numFmt w:val="bullet"/>
      <w:lvlText w:val="▪"/>
      <w:lvlJc w:val="left"/>
      <w:pPr>
        <w:ind w:left="180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3" w:tplc="0FEC14E0">
      <w:start w:val="1"/>
      <w:numFmt w:val="bullet"/>
      <w:lvlText w:val="•"/>
      <w:lvlJc w:val="left"/>
      <w:pPr>
        <w:ind w:left="252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4" w:tplc="2260181E">
      <w:start w:val="1"/>
      <w:numFmt w:val="bullet"/>
      <w:lvlText w:val="o"/>
      <w:lvlJc w:val="left"/>
      <w:pPr>
        <w:ind w:left="324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5" w:tplc="94201A30">
      <w:start w:val="1"/>
      <w:numFmt w:val="bullet"/>
      <w:lvlText w:val="▪"/>
      <w:lvlJc w:val="left"/>
      <w:pPr>
        <w:ind w:left="396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6" w:tplc="F0CC8674">
      <w:start w:val="1"/>
      <w:numFmt w:val="bullet"/>
      <w:lvlText w:val="•"/>
      <w:lvlJc w:val="left"/>
      <w:pPr>
        <w:ind w:left="468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7" w:tplc="A620C384">
      <w:start w:val="1"/>
      <w:numFmt w:val="bullet"/>
      <w:lvlText w:val="o"/>
      <w:lvlJc w:val="left"/>
      <w:pPr>
        <w:ind w:left="540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8" w:tplc="512465C2">
      <w:start w:val="1"/>
      <w:numFmt w:val="bullet"/>
      <w:lvlText w:val="▪"/>
      <w:lvlJc w:val="left"/>
      <w:pPr>
        <w:ind w:left="612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abstractNum>
  <w:abstractNum w:abstractNumId="1" w15:restartNumberingAfterBreak="0">
    <w:nsid w:val="1097305E"/>
    <w:multiLevelType w:val="hybridMultilevel"/>
    <w:tmpl w:val="800E3B66"/>
    <w:lvl w:ilvl="0" w:tplc="0AD03050">
      <w:start w:val="1"/>
      <w:numFmt w:val="bullet"/>
      <w:lvlText w:val="•"/>
      <w:lvlPicBulletId w:val="1"/>
      <w:lvlJc w:val="left"/>
      <w:pPr>
        <w:ind w:left="691"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1" w:tplc="FBF6C31E">
      <w:start w:val="1"/>
      <w:numFmt w:val="bullet"/>
      <w:lvlText w:val="o"/>
      <w:lvlJc w:val="left"/>
      <w:pPr>
        <w:ind w:left="137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2" w:tplc="F030F8E6">
      <w:start w:val="1"/>
      <w:numFmt w:val="bullet"/>
      <w:lvlText w:val="▪"/>
      <w:lvlJc w:val="left"/>
      <w:pPr>
        <w:ind w:left="209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3" w:tplc="26389F1A">
      <w:start w:val="1"/>
      <w:numFmt w:val="bullet"/>
      <w:lvlText w:val="•"/>
      <w:lvlJc w:val="left"/>
      <w:pPr>
        <w:ind w:left="281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4" w:tplc="57DE54B0">
      <w:start w:val="1"/>
      <w:numFmt w:val="bullet"/>
      <w:lvlText w:val="o"/>
      <w:lvlJc w:val="left"/>
      <w:pPr>
        <w:ind w:left="353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5" w:tplc="5A88ACC0">
      <w:start w:val="1"/>
      <w:numFmt w:val="bullet"/>
      <w:lvlText w:val="▪"/>
      <w:lvlJc w:val="left"/>
      <w:pPr>
        <w:ind w:left="425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6" w:tplc="F77E6664">
      <w:start w:val="1"/>
      <w:numFmt w:val="bullet"/>
      <w:lvlText w:val="•"/>
      <w:lvlJc w:val="left"/>
      <w:pPr>
        <w:ind w:left="497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7" w:tplc="956CBC9E">
      <w:start w:val="1"/>
      <w:numFmt w:val="bullet"/>
      <w:lvlText w:val="o"/>
      <w:lvlJc w:val="left"/>
      <w:pPr>
        <w:ind w:left="569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lvl w:ilvl="8" w:tplc="7F2E88FC">
      <w:start w:val="1"/>
      <w:numFmt w:val="bullet"/>
      <w:lvlText w:val="▪"/>
      <w:lvlJc w:val="left"/>
      <w:pPr>
        <w:ind w:left="6410" w:firstLine="0"/>
      </w:pPr>
      <w:rPr>
        <w:rFonts w:ascii="Calibri" w:eastAsia="Calibri" w:hAnsi="Calibri" w:cs="Calibri"/>
        <w:b w:val="0"/>
        <w:i w:val="0"/>
        <w:strike w:val="0"/>
        <w:dstrike w:val="0"/>
        <w:color w:val="000000"/>
        <w:sz w:val="58"/>
        <w:szCs w:val="58"/>
        <w:u w:val="none" w:color="000000"/>
        <w:effect w:val="none"/>
        <w:bdr w:val="none" w:sz="0" w:space="0" w:color="auto" w:frame="1"/>
        <w:vertAlign w:val="baseline"/>
      </w:rPr>
    </w:lvl>
  </w:abstractNum>
  <w:abstractNum w:abstractNumId="2" w15:restartNumberingAfterBreak="0">
    <w:nsid w:val="16712F38"/>
    <w:multiLevelType w:val="hybridMultilevel"/>
    <w:tmpl w:val="A9D036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1207E5"/>
    <w:multiLevelType w:val="hybridMultilevel"/>
    <w:tmpl w:val="1730E5FC"/>
    <w:lvl w:ilvl="0" w:tplc="94807688">
      <w:start w:val="1"/>
      <w:numFmt w:val="bullet"/>
      <w:lvlText w:val="•"/>
      <w:lvlPicBulletId w:val="0"/>
      <w:lvlJc w:val="left"/>
      <w:pPr>
        <w:ind w:left="336"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1" w:tplc="C9DA3F74">
      <w:start w:val="1"/>
      <w:numFmt w:val="bullet"/>
      <w:lvlText w:val="o"/>
      <w:lvlJc w:val="left"/>
      <w:pPr>
        <w:ind w:left="118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2" w:tplc="AC166DC0">
      <w:start w:val="1"/>
      <w:numFmt w:val="bullet"/>
      <w:lvlText w:val="▪"/>
      <w:lvlJc w:val="left"/>
      <w:pPr>
        <w:ind w:left="190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3" w:tplc="D27A1916">
      <w:start w:val="1"/>
      <w:numFmt w:val="bullet"/>
      <w:lvlText w:val="•"/>
      <w:lvlJc w:val="left"/>
      <w:pPr>
        <w:ind w:left="262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4" w:tplc="BF26AF68">
      <w:start w:val="1"/>
      <w:numFmt w:val="bullet"/>
      <w:lvlText w:val="o"/>
      <w:lvlJc w:val="left"/>
      <w:pPr>
        <w:ind w:left="334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5" w:tplc="C2887E3E">
      <w:start w:val="1"/>
      <w:numFmt w:val="bullet"/>
      <w:lvlText w:val="▪"/>
      <w:lvlJc w:val="left"/>
      <w:pPr>
        <w:ind w:left="406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6" w:tplc="91260A8E">
      <w:start w:val="1"/>
      <w:numFmt w:val="bullet"/>
      <w:lvlText w:val="•"/>
      <w:lvlJc w:val="left"/>
      <w:pPr>
        <w:ind w:left="478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7" w:tplc="38628DC6">
      <w:start w:val="1"/>
      <w:numFmt w:val="bullet"/>
      <w:lvlText w:val="o"/>
      <w:lvlJc w:val="left"/>
      <w:pPr>
        <w:ind w:left="550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lvl w:ilvl="8" w:tplc="7FF0A5F8">
      <w:start w:val="1"/>
      <w:numFmt w:val="bullet"/>
      <w:lvlText w:val="▪"/>
      <w:lvlJc w:val="left"/>
      <w:pPr>
        <w:ind w:left="6229" w:firstLine="0"/>
      </w:pPr>
      <w:rPr>
        <w:rFonts w:ascii="Calibri" w:eastAsia="Calibri" w:hAnsi="Calibri" w:cs="Calibri"/>
        <w:b w:val="0"/>
        <w:i w:val="0"/>
        <w:strike w:val="0"/>
        <w:dstrike w:val="0"/>
        <w:color w:val="000000"/>
        <w:sz w:val="46"/>
        <w:szCs w:val="46"/>
        <w:u w:val="none" w:color="000000"/>
        <w:effect w:val="none"/>
        <w:bdr w:val="none" w:sz="0" w:space="0" w:color="auto" w:frame="1"/>
        <w:vertAlign w:val="baseline"/>
      </w:rPr>
    </w:lvl>
  </w:abstractNum>
  <w:abstractNum w:abstractNumId="4" w15:restartNumberingAfterBreak="0">
    <w:nsid w:val="373B7E4A"/>
    <w:multiLevelType w:val="hybridMultilevel"/>
    <w:tmpl w:val="8A347DDA"/>
    <w:lvl w:ilvl="0" w:tplc="BD7E05E6">
      <w:numFmt w:val="bullet"/>
      <w:lvlText w:val=""/>
      <w:lvlJc w:val="left"/>
      <w:pPr>
        <w:ind w:left="720" w:hanging="360"/>
      </w:pPr>
      <w:rPr>
        <w:rFonts w:ascii="Wingdings" w:eastAsiaTheme="minorHAnsi" w:hAnsi="Wingdings"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B921F5E"/>
    <w:multiLevelType w:val="hybridMultilevel"/>
    <w:tmpl w:val="F6301316"/>
    <w:lvl w:ilvl="0" w:tplc="84F2AA9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54E23461"/>
    <w:multiLevelType w:val="hybridMultilevel"/>
    <w:tmpl w:val="B7A4A5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7023C0B"/>
    <w:multiLevelType w:val="hybridMultilevel"/>
    <w:tmpl w:val="4E6C18E0"/>
    <w:lvl w:ilvl="0" w:tplc="BC3AA87C">
      <w:start w:val="1"/>
      <w:numFmt w:val="bullet"/>
      <w:lvlText w:val="•"/>
      <w:lvlJc w:val="left"/>
      <w:pPr>
        <w:ind w:left="359"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1" w:tplc="3D569326">
      <w:start w:val="1"/>
      <w:numFmt w:val="bullet"/>
      <w:lvlText w:val="o"/>
      <w:lvlJc w:val="left"/>
      <w:pPr>
        <w:ind w:left="108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2" w:tplc="C7186B7C">
      <w:start w:val="1"/>
      <w:numFmt w:val="bullet"/>
      <w:lvlText w:val="▪"/>
      <w:lvlJc w:val="left"/>
      <w:pPr>
        <w:ind w:left="180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3" w:tplc="0EF06152">
      <w:start w:val="1"/>
      <w:numFmt w:val="bullet"/>
      <w:lvlText w:val="•"/>
      <w:lvlJc w:val="left"/>
      <w:pPr>
        <w:ind w:left="252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4" w:tplc="FFC238E0">
      <w:start w:val="1"/>
      <w:numFmt w:val="bullet"/>
      <w:lvlText w:val="o"/>
      <w:lvlJc w:val="left"/>
      <w:pPr>
        <w:ind w:left="324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5" w:tplc="5F28E268">
      <w:start w:val="1"/>
      <w:numFmt w:val="bullet"/>
      <w:lvlText w:val="▪"/>
      <w:lvlJc w:val="left"/>
      <w:pPr>
        <w:ind w:left="396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6" w:tplc="5DC4BBA2">
      <w:start w:val="1"/>
      <w:numFmt w:val="bullet"/>
      <w:lvlText w:val="•"/>
      <w:lvlJc w:val="left"/>
      <w:pPr>
        <w:ind w:left="468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7" w:tplc="D4B494A4">
      <w:start w:val="1"/>
      <w:numFmt w:val="bullet"/>
      <w:lvlText w:val="o"/>
      <w:lvlJc w:val="left"/>
      <w:pPr>
        <w:ind w:left="540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lvl w:ilvl="8" w:tplc="C018ECF0">
      <w:start w:val="1"/>
      <w:numFmt w:val="bullet"/>
      <w:lvlText w:val="▪"/>
      <w:lvlJc w:val="left"/>
      <w:pPr>
        <w:ind w:left="6120" w:firstLine="0"/>
      </w:pPr>
      <w:rPr>
        <w:rFonts w:ascii="Calibri" w:eastAsia="Calibri" w:hAnsi="Calibri" w:cs="Calibri"/>
        <w:b w:val="0"/>
        <w:i w:val="0"/>
        <w:strike w:val="0"/>
        <w:dstrike w:val="0"/>
        <w:color w:val="000000"/>
        <w:sz w:val="44"/>
        <w:szCs w:val="44"/>
        <w:u w:val="none" w:color="000000"/>
        <w:effect w:val="none"/>
        <w:bdr w:val="none" w:sz="0" w:space="0" w:color="auto" w:frame="1"/>
        <w:vertAlign w:val="baseline"/>
      </w:rPr>
    </w:lvl>
  </w:abstractNum>
  <w:abstractNum w:abstractNumId="8" w15:restartNumberingAfterBreak="0">
    <w:nsid w:val="77F55644"/>
    <w:multiLevelType w:val="hybridMultilevel"/>
    <w:tmpl w:val="77DCB5D8"/>
    <w:lvl w:ilvl="0" w:tplc="B388F7A8">
      <w:start w:val="1"/>
      <w:numFmt w:val="bullet"/>
      <w:lvlText w:val="•"/>
      <w:lvlJc w:val="left"/>
      <w:pPr>
        <w:ind w:left="317"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1" w:tplc="95F084C4">
      <w:start w:val="1"/>
      <w:numFmt w:val="bullet"/>
      <w:lvlText w:val="o"/>
      <w:lvlJc w:val="left"/>
      <w:pPr>
        <w:ind w:left="108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2" w:tplc="FC54C4C6">
      <w:start w:val="1"/>
      <w:numFmt w:val="bullet"/>
      <w:lvlText w:val="▪"/>
      <w:lvlJc w:val="left"/>
      <w:pPr>
        <w:ind w:left="180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3" w:tplc="9A6A7A4C">
      <w:start w:val="1"/>
      <w:numFmt w:val="bullet"/>
      <w:lvlText w:val="•"/>
      <w:lvlJc w:val="left"/>
      <w:pPr>
        <w:ind w:left="252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4" w:tplc="40D8FA70">
      <w:start w:val="1"/>
      <w:numFmt w:val="bullet"/>
      <w:lvlText w:val="o"/>
      <w:lvlJc w:val="left"/>
      <w:pPr>
        <w:ind w:left="324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5" w:tplc="3796E720">
      <w:start w:val="1"/>
      <w:numFmt w:val="bullet"/>
      <w:lvlText w:val="▪"/>
      <w:lvlJc w:val="left"/>
      <w:pPr>
        <w:ind w:left="396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6" w:tplc="433A6ADE">
      <w:start w:val="1"/>
      <w:numFmt w:val="bullet"/>
      <w:lvlText w:val="•"/>
      <w:lvlJc w:val="left"/>
      <w:pPr>
        <w:ind w:left="468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7" w:tplc="4A727612">
      <w:start w:val="1"/>
      <w:numFmt w:val="bullet"/>
      <w:lvlText w:val="o"/>
      <w:lvlJc w:val="left"/>
      <w:pPr>
        <w:ind w:left="540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lvl w:ilvl="8" w:tplc="19AAF8C4">
      <w:start w:val="1"/>
      <w:numFmt w:val="bullet"/>
      <w:lvlText w:val="▪"/>
      <w:lvlJc w:val="left"/>
      <w:pPr>
        <w:ind w:left="6120" w:firstLine="0"/>
      </w:pPr>
      <w:rPr>
        <w:rFonts w:ascii="Calibri" w:eastAsia="Calibri" w:hAnsi="Calibri" w:cs="Calibri"/>
        <w:b w:val="0"/>
        <w:i w:val="0"/>
        <w:strike w:val="0"/>
        <w:dstrike w:val="0"/>
        <w:color w:val="000000"/>
        <w:sz w:val="60"/>
        <w:szCs w:val="60"/>
        <w:u w:val="none" w:color="000000"/>
        <w:effect w:val="none"/>
        <w:bdr w:val="none" w:sz="0" w:space="0" w:color="auto" w:frame="1"/>
        <w:vertAlign w:val="baseline"/>
      </w:rPr>
    </w:lvl>
  </w:abstractNum>
  <w:abstractNum w:abstractNumId="9" w15:restartNumberingAfterBreak="0">
    <w:nsid w:val="7FDB3EFD"/>
    <w:multiLevelType w:val="hybridMultilevel"/>
    <w:tmpl w:val="64F2FA56"/>
    <w:lvl w:ilvl="0" w:tplc="6BB223E4">
      <w:start w:val="1"/>
      <w:numFmt w:val="bullet"/>
      <w:lvlText w:val="•"/>
      <w:lvlJc w:val="left"/>
      <w:pPr>
        <w:ind w:left="461"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1" w:tplc="2D50A95C">
      <w:start w:val="1"/>
      <w:numFmt w:val="bullet"/>
      <w:lvlText w:val="o"/>
      <w:lvlJc w:val="left"/>
      <w:pPr>
        <w:ind w:left="108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2" w:tplc="C6DC5DB4">
      <w:start w:val="1"/>
      <w:numFmt w:val="bullet"/>
      <w:lvlText w:val="▪"/>
      <w:lvlJc w:val="left"/>
      <w:pPr>
        <w:ind w:left="180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3" w:tplc="514640FC">
      <w:start w:val="1"/>
      <w:numFmt w:val="bullet"/>
      <w:lvlText w:val="•"/>
      <w:lvlJc w:val="left"/>
      <w:pPr>
        <w:ind w:left="252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4" w:tplc="639CD19C">
      <w:start w:val="1"/>
      <w:numFmt w:val="bullet"/>
      <w:lvlText w:val="o"/>
      <w:lvlJc w:val="left"/>
      <w:pPr>
        <w:ind w:left="324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5" w:tplc="EE7A4C46">
      <w:start w:val="1"/>
      <w:numFmt w:val="bullet"/>
      <w:lvlText w:val="▪"/>
      <w:lvlJc w:val="left"/>
      <w:pPr>
        <w:ind w:left="396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6" w:tplc="6BBA276C">
      <w:start w:val="1"/>
      <w:numFmt w:val="bullet"/>
      <w:lvlText w:val="•"/>
      <w:lvlJc w:val="left"/>
      <w:pPr>
        <w:ind w:left="468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7" w:tplc="AB7EAEA6">
      <w:start w:val="1"/>
      <w:numFmt w:val="bullet"/>
      <w:lvlText w:val="o"/>
      <w:lvlJc w:val="left"/>
      <w:pPr>
        <w:ind w:left="540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lvl w:ilvl="8" w:tplc="A176A26E">
      <w:start w:val="1"/>
      <w:numFmt w:val="bullet"/>
      <w:lvlText w:val="▪"/>
      <w:lvlJc w:val="left"/>
      <w:pPr>
        <w:ind w:left="6120" w:firstLine="0"/>
      </w:pPr>
      <w:rPr>
        <w:rFonts w:ascii="Calibri" w:eastAsia="Calibri" w:hAnsi="Calibri" w:cs="Calibri"/>
        <w:b w:val="0"/>
        <w:i w:val="0"/>
        <w:strike w:val="0"/>
        <w:dstrike w:val="0"/>
        <w:color w:val="000000"/>
        <w:sz w:val="74"/>
        <w:szCs w:val="74"/>
        <w:u w:val="none" w:color="000000"/>
        <w:effect w:val="none"/>
        <w:bdr w:val="none" w:sz="0" w:space="0" w:color="auto" w:frame="1"/>
        <w:vertAlign w:val="baseline"/>
      </w:rPr>
    </w:lvl>
  </w:abstractNum>
  <w:num w:numId="1">
    <w:abstractNumId w:val="5"/>
  </w:num>
  <w:num w:numId="2">
    <w:abstractNumId w:val="4"/>
  </w:num>
  <w:num w:numId="3">
    <w:abstractNumId w:val="9"/>
  </w:num>
  <w:num w:numId="4">
    <w:abstractNumId w:val="8"/>
  </w:num>
  <w:num w:numId="5">
    <w:abstractNumId w:val="0"/>
  </w:num>
  <w:num w:numId="6">
    <w:abstractNumId w:val="3"/>
  </w:num>
  <w:num w:numId="7">
    <w:abstractNumId w:val="1"/>
    <w:lvlOverride w:ilvl="0"/>
    <w:lvlOverride w:ilvl="1"/>
    <w:lvlOverride w:ilvl="2"/>
    <w:lvlOverride w:ilvl="3"/>
    <w:lvlOverride w:ilvl="4"/>
    <w:lvlOverride w:ilvl="5"/>
    <w:lvlOverride w:ilvl="6"/>
    <w:lvlOverride w:ilvl="7"/>
    <w:lvlOverride w:ilvl="8"/>
  </w:num>
  <w:num w:numId="8">
    <w:abstractNumId w:val="2"/>
  </w:num>
  <w:num w:numId="9">
    <w:abstractNumId w:val="6"/>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23"/>
    <w:rsid w:val="000C0823"/>
    <w:rsid w:val="00111633"/>
    <w:rsid w:val="001670C7"/>
    <w:rsid w:val="00185347"/>
    <w:rsid w:val="003570B3"/>
    <w:rsid w:val="003F05D7"/>
    <w:rsid w:val="005B48F9"/>
    <w:rsid w:val="00656597"/>
    <w:rsid w:val="007241A7"/>
    <w:rsid w:val="007D099C"/>
    <w:rsid w:val="008C0207"/>
    <w:rsid w:val="009878D5"/>
    <w:rsid w:val="00AE482C"/>
    <w:rsid w:val="00B011DA"/>
    <w:rsid w:val="00DB20F5"/>
    <w:rsid w:val="00E001CD"/>
    <w:rsid w:val="00F47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839"/>
  <w15:chartTrackingRefBased/>
  <w15:docId w15:val="{4D0722EE-173C-4263-8660-FDE5812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1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1DA"/>
    <w:pPr>
      <w:ind w:left="720"/>
      <w:contextualSpacing/>
    </w:pPr>
  </w:style>
  <w:style w:type="character" w:styleId="Hipervnculo">
    <w:name w:val="Hyperlink"/>
    <w:basedOn w:val="Fuentedeprrafopredeter"/>
    <w:uiPriority w:val="99"/>
    <w:unhideWhenUsed/>
    <w:rsid w:val="00B011DA"/>
    <w:rPr>
      <w:color w:val="0563C1" w:themeColor="hyperlink"/>
      <w:u w:val="single"/>
    </w:rPr>
  </w:style>
  <w:style w:type="character" w:styleId="Mencinsinresolver">
    <w:name w:val="Unresolved Mention"/>
    <w:basedOn w:val="Fuentedeprrafopredeter"/>
    <w:uiPriority w:val="99"/>
    <w:semiHidden/>
    <w:unhideWhenUsed/>
    <w:rsid w:val="00AE4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023">
      <w:bodyDiv w:val="1"/>
      <w:marLeft w:val="0"/>
      <w:marRight w:val="0"/>
      <w:marTop w:val="0"/>
      <w:marBottom w:val="0"/>
      <w:divBdr>
        <w:top w:val="none" w:sz="0" w:space="0" w:color="auto"/>
        <w:left w:val="none" w:sz="0" w:space="0" w:color="auto"/>
        <w:bottom w:val="none" w:sz="0" w:space="0" w:color="auto"/>
        <w:right w:val="none" w:sz="0" w:space="0" w:color="auto"/>
      </w:divBdr>
    </w:div>
    <w:div w:id="94517754">
      <w:bodyDiv w:val="1"/>
      <w:marLeft w:val="0"/>
      <w:marRight w:val="0"/>
      <w:marTop w:val="0"/>
      <w:marBottom w:val="0"/>
      <w:divBdr>
        <w:top w:val="none" w:sz="0" w:space="0" w:color="auto"/>
        <w:left w:val="none" w:sz="0" w:space="0" w:color="auto"/>
        <w:bottom w:val="none" w:sz="0" w:space="0" w:color="auto"/>
        <w:right w:val="none" w:sz="0" w:space="0" w:color="auto"/>
      </w:divBdr>
    </w:div>
    <w:div w:id="190345634">
      <w:bodyDiv w:val="1"/>
      <w:marLeft w:val="0"/>
      <w:marRight w:val="0"/>
      <w:marTop w:val="0"/>
      <w:marBottom w:val="0"/>
      <w:divBdr>
        <w:top w:val="none" w:sz="0" w:space="0" w:color="auto"/>
        <w:left w:val="none" w:sz="0" w:space="0" w:color="auto"/>
        <w:bottom w:val="none" w:sz="0" w:space="0" w:color="auto"/>
        <w:right w:val="none" w:sz="0" w:space="0" w:color="auto"/>
      </w:divBdr>
    </w:div>
    <w:div w:id="464928218">
      <w:bodyDiv w:val="1"/>
      <w:marLeft w:val="0"/>
      <w:marRight w:val="0"/>
      <w:marTop w:val="0"/>
      <w:marBottom w:val="0"/>
      <w:divBdr>
        <w:top w:val="none" w:sz="0" w:space="0" w:color="auto"/>
        <w:left w:val="none" w:sz="0" w:space="0" w:color="auto"/>
        <w:bottom w:val="none" w:sz="0" w:space="0" w:color="auto"/>
        <w:right w:val="none" w:sz="0" w:space="0" w:color="auto"/>
      </w:divBdr>
    </w:div>
    <w:div w:id="480463061">
      <w:bodyDiv w:val="1"/>
      <w:marLeft w:val="0"/>
      <w:marRight w:val="0"/>
      <w:marTop w:val="0"/>
      <w:marBottom w:val="0"/>
      <w:divBdr>
        <w:top w:val="none" w:sz="0" w:space="0" w:color="auto"/>
        <w:left w:val="none" w:sz="0" w:space="0" w:color="auto"/>
        <w:bottom w:val="none" w:sz="0" w:space="0" w:color="auto"/>
        <w:right w:val="none" w:sz="0" w:space="0" w:color="auto"/>
      </w:divBdr>
    </w:div>
    <w:div w:id="550306691">
      <w:bodyDiv w:val="1"/>
      <w:marLeft w:val="0"/>
      <w:marRight w:val="0"/>
      <w:marTop w:val="0"/>
      <w:marBottom w:val="0"/>
      <w:divBdr>
        <w:top w:val="none" w:sz="0" w:space="0" w:color="auto"/>
        <w:left w:val="none" w:sz="0" w:space="0" w:color="auto"/>
        <w:bottom w:val="none" w:sz="0" w:space="0" w:color="auto"/>
        <w:right w:val="none" w:sz="0" w:space="0" w:color="auto"/>
      </w:divBdr>
    </w:div>
    <w:div w:id="795953596">
      <w:bodyDiv w:val="1"/>
      <w:marLeft w:val="0"/>
      <w:marRight w:val="0"/>
      <w:marTop w:val="0"/>
      <w:marBottom w:val="0"/>
      <w:divBdr>
        <w:top w:val="none" w:sz="0" w:space="0" w:color="auto"/>
        <w:left w:val="none" w:sz="0" w:space="0" w:color="auto"/>
        <w:bottom w:val="none" w:sz="0" w:space="0" w:color="auto"/>
        <w:right w:val="none" w:sz="0" w:space="0" w:color="auto"/>
      </w:divBdr>
    </w:div>
    <w:div w:id="807433873">
      <w:bodyDiv w:val="1"/>
      <w:marLeft w:val="0"/>
      <w:marRight w:val="0"/>
      <w:marTop w:val="0"/>
      <w:marBottom w:val="0"/>
      <w:divBdr>
        <w:top w:val="none" w:sz="0" w:space="0" w:color="auto"/>
        <w:left w:val="none" w:sz="0" w:space="0" w:color="auto"/>
        <w:bottom w:val="none" w:sz="0" w:space="0" w:color="auto"/>
        <w:right w:val="none" w:sz="0" w:space="0" w:color="auto"/>
      </w:divBdr>
    </w:div>
    <w:div w:id="867521656">
      <w:bodyDiv w:val="1"/>
      <w:marLeft w:val="0"/>
      <w:marRight w:val="0"/>
      <w:marTop w:val="0"/>
      <w:marBottom w:val="0"/>
      <w:divBdr>
        <w:top w:val="none" w:sz="0" w:space="0" w:color="auto"/>
        <w:left w:val="none" w:sz="0" w:space="0" w:color="auto"/>
        <w:bottom w:val="none" w:sz="0" w:space="0" w:color="auto"/>
        <w:right w:val="none" w:sz="0" w:space="0" w:color="auto"/>
      </w:divBdr>
    </w:div>
    <w:div w:id="926113985">
      <w:bodyDiv w:val="1"/>
      <w:marLeft w:val="0"/>
      <w:marRight w:val="0"/>
      <w:marTop w:val="0"/>
      <w:marBottom w:val="0"/>
      <w:divBdr>
        <w:top w:val="none" w:sz="0" w:space="0" w:color="auto"/>
        <w:left w:val="none" w:sz="0" w:space="0" w:color="auto"/>
        <w:bottom w:val="none" w:sz="0" w:space="0" w:color="auto"/>
        <w:right w:val="none" w:sz="0" w:space="0" w:color="auto"/>
      </w:divBdr>
    </w:div>
    <w:div w:id="1113206528">
      <w:bodyDiv w:val="1"/>
      <w:marLeft w:val="0"/>
      <w:marRight w:val="0"/>
      <w:marTop w:val="0"/>
      <w:marBottom w:val="0"/>
      <w:divBdr>
        <w:top w:val="none" w:sz="0" w:space="0" w:color="auto"/>
        <w:left w:val="none" w:sz="0" w:space="0" w:color="auto"/>
        <w:bottom w:val="none" w:sz="0" w:space="0" w:color="auto"/>
        <w:right w:val="none" w:sz="0" w:space="0" w:color="auto"/>
      </w:divBdr>
    </w:div>
    <w:div w:id="1163744247">
      <w:bodyDiv w:val="1"/>
      <w:marLeft w:val="0"/>
      <w:marRight w:val="0"/>
      <w:marTop w:val="0"/>
      <w:marBottom w:val="0"/>
      <w:divBdr>
        <w:top w:val="none" w:sz="0" w:space="0" w:color="auto"/>
        <w:left w:val="none" w:sz="0" w:space="0" w:color="auto"/>
        <w:bottom w:val="none" w:sz="0" w:space="0" w:color="auto"/>
        <w:right w:val="none" w:sz="0" w:space="0" w:color="auto"/>
      </w:divBdr>
    </w:div>
    <w:div w:id="1229225742">
      <w:bodyDiv w:val="1"/>
      <w:marLeft w:val="0"/>
      <w:marRight w:val="0"/>
      <w:marTop w:val="0"/>
      <w:marBottom w:val="0"/>
      <w:divBdr>
        <w:top w:val="none" w:sz="0" w:space="0" w:color="auto"/>
        <w:left w:val="none" w:sz="0" w:space="0" w:color="auto"/>
        <w:bottom w:val="none" w:sz="0" w:space="0" w:color="auto"/>
        <w:right w:val="none" w:sz="0" w:space="0" w:color="auto"/>
      </w:divBdr>
    </w:div>
    <w:div w:id="1358501122">
      <w:bodyDiv w:val="1"/>
      <w:marLeft w:val="0"/>
      <w:marRight w:val="0"/>
      <w:marTop w:val="0"/>
      <w:marBottom w:val="0"/>
      <w:divBdr>
        <w:top w:val="none" w:sz="0" w:space="0" w:color="auto"/>
        <w:left w:val="none" w:sz="0" w:space="0" w:color="auto"/>
        <w:bottom w:val="none" w:sz="0" w:space="0" w:color="auto"/>
        <w:right w:val="none" w:sz="0" w:space="0" w:color="auto"/>
      </w:divBdr>
    </w:div>
    <w:div w:id="1384865124">
      <w:bodyDiv w:val="1"/>
      <w:marLeft w:val="0"/>
      <w:marRight w:val="0"/>
      <w:marTop w:val="0"/>
      <w:marBottom w:val="0"/>
      <w:divBdr>
        <w:top w:val="none" w:sz="0" w:space="0" w:color="auto"/>
        <w:left w:val="none" w:sz="0" w:space="0" w:color="auto"/>
        <w:bottom w:val="none" w:sz="0" w:space="0" w:color="auto"/>
        <w:right w:val="none" w:sz="0" w:space="0" w:color="auto"/>
      </w:divBdr>
    </w:div>
    <w:div w:id="1511290227">
      <w:bodyDiv w:val="1"/>
      <w:marLeft w:val="0"/>
      <w:marRight w:val="0"/>
      <w:marTop w:val="0"/>
      <w:marBottom w:val="0"/>
      <w:divBdr>
        <w:top w:val="none" w:sz="0" w:space="0" w:color="auto"/>
        <w:left w:val="none" w:sz="0" w:space="0" w:color="auto"/>
        <w:bottom w:val="none" w:sz="0" w:space="0" w:color="auto"/>
        <w:right w:val="none" w:sz="0" w:space="0" w:color="auto"/>
      </w:divBdr>
    </w:div>
    <w:div w:id="1561670755">
      <w:bodyDiv w:val="1"/>
      <w:marLeft w:val="0"/>
      <w:marRight w:val="0"/>
      <w:marTop w:val="0"/>
      <w:marBottom w:val="0"/>
      <w:divBdr>
        <w:top w:val="none" w:sz="0" w:space="0" w:color="auto"/>
        <w:left w:val="none" w:sz="0" w:space="0" w:color="auto"/>
        <w:bottom w:val="none" w:sz="0" w:space="0" w:color="auto"/>
        <w:right w:val="none" w:sz="0" w:space="0" w:color="auto"/>
      </w:divBdr>
    </w:div>
    <w:div w:id="1588004397">
      <w:bodyDiv w:val="1"/>
      <w:marLeft w:val="0"/>
      <w:marRight w:val="0"/>
      <w:marTop w:val="0"/>
      <w:marBottom w:val="0"/>
      <w:divBdr>
        <w:top w:val="none" w:sz="0" w:space="0" w:color="auto"/>
        <w:left w:val="none" w:sz="0" w:space="0" w:color="auto"/>
        <w:bottom w:val="none" w:sz="0" w:space="0" w:color="auto"/>
        <w:right w:val="none" w:sz="0" w:space="0" w:color="auto"/>
      </w:divBdr>
    </w:div>
    <w:div w:id="1653292881">
      <w:bodyDiv w:val="1"/>
      <w:marLeft w:val="0"/>
      <w:marRight w:val="0"/>
      <w:marTop w:val="0"/>
      <w:marBottom w:val="0"/>
      <w:divBdr>
        <w:top w:val="none" w:sz="0" w:space="0" w:color="auto"/>
        <w:left w:val="none" w:sz="0" w:space="0" w:color="auto"/>
        <w:bottom w:val="none" w:sz="0" w:space="0" w:color="auto"/>
        <w:right w:val="none" w:sz="0" w:space="0" w:color="auto"/>
      </w:divBdr>
    </w:div>
    <w:div w:id="170925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 TargetMode="External"/><Relationship Id="rId3" Type="http://schemas.openxmlformats.org/officeDocument/2006/relationships/settings" Target="settings.xml"/><Relationship Id="rId7" Type="http://schemas.openxmlformats.org/officeDocument/2006/relationships/hyperlink" Target="https://cve.mit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image" Target="media/image3.png"/><Relationship Id="rId10" Type="http://schemas.openxmlformats.org/officeDocument/2006/relationships/hyperlink" Target="http://ejemplo.com/app/admin_getapplnfo" TargetMode="External"/><Relationship Id="rId4" Type="http://schemas.openxmlformats.org/officeDocument/2006/relationships/webSettings" Target="webSettings.xml"/><Relationship Id="rId9" Type="http://schemas.openxmlformats.org/officeDocument/2006/relationships/hyperlink" Target="http://nvd.nist.gov/home.cf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TotalTime>
  <Pages>7</Pages>
  <Words>1646</Words>
  <Characters>9054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AVALOS MORA MELINA</dc:creator>
  <cp:keywords/>
  <dc:description/>
  <cp:lastModifiedBy>AVALOS MORA MELINA</cp:lastModifiedBy>
  <cp:revision>6</cp:revision>
  <dcterms:created xsi:type="dcterms:W3CDTF">2024-08-27T01:23:00Z</dcterms:created>
  <dcterms:modified xsi:type="dcterms:W3CDTF">2024-09-03T01:01:00Z</dcterms:modified>
</cp:coreProperties>
</file>