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C695B" w14:textId="7C427F5A" w:rsidR="00584B60" w:rsidRPr="00584B60" w:rsidRDefault="00584B60" w:rsidP="00584B60">
      <w:pPr>
        <w:rPr>
          <w:rFonts w:asciiTheme="majorBidi" w:hAnsiTheme="majorBidi" w:cstheme="majorBidi"/>
          <w:color w:val="92D050"/>
          <w:sz w:val="32"/>
          <w:szCs w:val="32"/>
        </w:rPr>
      </w:pPr>
      <w:r w:rsidRPr="00584B60">
        <w:rPr>
          <w:rFonts w:asciiTheme="majorBidi" w:hAnsiTheme="majorBidi" w:cstheme="majorBidi"/>
          <w:color w:val="92D050"/>
          <w:sz w:val="32"/>
          <w:szCs w:val="32"/>
        </w:rPr>
        <w:t>Reading Section 1 Vocabulary List</w:t>
      </w:r>
    </w:p>
    <w:tbl>
      <w:tblPr>
        <w:tblW w:w="9383" w:type="dxa"/>
        <w:tblCellSpacing w:w="15" w:type="dxa"/>
        <w:tblInd w:w="-18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703"/>
      </w:tblGrid>
      <w:tr w:rsidR="00584B60" w:rsidRPr="00584B60" w14:paraId="71DA065D" w14:textId="77777777" w:rsidTr="00584B60">
        <w:trPr>
          <w:tblHeader/>
          <w:tblCellSpacing w:w="15" w:type="dxa"/>
        </w:trPr>
        <w:tc>
          <w:tcPr>
            <w:tcW w:w="463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1C459C" w14:textId="77777777" w:rsidR="00584B60" w:rsidRPr="00584B60" w:rsidRDefault="00584B60" w:rsidP="000763E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English</w:t>
            </w:r>
          </w:p>
        </w:tc>
        <w:tc>
          <w:tcPr>
            <w:tcW w:w="46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A764FD" w14:textId="3456694D" w:rsidR="00584B60" w:rsidRPr="00584B60" w:rsidRDefault="00584B60" w:rsidP="00584B60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عربي</w:t>
            </w:r>
          </w:p>
        </w:tc>
      </w:tr>
      <w:tr w:rsidR="00584B60" w:rsidRPr="00584B60" w14:paraId="081AC30E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33106D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Reveals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09FC24" w14:textId="77777777" w:rsidR="00584B60" w:rsidRPr="00584B60" w:rsidRDefault="00584B60" w:rsidP="00584B60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أظهرت</w:t>
            </w:r>
          </w:p>
        </w:tc>
      </w:tr>
      <w:tr w:rsidR="00584B60" w:rsidRPr="00584B60" w14:paraId="569EE4E6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B998A0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Russia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20EFDE" w14:textId="77777777" w:rsidR="00584B60" w:rsidRPr="00584B60" w:rsidRDefault="00584B60" w:rsidP="00584B60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روسيا</w:t>
            </w:r>
          </w:p>
        </w:tc>
      </w:tr>
      <w:tr w:rsidR="00584B60" w:rsidRPr="00584B60" w14:paraId="6FE3F8F9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C02FCF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Surpassed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F6F362" w14:textId="77777777" w:rsidR="00584B60" w:rsidRPr="00584B60" w:rsidRDefault="00584B60" w:rsidP="00584B60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تفوقت</w:t>
            </w:r>
          </w:p>
        </w:tc>
      </w:tr>
      <w:tr w:rsidR="00584B60" w:rsidRPr="00584B60" w14:paraId="11E3F361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D36AC3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Saudi Arabia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4B36986" w14:textId="77777777" w:rsidR="00584B60" w:rsidRPr="00584B60" w:rsidRDefault="00584B60" w:rsidP="00584B60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السعودية</w:t>
            </w:r>
          </w:p>
        </w:tc>
      </w:tr>
      <w:tr w:rsidR="00584B60" w:rsidRPr="00584B60" w14:paraId="2A9E1E36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FC7E77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Largest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8C9E35" w14:textId="77777777" w:rsidR="00584B60" w:rsidRPr="00584B60" w:rsidRDefault="00584B60" w:rsidP="00584B60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أكبر</w:t>
            </w:r>
          </w:p>
        </w:tc>
      </w:tr>
      <w:tr w:rsidR="00584B60" w:rsidRPr="00584B60" w14:paraId="1947FDF9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F9D7FC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Supplier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DF9446" w14:textId="77777777" w:rsidR="00584B60" w:rsidRPr="00584B60" w:rsidRDefault="00584B60" w:rsidP="00584B60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مورد</w:t>
            </w:r>
          </w:p>
        </w:tc>
      </w:tr>
      <w:tr w:rsidR="00584B60" w:rsidRPr="00584B60" w14:paraId="56342CD1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E70A4D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Crude oil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F832BCD" w14:textId="77777777" w:rsidR="00584B60" w:rsidRPr="00584B60" w:rsidRDefault="00584B60" w:rsidP="00584B60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النفط الخام</w:t>
            </w:r>
          </w:p>
        </w:tc>
      </w:tr>
      <w:tr w:rsidR="00584B60" w:rsidRPr="00584B60" w14:paraId="6AC5E5FF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A8237F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China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668340" w14:textId="77777777" w:rsidR="00584B60" w:rsidRPr="00584B60" w:rsidRDefault="00584B60" w:rsidP="00584B60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الصين</w:t>
            </w:r>
          </w:p>
        </w:tc>
      </w:tr>
      <w:tr w:rsidR="00584B60" w:rsidRPr="00584B60" w14:paraId="04B2AFAA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1546DF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In 2023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4CADC1" w14:textId="77777777" w:rsidR="00584B60" w:rsidRPr="00584B60" w:rsidRDefault="00584B60" w:rsidP="00584B60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في عام 2023</w:t>
            </w:r>
          </w:p>
        </w:tc>
      </w:tr>
      <w:tr w:rsidR="00584B60" w:rsidRPr="00584B60" w14:paraId="4C6ED395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09CB79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Challenged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CFBC12" w14:textId="77777777" w:rsidR="00584B60" w:rsidRPr="00584B60" w:rsidRDefault="00584B60" w:rsidP="00584B60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وقد تحدت</w:t>
            </w:r>
          </w:p>
        </w:tc>
      </w:tr>
      <w:tr w:rsidR="00584B60" w:rsidRPr="00584B60" w14:paraId="7E423084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B7DB30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Beijing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2609507" w14:textId="77777777" w:rsidR="00584B60" w:rsidRPr="00584B60" w:rsidRDefault="00584B60" w:rsidP="00584B60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بكين</w:t>
            </w:r>
          </w:p>
        </w:tc>
      </w:tr>
      <w:tr w:rsidR="00584B60" w:rsidRPr="00584B60" w14:paraId="23ACCFB5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4C2546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Western sanctions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3EC8DF" w14:textId="77777777" w:rsidR="00584B60" w:rsidRPr="00584B60" w:rsidRDefault="00584B60" w:rsidP="00584B60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العقوبات الغربية</w:t>
            </w:r>
          </w:p>
        </w:tc>
      </w:tr>
      <w:tr w:rsidR="00584B60" w:rsidRPr="00584B60" w14:paraId="0E504CFC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A90B2D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Purchasing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1E8E91" w14:textId="77777777" w:rsidR="00584B60" w:rsidRPr="00584B60" w:rsidRDefault="00584B60" w:rsidP="00584B60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شراء</w:t>
            </w:r>
          </w:p>
        </w:tc>
      </w:tr>
      <w:tr w:rsidR="00584B60" w:rsidRPr="00584B60" w14:paraId="5527B757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A62036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Significant amounts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2E8817" w14:textId="77777777" w:rsidR="00584B60" w:rsidRPr="00584B60" w:rsidRDefault="00584B60" w:rsidP="00584B60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كميات كبيرة</w:t>
            </w:r>
          </w:p>
        </w:tc>
      </w:tr>
      <w:tr w:rsidR="00584B60" w:rsidRPr="00584B60" w14:paraId="6C75F92A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B16E67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Oil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E5518B" w14:textId="77777777" w:rsidR="00584B60" w:rsidRPr="00584B60" w:rsidRDefault="00584B60" w:rsidP="00584B60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النفط</w:t>
            </w:r>
          </w:p>
        </w:tc>
      </w:tr>
      <w:tr w:rsidR="00584B60" w:rsidRPr="00584B60" w14:paraId="69CFD78F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E4BEE4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At a discounted price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7BE367" w14:textId="77777777" w:rsidR="00584B60" w:rsidRPr="00584B60" w:rsidRDefault="00584B60" w:rsidP="00584B60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بسعر مخفض</w:t>
            </w:r>
          </w:p>
        </w:tc>
      </w:tr>
      <w:tr w:rsidR="00584B60" w:rsidRPr="00584B60" w14:paraId="458AFBF3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8D6D6D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Processing facilities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ABDEB0" w14:textId="77777777" w:rsidR="00584B60" w:rsidRPr="00584B60" w:rsidRDefault="00584B60" w:rsidP="00584B60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منشآت المعالجة</w:t>
            </w:r>
          </w:p>
        </w:tc>
      </w:tr>
      <w:tr w:rsidR="00584B60" w:rsidRPr="00584B60" w14:paraId="3C1848C5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F07669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Largest importer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6FB91E1" w14:textId="77777777" w:rsidR="00584B60" w:rsidRPr="00584B60" w:rsidRDefault="00584B60" w:rsidP="00584B60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أكبر مستوردة</w:t>
            </w:r>
          </w:p>
        </w:tc>
      </w:tr>
      <w:tr w:rsidR="00584B60" w:rsidRPr="00584B60" w14:paraId="3810B011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AC73DA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Crude oil in the world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E53436" w14:textId="77777777" w:rsidR="00584B60" w:rsidRPr="00584B60" w:rsidRDefault="00584B60" w:rsidP="00584B60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الخام في العالم</w:t>
            </w:r>
          </w:p>
        </w:tc>
      </w:tr>
      <w:tr w:rsidR="00584B60" w:rsidRPr="00584B60" w14:paraId="12F379DC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3F5BB5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Customs data from China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0AE1F4B" w14:textId="77777777" w:rsidR="00584B60" w:rsidRPr="00584B60" w:rsidRDefault="00584B60" w:rsidP="00584B60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بيانات للجمارك الصينية</w:t>
            </w:r>
          </w:p>
        </w:tc>
      </w:tr>
      <w:tr w:rsidR="00584B60" w:rsidRPr="00584B60" w14:paraId="11D60402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9698D5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Shipped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71E7CA" w14:textId="77777777" w:rsidR="00584B60" w:rsidRPr="00584B60" w:rsidRDefault="00584B60" w:rsidP="00584B60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شحنت</w:t>
            </w:r>
          </w:p>
        </w:tc>
      </w:tr>
      <w:tr w:rsidR="00584B60" w:rsidRPr="00584B60" w14:paraId="6E94F5E2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64691D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Record-breaking amounts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2153B4" w14:textId="77777777" w:rsidR="00584B60" w:rsidRPr="00584B60" w:rsidRDefault="00584B60" w:rsidP="000763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كميات قياسية</w:t>
            </w:r>
          </w:p>
        </w:tc>
      </w:tr>
      <w:tr w:rsidR="00584B60" w:rsidRPr="00584B60" w14:paraId="25EB0AFE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A9C29B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107.02 million metric tons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9B968B" w14:textId="77777777" w:rsidR="00584B60" w:rsidRPr="00584B60" w:rsidRDefault="00584B60" w:rsidP="000763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 xml:space="preserve">107.02 </w:t>
            </w: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ملايين طن متري</w:t>
            </w:r>
          </w:p>
        </w:tc>
      </w:tr>
      <w:tr w:rsidR="00584B60" w:rsidRPr="00584B60" w14:paraId="29155759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118A77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(Equivalent to 2.14 million barrels per day)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F9E00E" w14:textId="227A1AB4" w:rsidR="00584B60" w:rsidRPr="00584B60" w:rsidRDefault="00584B60" w:rsidP="00584B60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ما يعادل 2.14 مليون برميل يوميا</w:t>
            </w:r>
          </w:p>
        </w:tc>
      </w:tr>
      <w:tr w:rsidR="00584B60" w:rsidRPr="00584B60" w14:paraId="044E7E32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C4B824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With a total value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D90981" w14:textId="77777777" w:rsidR="00584B60" w:rsidRPr="00584B60" w:rsidRDefault="00584B60" w:rsidP="000763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بقيمة</w:t>
            </w:r>
          </w:p>
        </w:tc>
      </w:tr>
      <w:tr w:rsidR="00584B60" w:rsidRPr="00584B60" w14:paraId="5131FA81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4BFFF5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60.6 billion dollars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8A731E5" w14:textId="77777777" w:rsidR="00584B60" w:rsidRPr="00584B60" w:rsidRDefault="00584B60" w:rsidP="000763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 xml:space="preserve">60.6 </w:t>
            </w: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مليار دولار</w:t>
            </w:r>
          </w:p>
        </w:tc>
      </w:tr>
      <w:tr w:rsidR="00584B60" w:rsidRPr="00584B60" w14:paraId="315BAA73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63F850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Dropped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39D98B" w14:textId="77777777" w:rsidR="00584B60" w:rsidRPr="00584B60" w:rsidRDefault="00584B60" w:rsidP="000763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تراجعت</w:t>
            </w:r>
          </w:p>
        </w:tc>
      </w:tr>
      <w:tr w:rsidR="00584B60" w:rsidRPr="00584B60" w14:paraId="4D0F8620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A6C868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Imports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631453" w14:textId="77777777" w:rsidR="00584B60" w:rsidRPr="00584B60" w:rsidRDefault="00584B60" w:rsidP="000763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الواردات</w:t>
            </w:r>
          </w:p>
        </w:tc>
      </w:tr>
      <w:tr w:rsidR="00584B60" w:rsidRPr="00584B60" w14:paraId="14768C46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994886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85.96 million tons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8020C8" w14:textId="77777777" w:rsidR="00584B60" w:rsidRPr="00584B60" w:rsidRDefault="00584B60" w:rsidP="000763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 xml:space="preserve">85.96 </w:t>
            </w: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مليون طن</w:t>
            </w:r>
          </w:p>
        </w:tc>
      </w:tr>
      <w:tr w:rsidR="00584B60" w:rsidRPr="00584B60" w14:paraId="756FDFB8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F01766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Lost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BE5FD8" w14:textId="77777777" w:rsidR="00584B60" w:rsidRPr="00584B60" w:rsidRDefault="00584B60" w:rsidP="000763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خسرت</w:t>
            </w:r>
          </w:p>
        </w:tc>
      </w:tr>
      <w:tr w:rsidR="00584B60" w:rsidRPr="00584B60" w14:paraId="32F82873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E69898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Market share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78D7B6" w14:textId="77777777" w:rsidR="00584B60" w:rsidRPr="00584B60" w:rsidRDefault="00584B60" w:rsidP="000763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حصة</w:t>
            </w:r>
          </w:p>
        </w:tc>
      </w:tr>
      <w:tr w:rsidR="00584B60" w:rsidRPr="00584B60" w14:paraId="28636874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349A9E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Middle East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E1C8D3D" w14:textId="77777777" w:rsidR="00584B60" w:rsidRPr="00584B60" w:rsidRDefault="00584B60" w:rsidP="000763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الشرق الأوسط</w:t>
            </w:r>
          </w:p>
        </w:tc>
      </w:tr>
      <w:tr w:rsidR="00584B60" w:rsidRPr="00584B60" w14:paraId="671A7E51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AAF765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Lower-priced Russian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E19B96" w14:textId="77777777" w:rsidR="00584B60" w:rsidRPr="00584B60" w:rsidRDefault="00584B60" w:rsidP="000763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الروسي الأقل سعرا</w:t>
            </w:r>
          </w:p>
        </w:tc>
      </w:tr>
      <w:tr w:rsidR="00584B60" w:rsidRPr="00584B60" w14:paraId="6719102B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6CC56F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Avoided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DF35A0" w14:textId="77777777" w:rsidR="00584B60" w:rsidRPr="00584B60" w:rsidRDefault="00584B60" w:rsidP="000763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تجنب</w:t>
            </w:r>
          </w:p>
        </w:tc>
      </w:tr>
      <w:tr w:rsidR="00584B60" w:rsidRPr="00584B60" w14:paraId="7A8C8F72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8E21AE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International buyers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AEE4CE" w14:textId="77777777" w:rsidR="00584B60" w:rsidRPr="00584B60" w:rsidRDefault="00584B60" w:rsidP="000763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المشترين الدوليين</w:t>
            </w:r>
          </w:p>
        </w:tc>
      </w:tr>
      <w:tr w:rsidR="00584B60" w:rsidRPr="00584B60" w14:paraId="11749A6E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67F5BB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Due to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4B07BD" w14:textId="77777777" w:rsidR="00584B60" w:rsidRPr="00584B60" w:rsidRDefault="00584B60" w:rsidP="000763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على خلفية</w:t>
            </w:r>
          </w:p>
        </w:tc>
      </w:tr>
      <w:tr w:rsidR="00584B60" w:rsidRPr="00584B60" w14:paraId="1BA7426E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552D5A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The war in Ukraine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B9A2CB" w14:textId="77777777" w:rsidR="00584B60" w:rsidRPr="00584B60" w:rsidRDefault="00584B60" w:rsidP="000763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الحرب في أوكرانيا</w:t>
            </w:r>
          </w:p>
        </w:tc>
      </w:tr>
      <w:tr w:rsidR="00584B60" w:rsidRPr="00584B60" w14:paraId="7F5DB7F6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AC3306" w14:textId="415F1DF8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Which began in February 2022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B2E6ECE" w14:textId="790D7DDE" w:rsidR="00584B60" w:rsidRPr="00584B60" w:rsidRDefault="00584B60" w:rsidP="000763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التي بدأت في فبراير/شباط 2022</w:t>
            </w:r>
          </w:p>
        </w:tc>
      </w:tr>
      <w:tr w:rsidR="00584B60" w:rsidRPr="00584B60" w14:paraId="310C65DD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67647C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Was traded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E86B64D" w14:textId="77777777" w:rsidR="00584B60" w:rsidRPr="00584B60" w:rsidRDefault="00584B60" w:rsidP="000763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جرى تداوله</w:t>
            </w:r>
          </w:p>
        </w:tc>
      </w:tr>
      <w:tr w:rsidR="00584B60" w:rsidRPr="00584B60" w14:paraId="01156909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ACAA79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At substantial discounts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14BFF8" w14:textId="77777777" w:rsidR="00584B60" w:rsidRPr="00584B60" w:rsidRDefault="00584B60" w:rsidP="000763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بتخفيضات كبيرة</w:t>
            </w:r>
          </w:p>
        </w:tc>
      </w:tr>
      <w:tr w:rsidR="00584B60" w:rsidRPr="00584B60" w14:paraId="7B58C772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6B2CE0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Compared to international prices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A56678" w14:textId="77777777" w:rsidR="00584B60" w:rsidRPr="00584B60" w:rsidRDefault="00584B60" w:rsidP="000763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مقارنة بالأسعار الدولية</w:t>
            </w:r>
          </w:p>
        </w:tc>
      </w:tr>
      <w:tr w:rsidR="00584B60" w:rsidRPr="00584B60" w14:paraId="4942B0D7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E84B4D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For most of the past year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9D93FA" w14:textId="77777777" w:rsidR="00584B60" w:rsidRPr="00584B60" w:rsidRDefault="00584B60" w:rsidP="000763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خلال معظم العام الماضي</w:t>
            </w:r>
          </w:p>
        </w:tc>
      </w:tr>
      <w:tr w:rsidR="00584B60" w:rsidRPr="00584B60" w14:paraId="04215774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870BD6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Imposed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DDE184" w14:textId="77777777" w:rsidR="00584B60" w:rsidRPr="00584B60" w:rsidRDefault="00584B60" w:rsidP="000763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فرض</w:t>
            </w:r>
          </w:p>
        </w:tc>
      </w:tr>
      <w:tr w:rsidR="00584B60" w:rsidRPr="00584B60" w14:paraId="5EFCF9B1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24B018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Maximum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844FFA" w14:textId="77777777" w:rsidR="00584B60" w:rsidRPr="00584B60" w:rsidRDefault="00584B60" w:rsidP="000763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حدا أقصى</w:t>
            </w:r>
          </w:p>
        </w:tc>
      </w:tr>
      <w:tr w:rsidR="00584B60" w:rsidRPr="00584B60" w14:paraId="159FAAF0" w14:textId="77777777" w:rsidTr="00584B60">
        <w:trPr>
          <w:tblCellSpacing w:w="15" w:type="dxa"/>
        </w:trPr>
        <w:tc>
          <w:tcPr>
            <w:tcW w:w="46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03ED45" w14:textId="77777777" w:rsidR="00584B60" w:rsidRPr="00584B60" w:rsidRDefault="00584B60" w:rsidP="000763E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</w:rPr>
              <w:t>Price limits</w:t>
            </w:r>
          </w:p>
        </w:tc>
        <w:tc>
          <w:tcPr>
            <w:tcW w:w="46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B22E1B" w14:textId="77777777" w:rsidR="00584B60" w:rsidRPr="00584B60" w:rsidRDefault="00584B60" w:rsidP="000763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584B60">
              <w:rPr>
                <w:rFonts w:asciiTheme="majorBidi" w:hAnsiTheme="majorBidi" w:cstheme="majorBidi"/>
                <w:sz w:val="28"/>
                <w:szCs w:val="28"/>
                <w:rtl/>
              </w:rPr>
              <w:t>للأسعار</w:t>
            </w:r>
          </w:p>
        </w:tc>
      </w:tr>
    </w:tbl>
    <w:p w14:paraId="732BE5D0" w14:textId="77777777" w:rsidR="00584B60" w:rsidRPr="00584B60" w:rsidRDefault="00584B60">
      <w:pPr>
        <w:rPr>
          <w:rFonts w:asciiTheme="majorBidi" w:hAnsiTheme="majorBidi" w:cstheme="majorBidi"/>
          <w:sz w:val="28"/>
          <w:szCs w:val="28"/>
        </w:rPr>
      </w:pPr>
    </w:p>
    <w:sectPr w:rsidR="00584B60" w:rsidRPr="00584B6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D3B25" w14:textId="77777777" w:rsidR="006117F9" w:rsidRDefault="006117F9" w:rsidP="00584B60">
      <w:pPr>
        <w:spacing w:after="0" w:line="240" w:lineRule="auto"/>
      </w:pPr>
      <w:r>
        <w:separator/>
      </w:r>
    </w:p>
  </w:endnote>
  <w:endnote w:type="continuationSeparator" w:id="0">
    <w:p w14:paraId="6F4DB9BF" w14:textId="77777777" w:rsidR="006117F9" w:rsidRDefault="006117F9" w:rsidP="00584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0D49B" w14:textId="77777777" w:rsidR="006117F9" w:rsidRDefault="006117F9" w:rsidP="00584B60">
      <w:pPr>
        <w:spacing w:after="0" w:line="240" w:lineRule="auto"/>
      </w:pPr>
      <w:r>
        <w:separator/>
      </w:r>
    </w:p>
  </w:footnote>
  <w:footnote w:type="continuationSeparator" w:id="0">
    <w:p w14:paraId="1C1199E9" w14:textId="77777777" w:rsidR="006117F9" w:rsidRDefault="006117F9" w:rsidP="00584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1D87E" w14:textId="13AC3E66" w:rsidR="00584B60" w:rsidRDefault="00584B60" w:rsidP="00584B60">
    <w:pPr>
      <w:pStyle w:val="Header"/>
      <w:jc w:val="center"/>
    </w:pPr>
    <w:r>
      <w:rPr>
        <w:noProof/>
      </w:rPr>
      <w:drawing>
        <wp:inline distT="0" distB="0" distL="0" distR="0" wp14:anchorId="6B2E0078" wp14:editId="54992D7A">
          <wp:extent cx="1531620" cy="1188720"/>
          <wp:effectExtent l="0" t="0" r="0" b="0"/>
          <wp:docPr id="39569818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1620" cy="1188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F7"/>
    <w:rsid w:val="000367F7"/>
    <w:rsid w:val="001370D3"/>
    <w:rsid w:val="00584B60"/>
    <w:rsid w:val="006117F9"/>
    <w:rsid w:val="00C5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F61E"/>
  <w15:chartTrackingRefBased/>
  <w15:docId w15:val="{D89613D0-1BD2-466B-A979-FBACFF2F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7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4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B60"/>
  </w:style>
  <w:style w:type="paragraph" w:styleId="Footer">
    <w:name w:val="footer"/>
    <w:basedOn w:val="Normal"/>
    <w:link w:val="FooterChar"/>
    <w:uiPriority w:val="99"/>
    <w:unhideWhenUsed/>
    <w:rsid w:val="00584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B60"/>
  </w:style>
  <w:style w:type="paragraph" w:styleId="NoSpacing">
    <w:name w:val="No Spacing"/>
    <w:link w:val="NoSpacingChar"/>
    <w:uiPriority w:val="1"/>
    <w:qFormat/>
    <w:rsid w:val="00584B6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84B60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Moayyad Al-Azzam</dc:creator>
  <cp:keywords/>
  <dc:description/>
  <cp:lastModifiedBy>Moayyad Al-Azzam</cp:lastModifiedBy>
  <cp:revision>2</cp:revision>
  <dcterms:created xsi:type="dcterms:W3CDTF">2024-01-22T02:15:00Z</dcterms:created>
  <dcterms:modified xsi:type="dcterms:W3CDTF">2024-01-22T02:22:00Z</dcterms:modified>
</cp:coreProperties>
</file>