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3CA1" w14:textId="122282B7" w:rsidR="00CB724B" w:rsidRPr="00263E2D" w:rsidRDefault="00263E2D" w:rsidP="00263E2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63E2D">
        <w:rPr>
          <w:b/>
          <w:bCs/>
          <w:sz w:val="40"/>
          <w:szCs w:val="40"/>
          <w:u w:val="single"/>
          <w:lang w:val="en-US"/>
        </w:rPr>
        <w:t>Report for Paper MQTT</w:t>
      </w:r>
    </w:p>
    <w:p w14:paraId="1477F24C" w14:textId="77777777" w:rsidR="00263E2D" w:rsidRPr="001839F8" w:rsidRDefault="00263E2D" w:rsidP="00263E2D">
      <w:pPr>
        <w:rPr>
          <w:sz w:val="28"/>
          <w:szCs w:val="28"/>
          <w:u w:val="single"/>
          <w:lang w:val="en-US"/>
        </w:rPr>
      </w:pPr>
      <w:r w:rsidRPr="001839F8">
        <w:rPr>
          <w:sz w:val="28"/>
          <w:szCs w:val="28"/>
          <w:u w:val="single"/>
          <w:lang w:val="en-US"/>
        </w:rPr>
        <w:t>Members:</w:t>
      </w:r>
    </w:p>
    <w:p w14:paraId="50FD4F8A" w14:textId="20270859" w:rsidR="00263E2D" w:rsidRPr="001839F8" w:rsidRDefault="00263E2D" w:rsidP="00263E2D">
      <w:pPr>
        <w:rPr>
          <w:b/>
          <w:bCs/>
          <w:u w:val="single"/>
          <w:lang w:val="en-US"/>
        </w:rPr>
      </w:pPr>
      <w:r w:rsidRPr="001839F8">
        <w:rPr>
          <w:b/>
          <w:bCs/>
          <w:lang w:val="en-US"/>
        </w:rPr>
        <w:t xml:space="preserve">Luis </w:t>
      </w:r>
      <w:proofErr w:type="spellStart"/>
      <w:r w:rsidRPr="001839F8">
        <w:rPr>
          <w:b/>
          <w:bCs/>
          <w:lang w:val="en-US"/>
        </w:rPr>
        <w:t>Cabezaz</w:t>
      </w:r>
      <w:proofErr w:type="spellEnd"/>
      <w:r w:rsidRPr="001839F8">
        <w:rPr>
          <w:b/>
          <w:bCs/>
          <w:lang w:val="en-US"/>
        </w:rPr>
        <w:t xml:space="preserve"> Suarez</w:t>
      </w:r>
    </w:p>
    <w:p w14:paraId="7626FF8A" w14:textId="1FCCB9D0" w:rsidR="00263E2D" w:rsidRPr="001839F8" w:rsidRDefault="00263E2D" w:rsidP="00263E2D">
      <w:pPr>
        <w:rPr>
          <w:b/>
          <w:bCs/>
          <w:lang w:val="en-US"/>
        </w:rPr>
      </w:pPr>
      <w:proofErr w:type="spellStart"/>
      <w:r w:rsidRPr="001839F8">
        <w:rPr>
          <w:b/>
          <w:bCs/>
          <w:lang w:val="en-US"/>
        </w:rPr>
        <w:t>Dawar</w:t>
      </w:r>
      <w:proofErr w:type="spellEnd"/>
      <w:r w:rsidRPr="001839F8">
        <w:rPr>
          <w:b/>
          <w:bCs/>
          <w:lang w:val="en-US"/>
        </w:rPr>
        <w:t xml:space="preserve"> Zaman</w:t>
      </w:r>
    </w:p>
    <w:p w14:paraId="332364D7" w14:textId="1CA4F359" w:rsidR="00263E2D" w:rsidRPr="001839F8" w:rsidRDefault="00263E2D" w:rsidP="00263E2D">
      <w:pPr>
        <w:rPr>
          <w:b/>
          <w:bCs/>
          <w:lang w:val="en-US"/>
        </w:rPr>
      </w:pPr>
      <w:r w:rsidRPr="001839F8">
        <w:rPr>
          <w:b/>
          <w:bCs/>
          <w:lang w:val="en-US"/>
        </w:rPr>
        <w:t>Muhammad Moaz Amin</w:t>
      </w:r>
    </w:p>
    <w:p w14:paraId="2A309D25" w14:textId="2609672A" w:rsidR="00263E2D" w:rsidRPr="008A171F" w:rsidRDefault="00263E2D">
      <w:pPr>
        <w:rPr>
          <w:b/>
          <w:bCs/>
          <w:sz w:val="28"/>
          <w:szCs w:val="28"/>
          <w:u w:val="single"/>
          <w:lang w:val="en-US"/>
        </w:rPr>
      </w:pPr>
    </w:p>
    <w:p w14:paraId="51C77E1D" w14:textId="4B37480D" w:rsidR="00263E2D" w:rsidRPr="008A171F" w:rsidRDefault="00263E2D">
      <w:pPr>
        <w:rPr>
          <w:b/>
          <w:bCs/>
          <w:sz w:val="28"/>
          <w:szCs w:val="28"/>
          <w:u w:val="single"/>
          <w:lang w:val="en-US"/>
        </w:rPr>
      </w:pPr>
      <w:r w:rsidRPr="008A171F">
        <w:rPr>
          <w:b/>
          <w:bCs/>
          <w:sz w:val="28"/>
          <w:szCs w:val="28"/>
          <w:u w:val="single"/>
          <w:lang w:val="en-US"/>
        </w:rPr>
        <w:t>Topics for Individuals: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3147"/>
        <w:gridCol w:w="3147"/>
        <w:gridCol w:w="3148"/>
      </w:tblGrid>
      <w:tr w:rsidR="00263E2D" w14:paraId="3383DE4B" w14:textId="77777777" w:rsidTr="001839F8">
        <w:trPr>
          <w:trHeight w:val="577"/>
        </w:trPr>
        <w:tc>
          <w:tcPr>
            <w:tcW w:w="3147" w:type="dxa"/>
          </w:tcPr>
          <w:p w14:paraId="1B48B0A2" w14:textId="6D028A05" w:rsidR="00263E2D" w:rsidRPr="001839F8" w:rsidRDefault="00263E2D" w:rsidP="00263E2D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1839F8">
              <w:rPr>
                <w:sz w:val="32"/>
                <w:szCs w:val="32"/>
                <w:u w:val="single"/>
                <w:lang w:val="en-US"/>
              </w:rPr>
              <w:t>Topic</w:t>
            </w:r>
          </w:p>
        </w:tc>
        <w:tc>
          <w:tcPr>
            <w:tcW w:w="3147" w:type="dxa"/>
          </w:tcPr>
          <w:p w14:paraId="4EACE695" w14:textId="41D2917D" w:rsidR="00263E2D" w:rsidRPr="001839F8" w:rsidRDefault="00263E2D" w:rsidP="00263E2D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1839F8">
              <w:rPr>
                <w:sz w:val="32"/>
                <w:szCs w:val="32"/>
                <w:u w:val="single"/>
                <w:lang w:val="en-US"/>
              </w:rPr>
              <w:t>Asignee</w:t>
            </w:r>
            <w:proofErr w:type="spellEnd"/>
          </w:p>
        </w:tc>
        <w:tc>
          <w:tcPr>
            <w:tcW w:w="3148" w:type="dxa"/>
          </w:tcPr>
          <w:p w14:paraId="5A16B0A7" w14:textId="37AB143C" w:rsidR="00263E2D" w:rsidRPr="001839F8" w:rsidRDefault="00263E2D" w:rsidP="00263E2D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1839F8">
              <w:rPr>
                <w:sz w:val="32"/>
                <w:szCs w:val="32"/>
                <w:u w:val="single"/>
                <w:lang w:val="en-US"/>
              </w:rPr>
              <w:t>Completed (Yes/No)</w:t>
            </w:r>
          </w:p>
        </w:tc>
      </w:tr>
      <w:tr w:rsidR="00263E2D" w14:paraId="7CB0A2B9" w14:textId="77777777" w:rsidTr="001839F8">
        <w:trPr>
          <w:trHeight w:val="577"/>
        </w:trPr>
        <w:tc>
          <w:tcPr>
            <w:tcW w:w="3147" w:type="dxa"/>
          </w:tcPr>
          <w:p w14:paraId="64F3C51A" w14:textId="616D1DDF" w:rsidR="00263E2D" w:rsidRPr="001839F8" w:rsidRDefault="00263E2D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Abstract</w:t>
            </w:r>
          </w:p>
        </w:tc>
        <w:tc>
          <w:tcPr>
            <w:tcW w:w="3147" w:type="dxa"/>
          </w:tcPr>
          <w:p w14:paraId="75313846" w14:textId="77777777" w:rsidR="001839F8" w:rsidRPr="00263E2D" w:rsidRDefault="001839F8" w:rsidP="001839F8">
            <w:pPr>
              <w:rPr>
                <w:lang w:val="en-US"/>
              </w:rPr>
            </w:pPr>
            <w:r w:rsidRPr="00263E2D">
              <w:rPr>
                <w:lang w:val="en-US"/>
              </w:rPr>
              <w:t>Muhammad Moaz Amin</w:t>
            </w:r>
          </w:p>
          <w:p w14:paraId="76DD58D3" w14:textId="77777777" w:rsidR="00263E2D" w:rsidRDefault="00263E2D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24A58373" w14:textId="0D18B29F" w:rsidR="00263E2D" w:rsidRDefault="001839F8" w:rsidP="001839F8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YES</w:t>
            </w:r>
          </w:p>
        </w:tc>
      </w:tr>
      <w:tr w:rsidR="00263E2D" w14:paraId="266294C4" w14:textId="77777777" w:rsidTr="001839F8">
        <w:trPr>
          <w:trHeight w:val="604"/>
        </w:trPr>
        <w:tc>
          <w:tcPr>
            <w:tcW w:w="3147" w:type="dxa"/>
          </w:tcPr>
          <w:p w14:paraId="1F5F8C25" w14:textId="1DDC0FA8" w:rsidR="00263E2D" w:rsidRPr="001839F8" w:rsidRDefault="00263E2D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Introduction</w:t>
            </w:r>
          </w:p>
        </w:tc>
        <w:tc>
          <w:tcPr>
            <w:tcW w:w="3147" w:type="dxa"/>
          </w:tcPr>
          <w:p w14:paraId="0CA05BD8" w14:textId="77777777" w:rsidR="001839F8" w:rsidRDefault="001839F8" w:rsidP="001839F8">
            <w:pPr>
              <w:rPr>
                <w:u w:val="single"/>
                <w:lang w:val="en-US"/>
              </w:rPr>
            </w:pP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</w:p>
          <w:p w14:paraId="2F902183" w14:textId="77777777" w:rsidR="00263E2D" w:rsidRDefault="00263E2D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47626FAA" w14:textId="38579E9F" w:rsidR="00263E2D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263E2D" w14:paraId="75FDA6C9" w14:textId="77777777" w:rsidTr="001839F8">
        <w:trPr>
          <w:trHeight w:val="577"/>
        </w:trPr>
        <w:tc>
          <w:tcPr>
            <w:tcW w:w="3147" w:type="dxa"/>
          </w:tcPr>
          <w:p w14:paraId="2EF1EC09" w14:textId="092BAB11" w:rsidR="00263E2D" w:rsidRPr="001839F8" w:rsidRDefault="00263E2D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What is MQTT?</w:t>
            </w:r>
          </w:p>
        </w:tc>
        <w:tc>
          <w:tcPr>
            <w:tcW w:w="3147" w:type="dxa"/>
          </w:tcPr>
          <w:p w14:paraId="42E7FF92" w14:textId="77777777" w:rsidR="001839F8" w:rsidRDefault="001839F8" w:rsidP="001839F8">
            <w:pPr>
              <w:rPr>
                <w:u w:val="single"/>
                <w:lang w:val="en-US"/>
              </w:rPr>
            </w:pP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</w:p>
          <w:p w14:paraId="11F8DE07" w14:textId="77777777" w:rsidR="00263E2D" w:rsidRDefault="00263E2D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136A7455" w14:textId="146D1028" w:rsidR="00263E2D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263E2D" w14:paraId="1A79FEC4" w14:textId="77777777" w:rsidTr="001839F8">
        <w:trPr>
          <w:trHeight w:val="577"/>
        </w:trPr>
        <w:tc>
          <w:tcPr>
            <w:tcW w:w="3147" w:type="dxa"/>
          </w:tcPr>
          <w:p w14:paraId="1EF458EB" w14:textId="6B4E653E" w:rsidR="00263E2D" w:rsidRPr="001839F8" w:rsidRDefault="00263E2D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How MQTT Works?</w:t>
            </w:r>
          </w:p>
        </w:tc>
        <w:tc>
          <w:tcPr>
            <w:tcW w:w="3147" w:type="dxa"/>
          </w:tcPr>
          <w:p w14:paraId="59445B67" w14:textId="77777777" w:rsidR="001839F8" w:rsidRDefault="001839F8" w:rsidP="001839F8">
            <w:pPr>
              <w:rPr>
                <w:u w:val="single"/>
                <w:lang w:val="en-US"/>
              </w:rPr>
            </w:pP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</w:p>
          <w:p w14:paraId="1F03F86E" w14:textId="77777777" w:rsidR="00263E2D" w:rsidRDefault="00263E2D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765E4B41" w14:textId="37119291" w:rsidR="00263E2D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1CE5FC20" w14:textId="77777777" w:rsidTr="001839F8">
        <w:trPr>
          <w:trHeight w:val="395"/>
        </w:trPr>
        <w:tc>
          <w:tcPr>
            <w:tcW w:w="3147" w:type="dxa"/>
          </w:tcPr>
          <w:p w14:paraId="552F6C4F" w14:textId="357B3B5D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MQTT QoS Levels</w:t>
            </w:r>
          </w:p>
        </w:tc>
        <w:tc>
          <w:tcPr>
            <w:tcW w:w="3147" w:type="dxa"/>
          </w:tcPr>
          <w:p w14:paraId="6EF60297" w14:textId="77777777" w:rsidR="001839F8" w:rsidRPr="00263E2D" w:rsidRDefault="001839F8" w:rsidP="001839F8">
            <w:pPr>
              <w:rPr>
                <w:lang w:val="en-US"/>
              </w:rPr>
            </w:pPr>
            <w:r w:rsidRPr="00263E2D">
              <w:rPr>
                <w:lang w:val="en-US"/>
              </w:rPr>
              <w:t>Muhammad Moaz Amin</w:t>
            </w:r>
          </w:p>
          <w:p w14:paraId="175AFB01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185C02D9" w14:textId="38309BD1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7A3B1F87" w14:textId="77777777" w:rsidTr="001839F8">
        <w:trPr>
          <w:trHeight w:val="577"/>
        </w:trPr>
        <w:tc>
          <w:tcPr>
            <w:tcW w:w="3147" w:type="dxa"/>
          </w:tcPr>
          <w:p w14:paraId="3E06216E" w14:textId="0B6EC821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Working principle of QoS Levels</w:t>
            </w:r>
          </w:p>
        </w:tc>
        <w:tc>
          <w:tcPr>
            <w:tcW w:w="3147" w:type="dxa"/>
          </w:tcPr>
          <w:p w14:paraId="51577A8B" w14:textId="77777777" w:rsidR="001839F8" w:rsidRPr="00263E2D" w:rsidRDefault="001839F8" w:rsidP="001839F8">
            <w:pPr>
              <w:rPr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</w:p>
          <w:p w14:paraId="0C3D4F95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2722B9B5" w14:textId="3BD68448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5361D183" w14:textId="77777777" w:rsidTr="001839F8">
        <w:trPr>
          <w:trHeight w:val="386"/>
        </w:trPr>
        <w:tc>
          <w:tcPr>
            <w:tcW w:w="3147" w:type="dxa"/>
          </w:tcPr>
          <w:p w14:paraId="493588E3" w14:textId="628A7080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How to choose QoS?</w:t>
            </w:r>
          </w:p>
        </w:tc>
        <w:tc>
          <w:tcPr>
            <w:tcW w:w="3147" w:type="dxa"/>
          </w:tcPr>
          <w:p w14:paraId="2404FDF0" w14:textId="77777777" w:rsidR="001839F8" w:rsidRPr="00263E2D" w:rsidRDefault="001839F8" w:rsidP="001839F8">
            <w:pPr>
              <w:rPr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</w:p>
          <w:p w14:paraId="25D13645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661BCBAE" w14:textId="2F9D9274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169AB62C" w14:textId="77777777" w:rsidTr="001839F8">
        <w:trPr>
          <w:trHeight w:val="604"/>
        </w:trPr>
        <w:tc>
          <w:tcPr>
            <w:tcW w:w="3147" w:type="dxa"/>
          </w:tcPr>
          <w:p w14:paraId="5CF76CAD" w14:textId="4E6089BA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The difference of QoS in publishing and subscribing</w:t>
            </w:r>
          </w:p>
        </w:tc>
        <w:tc>
          <w:tcPr>
            <w:tcW w:w="3147" w:type="dxa"/>
          </w:tcPr>
          <w:p w14:paraId="31448CB1" w14:textId="77777777" w:rsidR="001839F8" w:rsidRPr="00263E2D" w:rsidRDefault="001839F8" w:rsidP="001839F8">
            <w:pPr>
              <w:rPr>
                <w:lang w:val="en-US"/>
              </w:rPr>
            </w:pPr>
            <w:r w:rsidRPr="00263E2D">
              <w:rPr>
                <w:lang w:val="en-US"/>
              </w:rPr>
              <w:t>Muhammad Moaz Amin</w:t>
            </w:r>
          </w:p>
          <w:p w14:paraId="1B10FDD2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75E61403" w14:textId="4B082CE1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35C639B6" w14:textId="77777777" w:rsidTr="001839F8">
        <w:trPr>
          <w:trHeight w:val="422"/>
        </w:trPr>
        <w:tc>
          <w:tcPr>
            <w:tcW w:w="3147" w:type="dxa"/>
          </w:tcPr>
          <w:p w14:paraId="07D68166" w14:textId="608D9AD6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Supported Network Protocols</w:t>
            </w:r>
          </w:p>
        </w:tc>
        <w:tc>
          <w:tcPr>
            <w:tcW w:w="3147" w:type="dxa"/>
          </w:tcPr>
          <w:p w14:paraId="6CCEB736" w14:textId="77777777" w:rsidR="001839F8" w:rsidRPr="00263E2D" w:rsidRDefault="001839F8" w:rsidP="001839F8">
            <w:pPr>
              <w:rPr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</w:p>
          <w:p w14:paraId="4B2ECDD7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5D9B9C40" w14:textId="13AE8B2F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39A4EC40" w14:textId="77777777" w:rsidTr="001839F8">
        <w:trPr>
          <w:trHeight w:val="604"/>
        </w:trPr>
        <w:tc>
          <w:tcPr>
            <w:tcW w:w="3147" w:type="dxa"/>
          </w:tcPr>
          <w:p w14:paraId="0A55B267" w14:textId="0770C020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Other Commonly used Protocols</w:t>
            </w:r>
          </w:p>
        </w:tc>
        <w:tc>
          <w:tcPr>
            <w:tcW w:w="3147" w:type="dxa"/>
          </w:tcPr>
          <w:p w14:paraId="32D408C6" w14:textId="77777777" w:rsidR="001839F8" w:rsidRPr="00263E2D" w:rsidRDefault="001839F8" w:rsidP="001839F8">
            <w:pPr>
              <w:rPr>
                <w:lang w:val="en-US"/>
              </w:rPr>
            </w:pPr>
            <w:r w:rsidRPr="00263E2D">
              <w:rPr>
                <w:lang w:val="en-US"/>
              </w:rPr>
              <w:t>Muhammad Moaz Amin</w:t>
            </w:r>
          </w:p>
          <w:p w14:paraId="14A9C448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4FDBADBC" w14:textId="2A1E3C94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71897DD1" w14:textId="77777777" w:rsidTr="001839F8">
        <w:trPr>
          <w:trHeight w:val="604"/>
        </w:trPr>
        <w:tc>
          <w:tcPr>
            <w:tcW w:w="3147" w:type="dxa"/>
          </w:tcPr>
          <w:p w14:paraId="4B88C8D9" w14:textId="3792CA89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MQTT</w:t>
            </w:r>
            <w:r>
              <w:rPr>
                <w:lang w:val="en-US"/>
              </w:rPr>
              <w:t xml:space="preserve"> vs </w:t>
            </w:r>
            <w:r w:rsidRPr="001839F8">
              <w:rPr>
                <w:lang w:val="en-US"/>
              </w:rPr>
              <w:t>HTTP</w:t>
            </w:r>
          </w:p>
        </w:tc>
        <w:tc>
          <w:tcPr>
            <w:tcW w:w="3147" w:type="dxa"/>
          </w:tcPr>
          <w:p w14:paraId="2E7376AE" w14:textId="77777777" w:rsidR="001839F8" w:rsidRDefault="001839F8" w:rsidP="001839F8">
            <w:pPr>
              <w:rPr>
                <w:u w:val="single"/>
                <w:lang w:val="en-US"/>
              </w:rPr>
            </w:pP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</w:p>
          <w:p w14:paraId="598DF908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36979DB2" w14:textId="6506BD93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6BF37E5A" w14:textId="77777777" w:rsidTr="001839F8">
        <w:trPr>
          <w:trHeight w:val="604"/>
        </w:trPr>
        <w:tc>
          <w:tcPr>
            <w:tcW w:w="3147" w:type="dxa"/>
          </w:tcPr>
          <w:p w14:paraId="3345A6DD" w14:textId="41FCAAFD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Web of things Architecture</w:t>
            </w:r>
          </w:p>
        </w:tc>
        <w:tc>
          <w:tcPr>
            <w:tcW w:w="3147" w:type="dxa"/>
          </w:tcPr>
          <w:p w14:paraId="1E9CB925" w14:textId="77777777" w:rsidR="001839F8" w:rsidRDefault="001839F8" w:rsidP="001839F8">
            <w:pPr>
              <w:rPr>
                <w:u w:val="single"/>
                <w:lang w:val="en-US"/>
              </w:rPr>
            </w:pP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</w:p>
          <w:p w14:paraId="121F3DA9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538D39E9" w14:textId="4EA39900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2BF53ECA" w14:textId="77777777" w:rsidTr="001839F8">
        <w:trPr>
          <w:trHeight w:val="395"/>
        </w:trPr>
        <w:tc>
          <w:tcPr>
            <w:tcW w:w="3147" w:type="dxa"/>
          </w:tcPr>
          <w:p w14:paraId="629B59AD" w14:textId="5D8AF29D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Conclusion</w:t>
            </w:r>
          </w:p>
        </w:tc>
        <w:tc>
          <w:tcPr>
            <w:tcW w:w="3147" w:type="dxa"/>
          </w:tcPr>
          <w:p w14:paraId="7CCC33F6" w14:textId="6EEBBCB8" w:rsidR="001839F8" w:rsidRPr="001839F8" w:rsidRDefault="001839F8" w:rsidP="001839F8">
            <w:pPr>
              <w:rPr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</w:p>
        </w:tc>
        <w:tc>
          <w:tcPr>
            <w:tcW w:w="3148" w:type="dxa"/>
          </w:tcPr>
          <w:p w14:paraId="40F256B5" w14:textId="753184B7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71B754DC" w14:textId="77777777" w:rsidTr="001839F8">
        <w:trPr>
          <w:trHeight w:val="604"/>
        </w:trPr>
        <w:tc>
          <w:tcPr>
            <w:tcW w:w="3147" w:type="dxa"/>
          </w:tcPr>
          <w:p w14:paraId="28387D16" w14:textId="2D54B3BD" w:rsidR="001839F8" w:rsidRDefault="001839F8" w:rsidP="001839F8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Final Polishing</w:t>
            </w:r>
          </w:p>
        </w:tc>
        <w:tc>
          <w:tcPr>
            <w:tcW w:w="3147" w:type="dxa"/>
          </w:tcPr>
          <w:p w14:paraId="1A238DA3" w14:textId="574AE2CD" w:rsidR="001839F8" w:rsidRDefault="001839F8" w:rsidP="001839F8">
            <w:pPr>
              <w:rPr>
                <w:u w:val="single"/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  <w:r>
              <w:rPr>
                <w:lang w:val="en-US"/>
              </w:rPr>
              <w:t xml:space="preserve">, </w:t>
            </w: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  <w:r>
              <w:rPr>
                <w:lang w:val="en-US"/>
              </w:rPr>
              <w:t>, Muhammad Moaz Amin</w:t>
            </w:r>
          </w:p>
        </w:tc>
        <w:tc>
          <w:tcPr>
            <w:tcW w:w="3148" w:type="dxa"/>
          </w:tcPr>
          <w:p w14:paraId="60FD551E" w14:textId="07BD5A05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  <w:tr w:rsidR="001839F8" w14:paraId="0073C314" w14:textId="77777777" w:rsidTr="001839F8">
        <w:trPr>
          <w:trHeight w:val="604"/>
        </w:trPr>
        <w:tc>
          <w:tcPr>
            <w:tcW w:w="3147" w:type="dxa"/>
          </w:tcPr>
          <w:p w14:paraId="5CB60893" w14:textId="5724CD24" w:rsidR="001839F8" w:rsidRDefault="001839F8" w:rsidP="001839F8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Correct Referencing</w:t>
            </w:r>
          </w:p>
        </w:tc>
        <w:tc>
          <w:tcPr>
            <w:tcW w:w="3147" w:type="dxa"/>
          </w:tcPr>
          <w:p w14:paraId="5EA7C3C1" w14:textId="77777777" w:rsidR="001839F8" w:rsidRDefault="001839F8" w:rsidP="001839F8">
            <w:pPr>
              <w:rPr>
                <w:u w:val="single"/>
                <w:lang w:val="en-US"/>
              </w:rPr>
            </w:pPr>
            <w:proofErr w:type="spellStart"/>
            <w:r w:rsidRPr="00263E2D">
              <w:rPr>
                <w:lang w:val="en-US"/>
              </w:rPr>
              <w:t>Dawar</w:t>
            </w:r>
            <w:proofErr w:type="spellEnd"/>
            <w:r w:rsidRPr="00263E2D">
              <w:rPr>
                <w:lang w:val="en-US"/>
              </w:rPr>
              <w:t xml:space="preserve"> Zaman</w:t>
            </w:r>
            <w:r>
              <w:rPr>
                <w:lang w:val="en-US"/>
              </w:rPr>
              <w:t xml:space="preserve">, </w:t>
            </w:r>
            <w:r w:rsidRPr="00263E2D">
              <w:rPr>
                <w:lang w:val="en-US"/>
              </w:rPr>
              <w:t xml:space="preserve">Luis </w:t>
            </w:r>
            <w:proofErr w:type="spellStart"/>
            <w:r w:rsidRPr="00263E2D">
              <w:rPr>
                <w:lang w:val="en-US"/>
              </w:rPr>
              <w:t>Cabezaz</w:t>
            </w:r>
            <w:proofErr w:type="spellEnd"/>
            <w:r w:rsidRPr="00263E2D">
              <w:rPr>
                <w:lang w:val="en-US"/>
              </w:rPr>
              <w:t xml:space="preserve"> Suarez</w:t>
            </w:r>
            <w:r>
              <w:rPr>
                <w:lang w:val="en-US"/>
              </w:rPr>
              <w:t>, Muhammad Moaz Amin</w:t>
            </w:r>
          </w:p>
          <w:p w14:paraId="650DA39E" w14:textId="77777777" w:rsidR="001839F8" w:rsidRPr="00263E2D" w:rsidRDefault="001839F8" w:rsidP="001839F8">
            <w:pPr>
              <w:rPr>
                <w:lang w:val="en-US"/>
              </w:rPr>
            </w:pPr>
          </w:p>
          <w:p w14:paraId="4E73D11C" w14:textId="77777777" w:rsidR="001839F8" w:rsidRDefault="001839F8" w:rsidP="001839F8">
            <w:pPr>
              <w:rPr>
                <w:u w:val="single"/>
                <w:lang w:val="en-US"/>
              </w:rPr>
            </w:pPr>
          </w:p>
        </w:tc>
        <w:tc>
          <w:tcPr>
            <w:tcW w:w="3148" w:type="dxa"/>
          </w:tcPr>
          <w:p w14:paraId="4C29F39E" w14:textId="063316E9" w:rsidR="001839F8" w:rsidRPr="001839F8" w:rsidRDefault="001839F8" w:rsidP="001839F8">
            <w:pPr>
              <w:jc w:val="center"/>
              <w:rPr>
                <w:lang w:val="en-US"/>
              </w:rPr>
            </w:pPr>
            <w:r w:rsidRPr="001839F8">
              <w:rPr>
                <w:lang w:val="en-US"/>
              </w:rPr>
              <w:t>YES</w:t>
            </w:r>
          </w:p>
        </w:tc>
      </w:tr>
    </w:tbl>
    <w:p w14:paraId="22D409D8" w14:textId="77777777" w:rsidR="00263E2D" w:rsidRPr="00263E2D" w:rsidRDefault="00263E2D">
      <w:pPr>
        <w:rPr>
          <w:u w:val="single"/>
          <w:lang w:val="en-US"/>
        </w:rPr>
      </w:pPr>
    </w:p>
    <w:sectPr w:rsidR="00263E2D" w:rsidRPr="0026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TQ2NTM3NzI2NjdS0lEKTi0uzszPAykwrAUAJDXwoiwAAAA="/>
  </w:docVars>
  <w:rsids>
    <w:rsidRoot w:val="00E9501E"/>
    <w:rsid w:val="001839F8"/>
    <w:rsid w:val="00263E2D"/>
    <w:rsid w:val="008A171F"/>
    <w:rsid w:val="00CB724B"/>
    <w:rsid w:val="00E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E220"/>
  <w15:chartTrackingRefBased/>
  <w15:docId w15:val="{4840E6B5-E1CD-493A-8856-187028F5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 Amin</dc:creator>
  <cp:keywords/>
  <dc:description/>
  <cp:lastModifiedBy>Muhammad Moaz Amin</cp:lastModifiedBy>
  <cp:revision>2</cp:revision>
  <dcterms:created xsi:type="dcterms:W3CDTF">2021-06-23T17:02:00Z</dcterms:created>
  <dcterms:modified xsi:type="dcterms:W3CDTF">2021-06-23T17:23:00Z</dcterms:modified>
</cp:coreProperties>
</file>