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24A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一、档案著录标准流程</w:t>
      </w:r>
    </w:p>
    <w:p w14:paraId="1C7D54F1">
      <w:pPr>
        <w:rPr>
          <w:rFonts w:hint="eastAsia"/>
          <w:lang w:eastAsia="zh-CN"/>
        </w:rPr>
      </w:pPr>
    </w:p>
    <w:p w14:paraId="731946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1. 著录前准备</w:t>
      </w:r>
    </w:p>
    <w:p w14:paraId="5E6F0E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整理与编号：按规范整理文书档案，依次编写页码。</w:t>
      </w:r>
    </w:p>
    <w:p w14:paraId="5C5233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加盖归档章：在指定位置加盖归档章，并准确填写档号、年度、件号等信息。</w:t>
      </w:r>
    </w:p>
    <w:p w14:paraId="0919CDAD">
      <w:pPr>
        <w:rPr>
          <w:rFonts w:hint="eastAsia"/>
          <w:lang w:eastAsia="zh-CN"/>
        </w:rPr>
      </w:pPr>
    </w:p>
    <w:p w14:paraId="584B21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2. 扫描与文件组织</w:t>
      </w:r>
    </w:p>
    <w:p w14:paraId="383464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建立层级文件夹：按档号结构创建5级目录，示例路径：`根目录/WS/2019/D10/0001`（其中WS为类别，2019为年度，D10为保管期限或机构，0001为件号）。</w:t>
      </w:r>
    </w:p>
    <w:p w14:paraId="199E7D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扫描成图：将档案扫描为图片（建议JPG或PDF）。</w:t>
      </w:r>
    </w:p>
    <w:p w14:paraId="6D33EA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分件存储：按文件件号将图片存入对应件号文件夹内。</w:t>
      </w:r>
    </w:p>
    <w:p w14:paraId="3A970B04">
      <w:pPr>
        <w:rPr>
          <w:rFonts w:hint="eastAsia"/>
          <w:lang w:eastAsia="zh-CN"/>
        </w:rPr>
      </w:pPr>
    </w:p>
    <w:p w14:paraId="36EC53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3. 目录著录</w:t>
      </w:r>
    </w:p>
    <w:p w14:paraId="5CBA18A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排序：按件号从小到大顺序叠放档案实体。</w:t>
      </w:r>
    </w:p>
    <w:p w14:paraId="369B3F1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信息录入：将每件档案的以下元数据录入案卷目录（Excel或专用系统）：</w:t>
      </w:r>
    </w:p>
    <w:p w14:paraId="7D5E74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文号</w:t>
      </w:r>
    </w:p>
    <w:p w14:paraId="0951971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责任者</w:t>
      </w:r>
    </w:p>
    <w:p w14:paraId="61C4D31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题名</w:t>
      </w:r>
    </w:p>
    <w:p w14:paraId="303F3CD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日期</w:t>
      </w:r>
    </w:p>
    <w:p w14:paraId="50DFC0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页数</w:t>
      </w:r>
    </w:p>
    <w:p w14:paraId="22CD17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密级</w:t>
      </w:r>
    </w:p>
    <w:p w14:paraId="7CD4DDCE">
      <w:pPr>
        <w:rPr>
          <w:rFonts w:hint="eastAsia"/>
          <w:lang w:eastAsia="zh-CN"/>
        </w:rPr>
      </w:pPr>
    </w:p>
    <w:p w14:paraId="5D863E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4. 全文检索（需软件支持）</w:t>
      </w:r>
    </w:p>
    <w:p w14:paraId="66246D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OCR识别：对档案图片进行文字识别。</w:t>
      </w:r>
    </w:p>
    <w:p w14:paraId="5E136B8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索引建立：将识别结果与文件存储路径关联。</w:t>
      </w:r>
    </w:p>
    <w:p w14:paraId="42C0B19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关键词检索：支持用户输入任意关键词，快速定位到包含该词的文件及其所在文件夹。</w:t>
      </w:r>
    </w:p>
    <w:p w14:paraId="689639A2">
      <w:pPr>
        <w:rPr>
          <w:rFonts w:hint="eastAsia"/>
          <w:lang w:eastAsia="zh-CN"/>
        </w:rPr>
      </w:pPr>
    </w:p>
    <w:p w14:paraId="40E32716">
      <w:pPr>
        <w:rPr>
          <w:rFonts w:hint="eastAsia"/>
          <w:lang w:eastAsia="zh-CN"/>
        </w:rPr>
      </w:pPr>
    </w:p>
    <w:p w14:paraId="36F26E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二、自动著录软件核心需求</w:t>
      </w:r>
    </w:p>
    <w:p w14:paraId="75690FD3">
      <w:pPr>
        <w:rPr>
          <w:rFonts w:hint="eastAsia"/>
          <w:lang w:eastAsia="zh-CN"/>
        </w:rPr>
      </w:pPr>
    </w:p>
    <w:p w14:paraId="6F0516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基于上述流程，软件应具备以下功能模块：</w:t>
      </w:r>
    </w:p>
    <w:p w14:paraId="5FAA1F8B">
      <w:pPr>
        <w:rPr>
          <w:rFonts w:hint="eastAsia"/>
          <w:lang w:eastAsia="zh-CN"/>
        </w:rPr>
      </w:pPr>
    </w:p>
    <w:p w14:paraId="4E4F5E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1. 辅助著录功能</w:t>
      </w:r>
    </w:p>
    <w:p w14:paraId="3CB3B8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模板导入：支持按固定字段（</w:t>
      </w:r>
      <w:r>
        <w:rPr>
          <w:rFonts w:hint="eastAsia"/>
          <w:lang w:val="en-US" w:eastAsia="zh-CN"/>
        </w:rPr>
        <w:t>包含但不限于</w:t>
      </w:r>
      <w:r>
        <w:rPr>
          <w:rFonts w:hint="eastAsia"/>
          <w:lang w:eastAsia="zh-CN"/>
        </w:rPr>
        <w:t>文号、责任者、题名、日期、页数、密级）导入Excel目录。</w:t>
      </w:r>
    </w:p>
    <w:p w14:paraId="5F5934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自动识别填充：对清晰档案图片，可OCR提取文号、责任者、题名、日期等字段，自动填入著录表。</w:t>
      </w:r>
    </w:p>
    <w:p w14:paraId="29DC1A4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页数自动计算：统计每件档案的图片数量，自动生成页数。</w:t>
      </w:r>
    </w:p>
    <w:p w14:paraId="7AC915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批量修改：支持批量替换、补全责任者、密级等公共信息。</w:t>
      </w:r>
    </w:p>
    <w:p w14:paraId="45676CAA">
      <w:pPr>
        <w:rPr>
          <w:rFonts w:hint="eastAsia"/>
          <w:lang w:eastAsia="zh-CN"/>
        </w:rPr>
      </w:pPr>
    </w:p>
    <w:p w14:paraId="6AF3531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2. 文件夹自动生成与匹配</w:t>
      </w:r>
    </w:p>
    <w:p w14:paraId="3AAEC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自动分件：自动识别每份文件第一页归档章，根据文件夹建立规则按顺序将文件存入同一文件夹内。</w:t>
      </w:r>
    </w:p>
    <w:p w14:paraId="79E98B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规则引擎：根据档号规则自动创建5级文件夹路径（如`根目录/全宗/年度/期限/件号`）。</w:t>
      </w:r>
    </w:p>
    <w:p w14:paraId="4FE7A8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图片批量挂接：扫描件上传后，根据文件名或件号自动归入对应件号文件夹。</w:t>
      </w:r>
    </w:p>
    <w:p w14:paraId="0974275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路径回写：将每件档案的存储路径自动写入著录目录，确保实体与目录一一对应。</w:t>
      </w:r>
    </w:p>
    <w:p w14:paraId="72370728">
      <w:pPr>
        <w:rPr>
          <w:rFonts w:hint="eastAsia"/>
          <w:lang w:eastAsia="zh-CN"/>
        </w:rPr>
      </w:pPr>
    </w:p>
    <w:p w14:paraId="4741D8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3. 全文检索功能</w:t>
      </w:r>
    </w:p>
    <w:p w14:paraId="6FFBDB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OCR引擎集成：支持常见图片格式（JPG、TIFF、PDF）的中文OCR识别。</w:t>
      </w:r>
    </w:p>
    <w:p w14:paraId="62AF7E9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索引构建：自动生成全文索引，支持模糊匹配、精确匹配。</w:t>
      </w:r>
    </w:p>
    <w:p w14:paraId="2A008C8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检索结果展示：</w:t>
      </w:r>
    </w:p>
    <w:p w14:paraId="72E2C1F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高亮显示关键词</w:t>
      </w:r>
    </w:p>
    <w:p w14:paraId="6F1893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显示所在文件夹路径</w:t>
      </w:r>
    </w:p>
    <w:p w14:paraId="76F5DC5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可直接定位到文件夹</w:t>
      </w:r>
    </w:p>
    <w:p w14:paraId="0B08BD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检索范围筛选：可按年度、保管期限、文号、</w:t>
      </w:r>
      <w:r>
        <w:rPr>
          <w:rFonts w:hint="eastAsia"/>
          <w:lang w:val="en-US" w:eastAsia="zh-CN"/>
        </w:rPr>
        <w:t>文件内关键字</w:t>
      </w:r>
      <w:r>
        <w:rPr>
          <w:rFonts w:hint="eastAsia"/>
          <w:lang w:eastAsia="zh-CN"/>
        </w:rPr>
        <w:t>等字段过滤后再全文检索。</w:t>
      </w:r>
    </w:p>
    <w:p w14:paraId="712BD31C">
      <w:pPr>
        <w:rPr>
          <w:rFonts w:hint="eastAsia"/>
          <w:lang w:eastAsia="zh-CN"/>
        </w:rPr>
      </w:pPr>
    </w:p>
    <w:p w14:paraId="7D72EA7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4. 数据安全与导出</w:t>
      </w:r>
    </w:p>
    <w:p w14:paraId="7E8359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著录数据导出：支持导出为Excel、CSV、数据库格式，兼容数字档案管理系统。</w:t>
      </w:r>
    </w:p>
    <w:p w14:paraId="693F1CB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权限控制：区分著录员、审核员、检索者角色，防止误删改。</w:t>
      </w:r>
    </w:p>
    <w:p w14:paraId="2E4B56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操作日志：记录所有增删改及检索操作。</w:t>
      </w:r>
    </w:p>
    <w:p w14:paraId="5D0A65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双层PDF文档生成：可批量选中所需文件，生成双层PDF格式文件，命名规则：</w:t>
      </w:r>
      <w:r>
        <w:rPr>
          <w:rFonts w:hint="eastAsia"/>
          <w:lang w:eastAsia="zh-CN"/>
        </w:rPr>
        <w:t>WS</w:t>
      </w:r>
      <w:r>
        <w:rPr>
          <w:rFonts w:hint="eastAsia"/>
          <w:lang w:val="en-US" w:eastAsia="zh-CN"/>
        </w:rPr>
        <w:t>·</w:t>
      </w:r>
      <w:r>
        <w:rPr>
          <w:rFonts w:hint="eastAsia"/>
          <w:lang w:eastAsia="zh-CN"/>
        </w:rPr>
        <w:t>2019</w:t>
      </w:r>
      <w:r>
        <w:rPr>
          <w:rFonts w:hint="eastAsia"/>
          <w:lang w:val="en-US" w:eastAsia="zh-CN"/>
        </w:rPr>
        <w:t>-</w:t>
      </w:r>
      <w:r>
        <w:rPr>
          <w:rFonts w:hint="eastAsia"/>
          <w:lang w:eastAsia="zh-CN"/>
        </w:rPr>
        <w:t>D10</w:t>
      </w:r>
      <w:r>
        <w:rPr>
          <w:rFonts w:hint="eastAsia"/>
          <w:lang w:val="en-US" w:eastAsia="zh-CN"/>
        </w:rPr>
        <w:t>-</w:t>
      </w:r>
      <w:r>
        <w:rPr>
          <w:rFonts w:hint="eastAsia"/>
          <w:lang w:eastAsia="zh-CN"/>
        </w:rPr>
        <w:t>0001`（其中WS为类别，2019为年度，D10为保管期限或机构，0001为件号）</w:t>
      </w:r>
    </w:p>
    <w:p w14:paraId="1A4CF421">
      <w:pPr>
        <w:rPr>
          <w:rFonts w:hint="eastAsia"/>
          <w:lang w:eastAsia="zh-CN"/>
        </w:rPr>
      </w:pPr>
    </w:p>
    <w:p w14:paraId="48666396">
      <w:pPr>
        <w:rPr>
          <w:rFonts w:hint="eastAsia"/>
          <w:lang w:eastAsia="zh-CN"/>
        </w:rPr>
      </w:pPr>
    </w:p>
    <w:p w14:paraId="451109BB">
      <w:pPr>
        <w:rPr>
          <w:rFonts w:hint="eastAsia"/>
          <w:lang w:eastAsia="zh-CN"/>
        </w:rPr>
      </w:pPr>
    </w:p>
    <w:p w14:paraId="0C448109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三、</w:t>
      </w:r>
      <w:r>
        <w:rPr>
          <w:rFonts w:hint="default"/>
        </w:rPr>
        <w:t>著录表模板样式</w:t>
      </w:r>
    </w:p>
    <w:tbl>
      <w:tblPr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8"/>
        <w:gridCol w:w="1114"/>
        <w:gridCol w:w="2269"/>
        <w:gridCol w:w="737"/>
        <w:gridCol w:w="473"/>
        <w:gridCol w:w="473"/>
        <w:gridCol w:w="1317"/>
        <w:gridCol w:w="731"/>
      </w:tblGrid>
      <w:tr w14:paraId="4164B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0786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文号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C523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责任者</w:t>
            </w:r>
          </w:p>
        </w:tc>
        <w:tc>
          <w:tcPr>
            <w:tcW w:w="1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4BF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题名</w:t>
            </w:r>
          </w:p>
        </w:tc>
        <w:tc>
          <w:tcPr>
            <w:tcW w:w="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418F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日期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1B12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页数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6BFE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密级</w:t>
            </w:r>
          </w:p>
        </w:tc>
        <w:tc>
          <w:tcPr>
            <w:tcW w:w="8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FEF9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存放路径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CB6F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29C44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70BA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中办发〔2023〕12号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EF24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中共中央办公厅</w:t>
            </w:r>
          </w:p>
        </w:tc>
        <w:tc>
          <w:tcPr>
            <w:tcW w:w="1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1D3A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关于印发《档案数字化规范》的通知</w:t>
            </w:r>
          </w:p>
        </w:tc>
        <w:tc>
          <w:tcPr>
            <w:tcW w:w="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C838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20230315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FF1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AEE3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公开</w:t>
            </w:r>
          </w:p>
        </w:tc>
        <w:tc>
          <w:tcPr>
            <w:tcW w:w="8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E189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/WS/2023/D10/0001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CC8AD1">
            <w:pPr>
              <w:rPr>
                <w:rFonts w:hint="eastAsia"/>
              </w:rPr>
            </w:pPr>
          </w:p>
        </w:tc>
      </w:tr>
      <w:tr w14:paraId="4C47F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0C85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国档发〔2024〕5号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B39F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国家档案局</w:t>
            </w:r>
          </w:p>
        </w:tc>
        <w:tc>
          <w:tcPr>
            <w:tcW w:w="1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EFFF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关于推进电子档案管理的意见</w:t>
            </w:r>
          </w:p>
        </w:tc>
        <w:tc>
          <w:tcPr>
            <w:tcW w:w="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08CA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20240620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0EDC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27C8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8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4FCC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/WS/2024/D10/0002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5604D0">
            <w:pPr>
              <w:rPr>
                <w:rFonts w:hint="eastAsia"/>
              </w:rPr>
            </w:pPr>
          </w:p>
        </w:tc>
      </w:tr>
      <w:tr w14:paraId="67945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B98F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教办函〔2025〕3号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E542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教育部办公厅</w:t>
            </w:r>
          </w:p>
        </w:tc>
        <w:tc>
          <w:tcPr>
            <w:tcW w:w="1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064D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2025年档案工作要点</w:t>
            </w:r>
          </w:p>
        </w:tc>
        <w:tc>
          <w:tcPr>
            <w:tcW w:w="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C648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20250110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DF46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77E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秘密</w:t>
            </w:r>
          </w:p>
        </w:tc>
        <w:tc>
          <w:tcPr>
            <w:tcW w:w="8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C105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/WS/2025/D10/0003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AA24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附件2页</w:t>
            </w:r>
          </w:p>
        </w:tc>
      </w:tr>
    </w:tbl>
    <w:p w14:paraId="7D7E09A4">
      <w:pPr>
        <w:rPr>
          <w:rFonts w:hint="eastAsia"/>
          <w:lang w:val="en-US" w:eastAsia="zh-CN"/>
        </w:rPr>
      </w:pPr>
    </w:p>
    <w:p w14:paraId="7862E143">
      <w:pPr>
        <w:rPr>
          <w:rFonts w:hint="eastAsia"/>
          <w:lang w:val="en-US" w:eastAsia="zh-CN"/>
        </w:rPr>
      </w:pPr>
    </w:p>
    <w:p w14:paraId="776B09EC">
      <w:pPr>
        <w:rPr>
          <w:rFonts w:hint="eastAsia"/>
          <w:lang w:val="en-US" w:eastAsia="zh-CN"/>
        </w:rPr>
      </w:pPr>
    </w:p>
    <w:p w14:paraId="31146A1F">
      <w:pPr>
        <w:rPr>
          <w:rFonts w:hint="eastAsia"/>
          <w:lang w:val="en-US" w:eastAsia="zh-CN"/>
        </w:rPr>
      </w:pPr>
    </w:p>
    <w:p w14:paraId="61204AEB">
      <w:pPr>
        <w:rPr>
          <w:rFonts w:hint="eastAsia"/>
          <w:lang w:val="en-US" w:eastAsia="zh-CN"/>
        </w:rPr>
      </w:pPr>
    </w:p>
    <w:p w14:paraId="415CC231">
      <w:pPr>
        <w:rPr>
          <w:rFonts w:hint="eastAsia"/>
          <w:lang w:val="en-US" w:eastAsia="zh-CN"/>
        </w:rPr>
      </w:pPr>
    </w:p>
    <w:p w14:paraId="495BC27B">
      <w:pPr>
        <w:rPr>
          <w:rFonts w:hint="eastAsia"/>
          <w:lang w:val="en-US" w:eastAsia="zh-CN"/>
        </w:rPr>
      </w:pPr>
    </w:p>
    <w:p w14:paraId="11EEA59F">
      <w:pPr>
        <w:rPr>
          <w:rFonts w:hint="eastAsia"/>
          <w:lang w:val="en-US" w:eastAsia="zh-CN"/>
        </w:rPr>
      </w:pPr>
    </w:p>
    <w:p w14:paraId="60B58F17">
      <w:pPr>
        <w:rPr>
          <w:rFonts w:hint="eastAsia"/>
          <w:lang w:val="en-US" w:eastAsia="zh-CN"/>
        </w:rPr>
      </w:pPr>
    </w:p>
    <w:p w14:paraId="360A4027">
      <w:pPr>
        <w:rPr>
          <w:rFonts w:hint="eastAsia"/>
          <w:lang w:val="en-US" w:eastAsia="zh-CN"/>
        </w:rPr>
      </w:pPr>
    </w:p>
    <w:p w14:paraId="5F0086E7">
      <w:pPr>
        <w:rPr>
          <w:rFonts w:hint="eastAsia"/>
          <w:lang w:val="en-US" w:eastAsia="zh-CN"/>
        </w:rPr>
      </w:pPr>
    </w:p>
    <w:p w14:paraId="685192CC">
      <w:pPr>
        <w:rPr>
          <w:rFonts w:hint="eastAsia"/>
          <w:lang w:val="en-US" w:eastAsia="zh-CN"/>
        </w:rPr>
      </w:pPr>
    </w:p>
    <w:p w14:paraId="7F3DD3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四、字段填写规范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772"/>
        <w:gridCol w:w="587"/>
        <w:gridCol w:w="587"/>
        <w:gridCol w:w="2439"/>
        <w:gridCol w:w="3181"/>
      </w:tblGrid>
      <w:tr w14:paraId="360A8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FE1D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54F0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353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长度</w:t>
            </w:r>
          </w:p>
        </w:tc>
        <w:tc>
          <w:tcPr>
            <w:tcW w:w="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CD10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ABDE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1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7815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示例</w:t>
            </w:r>
          </w:p>
        </w:tc>
      </w:tr>
      <w:tr w14:paraId="53DFA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9C17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文号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A5DA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F95F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7E5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E29D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无则留空</w:t>
            </w:r>
          </w:p>
        </w:tc>
        <w:tc>
          <w:tcPr>
            <w:tcW w:w="1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5EF3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中办发〔2023〕12号</w:t>
            </w:r>
          </w:p>
        </w:tc>
      </w:tr>
      <w:tr w14:paraId="1A2A5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1E01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责任者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2315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6684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836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CF2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多个用中文分号分隔</w:t>
            </w:r>
          </w:p>
        </w:tc>
        <w:tc>
          <w:tcPr>
            <w:tcW w:w="1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9FAB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中共中央办公厅；国务院办公厅</w:t>
            </w:r>
          </w:p>
        </w:tc>
      </w:tr>
      <w:tr w14:paraId="427C9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6924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题名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4022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1D64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500</w:t>
            </w:r>
          </w:p>
        </w:tc>
        <w:tc>
          <w:tcPr>
            <w:tcW w:w="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048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5931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完整标题</w:t>
            </w:r>
          </w:p>
        </w:tc>
        <w:tc>
          <w:tcPr>
            <w:tcW w:w="1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BADC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关于印发《档案数字化规范》的通知</w:t>
            </w:r>
          </w:p>
        </w:tc>
      </w:tr>
      <w:tr w14:paraId="53F09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3B99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6236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整数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26C9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2DCF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5E4D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YYYYMMDD格式</w:t>
            </w:r>
          </w:p>
        </w:tc>
        <w:tc>
          <w:tcPr>
            <w:tcW w:w="1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1286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20230315</w:t>
            </w:r>
          </w:p>
        </w:tc>
      </w:tr>
      <w:tr w14:paraId="33823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6622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页数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8FC3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整数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549F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79F9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F6C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自动统计</w:t>
            </w:r>
          </w:p>
        </w:tc>
        <w:tc>
          <w:tcPr>
            <w:tcW w:w="1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FE2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5AC34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249D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密级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637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枚举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E815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ECBF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51C1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公开/内部/秘密/机密/绝密</w:t>
            </w:r>
          </w:p>
        </w:tc>
        <w:tc>
          <w:tcPr>
            <w:tcW w:w="1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7D9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内部</w:t>
            </w:r>
          </w:p>
        </w:tc>
      </w:tr>
      <w:tr w14:paraId="465F6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CE8E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存放路径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F81A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37FB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500</w:t>
            </w:r>
          </w:p>
        </w:tc>
        <w:tc>
          <w:tcPr>
            <w:tcW w:w="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3677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0D6D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自动生成</w:t>
            </w:r>
          </w:p>
        </w:tc>
        <w:tc>
          <w:tcPr>
            <w:tcW w:w="1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AFB1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/WS/2023/D10/0001</w:t>
            </w:r>
          </w:p>
        </w:tc>
      </w:tr>
      <w:tr w14:paraId="64EF8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141C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0DF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F46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5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765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96BD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破损、缺页、附件类型等</w:t>
            </w:r>
          </w:p>
        </w:tc>
        <w:tc>
          <w:tcPr>
            <w:tcW w:w="1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B40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附件为光盘1张</w:t>
            </w:r>
          </w:p>
        </w:tc>
      </w:tr>
    </w:tbl>
    <w:p w14:paraId="34E33DE4">
      <w:pPr>
        <w:rPr>
          <w:rFonts w:hint="eastAsia"/>
          <w:lang w:val="en-US" w:eastAsia="zh-CN"/>
        </w:rPr>
      </w:pPr>
    </w:p>
    <w:p w14:paraId="51FAB5A0">
      <w:r>
        <w:rPr>
          <w:rFonts w:hint="eastAsia"/>
          <w:lang w:val="en-US" w:eastAsia="zh-CN"/>
        </w:rPr>
        <w:t>五、</w:t>
      </w:r>
      <w:r>
        <w:rPr>
          <w:rFonts w:hint="default"/>
        </w:rPr>
        <w:t> 文件夹命名规范</w:t>
      </w:r>
    </w:p>
    <w:tbl>
      <w:tblPr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183"/>
        <w:gridCol w:w="3360"/>
        <w:gridCol w:w="2151"/>
      </w:tblGrid>
      <w:tr w14:paraId="30F23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D518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7F33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2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370F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1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7F0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示例值</w:t>
            </w:r>
          </w:p>
        </w:tc>
      </w:tr>
      <w:tr w14:paraId="4FBFF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1F9F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根目录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5B60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存储根路径</w:t>
            </w:r>
          </w:p>
        </w:tc>
        <w:tc>
          <w:tcPr>
            <w:tcW w:w="2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EBD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可配置</w:t>
            </w:r>
          </w:p>
        </w:tc>
        <w:tc>
          <w:tcPr>
            <w:tcW w:w="1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3E1D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D:\档案</w:t>
            </w:r>
          </w:p>
        </w:tc>
      </w:tr>
      <w:tr w14:paraId="7AA2A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C6EE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352D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全宗代码</w:t>
            </w:r>
          </w:p>
        </w:tc>
        <w:tc>
          <w:tcPr>
            <w:tcW w:w="2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4D24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通常为单位代号</w:t>
            </w:r>
          </w:p>
        </w:tc>
        <w:tc>
          <w:tcPr>
            <w:tcW w:w="1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4AA2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WS</w:t>
            </w:r>
          </w:p>
        </w:tc>
      </w:tr>
      <w:tr w14:paraId="4988B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C58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年度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9C4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档案年度</w:t>
            </w:r>
          </w:p>
        </w:tc>
        <w:tc>
          <w:tcPr>
            <w:tcW w:w="2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13F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四位数字</w:t>
            </w:r>
          </w:p>
        </w:tc>
        <w:tc>
          <w:tcPr>
            <w:tcW w:w="1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DD85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2023</w:t>
            </w:r>
          </w:p>
        </w:tc>
      </w:tr>
      <w:tr w14:paraId="4621F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E5A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保管期限代码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D82D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代表保管期限</w:t>
            </w:r>
          </w:p>
        </w:tc>
        <w:tc>
          <w:tcPr>
            <w:tcW w:w="2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989D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D10（永久）、D30（30年）、D10Y（10年）</w:t>
            </w:r>
            <w:bookmarkStart w:id="0" w:name="_GoBack"/>
            <w:bookmarkEnd w:id="0"/>
          </w:p>
        </w:tc>
        <w:tc>
          <w:tcPr>
            <w:tcW w:w="1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322F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D10</w:t>
            </w:r>
          </w:p>
        </w:tc>
      </w:tr>
      <w:tr w14:paraId="55882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0C5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件号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9F3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顺序号</w:t>
            </w:r>
          </w:p>
        </w:tc>
        <w:tc>
          <w:tcPr>
            <w:tcW w:w="2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21CA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四位数字（不足补零）</w:t>
            </w:r>
          </w:p>
        </w:tc>
        <w:tc>
          <w:tcPr>
            <w:tcW w:w="1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CB01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0001</w:t>
            </w:r>
          </w:p>
        </w:tc>
      </w:tr>
      <w:tr w14:paraId="0027E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2724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完整示例（路径拼接）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37CB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20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BD3F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使用反斜杠分隔</w:t>
            </w:r>
          </w:p>
        </w:tc>
        <w:tc>
          <w:tcPr>
            <w:tcW w:w="1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2D8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D:\档案\WS\2023\D10\0001</w:t>
            </w:r>
          </w:p>
        </w:tc>
      </w:tr>
    </w:tbl>
    <w:p w14:paraId="6F4AF27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wMzZhMWE4ODAzODI5OTU3MjA0Mjc3ZTlmZDIxNjUifQ=="/>
  </w:docVars>
  <w:rsids>
    <w:rsidRoot w:val="00000000"/>
    <w:rsid w:val="00340249"/>
    <w:rsid w:val="052027CE"/>
    <w:rsid w:val="08681565"/>
    <w:rsid w:val="0C1E4DF1"/>
    <w:rsid w:val="106F2349"/>
    <w:rsid w:val="15C54CCC"/>
    <w:rsid w:val="216C1038"/>
    <w:rsid w:val="22394A78"/>
    <w:rsid w:val="24972132"/>
    <w:rsid w:val="28497097"/>
    <w:rsid w:val="2AAA1870"/>
    <w:rsid w:val="2E25717B"/>
    <w:rsid w:val="39F5707E"/>
    <w:rsid w:val="41EE4ADF"/>
    <w:rsid w:val="65512EE7"/>
    <w:rsid w:val="66FE2FE9"/>
    <w:rsid w:val="7E0D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195</Words>
  <Characters>211</Characters>
  <Lines>0</Lines>
  <Paragraphs>0</Paragraphs>
  <TotalTime>34</TotalTime>
  <ScaleCrop>false</ScaleCrop>
  <LinksUpToDate>false</LinksUpToDate>
  <CharactersWithSpaces>211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2026-04-03T08:06:00Z</dcterms:created>
  <dc:creator>Administrator</dc:creator>
  <cp:lastModifiedBy>彭莉容</cp:lastModifiedBy>
  <dcterms:modified xsi:type="dcterms:W3CDTF">2026-04-09T02:22:48Z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DF9BAC98AE6A4907BE25B94BE633B777_12</vt:lpwstr>
  </property>
  <property fmtid="{D5CDD505-2E9C-101B-9397-08002B2CF9AE}" pid="4" name="KSOTemplateDocerSaveRecord">
    <vt:lpwstr>eyJoZGlkIjoiMzEwNTM5NzYwMDRjMzkwZTVkZjY2ODkwMGIxNGU0OTUiLCJ1c2VySWQiOiIxNTA5NTYyODAxIn0=</vt:lpwstr>
  </property>
</Properties>
</file>