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</w:pPr>
      <w:r>
        <w:rPr>
          <w:rFonts w:ascii="Tahoma" w:cs="Tahoma" w:eastAsia="Tahoma" w:hAnsi="Tahoma"/>
          <w:b/>
          <w:bCs/>
          <w:color w:val="5E35B1"/>
          <w:sz w:val="36"/>
          <w:szCs w:val="36"/>
          <w:rtl/>
        </w:rPr>
        <w:t xml:space="preserve">الگوی ورود گروهی سؤالات امتحانی</w:t>
      </w:r>
    </w:p>
    <w:p>
      <w:pPr>
        <w:bidi/>
        <w:spacing w:after="240"/>
      </w:pPr>
      <w:r>
        <w:rPr>
          <w:rFonts w:ascii="Tahoma" w:cs="Tahoma" w:eastAsia="Tahoma" w:hAnsi="Tahoma"/>
          <w:color w:val="666666"/>
          <w:sz w:val="22"/>
          <w:szCs w:val="22"/>
          <w:rtl/>
        </w:rPr>
        <w:t xml:space="preserve">نمونه: علوم تجربی، پایه چهارم، درس اول (راهنمای استفاده در انتهای فایل)</w:t>
      </w:r>
    </w:p>
    <w:p>
      <w:pPr>
        <w:pStyle w:val="Heading1"/>
        <w:bidi/>
      </w:pPr>
      <w:r>
        <w:rPr>
          <w:rFonts w:ascii="Tahoma" w:cs="Tahoma" w:eastAsia="Tahoma" w:hAnsi="Tahoma"/>
          <w:b/>
          <w:bCs/>
          <w:color w:val="5E35B1"/>
          <w:sz w:val="32"/>
          <w:szCs w:val="32"/>
          <w:rtl/>
        </w:rPr>
        <w:t xml:space="preserve">علوم تجربی</w:t>
      </w:r>
    </w:p>
    <w:p>
      <w:pPr>
        <w:pStyle w:val="Heading2"/>
        <w:bidi/>
      </w:pPr>
      <w:r>
        <w:rPr>
          <w:rFonts w:ascii="Tahoma" w:cs="Tahoma" w:eastAsia="Tahoma" w:hAnsi="Tahoma"/>
          <w:b/>
          <w:bCs/>
          <w:sz w:val="28"/>
          <w:szCs w:val="28"/>
          <w:rtl/>
        </w:rPr>
        <w:t xml:space="preserve">درس اول: زنگ علوم (ص ۱۰ تا ۱۹)</w:t>
      </w:r>
    </w:p>
    <w:p>
      <w:pPr>
        <w:keepNext/>
        <w:bidi/>
        <w:spacing w:after="40" w:before="200" w:line="340"/>
      </w:pPr>
      <w:r>
        <w:rPr>
          <w:rFonts w:ascii="Tahoma" w:cs="Tahoma" w:eastAsia="Tahoma" w:hAnsi="Tahoma"/>
          <w:b/>
          <w:bCs/>
          <w:color w:val="5E35B1"/>
          <w:sz w:val="24"/>
          <w:szCs w:val="24"/>
          <w:rtl/>
        </w:rPr>
        <w:t xml:space="preserve">س: </w:t>
      </w:r>
      <w:r>
        <w:rPr>
          <w:rFonts w:ascii="Tahoma" w:cs="Tahoma" w:eastAsia="Tahoma" w:hAnsi="Tahoma"/>
          <w:b/>
          <w:bCs/>
          <w:sz w:val="24"/>
          <w:szCs w:val="24"/>
          <w:rtl/>
        </w:rPr>
        <w:t xml:space="preserve">لباس‌های تیره زودتر خشک می‌شوند یا لباس‌های روشن؟ چرا؟</w:t>
      </w:r>
    </w:p>
    <w:p>
      <w:pPr>
        <w:bidi/>
        <w:spacing w:after="80" w:line="340"/>
      </w:pPr>
      <w:r>
        <w:rPr>
          <w:rFonts w:ascii="Tahoma" w:cs="Tahoma" w:eastAsia="Tahoma" w:hAnsi="Tahoma"/>
          <w:b/>
          <w:bCs/>
          <w:color w:val="2E7D32"/>
          <w:sz w:val="24"/>
          <w:szCs w:val="24"/>
          <w:rtl/>
        </w:rPr>
        <w:t xml:space="preserve">پ: </w:t>
      </w:r>
      <w:r>
        <w:rPr>
          <w:rFonts w:ascii="Tahoma" w:cs="Tahoma" w:eastAsia="Tahoma" w:hAnsi="Tahoma"/>
          <w:sz w:val="24"/>
          <w:szCs w:val="24"/>
          <w:rtl/>
        </w:rPr>
        <w:t xml:space="preserve">لباس‌های تیره معمولاً گرمای بیشتری از خورشید جذب می‌کنند و آب آن‌ها سریع‌تر تبخیر می‌شود.</w:t>
      </w:r>
    </w:p>
    <w:p>
      <w:pPr>
        <w:keepNext/>
        <w:bidi/>
        <w:spacing w:after="40" w:before="200" w:line="340"/>
      </w:pPr>
      <w:r>
        <w:rPr>
          <w:rFonts w:ascii="Tahoma" w:cs="Tahoma" w:eastAsia="Tahoma" w:hAnsi="Tahoma"/>
          <w:b/>
          <w:bCs/>
          <w:color w:val="5E35B1"/>
          <w:sz w:val="24"/>
          <w:szCs w:val="24"/>
          <w:rtl/>
        </w:rPr>
        <w:t xml:space="preserve">س: </w:t>
      </w:r>
      <w:r>
        <w:rPr>
          <w:rFonts w:ascii="Tahoma" w:cs="Tahoma" w:eastAsia="Tahoma" w:hAnsi="Tahoma"/>
          <w:b/>
          <w:bCs/>
          <w:sz w:val="24"/>
          <w:szCs w:val="24"/>
          <w:rtl/>
        </w:rPr>
        <w:t xml:space="preserve">در تابستان چه رنگ لباس‌هایی مناسب‌تر هستند؟ چرا؟</w:t>
      </w:r>
    </w:p>
    <w:p>
      <w:pPr>
        <w:bidi/>
        <w:spacing w:after="80" w:line="340"/>
      </w:pPr>
      <w:r>
        <w:rPr>
          <w:rFonts w:ascii="Tahoma" w:cs="Tahoma" w:eastAsia="Tahoma" w:hAnsi="Tahoma"/>
          <w:b/>
          <w:bCs/>
          <w:color w:val="2E7D32"/>
          <w:sz w:val="24"/>
          <w:szCs w:val="24"/>
          <w:rtl/>
        </w:rPr>
        <w:t xml:space="preserve">پ: </w:t>
      </w:r>
      <w:r>
        <w:rPr>
          <w:rFonts w:ascii="Tahoma" w:cs="Tahoma" w:eastAsia="Tahoma" w:hAnsi="Tahoma"/>
          <w:sz w:val="24"/>
          <w:szCs w:val="24"/>
          <w:rtl/>
        </w:rPr>
        <w:t xml:space="preserve">لباس‌های سفید و روشن مناسب‌تر هستند؛ زیرا نور و گرمای خورشید را بیشتر بازمی‌تابانند و بدن را خنک‌تر نگه می‌دارند.</w:t>
      </w:r>
    </w:p>
    <w:p>
      <w:pPr>
        <w:keepNext/>
        <w:bidi/>
        <w:spacing w:after="40" w:before="200" w:line="340"/>
      </w:pPr>
      <w:r>
        <w:rPr>
          <w:rFonts w:ascii="Tahoma" w:cs="Tahoma" w:eastAsia="Tahoma" w:hAnsi="Tahoma"/>
          <w:b/>
          <w:bCs/>
          <w:color w:val="5E35B1"/>
          <w:sz w:val="24"/>
          <w:szCs w:val="24"/>
          <w:rtl/>
        </w:rPr>
        <w:t xml:space="preserve">س: </w:t>
      </w:r>
      <w:r>
        <w:rPr>
          <w:rFonts w:ascii="Tahoma" w:cs="Tahoma" w:eastAsia="Tahoma" w:hAnsi="Tahoma"/>
          <w:b/>
          <w:bCs/>
          <w:sz w:val="24"/>
          <w:szCs w:val="24"/>
          <w:rtl/>
        </w:rPr>
        <w:t xml:space="preserve">حباب چگونه تشکیل می‌شود و چرا حباب‌ها معمولاً گرد هستند؟</w:t>
      </w:r>
    </w:p>
    <w:p>
      <w:pPr>
        <w:bidi/>
        <w:spacing w:after="80" w:line="340"/>
      </w:pPr>
      <w:r>
        <w:rPr>
          <w:rFonts w:ascii="Tahoma" w:cs="Tahoma" w:eastAsia="Tahoma" w:hAnsi="Tahoma"/>
          <w:b/>
          <w:bCs/>
          <w:color w:val="2E7D32"/>
          <w:sz w:val="24"/>
          <w:szCs w:val="24"/>
          <w:rtl/>
        </w:rPr>
        <w:t xml:space="preserve">پ: </w:t>
      </w:r>
      <w:r>
        <w:rPr>
          <w:rFonts w:ascii="Tahoma" w:cs="Tahoma" w:eastAsia="Tahoma" w:hAnsi="Tahoma"/>
          <w:sz w:val="24"/>
          <w:szCs w:val="24"/>
          <w:rtl/>
        </w:rPr>
        <w:t xml:space="preserve">حباب با دمیدن هوا در مخلوط آب و صابون تشکیل می‌شود. کشش سطحی مایع باعث می‌شود حباب آزاد شکل کروی داشته باشد.</w:t>
      </w:r>
    </w:p>
    <w:p>
      <w:pPr>
        <w:keepNext/>
        <w:bidi/>
        <w:spacing w:after="40" w:before="200" w:line="340"/>
      </w:pPr>
      <w:r>
        <w:rPr>
          <w:rFonts w:ascii="Tahoma" w:cs="Tahoma" w:eastAsia="Tahoma" w:hAnsi="Tahoma"/>
          <w:b/>
          <w:bCs/>
          <w:color w:val="5E35B1"/>
          <w:sz w:val="24"/>
          <w:szCs w:val="24"/>
          <w:rtl/>
        </w:rPr>
        <w:t xml:space="preserve">س: </w:t>
      </w:r>
      <w:r>
        <w:rPr>
          <w:rFonts w:ascii="Tahoma" w:cs="Tahoma" w:eastAsia="Tahoma" w:hAnsi="Tahoma"/>
          <w:b/>
          <w:bCs/>
          <w:sz w:val="24"/>
          <w:szCs w:val="24"/>
          <w:rtl/>
        </w:rPr>
        <w:t xml:space="preserve">آیا می‌توان حباب‌هایی با شکل‌های غیر از گرد ساخت؟</w:t>
      </w:r>
    </w:p>
    <w:p>
      <w:pPr>
        <w:bidi/>
        <w:spacing w:after="80" w:line="340"/>
      </w:pPr>
      <w:r>
        <w:rPr>
          <w:rFonts w:ascii="Tahoma" w:cs="Tahoma" w:eastAsia="Tahoma" w:hAnsi="Tahoma"/>
          <w:b/>
          <w:bCs/>
          <w:color w:val="2E7D32"/>
          <w:sz w:val="24"/>
          <w:szCs w:val="24"/>
          <w:rtl/>
        </w:rPr>
        <w:t xml:space="preserve">پ: </w:t>
      </w:r>
      <w:r>
        <w:rPr>
          <w:rFonts w:ascii="Tahoma" w:cs="Tahoma" w:eastAsia="Tahoma" w:hAnsi="Tahoma"/>
          <w:sz w:val="24"/>
          <w:szCs w:val="24"/>
          <w:rtl/>
        </w:rPr>
        <w:t xml:space="preserve">حباب آزاد معمولاً کروی است، اما با روش‌ها و شرایط ویژه می‌توان شکل‌های متفاوتی ایجاد کرد.</w:t>
      </w:r>
    </w:p>
    <w:p>
      <w:pPr>
        <w:keepNext/>
        <w:bidi/>
        <w:spacing w:after="40" w:before="200" w:line="340"/>
      </w:pPr>
      <w:r>
        <w:rPr>
          <w:rFonts w:ascii="Tahoma" w:cs="Tahoma" w:eastAsia="Tahoma" w:hAnsi="Tahoma"/>
          <w:b/>
          <w:bCs/>
          <w:color w:val="5E35B1"/>
          <w:sz w:val="24"/>
          <w:szCs w:val="24"/>
          <w:rtl/>
        </w:rPr>
        <w:t xml:space="preserve">س: </w:t>
      </w:r>
      <w:r>
        <w:rPr>
          <w:rFonts w:ascii="Tahoma" w:cs="Tahoma" w:eastAsia="Tahoma" w:hAnsi="Tahoma"/>
          <w:b/>
          <w:bCs/>
          <w:sz w:val="24"/>
          <w:szCs w:val="24"/>
          <w:rtl/>
        </w:rPr>
        <w:t xml:space="preserve">منظور از مشاهده چیست؟</w:t>
      </w:r>
    </w:p>
    <w:p>
      <w:pPr>
        <w:bidi/>
        <w:spacing w:after="80" w:line="340"/>
      </w:pPr>
      <w:r>
        <w:rPr>
          <w:rFonts w:ascii="Tahoma" w:cs="Tahoma" w:eastAsia="Tahoma" w:hAnsi="Tahoma"/>
          <w:b/>
          <w:bCs/>
          <w:color w:val="2E7D32"/>
          <w:sz w:val="24"/>
          <w:szCs w:val="24"/>
          <w:rtl/>
        </w:rPr>
        <w:t xml:space="preserve">پ: </w:t>
      </w:r>
      <w:r>
        <w:rPr>
          <w:rFonts w:ascii="Tahoma" w:cs="Tahoma" w:eastAsia="Tahoma" w:hAnsi="Tahoma"/>
          <w:sz w:val="24"/>
          <w:szCs w:val="24"/>
          <w:rtl/>
        </w:rPr>
        <w:t xml:space="preserve">مشاهده یعنی استفاده از حواس برای جمع‌آوری اطلاعات دربارهٔ محیط و پدیده‌ها.</w:t>
      </w:r>
    </w:p>
    <w:p>
      <w:pPr>
        <w:keepNext/>
        <w:bidi/>
        <w:spacing w:after="40" w:before="200" w:line="340"/>
      </w:pPr>
      <w:r>
        <w:rPr>
          <w:rFonts w:ascii="Tahoma" w:cs="Tahoma" w:eastAsia="Tahoma" w:hAnsi="Tahoma"/>
          <w:b/>
          <w:bCs/>
          <w:color w:val="5E35B1"/>
          <w:sz w:val="24"/>
          <w:szCs w:val="24"/>
          <w:rtl/>
        </w:rPr>
        <w:t xml:space="preserve">س: </w:t>
      </w:r>
      <w:r>
        <w:rPr>
          <w:rFonts w:ascii="Tahoma" w:cs="Tahoma" w:eastAsia="Tahoma" w:hAnsi="Tahoma"/>
          <w:b/>
          <w:bCs/>
          <w:sz w:val="24"/>
          <w:szCs w:val="24"/>
          <w:rtl/>
        </w:rPr>
        <w:t xml:space="preserve">از چه راه‌هایی می‌توان دربارهٔ یک موضوع اطلاعات جمع‌آوری کرد؟</w:t>
      </w:r>
    </w:p>
    <w:p>
      <w:pPr>
        <w:bidi/>
        <w:spacing w:after="80" w:line="340"/>
      </w:pPr>
      <w:r>
        <w:rPr>
          <w:rFonts w:ascii="Tahoma" w:cs="Tahoma" w:eastAsia="Tahoma" w:hAnsi="Tahoma"/>
          <w:b/>
          <w:bCs/>
          <w:color w:val="2E7D32"/>
          <w:sz w:val="24"/>
          <w:szCs w:val="24"/>
          <w:rtl/>
        </w:rPr>
        <w:t xml:space="preserve">پ: </w:t>
      </w:r>
      <w:r>
        <w:rPr>
          <w:rFonts w:ascii="Tahoma" w:cs="Tahoma" w:eastAsia="Tahoma" w:hAnsi="Tahoma"/>
          <w:sz w:val="24"/>
          <w:szCs w:val="24"/>
          <w:rtl/>
        </w:rPr>
        <w:t xml:space="preserve">با مشاهده، پرسش، تحقیق و آزمایش.</w:t>
      </w:r>
    </w:p>
    <w:p>
      <w:pPr>
        <w:keepNext/>
        <w:bidi/>
        <w:spacing w:after="40" w:before="200" w:line="340"/>
      </w:pPr>
      <w:r>
        <w:rPr>
          <w:rFonts w:ascii="Tahoma" w:cs="Tahoma" w:eastAsia="Tahoma" w:hAnsi="Tahoma"/>
          <w:b/>
          <w:bCs/>
          <w:color w:val="5E35B1"/>
          <w:sz w:val="24"/>
          <w:szCs w:val="24"/>
          <w:rtl/>
        </w:rPr>
        <w:t xml:space="preserve">س: </w:t>
      </w:r>
      <w:r>
        <w:rPr>
          <w:rFonts w:ascii="Tahoma" w:cs="Tahoma" w:eastAsia="Tahoma" w:hAnsi="Tahoma"/>
          <w:b/>
          <w:bCs/>
          <w:sz w:val="24"/>
          <w:szCs w:val="24"/>
          <w:rtl/>
        </w:rPr>
        <w:t xml:space="preserve">دانشمندان چگونه پاسخ پرسش‌های خود را پیش‌بینی می‌کنند؟</w:t>
      </w:r>
    </w:p>
    <w:p>
      <w:pPr>
        <w:bidi/>
        <w:spacing w:after="80" w:line="340"/>
      </w:pPr>
      <w:r>
        <w:rPr>
          <w:rFonts w:ascii="Tahoma" w:cs="Tahoma" w:eastAsia="Tahoma" w:hAnsi="Tahoma"/>
          <w:b/>
          <w:bCs/>
          <w:color w:val="2E7D32"/>
          <w:sz w:val="24"/>
          <w:szCs w:val="24"/>
          <w:rtl/>
        </w:rPr>
        <w:t xml:space="preserve">پ: </w:t>
      </w:r>
      <w:r>
        <w:rPr>
          <w:rFonts w:ascii="Tahoma" w:cs="Tahoma" w:eastAsia="Tahoma" w:hAnsi="Tahoma"/>
          <w:sz w:val="24"/>
          <w:szCs w:val="24"/>
          <w:rtl/>
        </w:rPr>
        <w:t xml:space="preserve">با استفاده از مشاهدات، اطلاعات قبلی و دانسته‌های خود.</w:t>
      </w:r>
    </w:p>
    <w:p>
      <w:pPr>
        <w:keepNext/>
        <w:bidi/>
        <w:spacing w:after="40" w:before="200" w:line="340"/>
      </w:pPr>
      <w:r>
        <w:rPr>
          <w:rFonts w:ascii="Tahoma" w:cs="Tahoma" w:eastAsia="Tahoma" w:hAnsi="Tahoma"/>
          <w:b/>
          <w:bCs/>
          <w:color w:val="5E35B1"/>
          <w:sz w:val="24"/>
          <w:szCs w:val="24"/>
          <w:rtl/>
        </w:rPr>
        <w:t xml:space="preserve">س: </w:t>
      </w:r>
      <w:r>
        <w:rPr>
          <w:rFonts w:ascii="Tahoma" w:cs="Tahoma" w:eastAsia="Tahoma" w:hAnsi="Tahoma"/>
          <w:b/>
          <w:bCs/>
          <w:sz w:val="24"/>
          <w:szCs w:val="24"/>
          <w:rtl/>
        </w:rPr>
        <w:t xml:space="preserve">اگر قالب حباب را به شکل مثلث یا مستطیل بسازیم، حباب چه شکلی می‌شود؟</w:t>
      </w:r>
    </w:p>
    <w:p>
      <w:pPr>
        <w:bidi/>
        <w:spacing w:after="80" w:line="340"/>
      </w:pPr>
      <w:r>
        <w:rPr>
          <w:rFonts w:ascii="Tahoma" w:cs="Tahoma" w:eastAsia="Tahoma" w:hAnsi="Tahoma"/>
          <w:b/>
          <w:bCs/>
          <w:color w:val="2E7D32"/>
          <w:sz w:val="24"/>
          <w:szCs w:val="24"/>
          <w:rtl/>
        </w:rPr>
        <w:t xml:space="preserve">پ: </w:t>
      </w:r>
      <w:r>
        <w:rPr>
          <w:rFonts w:ascii="Tahoma" w:cs="Tahoma" w:eastAsia="Tahoma" w:hAnsi="Tahoma"/>
          <w:sz w:val="24"/>
          <w:szCs w:val="24"/>
          <w:rtl/>
        </w:rPr>
        <w:t xml:space="preserve">حباب آزاد معمولاً کروی تشکیل می‌شود، حتی اگر قالب آن شکل دیگری داشته باشد.</w:t>
      </w:r>
    </w:p>
    <w:p>
      <w:pPr>
        <w:pBdr>
          <w:top w:val="dashed" w:color="999999" w:sz="6" w:space="6"/>
        </w:pBdr>
        <w:bidi/>
        <w:spacing w:after="120" w:before="480"/>
        <w:jc w:val="center"/>
      </w:pPr>
      <w:r>
        <w:rPr>
          <w:rFonts w:ascii="Tahoma" w:cs="Tahoma" w:eastAsia="Tahoma" w:hAnsi="Tahoma"/>
          <w:b/>
          <w:bCs/>
          <w:color w:val="666666"/>
          <w:sz w:val="24"/>
          <w:szCs w:val="24"/>
          <w:rtl/>
        </w:rPr>
        <w:t xml:space="preserve">پایان سؤالات</w:t>
      </w:r>
    </w:p>
    <w:p>
      <w:r>
        <w:br w:type="page"/>
      </w:r>
    </w:p>
    <w:p>
      <w:pPr>
        <w:bidi/>
        <w:spacing w:after="80"/>
      </w:pPr>
      <w:r>
        <w:rPr>
          <w:rFonts w:ascii="Tahoma" w:cs="Tahoma" w:eastAsia="Tahoma" w:hAnsi="Tahoma"/>
          <w:b/>
          <w:bCs/>
          <w:color w:val="5E35B1"/>
          <w:sz w:val="34"/>
          <w:szCs w:val="34"/>
          <w:rtl/>
        </w:rPr>
        <w:t xml:space="preserve">راهنمای استفاده از این الگو</w:t>
      </w:r>
    </w:p>
    <w:p>
      <w:pPr>
        <w:bidi/>
        <w:spacing w:after="160"/>
      </w:pPr>
      <w:r>
        <w:rPr>
          <w:rFonts w:ascii="Tahoma" w:cs="Tahoma" w:eastAsia="Tahoma" w:hAnsi="Tahoma"/>
          <w:color w:val="666666"/>
          <w:sz w:val="22"/>
          <w:szCs w:val="22"/>
          <w:rtl/>
        </w:rPr>
        <w:t xml:space="preserve">هر چیزی که بعد از خط «پایان سؤالات» نوشته شود، هنگام ورود به برنامه نادیده گرفته می‌شود؛ پس این راهنما را می‌توانی نگه داری یا پاک کنی.</w:t>
      </w:r>
    </w:p>
    <w:p>
      <w:pPr>
        <w:keepNext/>
        <w:pBdr>
          <w:bottom w:val="single" w:color="D1C4E9" w:sz="6" w:space="2"/>
        </w:pBdr>
        <w:bidi/>
        <w:spacing w:after="120" w:before="320"/>
      </w:pPr>
      <w:r>
        <w:rPr>
          <w:rFonts w:ascii="Tahoma" w:cs="Tahoma" w:eastAsia="Tahoma" w:hAnsi="Tahoma"/>
          <w:b/>
          <w:bCs/>
          <w:color w:val="5E35B1"/>
          <w:sz w:val="28"/>
          <w:szCs w:val="28"/>
          <w:rtl/>
        </w:rPr>
        <w:t xml:space="preserve">۱) ساختار فایل</w:t>
      </w:r>
    </w:p>
    <w:p>
      <w:pPr>
        <w:bidi/>
        <w:spacing w:after="100" w:line="340"/>
      </w:pPr>
      <w:r>
        <w:rPr>
          <w:rFonts w:ascii="Tahoma" w:cs="Tahoma" w:eastAsia="Tahoma" w:hAnsi="Tahoma"/>
          <w:sz w:val="24"/>
          <w:szCs w:val="24"/>
          <w:rtl/>
        </w:rPr>
        <w:t xml:space="preserve">فایل با «سبک‌های عنوان» Word ساخته می‌شود تا برنامه بفهمد کتاب و درس‌ها کجا شروع و تمام می‌شوند:</w:t>
      </w:r>
    </w:p>
    <w:p>
      <w:pPr>
        <w:shd w:fill="F3EFFA" w:color="auto" w:val="clear"/>
        <w:bidi/>
        <w:spacing w:after="0" w:line="320"/>
        <w:ind w:left="200" w:right="200"/>
      </w:pPr>
      <w:r>
        <w:rPr>
          <w:rFonts w:ascii="Tahoma" w:cs="Tahoma" w:eastAsia="Tahoma" w:hAnsi="Tahoma"/>
          <w:b/>
          <w:bCs/>
          <w:sz w:val="22"/>
          <w:szCs w:val="22"/>
          <w:rtl/>
        </w:rPr>
        <w:t xml:space="preserve">عنوان ۱ (Heading 1)  ←  نام کتاب، مثل: علوم تجربی</w:t>
      </w:r>
    </w:p>
    <w:p>
      <w:pPr>
        <w:shd w:fill="F3EFFA" w:color="auto" w:val="clear"/>
        <w:bidi/>
        <w:spacing w:after="0" w:line="320"/>
        <w:ind w:left="200" w:right="200"/>
      </w:pPr>
      <w:r>
        <w:rPr>
          <w:rFonts w:ascii="Tahoma" w:cs="Tahoma" w:eastAsia="Tahoma" w:hAnsi="Tahoma"/>
          <w:b/>
          <w:bCs/>
          <w:sz w:val="22"/>
          <w:szCs w:val="22"/>
          <w:rtl/>
        </w:rPr>
        <w:t xml:space="preserve">عنوان ۲ (Heading 2)  ←  نام درس + شماره‌ی درس + صفحه‌های درس، مثل: درس اول: زنگ علوم (ص ۱۰ تا ۱۹)</w:t>
      </w:r>
    </w:p>
    <w:p>
      <w:pPr>
        <w:shd w:fill="F3EFFA" w:color="auto" w:val="clear"/>
        <w:bidi/>
        <w:spacing w:after="0" w:line="320"/>
        <w:ind w:left="200" w:right="200"/>
      </w:pPr>
      <w:r>
        <w:rPr>
          <w:rFonts w:ascii="Tahoma" w:cs="Tahoma" w:eastAsia="Tahoma" w:hAnsi="Tahoma"/>
          <w:b/>
          <w:bCs/>
          <w:sz w:val="22"/>
          <w:szCs w:val="22"/>
          <w:rtl/>
        </w:rPr>
        <w:t xml:space="preserve">عنوان ۳ (Heading 3)  ←  مبحث (اختیاری)</w:t>
      </w:r>
    </w:p>
    <w:p>
      <w:pPr>
        <w:shd w:fill="F3EFFA" w:color="auto" w:val="clear"/>
        <w:bidi/>
        <w:spacing w:after="0" w:line="320"/>
        <w:ind w:left="200" w:right="200"/>
      </w:pPr>
      <w:r>
        <w:rPr>
          <w:rFonts w:ascii="Tahoma" w:cs="Tahoma" w:eastAsia="Tahoma" w:hAnsi="Tahoma"/>
          <w:b/>
          <w:bCs/>
          <w:sz w:val="22"/>
          <w:szCs w:val="22"/>
          <w:rtl/>
        </w:rPr>
        <w:t xml:space="preserve">شماره‌ی درس و صفحه‌های کتاب را در همان عنوان ۲ بنویس: «درس ۲: نام درس (ص ۱۵ تا ۲۶)». برنامه شماره‌ی درس (۲) و محدوده‌ی صفحه (۱۵ تا ۲۶) را می‌خواند و روی همه‌ی سؤال‌های آن درس می‌گذارد؛ «درس دوم» هم قبول است.</w:t>
      </w:r>
    </w:p>
    <w:p>
      <w:pPr>
        <w:shd w:fill="F3EFFA" w:color="auto" w:val="clear"/>
        <w:bidi/>
        <w:spacing w:after="0" w:line="320"/>
        <w:ind w:left="200" w:right="200"/>
      </w:pPr>
      <w:r>
        <w:rPr>
          <w:rFonts w:ascii="Tahoma" w:cs="Tahoma" w:eastAsia="Tahoma" w:hAnsi="Tahoma"/>
          <w:b/>
          <w:bCs/>
          <w:sz w:val="22"/>
          <w:szCs w:val="22"/>
          <w:rtl/>
        </w:rPr>
        <w:t xml:space="preserve">صفحه‌ی یک مبحث: در عنوان ۳ بنویس «مبحث … (ص ۲۰ تا ۲۲)». صفحه‌ی یک سؤال: در انتهای خط سؤال بنویس [ص ۱۸] یا [ص ۱۸-۲۰]. این‌ها بر محدوده‌ی درس مقدم‌اند.</w:t>
      </w:r>
    </w:p>
    <w:p>
      <w:pPr>
        <w:shd w:fill="F3EFFA" w:color="auto" w:val="clear"/>
        <w:bidi/>
        <w:spacing w:after="0" w:line="320"/>
        <w:ind w:left="200" w:right="200"/>
      </w:pPr>
      <w:r>
        <w:rPr>
          <w:rFonts w:ascii="Tahoma" w:cs="Tahoma" w:eastAsia="Tahoma" w:hAnsi="Tahoma"/>
          <w:b/>
          <w:bCs/>
          <w:sz w:val="22"/>
          <w:szCs w:val="22"/>
          <w:rtl/>
        </w:rPr>
        <w:t xml:space="preserve">بارم لازم نیست: ارزشیابی دوره‌ی ابتدایی توصیفی است و برنامه نمره یا بارم سؤال را دریافت و نمایش نمی‌دهد.</w:t>
      </w:r>
    </w:p>
    <w:p>
      <w:pPr>
        <w:shd w:fill="F3EFFA" w:color="auto" w:val="clear"/>
        <w:bidi/>
        <w:spacing w:after="0" w:line="320"/>
        <w:ind w:left="200" w:right="200"/>
      </w:pPr>
      <w:r>
        <w:rPr>
          <w:rFonts w:ascii="Tahoma" w:cs="Tahoma" w:eastAsia="Tahoma" w:hAnsi="Tahoma"/>
          <w:sz w:val="22"/>
          <w:szCs w:val="22"/>
          <w:rtl/>
        </w:rPr>
        <w:t xml:space="preserve">س: متن سؤال</w:t>
      </w:r>
    </w:p>
    <w:p>
      <w:pPr>
        <w:shd w:fill="F3EFFA" w:color="auto" w:val="clear"/>
        <w:bidi/>
        <w:spacing w:after="0" w:line="320"/>
        <w:ind w:left="200" w:right="200"/>
      </w:pPr>
      <w:r>
        <w:rPr>
          <w:rFonts w:ascii="Tahoma" w:cs="Tahoma" w:eastAsia="Tahoma" w:hAnsi="Tahoma"/>
          <w:sz w:val="22"/>
          <w:szCs w:val="22"/>
          <w:rtl/>
        </w:rPr>
        <w:t xml:space="preserve">پ: متن پاسخ</w:t>
      </w:r>
    </w:p>
    <w:p>
      <w:pPr>
        <w:bidi/>
        <w:spacing w:after="60"/>
      </w:pPr>
      <w:r>
        <w:rPr>
          <w:rFonts w:ascii="Tahoma" w:cs="Tahoma" w:eastAsia="Tahoma" w:hAnsi="Tahoma"/>
          <w:sz w:val="24"/>
          <w:szCs w:val="24"/>
          <w:rtl/>
        </w:rPr>
        <w:t xml:space="preserve"/>
      </w:r>
    </w:p>
    <w:p>
      <w:pPr>
        <w:bidi/>
        <w:spacing w:after="100" w:line="340"/>
      </w:pPr>
      <w:r>
        <w:rPr>
          <w:rFonts w:ascii="Tahoma" w:cs="Tahoma" w:eastAsia="Tahoma" w:hAnsi="Tahoma"/>
          <w:sz w:val="24"/>
          <w:szCs w:val="24"/>
          <w:rtl/>
        </w:rPr>
        <w:t xml:space="preserve">تعداد سؤال‌های هر درس هیچ محدودیتی ندارد. با دیدن عنوان ۲ بعدی، برنامه می‌فهمد درس عوض شده و با عنوان ۱ بعدی، کتاب عوض شده است. بین سؤال‌ها خط خالی لازم نیست.</w:t>
      </w:r>
    </w:p>
    <w:p>
      <w:pPr>
        <w:keepNext/>
        <w:pBdr>
          <w:bottom w:val="single" w:color="D1C4E9" w:sz="6" w:space="2"/>
        </w:pBdr>
        <w:bidi/>
        <w:spacing w:after="120" w:before="320"/>
      </w:pPr>
      <w:r>
        <w:rPr>
          <w:rFonts w:ascii="Tahoma" w:cs="Tahoma" w:eastAsia="Tahoma" w:hAnsi="Tahoma"/>
          <w:b/>
          <w:bCs/>
          <w:color w:val="5E35B1"/>
          <w:sz w:val="28"/>
          <w:szCs w:val="28"/>
          <w:rtl/>
        </w:rPr>
        <w:t xml:space="preserve">۲) برچسب‌های اختیاری</w:t>
      </w:r>
    </w:p>
    <w:p>
      <w:pPr>
        <w:bidi/>
        <w:spacing w:after="100" w:line="340"/>
      </w:pPr>
      <w:r>
        <w:rPr>
          <w:rFonts w:ascii="Tahoma" w:cs="Tahoma" w:eastAsia="Tahoma" w:hAnsi="Tahoma"/>
          <w:sz w:val="24"/>
          <w:szCs w:val="24"/>
          <w:rtl/>
        </w:rPr>
        <w:t xml:space="preserve">اگر سؤالی سطح یا نوع متفاوت از بقیه دارد، در انتهای خط سؤال داخل کروشه بنویس:</w:t>
      </w:r>
    </w:p>
    <w:p>
      <w:pPr>
        <w:shd w:fill="F3EFFA" w:color="auto" w:val="clear"/>
        <w:bidi/>
        <w:spacing w:after="0" w:line="320"/>
        <w:ind w:left="200" w:right="200"/>
      </w:pPr>
      <w:r>
        <w:rPr>
          <w:rFonts w:ascii="Tahoma" w:cs="Tahoma" w:eastAsia="Tahoma" w:hAnsi="Tahoma"/>
          <w:sz w:val="22"/>
          <w:szCs w:val="22"/>
          <w:rtl/>
        </w:rPr>
        <w:t xml:space="preserve">س: متن سؤال [سخت] [تشریحی]</w:t>
      </w:r>
    </w:p>
    <w:p>
      <w:pPr>
        <w:bidi/>
        <w:spacing w:after="60"/>
      </w:pPr>
      <w:r>
        <w:rPr>
          <w:rFonts w:ascii="Tahoma" w:cs="Tahoma" w:eastAsia="Tahoma" w:hAnsi="Tahoma"/>
          <w:sz w:val="24"/>
          <w:szCs w:val="24"/>
          <w:rtl/>
        </w:rPr>
        <w:t xml:space="preserve"/>
      </w:r>
    </w:p>
    <w:p>
      <w:pPr>
        <w:bidi/>
        <w:spacing w:after="100" w:line="340"/>
      </w:pPr>
      <w:r>
        <w:rPr>
          <w:rFonts w:ascii="Tahoma" w:cs="Tahoma" w:eastAsia="Tahoma" w:hAnsi="Tahoma"/>
          <w:sz w:val="24"/>
          <w:szCs w:val="24"/>
          <w:rtl/>
        </w:rPr>
        <w:t>سطح‌ها: [آسان] [متوسط] [سخت]. نوع‌ها: [تشریحی] [کوتاه‌پاسخ] [چندگزینه‌ای] [صحیح/غلط] [جای‌خالی]. سؤال‌های بدون برچسب، مقدار پیش‌فرضی را می‌گیرند که هنگام ورود انتخاب می‌کنی.</w:t>
      </w:r>
    </w:p>
    <w:p>
      <w:pPr>
        <w:keepNext/>
        <w:pBdr>
          <w:bottom w:val="single" w:color="D1C4E9" w:sz="6" w:space="2"/>
        </w:pBdr>
        <w:bidi/>
        <w:spacing w:after="120" w:before="320"/>
      </w:pPr>
      <w:r>
        <w:rPr>
          <w:rFonts w:ascii="Tahoma" w:cs="Tahoma" w:eastAsia="Tahoma" w:hAnsi="Tahoma"/>
          <w:b/>
          <w:bCs/>
          <w:color w:val="5E35B1"/>
          <w:sz w:val="28"/>
          <w:szCs w:val="28"/>
          <w:rtl/>
        </w:rPr>
        <w:t xml:space="preserve">۳) چه چیزهایی داخل فایل نمی‌آید</w:t>
      </w:r>
    </w:p>
    <w:p>
      <w:pPr>
        <w:bidi/>
        <w:spacing w:after="100" w:line="340"/>
      </w:pPr>
      <w:r>
        <w:rPr>
          <w:rFonts w:ascii="Tahoma" w:cs="Tahoma" w:eastAsia="Tahoma" w:hAnsi="Tahoma"/>
          <w:sz w:val="24"/>
          <w:szCs w:val="24"/>
          <w:rtl/>
        </w:rPr>
        <w:t>پایه از تنظیمات برنامه (اطلاعات مدرسه و پایه) گرفته می‌شود و سطح پیش‌فرض هنگام ورود یک بار انتخاب می‌شود. هر کتاب می‌تواند در همین فایل بیاید؛ برنامه کتاب‌ها و درس‌ها را از روی عنوان ۱ و عنوان ۲ جدا می‌کند و در پیش‌نمایش می‌توانی کتاب هر عنوان را با درس‌های برنامه تطبیق بدهی.</w:t>
      </w:r>
    </w:p>
    <w:p>
      <w:pPr>
        <w:keepNext/>
        <w:pBdr>
          <w:bottom w:val="single" w:color="D1C4E9" w:sz="6" w:space="2"/>
        </w:pBdr>
        <w:bidi/>
        <w:spacing w:after="120" w:before="320"/>
      </w:pPr>
      <w:r>
        <w:rPr>
          <w:rFonts w:ascii="Tahoma" w:cs="Tahoma" w:eastAsia="Tahoma" w:hAnsi="Tahoma"/>
          <w:b/>
          <w:bCs/>
          <w:color w:val="5E35B1"/>
          <w:sz w:val="28"/>
          <w:szCs w:val="28"/>
          <w:rtl/>
        </w:rPr>
        <w:t xml:space="preserve">۴) مراحل کار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Tahoma" w:cs="Tahoma" w:eastAsia="Tahoma" w:hAnsi="Tahoma"/>
          <w:sz w:val="24"/>
          <w:szCs w:val="24"/>
          <w:rtl/>
        </w:rPr>
        <w:t xml:space="preserve">از این فایل یک کپی بگیر و سؤال‌ها و پاسخ‌های نمونه را پاک کن؛ عنوان‌ها را نگه دار.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Tahoma" w:cs="Tahoma" w:eastAsia="Tahoma" w:hAnsi="Tahoma"/>
          <w:sz w:val="24"/>
          <w:szCs w:val="24"/>
          <w:rtl/>
        </w:rPr>
        <w:t xml:space="preserve">سؤال‌های فایل معلم را زیر عنوان درس مربوطه بچسبان. نام کتاب را یک بار با Heading 1 و نام هر درس را با Heading 2 بنویس.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Tahoma" w:cs="Tahoma" w:eastAsia="Tahoma" w:hAnsi="Tahoma"/>
          <w:sz w:val="24"/>
          <w:szCs w:val="24"/>
          <w:rtl/>
        </w:rPr>
        <w:t xml:space="preserve">اگر عنوان درس‌ها در فایل معلم یک‌شکل است (مثلاً همه بولد): روی یکی از آن‌ها راست‌کلیک کن، گزینه Select Text with Similar Formatting را بزن و بعد Heading 2 را انتخاب کن. همه درس‌ها یک‌جا عنوان می‌شوند و لازم نیست تک‌تک بزنی.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Tahoma" w:cs="Tahoma" w:eastAsia="Tahoma" w:hAnsi="Tahoma"/>
          <w:sz w:val="24"/>
          <w:szCs w:val="24"/>
          <w:rtl/>
        </w:rPr>
        <w:t xml:space="preserve">اگر سؤالی چند خط است، برای رفتن به خط بعد از Shift+Enter استفاده کن، نه Enter؛ تا همان سؤال بماند و به دو سؤال تقسیم نشود.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Tahoma" w:cs="Tahoma" w:eastAsia="Tahoma" w:hAnsi="Tahoma"/>
          <w:sz w:val="24"/>
          <w:szCs w:val="24"/>
          <w:rtl/>
        </w:rPr>
        <w:t xml:space="preserve">فایل را با پسوند docx ذخیره کن (نه doc قدیمی).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Tahoma" w:cs="Tahoma" w:eastAsia="Tahoma" w:hAnsi="Tahoma"/>
          <w:sz w:val="24"/>
          <w:szCs w:val="24"/>
          <w:rtl/>
        </w:rPr>
        <w:t>در برنامه، منوی «ورود سؤال از فایل معلم» را باز کن، فایل را انتخاب کن و سطح همه‌ی سؤال‌ها را بزن (پایه از تنظیمات برنامه می‌آید).</w:t>
      </w:r>
    </w:p>
    <w:p>
      <w:pPr>
        <w:pStyle w:val="ListParagraph"/>
        <w:numPr>
          <w:ilvl w:val="0"/>
          <w:numId w:val="2"/>
        </w:numPr>
        <w:bidi/>
        <w:spacing w:after="80" w:line="340"/>
      </w:pPr>
      <w:r>
        <w:rPr>
          <w:rFonts w:ascii="Tahoma" w:cs="Tahoma" w:eastAsia="Tahoma" w:hAnsi="Tahoma"/>
          <w:sz w:val="24"/>
          <w:szCs w:val="24"/>
          <w:rtl/>
        </w:rPr>
        <w:t xml:space="preserve">پیش‌نمایش را ببین (تعداد درس‌ها و سؤال‌ها به تفکیک هر درس، سؤال‌های تکراری یا ناقص) و بعد تأیید کن.</w:t>
      </w:r>
    </w:p>
    <w:p>
      <w:pPr>
        <w:keepNext/>
        <w:pBdr>
          <w:bottom w:val="single" w:color="D1C4E9" w:sz="6" w:space="2"/>
        </w:pBdr>
        <w:bidi/>
        <w:spacing w:after="120" w:before="320"/>
      </w:pPr>
      <w:r>
        <w:rPr>
          <w:rFonts w:ascii="Tahoma" w:cs="Tahoma" w:eastAsia="Tahoma" w:hAnsi="Tahoma"/>
          <w:b/>
          <w:bCs/>
          <w:color w:val="5E35B1"/>
          <w:sz w:val="28"/>
          <w:szCs w:val="28"/>
          <w:rtl/>
        </w:rPr>
        <w:t xml:space="preserve">۵) نکته‌ها</w:t>
      </w:r>
    </w:p>
    <w:p>
      <w:pPr>
        <w:pStyle w:val="ListParagraph"/>
        <w:numPr>
          <w:ilvl w:val="0"/>
          <w:numId w:val="3"/>
        </w:numPr>
        <w:bidi/>
        <w:spacing w:after="80" w:line="340"/>
      </w:pPr>
      <w:r>
        <w:rPr>
          <w:rFonts w:ascii="Tahoma" w:cs="Tahoma" w:eastAsia="Tahoma" w:hAnsi="Tahoma"/>
          <w:sz w:val="24"/>
          <w:szCs w:val="24"/>
          <w:rtl/>
        </w:rPr>
        <w:t xml:space="preserve">پاسخ همراه سؤال ذخیره می‌شود. بعداً می‌توان در برگه امتحان، نمایش پاسخ را روشن یا خاموش کرد.</w:t>
      </w:r>
    </w:p>
    <w:p>
      <w:pPr>
        <w:pStyle w:val="ListParagraph"/>
        <w:numPr>
          <w:ilvl w:val="0"/>
          <w:numId w:val="3"/>
        </w:numPr>
        <w:bidi/>
        <w:spacing w:after="80" w:line="340"/>
      </w:pPr>
      <w:r>
        <w:rPr>
          <w:rFonts w:ascii="Tahoma" w:cs="Tahoma" w:eastAsia="Tahoma" w:hAnsi="Tahoma"/>
          <w:sz w:val="24"/>
          <w:szCs w:val="24"/>
          <w:rtl/>
        </w:rPr>
        <w:t xml:space="preserve">سؤال‌های تکراری (هم‌متن) فقط یک بار وارد می‌شوند. نمونه: سؤال حباب مثلثی یا مستطیلی که در بانک دوبار آمده بود، اینجا یک‌بار نوشته شده است.</w:t>
      </w:r>
    </w:p>
    <w:p>
      <w:pPr>
        <w:pStyle w:val="ListParagraph"/>
        <w:numPr>
          <w:ilvl w:val="0"/>
          <w:numId w:val="3"/>
        </w:numPr>
        <w:bidi/>
        <w:spacing w:after="80" w:line="340"/>
      </w:pPr>
      <w:r>
        <w:rPr>
          <w:rFonts w:ascii="Tahoma" w:cs="Tahoma" w:eastAsia="Tahoma" w:hAnsi="Tahoma"/>
          <w:sz w:val="24"/>
          <w:szCs w:val="24"/>
          <w:rtl/>
        </w:rPr>
        <w:t xml:space="preserve">بعد از «س» و «پ» حتماً دونقطه (:) بگذار.</w:t>
      </w:r>
    </w:p>
    <w:p>
      <w:pPr>
        <w:pStyle w:val="ListParagraph"/>
        <w:numPr>
          <w:ilvl w:val="0"/>
          <w:numId w:val="3"/>
        </w:numPr>
        <w:bidi/>
        <w:spacing w:after="80" w:line="340"/>
      </w:pPr>
      <w:r>
        <w:rPr>
          <w:rFonts w:ascii="Tahoma" w:cs="Tahoma" w:eastAsia="Tahoma" w:hAnsi="Tahoma"/>
          <w:sz w:val="24"/>
          <w:szCs w:val="24"/>
          <w:rtl/>
        </w:rPr>
        <w:t xml:space="preserve">در این روش فقط متن خوانده می‌شود؛ عکس و جدول داخل سؤال وارد نمی‌شود.</w:t>
      </w:r>
    </w:p>
    <w:p>
      <w:pPr>
        <w:pStyle w:val="ListParagraph"/>
        <w:numPr>
          <w:ilvl w:val="0"/>
          <w:numId w:val="3"/>
        </w:numPr>
        <w:bidi/>
        <w:spacing w:after="80" w:line="340"/>
      </w:pPr>
      <w:r>
        <w:rPr>
          <w:rFonts w:ascii="Tahoma" w:cs="Tahoma" w:eastAsia="Tahoma" w:hAnsi="Tahoma"/>
          <w:sz w:val="24"/>
          <w:szCs w:val="24"/>
          <w:rtl/>
        </w:rPr>
        <w:t xml:space="preserve">همه سؤال‌های یک درس باید زیر همان عنوان درس باشند و با سؤال درس بعد قاطی نشوند.</w:t>
      </w:r>
    </w:p>
    <w:p>
      <w:pPr>
        <w:keepNext/>
        <w:pBdr>
          <w:bottom w:val="single" w:color="D1C4E9" w:sz="6" w:space="2"/>
        </w:pBdr>
        <w:bidi/>
        <w:spacing w:after="120" w:before="320"/>
      </w:pPr>
      <w:r>
        <w:rPr>
          <w:rFonts w:ascii="Tahoma" w:cs="Tahoma" w:eastAsia="Tahoma" w:hAnsi="Tahoma"/>
          <w:b/>
          <w:bCs/>
          <w:color w:val="5E35B1"/>
          <w:sz w:val="28"/>
          <w:szCs w:val="28"/>
          <w:rtl/>
        </w:rPr>
        <w:t xml:space="preserve">۶) وضعیت قابلیت در برنامه</w:t>
      </w:r>
    </w:p>
    <w:p>
      <w:pPr>
        <w:bidi/>
        <w:spacing w:after="100" w:line="340"/>
      </w:pPr>
      <w:r>
        <w:rPr>
          <w:rFonts w:ascii="Tahoma" w:cs="Tahoma" w:eastAsia="Tahoma" w:hAnsi="Tahoma"/>
          <w:sz w:val="24"/>
          <w:szCs w:val="24"/>
          <w:rtl/>
        </w:rPr>
        <w:t>این قابلیت در برنامه فعال است: منوی «ورود سؤال از فایل معلم» ← انتخاب فایل Word. هر فایل می‌تواند چند کتاب و چند درس داشته باشد.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Tahoma" w:cs="Tahoma" w:eastAsia="Tahoma" w:hAnsi="Tahoma"/>
      <w:b/>
      <w:bCs/>
      <w:color w:val="5E35B1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Tahoma" w:cs="Tahoma" w:eastAsia="Tahoma" w:hAnsi="Tahoma"/>
      <w:b/>
      <w:bCs/>
      <w:color w:val="311B92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Tahoma" w:cs="Tahoma" w:eastAsia="Tahoma" w:hAnsi="Tahoma"/>
      <w:b/>
      <w:bCs/>
      <w:color w:val="4527A0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الگوی ورود گروهی سؤالات</dc:title>
  <dc:creator>Class App</dc:creator>
  <cp:lastModifiedBy>Un-named</cp:lastModifiedBy>
  <cp:revision>1</cp:revision>
  <dcterms:created xsi:type="dcterms:W3CDTF">2026-10-27T00:40:29.213Z</dcterms:created>
  <dcterms:modified xsi:type="dcterms:W3CDTF">2026-10-27T00:40:29.218Z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