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23253A"/>
          <w:sz w:val="34"/>
          <w:szCs w:val="34"/>
        </w:rPr>
        <w:t xml:space="preserve">GUÍA DE CONTENIDO Y RODAJE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077C2"/>
          <w:sz w:val="24"/>
          <w:szCs w:val="24"/>
        </w:rPr>
        <w:t xml:space="preserve">EXTRAVAGANCE · 10 piezas del mes</w:t>
      </w:r>
    </w:p>
    <w:p>
      <w:pPr>
        <w:pBdr>
          <w:bottom w:val="single" w:color="23253A" w:sz="6" w:space="8"/>
        </w:pBdr>
        <w:spacing w:after="30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MEDUSSSA.STUDIO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Este documento reúne las 10 piezas de contenido del mes (4 videos, 3 posts de imagen y 3 plantillas de historias), con su guion o lista de tomas, y el plan de rodaje para capturar todo en una sola visita al club. Todo el contenido está diseñado para cumplir las políticas de Meta: el protagonista siempre es el lugar, el servicio y la experiencia — nunca contenido explícito ni personas sin autorización firmada.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3253A"/>
          <w:sz w:val="28"/>
          <w:szCs w:val="28"/>
        </w:rPr>
        <w:t xml:space="preserve">1. Resumen de las 10 piezas</w:t>
      </w:r>
    </w:p>
    <w:p>
      <w:pPr>
        <w:pStyle w:val="ListParagraph"/>
        <w:numPr>
          <w:ilvl w:val="0"/>
          <w:numId w:val="2"/>
        </w:numPr>
        <w:spacing w:after="90" w:line="264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VIDEOS (4): 1) Tour cinemático del venue · 2) Así se vive un privado · 3) Botella y coctelería · 4) Del mensaje a la mesa (reservas por WhatsApp).</w:t>
      </w:r>
    </w:p>
    <w:p>
      <w:pPr>
        <w:pStyle w:val="ListParagraph"/>
        <w:numPr>
          <w:ilvl w:val="0"/>
          <w:numId w:val="2"/>
        </w:numPr>
        <w:spacing w:after="90" w:line="264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POSTS DE IMAGEN (3): 5) Foto hero del venue · 6) Promo de botella del mes · 7) Carrusel de mesas y privados.</w:t>
      </w:r>
    </w:p>
    <w:p>
      <w:pPr>
        <w:pStyle w:val="ListParagraph"/>
        <w:numPr>
          <w:ilvl w:val="0"/>
          <w:numId w:val="2"/>
        </w:numPr>
        <w:spacing w:after="90" w:line="264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PLANTILLAS DE HISTORIAS (3): 8) “Hoy abrimos” · 9) “Promo del día” · 10) “Reserva tu privado”.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3253A"/>
          <w:sz w:val="28"/>
          <w:szCs w:val="28"/>
        </w:rPr>
        <w:t xml:space="preserve">2. Videos — guiones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077C2"/>
          <w:sz w:val="24"/>
          <w:szCs w:val="24"/>
        </w:rPr>
        <w:t xml:space="preserve">VIDEO 1 · Tour cinemático del venue (Reel 20–30 seg)</w:t>
      </w:r>
    </w:p>
    <w:p>
      <w:pPr>
        <w:spacing w:after="90" w:line="264"/>
        <w:jc w:val="both"/>
      </w:pPr>
      <w:r>
        <w:rPr>
          <w:rFonts w:ascii="Calibri" w:cs="Calibri" w:eastAsia="Calibri" w:hAnsi="Calibri"/>
          <w:b/>
          <w:bCs/>
          <w:color w:val="23253A"/>
          <w:sz w:val="21"/>
          <w:szCs w:val="21"/>
        </w:rPr>
        <w:t xml:space="preserve">Objetivo: </w:t>
      </w:r>
      <w:r>
        <w:rPr>
          <w:rFonts w:ascii="Calibri" w:cs="Calibri" w:eastAsia="Calibri" w:hAnsi="Calibri"/>
          <w:sz w:val="21"/>
          <w:szCs w:val="21"/>
        </w:rPr>
        <w:t xml:space="preserve">Presumir el lugar completo y posicionar la cuenta. Es la pieza de mayor alcance del mes.</w:t>
      </w:r>
    </w:p>
    <w:p>
      <w:pPr>
        <w:spacing w:after="90" w:line="264"/>
        <w:jc w:val="both"/>
      </w:pPr>
      <w:r>
        <w:rPr>
          <w:rFonts w:ascii="Calibri" w:cs="Calibri" w:eastAsia="Calibri" w:hAnsi="Calibri"/>
          <w:b/>
          <w:bCs/>
          <w:color w:val="23253A"/>
          <w:sz w:val="21"/>
          <w:szCs w:val="21"/>
        </w:rPr>
        <w:t xml:space="preserve">Formato: </w:t>
      </w:r>
      <w:r>
        <w:rPr>
          <w:rFonts w:ascii="Calibri" w:cs="Calibri" w:eastAsia="Calibri" w:hAnsi="Calibri"/>
          <w:sz w:val="21"/>
          <w:szCs w:val="21"/>
        </w:rPr>
        <w:t xml:space="preserve">Vertical 9:16 · con gimbal · música trending (elegir en la app al publicar).</w:t>
      </w:r>
    </w:p>
    <w:p>
      <w:pPr>
        <w:spacing w:after="90" w:line="264"/>
        <w:jc w:val="both"/>
      </w:pPr>
      <w:r>
        <w:rPr>
          <w:rFonts w:ascii="Calibri" w:cs="Calibri" w:eastAsia="Calibri" w:hAnsi="Calibri"/>
          <w:b/>
          <w:bCs/>
          <w:color w:val="23253A"/>
          <w:sz w:val="21"/>
          <w:szCs w:val="21"/>
        </w:rPr>
        <w:t xml:space="preserve">CTA final: </w:t>
      </w:r>
      <w:r>
        <w:rPr>
          <w:rFonts w:ascii="Calibri" w:cs="Calibri" w:eastAsia="Calibri" w:hAnsi="Calibri"/>
          <w:sz w:val="21"/>
          <w:szCs w:val="21"/>
        </w:rPr>
        <w:t xml:space="preserve">“Reserva tu mesa por WhatsApp” + logo.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4360"/>
        <w:gridCol w:w="3100"/>
      </w:tblGrid>
      <w:tr>
        <w:trPr>
          <w:tblHeader/>
        </w:trPr>
        <w:tc>
          <w:tcPr>
            <w:tcW w:type="dxa" w:w="800"/>
            <w:shd w:fill="2325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00"/>
            <w:shd w:fill="2325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Duración</w:t>
            </w:r>
          </w:p>
        </w:tc>
        <w:tc>
          <w:tcPr>
            <w:tcW w:type="dxa" w:w="4360"/>
            <w:shd w:fill="2325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Imagen (qué se ve)</w:t>
            </w:r>
          </w:p>
        </w:tc>
        <w:tc>
          <w:tcPr>
            <w:tcW w:type="dxa" w:w="3100"/>
            <w:shd w:fill="2325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Texto en pantalla / audio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 seg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Fachada / entrada con luz de noche. La puerta se abre hacia el interior.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“¿Aún no conoces EXTRAVAGANCE?”</w:t>
            </w:r>
          </w:p>
        </w:tc>
      </w:tr>
      <w:tr>
        <w:tc>
          <w:tcPr>
            <w:tcW w:type="dxa" w:w="8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 seg</w:t>
            </w:r>
          </w:p>
        </w:tc>
        <w:tc>
          <w:tcPr>
            <w:tcW w:type="dxa" w:w="436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Pasillo de entrada → barra iluminada, botellas al fondo.</w:t>
            </w:r>
          </w:p>
        </w:tc>
        <w:tc>
          <w:tcPr>
            <w:tcW w:type="dxa" w:w="31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(sin texto, dejar lucir el lugar)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 seg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Pista/escenario con iluminación completa, paso lento de cámara.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“El mejor ambiente de Boca del Río”</w:t>
            </w:r>
          </w:p>
        </w:tc>
      </w:tr>
      <w:tr>
        <w:tc>
          <w:tcPr>
            <w:tcW w:type="dxa" w:w="8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 seg</w:t>
            </w:r>
          </w:p>
        </w:tc>
        <w:tc>
          <w:tcPr>
            <w:tcW w:type="dxa" w:w="436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Zona de mesas VIP montadas, paneo de conjunto a detalle.</w:t>
            </w:r>
          </w:p>
        </w:tc>
        <w:tc>
          <w:tcPr>
            <w:tcW w:type="dxa" w:w="31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“Mesas VIP”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 seg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Interior del privado, puerta que se abre, mesa lista.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“Privados para tu grupo”</w:t>
            </w:r>
          </w:p>
        </w:tc>
      </w:tr>
      <w:tr>
        <w:tc>
          <w:tcPr>
            <w:tcW w:type="dxa" w:w="8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1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 seg</w:t>
            </w:r>
          </w:p>
        </w:tc>
        <w:tc>
          <w:tcPr>
            <w:tcW w:type="dxa" w:w="436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Botella llegando con bengala a una mesa (solo manos y copas).</w:t>
            </w:r>
          </w:p>
        </w:tc>
        <w:tc>
          <w:tcPr>
            <w:tcW w:type="dxa" w:w="31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“Vive la experiencia”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 seg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Cierre: logo sobre toma del lugar desenfocada.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“Reserva por WhatsApp 👉 [número]”</w:t>
            </w:r>
          </w:p>
        </w:tc>
      </w:tr>
    </w:tbl>
    <w:p>
      <w:pPr>
        <w:spacing w:after="120"/>
      </w:pPr>
    </w:p>
    <w:p>
      <w:pPr>
        <w:spacing w:after="140" w:line="276"/>
        <w:jc w:val="both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Indicaciones: grabar cada toma dos veces (una amplia y una en detalle). Caminar lento y continuo con el gimbal; los cortes se hacen en edición. Si el club tiene un elemento icónico (letrero, lámpara, escenario), incluirlo en la toma 3.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077C2"/>
          <w:sz w:val="24"/>
          <w:szCs w:val="24"/>
        </w:rPr>
        <w:t xml:space="preserve">VIDEO 2 · Así se vive un privado (Reel 15–20 seg)</w:t>
      </w:r>
    </w:p>
    <w:p>
      <w:pPr>
        <w:spacing w:after="90" w:line="264"/>
        <w:jc w:val="both"/>
      </w:pPr>
      <w:r>
        <w:rPr>
          <w:rFonts w:ascii="Calibri" w:cs="Calibri" w:eastAsia="Calibri" w:hAnsi="Calibri"/>
          <w:b/>
          <w:bCs/>
          <w:color w:val="23253A"/>
          <w:sz w:val="21"/>
          <w:szCs w:val="21"/>
        </w:rPr>
        <w:t xml:space="preserve">Objetivo: </w:t>
      </w:r>
      <w:r>
        <w:rPr>
          <w:rFonts w:ascii="Calibri" w:cs="Calibri" w:eastAsia="Calibri" w:hAnsi="Calibri"/>
          <w:sz w:val="21"/>
          <w:szCs w:val="21"/>
        </w:rPr>
        <w:t xml:space="preserve">Vender la reservación de privados, el producto de mayor ticket.</w:t>
      </w:r>
    </w:p>
    <w:p>
      <w:pPr>
        <w:spacing w:after="90" w:line="264"/>
        <w:jc w:val="both"/>
      </w:pPr>
      <w:r>
        <w:rPr>
          <w:rFonts w:ascii="Calibri" w:cs="Calibri" w:eastAsia="Calibri" w:hAnsi="Calibri"/>
          <w:b/>
          <w:bCs/>
          <w:color w:val="23253A"/>
          <w:sz w:val="21"/>
          <w:szCs w:val="21"/>
        </w:rPr>
        <w:t xml:space="preserve">Formato: </w:t>
      </w:r>
      <w:r>
        <w:rPr>
          <w:rFonts w:ascii="Calibri" w:cs="Calibri" w:eastAsia="Calibri" w:hAnsi="Calibri"/>
          <w:sz w:val="21"/>
          <w:szCs w:val="21"/>
        </w:rPr>
        <w:t xml:space="preserve">Vertical 9:16 · ritmo pausado y “premium” · música elegante.</w:t>
      </w:r>
    </w:p>
    <w:p>
      <w:pPr>
        <w:spacing w:after="90" w:line="264"/>
        <w:jc w:val="both"/>
      </w:pPr>
      <w:r>
        <w:rPr>
          <w:rFonts w:ascii="Calibri" w:cs="Calibri" w:eastAsia="Calibri" w:hAnsi="Calibri"/>
          <w:b/>
          <w:bCs/>
          <w:color w:val="23253A"/>
          <w:sz w:val="21"/>
          <w:szCs w:val="21"/>
        </w:rPr>
        <w:t xml:space="preserve">CTA final: </w:t>
      </w:r>
      <w:r>
        <w:rPr>
          <w:rFonts w:ascii="Calibri" w:cs="Calibri" w:eastAsia="Calibri" w:hAnsi="Calibri"/>
          <w:sz w:val="21"/>
          <w:szCs w:val="21"/>
        </w:rPr>
        <w:t xml:space="preserve">“Pregunta disponibilidad por WhatsApp”.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4360"/>
        <w:gridCol w:w="3100"/>
      </w:tblGrid>
      <w:tr>
        <w:trPr>
          <w:tblHeader/>
        </w:trPr>
        <w:tc>
          <w:tcPr>
            <w:tcW w:type="dxa" w:w="800"/>
            <w:shd w:fill="2325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00"/>
            <w:shd w:fill="2325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Duración</w:t>
            </w:r>
          </w:p>
        </w:tc>
        <w:tc>
          <w:tcPr>
            <w:tcW w:type="dxa" w:w="4360"/>
            <w:shd w:fill="2325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Imagen (qué se ve)</w:t>
            </w:r>
          </w:p>
        </w:tc>
        <w:tc>
          <w:tcPr>
            <w:tcW w:type="dxa" w:w="3100"/>
            <w:shd w:fill="2325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Texto en pantalla / audio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 seg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Mano abre la puerta del privado; se revela el interior arreglado.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“Tu espacio. Tus reglas.”</w:t>
            </w:r>
          </w:p>
        </w:tc>
      </w:tr>
      <w:tr>
        <w:tc>
          <w:tcPr>
            <w:tcW w:type="dxa" w:w="8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 seg</w:t>
            </w:r>
          </w:p>
        </w:tc>
        <w:tc>
          <w:tcPr>
            <w:tcW w:type="dxa" w:w="436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Detalle de la mesa montada: hielera, copas, servilletas, letrero “Reservado”.</w:t>
            </w:r>
          </w:p>
        </w:tc>
        <w:tc>
          <w:tcPr>
            <w:tcW w:type="dxa" w:w="31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(sin texto)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 seg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 botella llega en servicio con bengala; se coloca en la mesa.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“Servicio completo a tu mesa”</w:t>
            </w:r>
          </w:p>
        </w:tc>
      </w:tr>
      <w:tr>
        <w:tc>
          <w:tcPr>
            <w:tcW w:type="dxa" w:w="8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 seg</w:t>
            </w:r>
          </w:p>
        </w:tc>
        <w:tc>
          <w:tcPr>
            <w:tcW w:type="dxa" w:w="436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Brindis: solo manos y copas chocando (sin rostros).</w:t>
            </w:r>
          </w:p>
        </w:tc>
        <w:tc>
          <w:tcPr>
            <w:tcW w:type="dxa" w:w="31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“Para tu grupo, sin miradas de más”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 seg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Cierre con la puerta entrecerrándose y logo.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“Reserva tu privado 👉 WhatsApp”</w:t>
            </w:r>
          </w:p>
        </w:tc>
      </w:tr>
    </w:tbl>
    <w:p>
      <w:pPr>
        <w:spacing w:after="120"/>
      </w:pPr>
    </w:p>
    <w:p>
      <w:pPr>
        <w:spacing w:after="140" w:line="276"/>
        <w:jc w:val="both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Indicaciones: cuidar que no aparezca ninguna persona identificable si no hay consentimiento firmado. La sensación que buscamos es exclusividad y privacidad — la puerta y el “Reservado” son los símbolos del video.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077C2"/>
          <w:sz w:val="24"/>
          <w:szCs w:val="24"/>
        </w:rPr>
        <w:t xml:space="preserve">VIDEO 3 · Botella y coctelería (Reel 15 seg)</w:t>
      </w:r>
    </w:p>
    <w:p>
      <w:pPr>
        <w:spacing w:after="90" w:line="264"/>
        <w:jc w:val="both"/>
      </w:pPr>
      <w:r>
        <w:rPr>
          <w:rFonts w:ascii="Calibri" w:cs="Calibri" w:eastAsia="Calibri" w:hAnsi="Calibri"/>
          <w:b/>
          <w:bCs/>
          <w:color w:val="23253A"/>
          <w:sz w:val="21"/>
          <w:szCs w:val="21"/>
        </w:rPr>
        <w:t xml:space="preserve">Objetivo: </w:t>
      </w:r>
      <w:r>
        <w:rPr>
          <w:rFonts w:ascii="Calibri" w:cs="Calibri" w:eastAsia="Calibri" w:hAnsi="Calibri"/>
          <w:sz w:val="21"/>
          <w:szCs w:val="21"/>
        </w:rPr>
        <w:t xml:space="preserve">Promocionar la botella o promo del mes. Pieza reutilizable cada mes cambiando el producto.</w:t>
      </w:r>
    </w:p>
    <w:p>
      <w:pPr>
        <w:spacing w:after="90" w:line="264"/>
        <w:jc w:val="both"/>
      </w:pPr>
      <w:r>
        <w:rPr>
          <w:rFonts w:ascii="Calibri" w:cs="Calibri" w:eastAsia="Calibri" w:hAnsi="Calibri"/>
          <w:b/>
          <w:bCs/>
          <w:color w:val="23253A"/>
          <w:sz w:val="21"/>
          <w:szCs w:val="21"/>
        </w:rPr>
        <w:t xml:space="preserve">Formato: </w:t>
      </w:r>
      <w:r>
        <w:rPr>
          <w:rFonts w:ascii="Calibri" w:cs="Calibri" w:eastAsia="Calibri" w:hAnsi="Calibri"/>
          <w:sz w:val="21"/>
          <w:szCs w:val="21"/>
        </w:rPr>
        <w:t xml:space="preserve">Vertical 9:16 · slow motion (grabar a 60/120 fps) · luz dramática con LED.</w:t>
      </w:r>
    </w:p>
    <w:p>
      <w:pPr>
        <w:spacing w:after="90" w:line="264"/>
        <w:jc w:val="both"/>
      </w:pPr>
      <w:r>
        <w:rPr>
          <w:rFonts w:ascii="Calibri" w:cs="Calibri" w:eastAsia="Calibri" w:hAnsi="Calibri"/>
          <w:b/>
          <w:bCs/>
          <w:color w:val="23253A"/>
          <w:sz w:val="21"/>
          <w:szCs w:val="21"/>
        </w:rPr>
        <w:t xml:space="preserve">CTA final: </w:t>
      </w:r>
      <w:r>
        <w:rPr>
          <w:rFonts w:ascii="Calibri" w:cs="Calibri" w:eastAsia="Calibri" w:hAnsi="Calibri"/>
          <w:sz w:val="21"/>
          <w:szCs w:val="21"/>
        </w:rPr>
        <w:t xml:space="preserve">Precio o promo del mes + WhatsApp.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4360"/>
        <w:gridCol w:w="3100"/>
      </w:tblGrid>
      <w:tr>
        <w:trPr>
          <w:tblHeader/>
        </w:trPr>
        <w:tc>
          <w:tcPr>
            <w:tcW w:type="dxa" w:w="800"/>
            <w:shd w:fill="2325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00"/>
            <w:shd w:fill="2325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Duración</w:t>
            </w:r>
          </w:p>
        </w:tc>
        <w:tc>
          <w:tcPr>
            <w:tcW w:type="dxa" w:w="4360"/>
            <w:shd w:fill="2325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Imagen (qué se ve)</w:t>
            </w:r>
          </w:p>
        </w:tc>
        <w:tc>
          <w:tcPr>
            <w:tcW w:type="dxa" w:w="3100"/>
            <w:shd w:fill="2325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Texto en pantalla / audio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 seg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Slow motion: hielo cayendo en la hielera o en un vaso.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(sin texto, impacto visual)</w:t>
            </w:r>
          </w:p>
        </w:tc>
      </w:tr>
      <w:tr>
        <w:tc>
          <w:tcPr>
            <w:tcW w:type="dxa" w:w="8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 seg</w:t>
            </w:r>
          </w:p>
        </w:tc>
        <w:tc>
          <w:tcPr>
            <w:tcW w:type="dxa" w:w="436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 botella estrella girando o siendo colocada en la hielera, etiqueta visible.</w:t>
            </w:r>
          </w:p>
        </w:tc>
        <w:tc>
          <w:tcPr>
            <w:tcW w:type="dxa" w:w="31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“Botella del mes: [nombre]”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 seg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Servida en copa en slow motion, contraluz.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“[Promo: ej. mesa + botella $X]”</w:t>
            </w:r>
          </w:p>
        </w:tc>
      </w:tr>
      <w:tr>
        <w:tc>
          <w:tcPr>
            <w:tcW w:type="dxa" w:w="8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 seg</w:t>
            </w:r>
          </w:p>
        </w:tc>
        <w:tc>
          <w:tcPr>
            <w:tcW w:type="dxa" w:w="436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Bodegón final: botella, copas y carta; logo del club.</w:t>
            </w:r>
          </w:p>
        </w:tc>
        <w:tc>
          <w:tcPr>
            <w:tcW w:type="dxa" w:w="31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“Pídela en tu reserva 👉 WhatsApp”</w:t>
            </w:r>
          </w:p>
        </w:tc>
      </w:tr>
    </w:tbl>
    <w:p>
      <w:pPr>
        <w:spacing w:after="120"/>
      </w:pPr>
    </w:p>
    <w:p>
      <w:pPr>
        <w:spacing w:after="140" w:line="276"/>
        <w:jc w:val="both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Indicaciones: usar fondo oscuro y una sola fuente de luz lateral para el look premium. Llevar hielo de sobra y trapo para limpiar la botella entre tomas (los dedos se marcan).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077C2"/>
          <w:sz w:val="24"/>
          <w:szCs w:val="24"/>
        </w:rPr>
        <w:t xml:space="preserve">VIDEO 4 · Del mensaje a la mesa (Reel 20 seg)</w:t>
      </w:r>
    </w:p>
    <w:p>
      <w:pPr>
        <w:spacing w:after="90" w:line="264"/>
        <w:jc w:val="both"/>
      </w:pPr>
      <w:r>
        <w:rPr>
          <w:rFonts w:ascii="Calibri" w:cs="Calibri" w:eastAsia="Calibri" w:hAnsi="Calibri"/>
          <w:b/>
          <w:bCs/>
          <w:color w:val="23253A"/>
          <w:sz w:val="21"/>
          <w:szCs w:val="21"/>
        </w:rPr>
        <w:t xml:space="preserve">Objetivo: </w:t>
      </w:r>
      <w:r>
        <w:rPr>
          <w:rFonts w:ascii="Calibri" w:cs="Calibri" w:eastAsia="Calibri" w:hAnsi="Calibri"/>
          <w:sz w:val="21"/>
          <w:szCs w:val="21"/>
        </w:rPr>
        <w:t xml:space="preserve">Explicar el sistema de reservas por WhatsApp y alimentar el embudo. Es la creatividad principal para pauta.</w:t>
      </w:r>
    </w:p>
    <w:p>
      <w:pPr>
        <w:spacing w:after="90" w:line="264"/>
        <w:jc w:val="both"/>
      </w:pPr>
      <w:r>
        <w:rPr>
          <w:rFonts w:ascii="Calibri" w:cs="Calibri" w:eastAsia="Calibri" w:hAnsi="Calibri"/>
          <w:b/>
          <w:bCs/>
          <w:color w:val="23253A"/>
          <w:sz w:val="21"/>
          <w:szCs w:val="21"/>
        </w:rPr>
        <w:t xml:space="preserve">Formato: </w:t>
      </w:r>
      <w:r>
        <w:rPr>
          <w:rFonts w:ascii="Calibri" w:cs="Calibri" w:eastAsia="Calibri" w:hAnsi="Calibri"/>
          <w:sz w:val="21"/>
          <w:szCs w:val="21"/>
        </w:rPr>
        <w:t xml:space="preserve">Vertical 9:16 · combina captura de pantalla (mockup en edición) + tomas reales.</w:t>
      </w:r>
    </w:p>
    <w:p>
      <w:pPr>
        <w:spacing w:after="90" w:line="264"/>
        <w:jc w:val="both"/>
      </w:pPr>
      <w:r>
        <w:rPr>
          <w:rFonts w:ascii="Calibri" w:cs="Calibri" w:eastAsia="Calibri" w:hAnsi="Calibri"/>
          <w:b/>
          <w:bCs/>
          <w:color w:val="23253A"/>
          <w:sz w:val="21"/>
          <w:szCs w:val="21"/>
        </w:rPr>
        <w:t xml:space="preserve">CTA final: </w:t>
      </w:r>
      <w:r>
        <w:rPr>
          <w:rFonts w:ascii="Calibri" w:cs="Calibri" w:eastAsia="Calibri" w:hAnsi="Calibri"/>
          <w:sz w:val="21"/>
          <w:szCs w:val="21"/>
        </w:rPr>
        <w:t xml:space="preserve">Botón/enlace directo a WhatsApp en la publicación.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4360"/>
        <w:gridCol w:w="3100"/>
      </w:tblGrid>
      <w:tr>
        <w:trPr>
          <w:tblHeader/>
        </w:trPr>
        <w:tc>
          <w:tcPr>
            <w:tcW w:type="dxa" w:w="800"/>
            <w:shd w:fill="2325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00"/>
            <w:shd w:fill="2325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Duración</w:t>
            </w:r>
          </w:p>
        </w:tc>
        <w:tc>
          <w:tcPr>
            <w:tcW w:type="dxa" w:w="4360"/>
            <w:shd w:fill="2325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Imagen (qué se ve)</w:t>
            </w:r>
          </w:p>
        </w:tc>
        <w:tc>
          <w:tcPr>
            <w:tcW w:type="dxa" w:w="3100"/>
            <w:shd w:fill="2325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Texto en pantalla / audio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 seg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Pantalla de WhatsApp (mockup): el cliente escribe “Quiero una mesa para el sábado”.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Se lee la conversación</w:t>
            </w:r>
          </w:p>
        </w:tc>
      </w:tr>
      <w:tr>
        <w:tc>
          <w:tcPr>
            <w:tcW w:type="dxa" w:w="8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 seg</w:t>
            </w:r>
          </w:p>
        </w:tc>
        <w:tc>
          <w:tcPr>
            <w:tcW w:type="dxa" w:w="436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Respuesta automática: opciones de mesa o privado y promos del mes.</w:t>
            </w:r>
          </w:p>
        </w:tc>
        <w:tc>
          <w:tcPr>
            <w:tcW w:type="dxa" w:w="31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“Respuesta al instante”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 seg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Toma real: mesa con letrero “Reservado” esperando al grupo.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“Tu mesa queda lista”</w:t>
            </w:r>
          </w:p>
        </w:tc>
      </w:tr>
      <w:tr>
        <w:tc>
          <w:tcPr>
            <w:tcW w:type="dxa" w:w="8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 seg</w:t>
            </w:r>
          </w:p>
        </w:tc>
        <w:tc>
          <w:tcPr>
            <w:tcW w:type="dxa" w:w="436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La botella llega a la mesa con bengala.</w:t>
            </w:r>
          </w:p>
        </w:tc>
        <w:tc>
          <w:tcPr>
            <w:tcW w:type="dxa" w:w="31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“Solo llegas a disfrutar”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 seg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Confirmación en pantalla: “Reserva confirmada ✔ Te esperamos”.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“Así de fácil”</w:t>
            </w:r>
          </w:p>
        </w:tc>
      </w:tr>
      <w:tr>
        <w:tc>
          <w:tcPr>
            <w:tcW w:type="dxa" w:w="8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1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 seg</w:t>
            </w:r>
          </w:p>
        </w:tc>
        <w:tc>
          <w:tcPr>
            <w:tcW w:type="dxa" w:w="436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Cierre con logo.</w:t>
            </w:r>
          </w:p>
        </w:tc>
        <w:tc>
          <w:tcPr>
            <w:tcW w:type="dxa" w:w="31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“Escríbenos 👉 [número]”</w:t>
            </w:r>
          </w:p>
        </w:tc>
      </w:tr>
    </w:tbl>
    <w:p>
      <w:pPr>
        <w:spacing w:after="120"/>
      </w:pPr>
    </w:p>
    <w:p>
      <w:pPr>
        <w:spacing w:after="140" w:line="276"/>
        <w:jc w:val="both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Indicaciones: el chat NO se graba en el teléfono real — se construye como animación/mockup en edición para cuidar datos y verse limpio. Mañana solo se capturan las tomas reales (3 y 4), que además ya se tienen del Video 2; reutilizar si el ángulo es distinto.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3253A"/>
          <w:sz w:val="28"/>
          <w:szCs w:val="28"/>
        </w:rPr>
        <w:t xml:space="preserve">3. Posts de imagen — lista de tomas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077C2"/>
          <w:sz w:val="24"/>
          <w:szCs w:val="24"/>
        </w:rPr>
        <w:t xml:space="preserve">POST 5 · Foto hero del venue</w:t>
      </w:r>
    </w:p>
    <w:p>
      <w:pPr>
        <w:spacing w:after="90" w:line="264"/>
        <w:jc w:val="both"/>
      </w:pPr>
      <w:r>
        <w:rPr>
          <w:rFonts w:ascii="Calibri" w:cs="Calibri" w:eastAsia="Calibri" w:hAnsi="Calibri"/>
          <w:b/>
          <w:bCs/>
          <w:color w:val="23253A"/>
          <w:sz w:val="21"/>
          <w:szCs w:val="21"/>
        </w:rPr>
        <w:t xml:space="preserve">Objetivo: </w:t>
      </w:r>
      <w:r>
        <w:rPr>
          <w:rFonts w:ascii="Calibri" w:cs="Calibri" w:eastAsia="Calibri" w:hAnsi="Calibri"/>
          <w:sz w:val="21"/>
          <w:szCs w:val="21"/>
        </w:rPr>
        <w:t xml:space="preserve">La mejor foto del lugar: portada del perfil, primera impresión y creatividad de pauta.</w:t>
      </w:r>
    </w:p>
    <w:p>
      <w:pPr>
        <w:spacing w:after="90" w:line="264"/>
        <w:jc w:val="both"/>
      </w:pPr>
      <w:r>
        <w:rPr>
          <w:rFonts w:ascii="Calibri" w:cs="Calibri" w:eastAsia="Calibri" w:hAnsi="Calibri"/>
          <w:b/>
          <w:bCs/>
          <w:color w:val="23253A"/>
          <w:sz w:val="21"/>
          <w:szCs w:val="21"/>
        </w:rPr>
        <w:t xml:space="preserve">Formato: </w:t>
      </w:r>
      <w:r>
        <w:rPr>
          <w:rFonts w:ascii="Calibri" w:cs="Calibri" w:eastAsia="Calibri" w:hAnsi="Calibri"/>
          <w:sz w:val="21"/>
          <w:szCs w:val="21"/>
        </w:rPr>
        <w:t xml:space="preserve">Horizontal y 4:5 (tomar ambas). Cámara en tripié, ISO bajo, exposición larga si hace falta.</w:t>
      </w:r>
    </w:p>
    <w:p>
      <w:pPr>
        <w:pStyle w:val="ListParagraph"/>
        <w:numPr>
          <w:ilvl w:val="0"/>
          <w:numId w:val="2"/>
        </w:numPr>
        <w:spacing w:after="90" w:line="264"/>
        <w:jc w:val="left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Toma principal: pista/escenario con toda la iluminación encendida, desde el punto más fotogénico del club.</w:t>
      </w:r>
    </w:p>
    <w:p>
      <w:pPr>
        <w:pStyle w:val="ListParagraph"/>
        <w:numPr>
          <w:ilvl w:val="0"/>
          <w:numId w:val="2"/>
        </w:numPr>
        <w:spacing w:after="90" w:line="264"/>
        <w:jc w:val="left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Variantes: misma toma con luces en 2 colores distintos; una versión con humo ligero si hay máquina.</w:t>
      </w:r>
    </w:p>
    <w:p>
      <w:pPr>
        <w:pStyle w:val="ListParagraph"/>
        <w:numPr>
          <w:ilvl w:val="0"/>
          <w:numId w:val="2"/>
        </w:numPr>
        <w:spacing w:after="90" w:line="264"/>
        <w:jc w:val="left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Copy sugerido: “Esto te espera este fin de semana. Reserva tu mesa 👉 WhatsApp.”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077C2"/>
          <w:sz w:val="24"/>
          <w:szCs w:val="24"/>
        </w:rPr>
        <w:t xml:space="preserve">POST 6 · Promo de botella del mes</w:t>
      </w:r>
    </w:p>
    <w:p>
      <w:pPr>
        <w:spacing w:after="90" w:line="264"/>
        <w:jc w:val="both"/>
      </w:pPr>
      <w:r>
        <w:rPr>
          <w:rFonts w:ascii="Calibri" w:cs="Calibri" w:eastAsia="Calibri" w:hAnsi="Calibri"/>
          <w:b/>
          <w:bCs/>
          <w:color w:val="23253A"/>
          <w:sz w:val="21"/>
          <w:szCs w:val="21"/>
        </w:rPr>
        <w:t xml:space="preserve">Objetivo: </w:t>
      </w:r>
      <w:r>
        <w:rPr>
          <w:rFonts w:ascii="Calibri" w:cs="Calibri" w:eastAsia="Calibri" w:hAnsi="Calibri"/>
          <w:sz w:val="21"/>
          <w:szCs w:val="21"/>
        </w:rPr>
        <w:t xml:space="preserve">Comunicar la promo vigente con foto propia (no stock).</w:t>
      </w:r>
    </w:p>
    <w:p>
      <w:pPr>
        <w:spacing w:after="90" w:line="264"/>
        <w:jc w:val="both"/>
      </w:pPr>
      <w:r>
        <w:rPr>
          <w:rFonts w:ascii="Calibri" w:cs="Calibri" w:eastAsia="Calibri" w:hAnsi="Calibri"/>
          <w:b/>
          <w:bCs/>
          <w:color w:val="23253A"/>
          <w:sz w:val="21"/>
          <w:szCs w:val="21"/>
        </w:rPr>
        <w:t xml:space="preserve">Formato: </w:t>
      </w:r>
      <w:r>
        <w:rPr>
          <w:rFonts w:ascii="Calibri" w:cs="Calibri" w:eastAsia="Calibri" w:hAnsi="Calibri"/>
          <w:sz w:val="21"/>
          <w:szCs w:val="21"/>
        </w:rPr>
        <w:t xml:space="preserve">4:5 para feed. Fondo oscuro, luz lateral.</w:t>
      </w:r>
    </w:p>
    <w:p>
      <w:pPr>
        <w:pStyle w:val="ListParagraph"/>
        <w:numPr>
          <w:ilvl w:val="0"/>
          <w:numId w:val="2"/>
        </w:numPr>
        <w:spacing w:after="90" w:line="264"/>
        <w:jc w:val="left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Toma principal: bodegón de botella + hielera + 2 copas, etiqueta perfectamente legible.</w:t>
      </w:r>
    </w:p>
    <w:p>
      <w:pPr>
        <w:pStyle w:val="ListParagraph"/>
        <w:numPr>
          <w:ilvl w:val="0"/>
          <w:numId w:val="2"/>
        </w:numPr>
        <w:spacing w:after="90" w:line="264"/>
        <w:jc w:val="left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Variante: detalle en picada de la botella dentro de la hielera con hielo fresco.</w:t>
      </w:r>
    </w:p>
    <w:p>
      <w:pPr>
        <w:pStyle w:val="ListParagraph"/>
        <w:numPr>
          <w:ilvl w:val="0"/>
          <w:numId w:val="2"/>
        </w:numPr>
        <w:spacing w:after="90" w:line="264"/>
        <w:jc w:val="left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Copy sugerido: “Botella del mes: [nombre] — [promo/precio]. Válido [vigencia]. Reserva 👉 WhatsApp.”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077C2"/>
          <w:sz w:val="24"/>
          <w:szCs w:val="24"/>
        </w:rPr>
        <w:t xml:space="preserve">POST 7 · Carrusel: mesas y privados (3–5 fotos)</w:t>
      </w:r>
    </w:p>
    <w:p>
      <w:pPr>
        <w:spacing w:after="90" w:line="264"/>
        <w:jc w:val="both"/>
      </w:pPr>
      <w:r>
        <w:rPr>
          <w:rFonts w:ascii="Calibri" w:cs="Calibri" w:eastAsia="Calibri" w:hAnsi="Calibri"/>
          <w:b/>
          <w:bCs/>
          <w:color w:val="23253A"/>
          <w:sz w:val="21"/>
          <w:szCs w:val="21"/>
        </w:rPr>
        <w:t xml:space="preserve">Objetivo: </w:t>
      </w:r>
      <w:r>
        <w:rPr>
          <w:rFonts w:ascii="Calibri" w:cs="Calibri" w:eastAsia="Calibri" w:hAnsi="Calibri"/>
          <w:sz w:val="21"/>
          <w:szCs w:val="21"/>
        </w:rPr>
        <w:t xml:space="preserve">Mostrar las opciones de reservación y qué incluye cada una.</w:t>
      </w:r>
    </w:p>
    <w:p>
      <w:pPr>
        <w:spacing w:after="90" w:line="264"/>
        <w:jc w:val="both"/>
      </w:pPr>
      <w:r>
        <w:rPr>
          <w:rFonts w:ascii="Calibri" w:cs="Calibri" w:eastAsia="Calibri" w:hAnsi="Calibri"/>
          <w:b/>
          <w:bCs/>
          <w:color w:val="23253A"/>
          <w:sz w:val="21"/>
          <w:szCs w:val="21"/>
        </w:rPr>
        <w:t xml:space="preserve">Formato: </w:t>
      </w:r>
      <w:r>
        <w:rPr>
          <w:rFonts w:ascii="Calibri" w:cs="Calibri" w:eastAsia="Calibri" w:hAnsi="Calibri"/>
          <w:sz w:val="21"/>
          <w:szCs w:val="21"/>
        </w:rPr>
        <w:t xml:space="preserve">Carrusel 4:5. Mismo ángulo de altura en todas para que se sienta una serie.</w:t>
      </w:r>
    </w:p>
    <w:p>
      <w:pPr>
        <w:pStyle w:val="ListParagraph"/>
        <w:numPr>
          <w:ilvl w:val="0"/>
          <w:numId w:val="2"/>
        </w:numPr>
        <w:spacing w:after="90" w:line="264"/>
        <w:jc w:val="left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Foto 1: mesa VIP montada vista de frente.</w:t>
      </w:r>
    </w:p>
    <w:p>
      <w:pPr>
        <w:pStyle w:val="ListParagraph"/>
        <w:numPr>
          <w:ilvl w:val="0"/>
          <w:numId w:val="2"/>
        </w:numPr>
        <w:spacing w:after="90" w:line="264"/>
        <w:jc w:val="left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Foto 2: interior del privado completo.</w:t>
      </w:r>
    </w:p>
    <w:p>
      <w:pPr>
        <w:pStyle w:val="ListParagraph"/>
        <w:numPr>
          <w:ilvl w:val="0"/>
          <w:numId w:val="2"/>
        </w:numPr>
        <w:spacing w:after="90" w:line="264"/>
        <w:jc w:val="left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Foto 3: detalle del servicio (hielera, copas, letrero “Reservado”).</w:t>
      </w:r>
    </w:p>
    <w:p>
      <w:pPr>
        <w:pStyle w:val="ListParagraph"/>
        <w:numPr>
          <w:ilvl w:val="0"/>
          <w:numId w:val="2"/>
        </w:numPr>
        <w:spacing w:after="90" w:line="264"/>
        <w:jc w:val="left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Foto 4 (opcional): la zona general con ambiente de luces.</w:t>
      </w:r>
    </w:p>
    <w:p>
      <w:pPr>
        <w:pStyle w:val="ListParagraph"/>
        <w:numPr>
          <w:ilvl w:val="0"/>
          <w:numId w:val="2"/>
        </w:numPr>
        <w:spacing w:after="90" w:line="264"/>
        <w:jc w:val="left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Cada slide lleva un texto corto: capacidad, qué incluye, y el último slide el CTA de WhatsApp.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3253A"/>
          <w:sz w:val="28"/>
          <w:szCs w:val="28"/>
        </w:rPr>
        <w:t xml:space="preserve">4. Plantillas de historias — especificación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Las tres plantillas se diseñan una vez con la identidad de la marca y se reutilizan todo el mes cambiando textos. Mañana solo hay que capturar las fotos de fondo.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077C2"/>
          <w:sz w:val="24"/>
          <w:szCs w:val="24"/>
        </w:rPr>
        <w:t xml:space="preserve">PLANTILLA 8 · “Hoy abrimos”</w:t>
      </w:r>
    </w:p>
    <w:p>
      <w:pPr>
        <w:pStyle w:val="ListParagraph"/>
        <w:numPr>
          <w:ilvl w:val="0"/>
          <w:numId w:val="2"/>
        </w:numPr>
        <w:spacing w:after="90" w:line="264"/>
        <w:jc w:val="left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Foto de fondo: toma del venue iluminado (puede salir del Post 5).</w:t>
      </w:r>
    </w:p>
    <w:p>
      <w:pPr>
        <w:pStyle w:val="ListParagraph"/>
        <w:numPr>
          <w:ilvl w:val="0"/>
          <w:numId w:val="2"/>
        </w:numPr>
        <w:spacing w:after="90" w:line="264"/>
        <w:jc w:val="left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Campos editables: día · horario · DJ o evento de la noche.</w:t>
      </w:r>
    </w:p>
    <w:p>
      <w:pPr>
        <w:pStyle w:val="ListParagraph"/>
        <w:numPr>
          <w:ilvl w:val="0"/>
          <w:numId w:val="2"/>
        </w:numPr>
        <w:spacing w:after="90" w:line="264"/>
        <w:jc w:val="left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CTA fijo: “Reserva por WhatsApp” con sticker de enlace.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077C2"/>
          <w:sz w:val="24"/>
          <w:szCs w:val="24"/>
        </w:rPr>
        <w:t xml:space="preserve">PLANTILLA 9 · “Promo del día”</w:t>
      </w:r>
    </w:p>
    <w:p>
      <w:pPr>
        <w:pStyle w:val="ListParagraph"/>
        <w:numPr>
          <w:ilvl w:val="0"/>
          <w:numId w:val="2"/>
        </w:numPr>
        <w:spacing w:after="90" w:line="264"/>
        <w:jc w:val="left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Foto de fondo: espacio para foto de botella o coctel (sale de las tomas del Video 3 / Post 6).</w:t>
      </w:r>
    </w:p>
    <w:p>
      <w:pPr>
        <w:pStyle w:val="ListParagraph"/>
        <w:numPr>
          <w:ilvl w:val="0"/>
          <w:numId w:val="2"/>
        </w:numPr>
        <w:spacing w:after="90" w:line="264"/>
        <w:jc w:val="left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Campos editables: nombre de la promo · precio · vigencia.</w:t>
      </w:r>
    </w:p>
    <w:p>
      <w:pPr>
        <w:pStyle w:val="ListParagraph"/>
        <w:numPr>
          <w:ilvl w:val="0"/>
          <w:numId w:val="2"/>
        </w:numPr>
        <w:spacing w:after="90" w:line="264"/>
        <w:jc w:val="left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CTA fijo: “Pídela al reservar”.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0077C2"/>
          <w:sz w:val="24"/>
          <w:szCs w:val="24"/>
        </w:rPr>
        <w:t xml:space="preserve">PLANTILLA 10 · “Reserva tu privado”</w:t>
      </w:r>
    </w:p>
    <w:p>
      <w:pPr>
        <w:pStyle w:val="ListParagraph"/>
        <w:numPr>
          <w:ilvl w:val="0"/>
          <w:numId w:val="2"/>
        </w:numPr>
        <w:spacing w:after="90" w:line="264"/>
        <w:jc w:val="left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Foto de fondo: interior del privado (sale del Post 7).</w:t>
      </w:r>
    </w:p>
    <w:p>
      <w:pPr>
        <w:pStyle w:val="ListParagraph"/>
        <w:numPr>
          <w:ilvl w:val="0"/>
          <w:numId w:val="2"/>
        </w:numPr>
        <w:spacing w:after="90" w:line="264"/>
        <w:jc w:val="left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Campos editables: disponibilidad (“Quedan 2 privados para el sábado”) · fecha.</w:t>
      </w:r>
    </w:p>
    <w:p>
      <w:pPr>
        <w:pStyle w:val="ListParagraph"/>
        <w:numPr>
          <w:ilvl w:val="0"/>
          <w:numId w:val="2"/>
        </w:numPr>
        <w:spacing w:after="90" w:line="264"/>
        <w:jc w:val="left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CTA fijo: botón de WhatsApp.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23253A"/>
          <w:sz w:val="28"/>
          <w:szCs w:val="28"/>
        </w:rPr>
        <w:t xml:space="preserve">5. Plan de rodaje — una sola visita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3253A"/>
          <w:sz w:val="24"/>
          <w:szCs w:val="24"/>
        </w:rPr>
        <w:t xml:space="preserve">Antes de salir de Xalapa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Confirmar con el club: acceso, luces y sonido encendidos, y quién los opera.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Imprimir formatos de consentimiento de imagen (por si participa staff). Sin firma = sin rostros.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Equipo: cámara, lentes luminosos, gimbal, 2 luces LED, tripié, baterías y memorias de sobra.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Utilería: botella estrella, hielera, hielo suficiente, copas limpias, bengalas, letrero “Reservado”, trapo de limpieza.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3253A"/>
          <w:sz w:val="24"/>
          <w:szCs w:val="24"/>
        </w:rPr>
        <w:t xml:space="preserve">Orden de captura en el club (aprox. 4–5 horas)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4360"/>
        <w:gridCol w:w="3100"/>
      </w:tblGrid>
      <w:tr>
        <w:trPr>
          <w:tblHeader/>
        </w:trPr>
        <w:tc>
          <w:tcPr>
            <w:tcW w:type="dxa" w:w="800"/>
            <w:shd w:fill="2325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100"/>
            <w:shd w:fill="2325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Tiempo</w:t>
            </w:r>
          </w:p>
        </w:tc>
        <w:tc>
          <w:tcPr>
            <w:tcW w:type="dxa" w:w="4360"/>
            <w:shd w:fill="2325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Bloque de trabajo</w:t>
            </w:r>
          </w:p>
        </w:tc>
        <w:tc>
          <w:tcPr>
            <w:tcW w:type="dxa" w:w="3100"/>
            <w:shd w:fill="23253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cubre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30 min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Preparación: montar mesas, arreglar privado, ordenar barra, probar luces.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Todo listo antes de disparar</w:t>
            </w:r>
          </w:p>
        </w:tc>
      </w:tr>
      <w:tr>
        <w:tc>
          <w:tcPr>
            <w:tcW w:type="dxa" w:w="8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60 min</w:t>
            </w:r>
          </w:p>
        </w:tc>
        <w:tc>
          <w:tcPr>
            <w:tcW w:type="dxa" w:w="436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FOTOS primero (utilería impecable): hero del venue, bodegón de botella, carrusel de mesas/privados y fondos de las 3 plantillas.</w:t>
            </w:r>
          </w:p>
        </w:tc>
        <w:tc>
          <w:tcPr>
            <w:tcW w:type="dxa" w:w="31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Cubre piezas 5, 6, 7, 8, 9 y 10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90 min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VIDEO con gimbal: tour completo (2–3 pasadas), secuencia del privado, slow motion de botella e hielo.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Cubre piezas 1, 2 y 3</w:t>
            </w:r>
          </w:p>
        </w:tc>
      </w:tr>
      <w:tr>
        <w:tc>
          <w:tcPr>
            <w:tcW w:type="dxa" w:w="8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30 min</w:t>
            </w:r>
          </w:p>
        </w:tc>
        <w:tc>
          <w:tcPr>
            <w:tcW w:type="dxa" w:w="436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Tomas del embudo: mesa “Reservado” y llegada de botella con bengala.</w:t>
            </w:r>
          </w:p>
        </w:tc>
        <w:tc>
          <w:tcPr>
            <w:tcW w:type="dxa" w:w="3100"/>
            <w:shd w:fill="F2F4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Cubre pieza 4 (el chat se hace en edición)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30 min</w:t>
            </w:r>
          </w:p>
        </w:tc>
        <w:tc>
          <w:tcPr>
            <w:tcW w:type="dxa" w:w="43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Banco de recursos: detalles, luces, texturas, tomas cortas para historias futuras.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Material de reserva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E5384E"/>
          <w:sz w:val="24"/>
          <w:szCs w:val="24"/>
        </w:rPr>
        <w:t xml:space="preserve">Reglas de oro del rodaje</w:t>
      </w:r>
    </w:p>
    <w:p>
      <w:pPr>
        <w:pStyle w:val="ListParagraph"/>
        <w:numPr>
          <w:ilvl w:val="0"/>
          <w:numId w:val="2"/>
        </w:numPr>
        <w:spacing w:after="90" w:line="264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Fotos antes que video: el hielo entero y las copas sin marcas solo duran al principio.</w:t>
      </w:r>
    </w:p>
    <w:p>
      <w:pPr>
        <w:pStyle w:val="ListParagraph"/>
        <w:numPr>
          <w:ilvl w:val="0"/>
          <w:numId w:val="2"/>
        </w:numPr>
        <w:spacing w:after="90" w:line="264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Cada toma de video se graba 2 veces: una amplia y una en detalle.</w:t>
      </w:r>
    </w:p>
    <w:p>
      <w:pPr>
        <w:pStyle w:val="ListParagraph"/>
        <w:numPr>
          <w:ilvl w:val="0"/>
          <w:numId w:val="2"/>
        </w:numPr>
        <w:spacing w:after="90" w:line="264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Todo en vertical 9:16; las fotos clave también en 4:5 para feed.</w:t>
      </w:r>
    </w:p>
    <w:p>
      <w:pPr>
        <w:pStyle w:val="ListParagraph"/>
        <w:numPr>
          <w:ilvl w:val="0"/>
          <w:numId w:val="2"/>
        </w:numPr>
        <w:spacing w:after="90" w:line="264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Ninguna persona identificable sin consentimiento firmado. Manos, siluetas y espacios siempre funcionan.</w:t>
      </w:r>
    </w:p>
    <w:p>
      <w:pPr>
        <w:pStyle w:val="ListParagraph"/>
        <w:numPr>
          <w:ilvl w:val="0"/>
          <w:numId w:val="2"/>
        </w:numPr>
        <w:spacing w:after="90" w:line="264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Nada de desnudos ni contenido sugerente explícito: el lujo del lugar es lo que vende y lo que Meta aprueba.</w:t>
      </w:r>
    </w:p>
    <w:p>
      <w:pPr>
        <w:pBdr>
          <w:top w:val="single" w:color="BFBFBF" w:sz="4" w:space="8"/>
        </w:pBdr>
        <w:spacing w:before="400"/>
        <w:jc w:val="center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MEDUSSSA.STUDIO · Guía de contenido — Extravagance</w:t>
      </w:r>
    </w:p>
    <w:sectPr>
      <w:pgSz w:w="12240" w:h="15840" w:orient="portrait"/>
      <w:pgMar w:top="1240" w:right="1330" w:bottom="1240" w:left="133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6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2026-08-11T06:00:45.425Z</dcterms:created>
  <dcterms:modified xsi:type="dcterms:W3CDTF">2026-08-11T06:00:45.425Z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