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ED6864"/>
          <w:sz w:val="52"/>
          <w:szCs w:val="52"/>
        </w:rPr>
        <w:t xml:space="preserve">CAMPAÑAS DE CONTENIDO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706F6F"/>
          <w:sz w:val="40"/>
          <w:szCs w:val="40"/>
        </w:rPr>
        <w:t xml:space="preserve">Mobbitrips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706F6F"/>
          <w:sz w:val="24"/>
          <w:szCs w:val="24"/>
        </w:rPr>
        <w:t xml:space="preserve">Alojamientos flexibles inteligentes — Xalapa, Veracruz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3 campañas para Facebook, Instagram y WhatsApp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706F6F"/>
          <w:sz w:val="20"/>
          <w:szCs w:val="20"/>
        </w:rPr>
        <w:t xml:space="preserve">Preparado por Medusssa Studio  |  Julio 2026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ED6864"/>
          <w:sz w:val="32"/>
          <w:szCs w:val="32"/>
        </w:rPr>
        <w:t xml:space="preserve">BRIEF DE MARCA — Mobbitrips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706F6F"/>
          <w:sz w:val="26"/>
          <w:szCs w:val="26"/>
        </w:rPr>
        <w:t xml:space="preserve">Identidad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Giro: gestión de alojamientos flexibles inteligentes — hospitalidad + tecnología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Ubicación: Xalapa, Veracruz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Esencia: diseñamos experiencias que transforman estancias en momentos memorables. No gestionamos propiedades.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Propósito: simplificar la vida de propietarios con soluciones inteligentes que optimizan ingresos, mientras ofrecemos a huéspedes experiencias personalizadas (trabajo, bienestar, ocio, aventura).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706F6F"/>
          <w:sz w:val="26"/>
          <w:szCs w:val="26"/>
        </w:rPr>
        <w:t xml:space="preserve">Dos audiencias, una marca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Huéspedes: viajeros de trabajo, bienestar, ocio y aventura que buscan estancias con experiencia, no solo hospedaje.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Propietarios: dueños de propiedades que quieren ingresos optimizados sin complicarse la vida.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706F6F"/>
          <w:sz w:val="26"/>
          <w:szCs w:val="26"/>
        </w:rPr>
        <w:t xml:space="preserve">Estética visual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Moderna, tecnológica pero cálida. Fotografía de espacios como protagonista.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Coral #ED6864 como acento  |  Gris (Pantone 404) como soporte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Tipografías: Comfortaa Light (logo) · Microsoft JhengHei UI (texto) · Myriad Variable Concept (editorial)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706F6F"/>
          <w:sz w:val="26"/>
          <w:szCs w:val="26"/>
        </w:rPr>
        <w:t xml:space="preserve">Tono de voz (propuesta de trabajo)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El manual verbal está pendiente </w:t>
      </w:r>
      <w:r>
        <w:rPr>
          <w:rFonts w:ascii="Calibri" w:cs="Calibri" w:eastAsia="Calibri" w:hAnsi="Calibri"/>
          <w:b/>
          <w:bCs/>
          <w:color w:val="ED6864"/>
          <w:sz w:val="21"/>
          <w:szCs w:val="21"/>
        </w:rPr>
        <w:t xml:space="preserve">(CONFIRMAR CON EL CLIENTE)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. Para estas campañas se propone: cercano y resolutivo, con confianza tecnológica pero calidez humana. Habla de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estancias y experiencias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, nunca de “cuartos” o “rentas”. Evita tecnicismos fríos y promesas absolutas.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706F6F"/>
          <w:sz w:val="26"/>
          <w:szCs w:val="26"/>
        </w:rPr>
        <w:t xml:space="preserve">Pilares de contenido que cubren estas campañas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shd w:fill="ED6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4200"/>
            <w:shd w:fill="ED6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Campaña que lo cubre</w:t>
            </w:r>
          </w:p>
        </w:tc>
        <w:tc>
          <w:tcPr>
            <w:tcW w:type="dxa" w:w="2160"/>
            <w:shd w:fill="ED6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Audiencia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Propiedades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Campaña A — “Quédate a tu modo”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Huéspedes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Experiencias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Campaña A y Campaña C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Huéspedes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Propietarios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Campaña B — “Tu propiedad trabaja por ti”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Propietarios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Educativo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Campaña C — “Xalapa como local”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Huéspedes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Marca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Transversal — cierre de cada pieza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Ambas</w:t>
            </w:r>
          </w:p>
        </w:tc>
      </w:tr>
    </w:tbl>
    <w:p>
      <w:r>
        <w:br w:type="pag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ED6864"/>
          <w:sz w:val="34"/>
          <w:szCs w:val="34"/>
        </w:rPr>
        <w:t xml:space="preserve">CAMPAÑA 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706F6F"/>
          <w:sz w:val="28"/>
          <w:szCs w:val="28"/>
        </w:rPr>
        <w:t xml:space="preserve">“Quédate a tu modo”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Ángulo: </w:t>
      </w:r>
      <w:r>
        <w:rPr>
          <w:rFonts w:ascii="Calibri" w:cs="Calibri" w:eastAsia="Calibri" w:hAnsi="Calibri"/>
          <w:sz w:val="21"/>
          <w:szCs w:val="21"/>
        </w:rPr>
        <w:t xml:space="preserve">Showcase de propiedades + experiencia personalizada — la misma estancia se adapta a cuatro tipos de viajero (trabajo, bienestar, ocio, aventura)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BE1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Generar reservas y consultas por WhatsApp mostrando las propiedades como escenario de cuatro estilos de estancia.</w:t>
            </w:r>
          </w:p>
        </w:tc>
      </w:tr>
      <w:tr>
        <w:tc>
          <w:tcPr>
            <w:tcW w:type="dxa" w:w="2200"/>
            <w:shd w:fill="FBE1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Audiencia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Huéspedes potenciales: profesionistas remotos, parejas, familias y viajeros que visitan Xalapa.</w:t>
            </w:r>
          </w:p>
        </w:tc>
      </w:tr>
      <w:tr>
        <w:tc>
          <w:tcPr>
            <w:tcW w:type="dxa" w:w="2200"/>
            <w:shd w:fill="FBE1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Mensaje clave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rentas un espacio: eliges cómo quieres vivir tu estancia. Mobbitrips la adapta a ti.</w:t>
            </w:r>
          </w:p>
        </w:tc>
      </w:tr>
      <w:tr>
        <w:tc>
          <w:tcPr>
            <w:tcW w:type="dxa" w:w="2200"/>
            <w:shd w:fill="FBE1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Duración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semanas — 1 reel ancla + 4 reels de modo (uno por tipo de viajero) + carruseles de propiedad.</w:t>
            </w:r>
          </w:p>
        </w:tc>
      </w:tr>
      <w:tr>
        <w:tc>
          <w:tcPr>
            <w:tcW w:type="dxa" w:w="2200"/>
            <w:shd w:fill="FBE1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Plataformas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Instagram (reels + carruseles) · Facebook (reels + álbumes de propiedad) · WhatsApp (catálogo y respuesta directa).</w:t>
            </w:r>
          </w:p>
        </w:tc>
      </w:tr>
      <w:tr>
        <w:tc>
          <w:tcPr>
            <w:tcW w:type="dxa" w:w="2200"/>
            <w:shd w:fill="FBE1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“Escríbenos por WhatsApp y cuéntanos cómo viajas. Nosotros hacemos el resto.”</w:t>
            </w:r>
          </w:p>
        </w:tc>
      </w:tr>
      <w:tr>
        <w:tc>
          <w:tcPr>
            <w:tcW w:type="dxa" w:w="2200"/>
            <w:shd w:fill="FBE1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KPIs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Mensajes de WhatsApp iniciados, guardados/compartidos de reels, alcance por propiedad, consultas convertidas en reserva.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706F6F"/>
          <w:sz w:val="26"/>
          <w:szCs w:val="26"/>
        </w:rPr>
        <w:t xml:space="preserve">Guion — Reel ancla “Quédate a tu modo”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Duración estimada: 35 segundos  |  Vertical 9:16  |  Sin diálogo a cámara — todo VO + texto + acción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2900"/>
        <w:gridCol w:w="2060"/>
      </w:tblGrid>
      <w:tr>
        <w:trPr>
          <w:tblHeader/>
        </w:trPr>
        <w:tc>
          <w:tcPr>
            <w:tcW w:type="dxa" w:w="1100"/>
            <w:shd w:fill="ED6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3300"/>
            <w:shd w:fill="ED6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Toma / Acción en pantalla</w:t>
            </w:r>
          </w:p>
        </w:tc>
        <w:tc>
          <w:tcPr>
            <w:tcW w:type="dxa" w:w="2900"/>
            <w:shd w:fill="ED6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Audio (VO)</w:t>
            </w:r>
          </w:p>
        </w:tc>
        <w:tc>
          <w:tcPr>
            <w:tcW w:type="dxa" w:w="2060"/>
            <w:shd w:fill="ED6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Texto en pantalla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0:00–0:03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D6864"/>
                <w:sz w:val="20"/>
                <w:szCs w:val="20"/>
              </w:rPr>
              <w:t xml:space="preserve">HOOK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Cuatro cortes rápidos al beat de la MISMA sala/propiedad con luz y ambientación distinta: laptop y café / tapete de yoga / copas y sobremesa / mochila y botas en la puerta.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VO: “Mismo lugar. Cuatro maneras de quedarte.”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MISMO LUGAR. 4 MANERAS DE QUEDARTE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0:03–0:09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MODO TRABAJO: escritorio ordenado, buena luz, velocidad de internet en pantalla del celular (test real), café servido. Tomas limpias y estables.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VO: “¿Vienes a trabajar? Internet que sí aguanta videollamadas y un espacio donde rinde el día.”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MODO TRABAJO — (VELOCIDAD DE INTERNET — CONFIRMAR)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0:09–0:15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MODO BIENESTAR: mañana tranquila — cortinas abriéndose, tapete de yoga, regadera, té. Ritmo más lento, luz natural.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VO: “¿Vienes a desconectarte? Silencio, luz natural y cero pendientes.”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MODO BIENESTAR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0:15–0:21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MODO OCIO: la estancia como base — llegan amigos/pareja, sobremesa, juegos, atardecer desde la ventana o terraza.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VO: “¿Vienes a disfrutar? Un lugar que se siente tuyo desde que entras.”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MODO OCIO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0:21–0:28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MODO AVENTURA: mochila lista en la puerta, mapa/celular con ruta, salida temprano. Corte a regreso en la noche: descanso merecido.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VO: “¿Vienes a explorar? Sales temprano, vuelves a descansar de verdad.”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MODO AVENTURA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0:28–0:35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D6864"/>
                <w:sz w:val="20"/>
                <w:szCs w:val="20"/>
              </w:rPr>
              <w:t xml:space="preserve">CTA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Cierre: toma general de la propiedad impecable. Logo Mobbitrips sobre fondo coral. Botón/sticker de WhatsApp.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VO: “Tú eliges el modo. Nosotros preparamos todo. Mobbitrips.”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TÚ ELIGES EL MODO — MOBBITRIPS — (WHATSAPP — CONFIRMAR NÚMERO)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706F6F"/>
          <w:sz w:val="26"/>
          <w:szCs w:val="26"/>
        </w:rPr>
        <w:t xml:space="preserve">Piezas de apoyo — Campaña 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4 reels cortos (15–20 seg): un “modo” por reel, mismo formato, para segmentar por interés.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Carrusel por propiedad (IG/FB): 6–8 fotos — fachada, sala, recámara, detalle inteligente (cerradura/registro), amenidad estrella, texto final con CTA a WhatsApp.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Historias con sticker de pregunta: “¿Tú de qué modo viajas?” — respuestas alimentan segmentación.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Catálogo de WhatsApp actualizado con las propiedades del carrusel (LISTADO DE PROPIEDADES — CONFIRMAR).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706F6F"/>
          <w:sz w:val="26"/>
          <w:szCs w:val="26"/>
        </w:rPr>
        <w:t xml:space="preserve">Shot list — Reel ancla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1. Sala principal ambientada en 4 versiones (trabajo / bienestar / ocio / aventura) — misma cámara fija para el 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2. Escritorio con laptop, café y buena luz (macro del vapor del café)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3. Test de velocidad de internet en pantalla (toma real)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4. Cortinas abriéndose con luz natural (slow motion)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5. Tapete de yoga / regadera / té — 3 tomas cortas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6. Sobremesa con amigos o pareja — risas, ambiente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7. Atardecer desde ventana o terraza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8. Mochila en la puerta + salida temprano / regreso de noche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9. Toma general de la propiedad impecable (gran angular)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10. Detalle “inteligente”: cerradura digital, self check-in o guía digital (CONFIRMAR QUÉ TECNOLOGÍA MOSTRAR)</w:t>
      </w:r>
    </w:p>
    <w:p>
      <w:r>
        <w:br w:type="pag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ED6864"/>
          <w:sz w:val="34"/>
          <w:szCs w:val="34"/>
        </w:rPr>
        <w:t xml:space="preserve">CAMPAÑA B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706F6F"/>
          <w:sz w:val="28"/>
          <w:szCs w:val="28"/>
        </w:rPr>
        <w:t xml:space="preserve">“Tu propiedad trabaja por ti”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Ángulo: </w:t>
      </w:r>
      <w:r>
        <w:rPr>
          <w:rFonts w:ascii="Calibri" w:cs="Calibri" w:eastAsia="Calibri" w:hAnsi="Calibri"/>
          <w:sz w:val="21"/>
          <w:szCs w:val="21"/>
        </w:rPr>
        <w:t xml:space="preserve">Captación de propietarios — ataca el dolor real (mensajes a medianoche, huecos en el calendario, desgaste) y presenta la gestión inteligente como la solución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BE1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Generar citas de valuación/diagnóstico con dueños de propiedades en Xalapa y alrededores.</w:t>
            </w:r>
          </w:p>
        </w:tc>
      </w:tr>
      <w:tr>
        <w:tc>
          <w:tcPr>
            <w:tcW w:type="dxa" w:w="2200"/>
            <w:shd w:fill="FBE1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Audiencia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Propietarios de casas y departamentos: herencias sin uso, segundas propiedades, anfitriones cansados de autogestionar.</w:t>
            </w:r>
          </w:p>
        </w:tc>
      </w:tr>
      <w:tr>
        <w:tc>
          <w:tcPr>
            <w:tcW w:type="dxa" w:w="2200"/>
            <w:shd w:fill="FBE1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Mensaje clave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 propiedad puede generar más y quitarte trabajo, no dártelo. Nosotros la operamos, tú recibes resultados.</w:t>
            </w:r>
          </w:p>
        </w:tc>
      </w:tr>
      <w:tr>
        <w:tc>
          <w:tcPr>
            <w:tcW w:type="dxa" w:w="2200"/>
            <w:shd w:fill="FBE1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Duración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semanas — 1 reel ancla + 1 pieza educativa semanal + testimonio/caso de éxito (CASO REAL — CONFIRMAR).</w:t>
            </w:r>
          </w:p>
        </w:tc>
      </w:tr>
      <w:tr>
        <w:tc>
          <w:tcPr>
            <w:tcW w:type="dxa" w:w="2200"/>
            <w:shd w:fill="FBE1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Plataformas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Facebook (principal para este perfil) · Instagram (reels + historias) · WhatsApp (agenda de diagnóstico).</w:t>
            </w:r>
          </w:p>
        </w:tc>
      </w:tr>
      <w:tr>
        <w:tc>
          <w:tcPr>
            <w:tcW w:type="dxa" w:w="2200"/>
            <w:shd w:fill="FBE1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“Mándanos un WhatsApp y agenda un diagnóstico sin costo de tu propiedad.” (CONFIRMAR SI EL DIAGNÓSTICO ES SIN COSTO)</w:t>
            </w:r>
          </w:p>
        </w:tc>
      </w:tr>
      <w:tr>
        <w:tc>
          <w:tcPr>
            <w:tcW w:type="dxa" w:w="2200"/>
            <w:shd w:fill="FBE1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KPIs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Diagnósticos agendados, mensajes de propietarios, alcance en FB, propiedades firmadas.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706F6F"/>
          <w:sz w:val="26"/>
          <w:szCs w:val="26"/>
        </w:rPr>
        <w:t xml:space="preserve">Guion — Reel ancla “Tu propiedad trabaja por ti”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Duración estimada: 40 segundos  |  Vertical 9:16  |  Sin diálogo a cámara — todo VO + texto + acción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2900"/>
        <w:gridCol w:w="2060"/>
      </w:tblGrid>
      <w:tr>
        <w:trPr>
          <w:tblHeader/>
        </w:trPr>
        <w:tc>
          <w:tcPr>
            <w:tcW w:type="dxa" w:w="1100"/>
            <w:shd w:fill="ED6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3300"/>
            <w:shd w:fill="ED6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Toma / Acción en pantalla</w:t>
            </w:r>
          </w:p>
        </w:tc>
        <w:tc>
          <w:tcPr>
            <w:tcW w:type="dxa" w:w="2900"/>
            <w:shd w:fill="ED6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Audio (VO)</w:t>
            </w:r>
          </w:p>
        </w:tc>
        <w:tc>
          <w:tcPr>
            <w:tcW w:type="dxa" w:w="2060"/>
            <w:shd w:fill="ED6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Texto en pantalla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0:00–0:04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D6864"/>
                <w:sz w:val="20"/>
                <w:szCs w:val="20"/>
              </w:rPr>
              <w:t xml:space="preserve">HOOK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Pantalla de celular: notificaciones cayendo una tras otra a las 11:47 pm — “¿Está disponible?”, “¿Cómo llego?”, “Se descompuso el calentador”. Corte a: rostro cansado iluminado por el celular (actor/recreación).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VO: “¿Esto es tuyo? Rentar tu propiedad no debería sentirse como un segundo trabajo.”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11:47 PM — ¿TE SUENA?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0:04–0:11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Corte de contraste: la misma persona tranquila, desayunando o en su trabajo. Su celular boca abajo. De fondo, la propiedad impecable recibiendo huéspedes.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VO: “Ahora imagina esto: tu propiedad ocupada, tus huéspedes atendidos… y tú, en tu vida.”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TU PROPIEDAD OCUPADA. TÚ, EN TU VIDA.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0:11–0:20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Montaje de gestión Mobbitrips: fotografía profesional de la propiedad, publicación en plataformas, calendario llenándose (pantalla), limpieza/preparación entre estancias, check-in resuelto.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VO: “Mobbitrips se encarga de todo: fotos, publicación, precios inteligentes, huéspedes, limpieza y mantenimiento.”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FOTOS · PUBLICACIÓN · PRECIOS · HUÉSPEDES · LIMPIEZA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0:20–0:28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Pantalla: gráfica simple de ocupación/ingresos subiendo (SIN CIFRAS INVENTADAS — usar datos reales o dejar la curva sin números). Corte a propietario revisando su reporte en el celular, tranquilo.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VO: “Con tecnología que optimiza tus ingresos y reportes claros de lo que genera tu propiedad.”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INGRESOS OPTIMIZADOS — REPORTES CLAROS — (DATO REAL DE OCUPACIÓN — CONFIRMAR)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0:28–0:34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Toma cálida: entrega de llaves o apretón de manos entre propietario y equipo Mobbitrips. La propiedad de fondo.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VO: “Tú pones la propiedad. Nosotros ponemos todo lo demás.”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TÚ PONES LA PROPIEDAD. NOSOTROS TODO LO DEMÁS.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0:34–0:40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D6864"/>
                <w:sz w:val="20"/>
                <w:szCs w:val="20"/>
              </w:rPr>
              <w:t xml:space="preserve">CTA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Pantalla final: logo Mobbitrips sobre coral, botón de WhatsApp.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VO: “Agenda un diagnóstico de tu propiedad. Mándanos WhatsApp hoy.”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AGENDA TU DIAGNÓSTICO — (WHATSAPP — CONFIRMAR NÚMERO)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706F6F"/>
          <w:sz w:val="26"/>
          <w:szCs w:val="26"/>
        </w:rPr>
        <w:t xml:space="preserve">Piezas de apoyo — Campaña 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Serie educativa semanal (carrusel o reel): “¿Cuánto puede generar tu propiedad?”, “3 errores al rentar por tu cuenta”, “Qué incluye una gestión profesional”, “Mitos de rentar tu casa a viajeros”.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Testimonio de propietario real en video o quote card (CASO DE ÉXITO — CONFIRMAR DISPONIBILIDAD).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Historias destacadas “Propietarios” en Instagram con preguntas frecuentes.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Mensaje de bienvenida automatizado en WhatsApp para leads de propietarios (COPY POR APROBAR).</w:t>
      </w:r>
    </w:p>
    <w:p>
      <w:r>
        <w:br w:type="pag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ED6864"/>
          <w:sz w:val="34"/>
          <w:szCs w:val="34"/>
        </w:rPr>
        <w:t xml:space="preserve">CAMPAÑA C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706F6F"/>
          <w:sz w:val="28"/>
          <w:szCs w:val="28"/>
        </w:rPr>
        <w:t xml:space="preserve">“Xalapa como local”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Ángulo: </w:t>
      </w:r>
      <w:r>
        <w:rPr>
          <w:rFonts w:ascii="Calibri" w:cs="Calibri" w:eastAsia="Calibri" w:hAnsi="Calibri"/>
          <w:sz w:val="21"/>
          <w:szCs w:val="21"/>
        </w:rPr>
        <w:t xml:space="preserve">Educativo / experiencias en destino — Mobbitrips como el anfitrión que sabe de la ciudad, no solo del alojamiento. Construye comunidad y posiciona la marca sin vender directo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BE1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Crecer alcance, guardados y seguidores; posicionar a Mobbitrips como referencia de viajar (y quedarse) en Xalapa.</w:t>
            </w:r>
          </w:p>
        </w:tc>
      </w:tr>
      <w:tr>
        <w:tc>
          <w:tcPr>
            <w:tcW w:type="dxa" w:w="2200"/>
            <w:shd w:fill="FBE1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Audiencia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Viajeros que ya buscan Xalapa como destino + audiencia local que comparte y valida las recomendaciones.</w:t>
            </w:r>
          </w:p>
        </w:tc>
      </w:tr>
      <w:tr>
        <w:tc>
          <w:tcPr>
            <w:tcW w:type="dxa" w:w="2200"/>
            <w:shd w:fill="FBE1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Mensaje clave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Quien te hospeda también te guía: come, camina y vive Xalapa como local.</w:t>
            </w:r>
          </w:p>
        </w:tc>
      </w:tr>
      <w:tr>
        <w:tc>
          <w:tcPr>
            <w:tcW w:type="dxa" w:w="2200"/>
            <w:shd w:fill="FBE1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Duración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Serie continua (evergreen) — 1 pieza por semana; arranque con 4 piezas en la semana de lanzamiento.</w:t>
            </w:r>
          </w:p>
        </w:tc>
      </w:tr>
      <w:tr>
        <w:tc>
          <w:tcPr>
            <w:tcW w:type="dxa" w:w="2200"/>
            <w:shd w:fill="FBE1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Plataformas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Instagram (reels + guardables) · Facebook (alcance y compartidos) · WhatsApp (guía digital para huéspedes).</w:t>
            </w:r>
          </w:p>
        </w:tc>
      </w:tr>
      <w:tr>
        <w:tc>
          <w:tcPr>
            <w:tcW w:type="dxa" w:w="2200"/>
            <w:shd w:fill="FBE1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“Guárdalo para tu próximo viaje” + “¿Vienes a Xalapa? Nosotros te hospedamos: link en bio / WhatsApp.”</w:t>
            </w:r>
          </w:p>
        </w:tc>
      </w:tr>
      <w:tr>
        <w:tc>
          <w:tcPr>
            <w:tcW w:type="dxa" w:w="2200"/>
            <w:shd w:fill="FBE1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KPIs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Guardados, compartidos, nuevos seguidores, visitas al perfil, mensajes de viajeros.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706F6F"/>
          <w:sz w:val="26"/>
          <w:szCs w:val="26"/>
        </w:rPr>
        <w:t xml:space="preserve">Formato de la serie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Reels de 20–30 seg tipo “guía exprés”: 3 recomendaciones por pieza, ritmo rápido, texto grande, tomas reales del lugar.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Temas de arranque: “3 cafés para trabajar en Xalapa” · “Un domingo perfecto en Xalapa” · “Qué hacer si vienes 48 horas” · “Niebla, café y neblina: la Xalapa que no te cuentan”. (LUGARES ESPECÍFICOS — CONFIRMAR ANTES DE GRABAR)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Cada pieza cierra con la misma cortinilla: “Cuando vengas, quédate a tu modo — Mobbitrips” (conecta con Campaña A).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706F6F"/>
          <w:sz w:val="26"/>
          <w:szCs w:val="26"/>
        </w:rPr>
        <w:t xml:space="preserve">Guion — Pieza modelo “Qué hacer si vienes 48 horas a Xalapa”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Duración estimada: 30 segundos  |  Vertical 9:16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2900"/>
        <w:gridCol w:w="2060"/>
      </w:tblGrid>
      <w:tr>
        <w:trPr>
          <w:tblHeader/>
        </w:trPr>
        <w:tc>
          <w:tcPr>
            <w:tcW w:type="dxa" w:w="1100"/>
            <w:shd w:fill="ED6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3300"/>
            <w:shd w:fill="ED6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Toma / Acción en pantalla</w:t>
            </w:r>
          </w:p>
        </w:tc>
        <w:tc>
          <w:tcPr>
            <w:tcW w:type="dxa" w:w="2900"/>
            <w:shd w:fill="ED6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Audio (VO)</w:t>
            </w:r>
          </w:p>
        </w:tc>
        <w:tc>
          <w:tcPr>
            <w:tcW w:type="dxa" w:w="2060"/>
            <w:shd w:fill="ED6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Texto en pantalla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0:00–0:03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D6864"/>
                <w:sz w:val="20"/>
                <w:szCs w:val="20"/>
              </w:rPr>
              <w:t xml:space="preserve">HOOK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Toma icónica de Xalapa (niebla en el centro, catedral, Los Lagos). Zoom rápido al beat.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VO: “¿Solo tienes 48 horas en Xalapa? Alcanza. Te digo cómo.”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48 HORAS EN XALAPA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0:03–0:12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DÍA 1: cortes rápidos — café de especialidad, caminata por el centro, museo (MAX u otro), cena típica. Texto numerado sobre cada toma.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VO: “Día uno: café para arrancar, centro a pie, museo y una cena que no vas a olvidar.”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DÍA 1 — CAFÉ · CENTRO · MUSEO · CENA (LUGARES — CONFIRMAR)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0:12–0:21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DÍA 2: naturaleza — Los Lagos o cascadas cercanas, mercado local, compra de café en grano para llevar.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VO: “Día dos: verde, mercado y café en grano para llevarte un pedazo de Xalapa.”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DÍA 2 — NATURALEZA · MERCADO · CAFÉ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0:21–0:26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Regreso a la estancia Mobbitrips: llegar, dejar las bolsas, descansar. La propiedad como base del viaje.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VO: “Y entre plan y plan, un lugar donde llegar a descansar de verdad.”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TU BASE EN XALAPA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0:26–0:30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D6864"/>
                <w:sz w:val="20"/>
                <w:szCs w:val="20"/>
              </w:rPr>
              <w:t xml:space="preserve">CTA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Cortinilla de cierre: logo Mobbitrips sobre coral.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VO: “Cuando vengas, quédate a tu modo. Mobbitrips.”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GUÁRDALO PARA TU VIAJE — MOBBITRIPS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ED6864"/>
          <w:sz w:val="32"/>
          <w:szCs w:val="32"/>
        </w:rPr>
        <w:t xml:space="preserve">CALENDARIO SUGERIDO — Primer mes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Frecuencia total: 4–5 publicaciones por semana entre las tres campañas (cubre el punto “frecuencia sugerida” pendiente en la estrategia).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50"/>
        <w:gridCol w:w="2650"/>
        <w:gridCol w:w="2660"/>
      </w:tblGrid>
      <w:tr>
        <w:trPr>
          <w:tblHeader/>
        </w:trPr>
        <w:tc>
          <w:tcPr>
            <w:tcW w:type="dxa" w:w="1400"/>
            <w:shd w:fill="ED6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2650"/>
            <w:shd w:fill="ED6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Campaña A — Huéspedes</w:t>
            </w:r>
          </w:p>
        </w:tc>
        <w:tc>
          <w:tcPr>
            <w:tcW w:type="dxa" w:w="2650"/>
            <w:shd w:fill="ED6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Campaña B — Propietarios</w:t>
            </w:r>
          </w:p>
        </w:tc>
        <w:tc>
          <w:tcPr>
            <w:tcW w:type="dxa" w:w="2660"/>
            <w:shd w:fill="ED6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Campaña C — Destino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Reel ancla “Quédate a tu modo” + carrusel de propiedad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Pieza educativa: “3 errores al rentar por tu cuenta”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Reel “48 horas en Xalapa”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Reel Modo Trabajo + historias con sticker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Reel ancla “Tu propiedad trabaja por ti”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Reel “3 cafés para trabajar”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Reel Modo Bienestar + carrusel de propiedad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Pieza educativa: “¿Cuánto puede generar tu propiedad?”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Reel “Un domingo perfecto”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Reel Modo Ocio + Modo Aventura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Testimonio de propietario (CONFIRMAR)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Reel “La Xalapa que no te cuentan”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706F6F"/>
          <w:sz w:val="26"/>
          <w:szCs w:val="26"/>
        </w:rPr>
        <w:t xml:space="preserve">Notas de producción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Todas las piezas usan coral #ED6864 como acento y gris como soporte; fotografía de espacios como protagonista (lineamientos de visual.md).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Cortinilla de cierre unificada para las tres campañas: logo + coral + CTA a WhatsApp.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Música: trending audio suave/tecnológico-cálido; evitar audios agresivos que rompan el tono de la marca.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ED6864"/>
          <w:sz w:val="32"/>
          <w:szCs w:val="32"/>
        </w:rPr>
        <w:t xml:space="preserve">PENDIENTES POR CONFIRMAR CON EL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Número de WhatsApp oficial y mensaje de bienvenida para leads.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Listado de propiedades disponibles para grabar y publicar (y permisos de los propietarios).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Qué tecnología mostrar a cuadro: cerradura digital, self check-in, guía digital,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Si el diagnóstico para propietarios es sin costo (afecta el CTA de la Campaña 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Datos reales de ocupación/ingresos utilizables en pantalla (no se publicarán cifras inventadas).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Caso de éxito / testimonio de propietario disponible para la semana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Lugares específicos a recomendar en la Campaña C (idealmente aliados o favoritos del cliente).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Manual verbal / tono de voz definitivo — estas campañas usan la propuesta de trabajo descrita en el brief.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2026-07-31T17:46:05.480Z</dcterms:created>
  <dcterms:modified xsi:type="dcterms:W3CDTF">2026-07-31T17:46:05.480Z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