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FD" w:rsidRPr="004068FA" w:rsidRDefault="00716EE8" w:rsidP="004068F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68FA">
        <w:rPr>
          <w:rFonts w:ascii="Times New Roman" w:hAnsi="Times New Roman" w:cs="Times New Roman"/>
          <w:b/>
          <w:sz w:val="32"/>
          <w:szCs w:val="32"/>
          <w:u w:val="single"/>
        </w:rPr>
        <w:t>INSTRUCTION ON HOW TO READ THE APPLICATION</w:t>
      </w:r>
    </w:p>
    <w:p w:rsidR="00716EE8" w:rsidRPr="004068FA" w:rsidRDefault="00716EE8" w:rsidP="00716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sz w:val="32"/>
          <w:szCs w:val="32"/>
        </w:rPr>
        <w:t xml:space="preserve">Create the database and execute the dump file located </w:t>
      </w:r>
      <w:r w:rsidRPr="004068FA">
        <w:rPr>
          <w:rFonts w:ascii="Times New Roman" w:hAnsi="Times New Roman" w:cs="Times New Roman"/>
          <w:sz w:val="32"/>
          <w:szCs w:val="32"/>
        </w:rPr>
        <w:t>in</w:t>
      </w:r>
      <w:r w:rsidRPr="004068FA">
        <w:rPr>
          <w:rFonts w:ascii="Times New Roman" w:hAnsi="Times New Roman" w:cs="Times New Roman"/>
          <w:sz w:val="32"/>
          <w:szCs w:val="32"/>
        </w:rPr>
        <w:t xml:space="preserve"> the root directory of the project</w:t>
      </w:r>
    </w:p>
    <w:p w:rsidR="00716EE8" w:rsidRPr="004068FA" w:rsidRDefault="00716EE8" w:rsidP="00716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sz w:val="32"/>
          <w:szCs w:val="32"/>
        </w:rPr>
        <w:t xml:space="preserve">Run the </w:t>
      </w:r>
      <w:proofErr w:type="spellStart"/>
      <w:r w:rsidRPr="004068FA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4068FA">
        <w:rPr>
          <w:rFonts w:ascii="Times New Roman" w:hAnsi="Times New Roman" w:cs="Times New Roman"/>
          <w:sz w:val="32"/>
          <w:szCs w:val="32"/>
        </w:rPr>
        <w:t xml:space="preserve"> file and </w:t>
      </w:r>
      <w:proofErr w:type="spellStart"/>
      <w:r w:rsidRPr="004068FA">
        <w:rPr>
          <w:rFonts w:ascii="Times New Roman" w:hAnsi="Times New Roman" w:cs="Times New Roman"/>
          <w:sz w:val="32"/>
          <w:szCs w:val="32"/>
        </w:rPr>
        <w:t>dockercompose.yml</w:t>
      </w:r>
      <w:proofErr w:type="spellEnd"/>
      <w:r w:rsidRPr="004068FA">
        <w:rPr>
          <w:rFonts w:ascii="Times New Roman" w:hAnsi="Times New Roman" w:cs="Times New Roman"/>
          <w:sz w:val="32"/>
          <w:szCs w:val="32"/>
        </w:rPr>
        <w:t xml:space="preserve"> to get the environment ready.</w:t>
      </w:r>
    </w:p>
    <w:p w:rsidR="00716EE8" w:rsidRPr="004068FA" w:rsidRDefault="00716EE8" w:rsidP="00716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sz w:val="32"/>
          <w:szCs w:val="32"/>
        </w:rPr>
        <w:t xml:space="preserve">Access the application </w:t>
      </w:r>
      <w:proofErr w:type="spellStart"/>
      <w:r w:rsidRPr="004068FA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4068FA">
        <w:rPr>
          <w:rFonts w:ascii="Times New Roman" w:hAnsi="Times New Roman" w:cs="Times New Roman"/>
          <w:sz w:val="32"/>
          <w:szCs w:val="32"/>
        </w:rPr>
        <w:t xml:space="preserve"> and endpoints with the postman with the below endpoints</w:t>
      </w:r>
    </w:p>
    <w:p w:rsidR="00716EE8" w:rsidRPr="004068FA" w:rsidRDefault="00716EE8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/country/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insertCountry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 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(Create the country)</w:t>
      </w:r>
    </w:p>
    <w:p w:rsidR="00716EE8" w:rsidRPr="004068FA" w:rsidRDefault="00716EE8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/account/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createAccount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 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(Create the account)</w:t>
      </w:r>
    </w:p>
    <w:p w:rsidR="0049127F" w:rsidRPr="004068FA" w:rsidRDefault="0049127F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/account/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findAccountById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</w:t>
      </w: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{id} 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(Find Account by ID)</w:t>
      </w:r>
    </w:p>
    <w:p w:rsidR="0049127F" w:rsidRPr="004068FA" w:rsidRDefault="0049127F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/customer/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insertCustomer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   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(Create Customer)</w:t>
      </w:r>
    </w:p>
    <w:p w:rsidR="0049127F" w:rsidRPr="004068FA" w:rsidRDefault="0049127F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/transaction/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createTransaction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(Create Transaction)</w:t>
      </w:r>
    </w:p>
    <w:p w:rsidR="0049127F" w:rsidRPr="004068FA" w:rsidRDefault="0049127F" w:rsidP="00716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localhost:8080/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api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/transaction/</w:t>
      </w:r>
      <w:proofErr w:type="spellStart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findTransactionByAccountId</w:t>
      </w:r>
      <w:proofErr w:type="spellEnd"/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>/</w:t>
      </w:r>
      <w:r w:rsidRPr="004068FA">
        <w:rPr>
          <w:rFonts w:ascii="Times New Roman" w:hAnsi="Times New Roman" w:cs="Times New Roman"/>
          <w:color w:val="505050"/>
          <w:sz w:val="32"/>
          <w:szCs w:val="32"/>
          <w:shd w:val="clear" w:color="auto" w:fill="FAFAFA"/>
        </w:rPr>
        <w:t xml:space="preserve">{id} 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 xml:space="preserve">(Find </w:t>
      </w:r>
      <w:r w:rsidR="004068FA"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Transaction ID</w:t>
      </w:r>
      <w:r w:rsidRPr="004068FA">
        <w:rPr>
          <w:rFonts w:ascii="Times New Roman" w:hAnsi="Times New Roman" w:cs="Times New Roman"/>
          <w:b/>
          <w:color w:val="505050"/>
          <w:sz w:val="32"/>
          <w:szCs w:val="32"/>
          <w:shd w:val="clear" w:color="auto" w:fill="FAFAFA"/>
        </w:rPr>
        <w:t>)</w:t>
      </w:r>
    </w:p>
    <w:p w:rsidR="00716EE8" w:rsidRDefault="004068FA" w:rsidP="004068FA">
      <w:r w:rsidRPr="004068FA">
        <w:rPr>
          <w:rFonts w:ascii="Times New Roman" w:hAnsi="Times New Roman" w:cs="Times New Roman"/>
          <w:sz w:val="32"/>
          <w:szCs w:val="32"/>
        </w:rPr>
        <w:t xml:space="preserve">Note: The </w:t>
      </w:r>
      <w:r>
        <w:rPr>
          <w:rFonts w:ascii="Times New Roman" w:hAnsi="Times New Roman" w:cs="Times New Roman"/>
          <w:sz w:val="32"/>
          <w:szCs w:val="32"/>
        </w:rPr>
        <w:t>endpoints</w:t>
      </w:r>
      <w:bookmarkStart w:id="0" w:name="_GoBack"/>
      <w:bookmarkEnd w:id="0"/>
      <w:r w:rsidRPr="004068FA">
        <w:rPr>
          <w:rFonts w:ascii="Times New Roman" w:hAnsi="Times New Roman" w:cs="Times New Roman"/>
          <w:sz w:val="32"/>
          <w:szCs w:val="32"/>
        </w:rPr>
        <w:t xml:space="preserve"> parameters</w:t>
      </w:r>
      <w:r>
        <w:t xml:space="preserve"> are specified by the exact model/entity fields. </w:t>
      </w:r>
    </w:p>
    <w:sectPr w:rsidR="0071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15FA"/>
    <w:multiLevelType w:val="hybridMultilevel"/>
    <w:tmpl w:val="4F40DE56"/>
    <w:lvl w:ilvl="0" w:tplc="FCDC4F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E562E"/>
    <w:multiLevelType w:val="hybridMultilevel"/>
    <w:tmpl w:val="5556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E8"/>
    <w:rsid w:val="001B6577"/>
    <w:rsid w:val="004068FA"/>
    <w:rsid w:val="0049127F"/>
    <w:rsid w:val="00573B74"/>
    <w:rsid w:val="0071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C031"/>
  <w15:chartTrackingRefBased/>
  <w15:docId w15:val="{F1754615-5012-4F5F-90C2-F5838966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</cp:revision>
  <dcterms:created xsi:type="dcterms:W3CDTF">2022-10-13T18:30:00Z</dcterms:created>
  <dcterms:modified xsi:type="dcterms:W3CDTF">2022-10-13T18:57:00Z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7f378ba8-008d-48c3-9335-93c316df5ea2</vt:lpwstr>
  </property>
</Properties>
</file>