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11" w:rsidRPr="00342F11" w:rsidRDefault="00342F11" w:rsidP="00342F11">
      <w:r>
        <w:t>СЕРВИС ДЕСК</w:t>
      </w:r>
    </w:p>
    <w:p w:rsidR="00342F11" w:rsidRDefault="00342F11" w:rsidP="00342F11">
      <w:pP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</w:p>
    <w:p w:rsidR="00342F11" w:rsidRDefault="00342F11" w:rsidP="00342F11">
      <w:pP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Горобец Дмитрий</w:t>
      </w:r>
    </w:p>
    <w:p w:rsidR="00342F11" w:rsidRDefault="00342F11" w:rsidP="00342F11">
      <w:pPr>
        <w:rPr>
          <w:rFonts w:ascii="Times New Roman" w:hAnsi="Times New Roman"/>
          <w:i/>
          <w:iCs/>
          <w:lang w:eastAsia="ru-RU"/>
        </w:rPr>
      </w:pPr>
      <w:r>
        <w:rPr>
          <w:rFonts w:ascii="Times New Roman" w:hAnsi="Times New Roman"/>
          <w:i/>
          <w:iCs/>
          <w:lang w:eastAsia="ru-RU"/>
        </w:rPr>
        <w:t>Начальник отдела сопровождения</w:t>
      </w:r>
    </w:p>
    <w:p w:rsidR="00342F11" w:rsidRDefault="00342F11" w:rsidP="00342F11">
      <w:p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Управления развития систем поддержки продаж</w:t>
      </w:r>
    </w:p>
    <w:p w:rsidR="00342F11" w:rsidRDefault="00342F11" w:rsidP="00342F11">
      <w:pPr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ПАО "РОСГОССТРАХ"</w:t>
      </w:r>
    </w:p>
    <w:p w:rsidR="00342F11" w:rsidRDefault="00342F11" w:rsidP="00342F11">
      <w:pPr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lang w:eastAsia="ru-RU"/>
        </w:rPr>
        <w:t xml:space="preserve">Адрес г. </w:t>
      </w:r>
      <w:r>
        <w:rPr>
          <w:rFonts w:ascii="Arial" w:hAnsi="Arial" w:cs="Arial"/>
          <w:sz w:val="20"/>
          <w:szCs w:val="20"/>
          <w:lang w:eastAsia="ru-RU"/>
        </w:rPr>
        <w:t>Москва, ул. Киевская, д. 7</w:t>
      </w:r>
    </w:p>
    <w:p w:rsidR="00342F11" w:rsidRDefault="00342F11" w:rsidP="00342F11">
      <w:pPr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lang w:eastAsia="ru-RU"/>
        </w:rPr>
        <w:t>Тел.: +7 (495) 783-2424 (доб. 050 3324)</w:t>
      </w:r>
    </w:p>
    <w:p w:rsidR="00342F11" w:rsidRDefault="00342F11" w:rsidP="00342F11">
      <w:pPr>
        <w:rPr>
          <w:rFonts w:ascii="Arial" w:hAnsi="Arial" w:cs="Arial"/>
          <w:sz w:val="20"/>
          <w:szCs w:val="20"/>
          <w:lang w:eastAsia="ru-RU"/>
        </w:rPr>
      </w:pPr>
      <w:hyperlink r:id="rId6" w:history="1">
        <w:r>
          <w:rPr>
            <w:rStyle w:val="a3"/>
            <w:rFonts w:ascii="Arial" w:hAnsi="Arial" w:cs="Arial"/>
            <w:sz w:val="20"/>
            <w:szCs w:val="20"/>
            <w:lang w:eastAsia="ru-RU"/>
          </w:rPr>
          <w:t>www.RGS.ru</w:t>
        </w:r>
      </w:hyperlink>
    </w:p>
    <w:p w:rsidR="00342F11" w:rsidRDefault="00342F11" w:rsidP="00342F11">
      <w:pPr>
        <w:rPr>
          <w:b/>
          <w:bCs/>
        </w:rPr>
      </w:pPr>
    </w:p>
    <w:p w:rsidR="00342F11" w:rsidRDefault="00342F11" w:rsidP="00342F11">
      <w:r>
        <w:rPr>
          <w:b/>
          <w:bCs/>
        </w:rPr>
        <w:t>Требования:</w:t>
      </w:r>
    </w:p>
    <w:p w:rsidR="00342F11" w:rsidRDefault="00342F11" w:rsidP="00342F11">
      <w:pPr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r>
        <w:rPr>
          <w:rStyle w:val="apple-converted-space"/>
          <w:sz w:val="14"/>
          <w:szCs w:val="14"/>
        </w:rPr>
        <w:t> </w:t>
      </w:r>
      <w:r>
        <w:t>Высшее или неоконченное высшее техническое образование;</w:t>
      </w:r>
    </w:p>
    <w:p w:rsidR="00342F11" w:rsidRDefault="00342F11" w:rsidP="00342F11">
      <w:pPr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r>
        <w:rPr>
          <w:rStyle w:val="apple-converted-space"/>
          <w:sz w:val="14"/>
          <w:szCs w:val="14"/>
        </w:rPr>
        <w:t> </w:t>
      </w:r>
      <w:r>
        <w:t>Опыт работы от 0,5 лет специалистом  техподдержки или прикладным администратором;</w:t>
      </w:r>
    </w:p>
    <w:p w:rsidR="00342F11" w:rsidRDefault="00342F11" w:rsidP="00342F11">
      <w:pPr>
        <w:ind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r>
        <w:rPr>
          <w:rStyle w:val="apple-converted-space"/>
          <w:sz w:val="14"/>
          <w:szCs w:val="14"/>
        </w:rPr>
        <w:t> </w:t>
      </w:r>
      <w:r>
        <w:t xml:space="preserve">Знание операционных систем </w:t>
      </w:r>
      <w:proofErr w:type="spellStart"/>
      <w:r>
        <w:t>Windows</w:t>
      </w:r>
      <w:proofErr w:type="spellEnd"/>
      <w:r>
        <w:t xml:space="preserve">, </w:t>
      </w:r>
    </w:p>
    <w:p w:rsidR="00342F11" w:rsidRDefault="00342F11" w:rsidP="00342F11">
      <w:pPr>
        <w:ind w:hanging="360"/>
      </w:pPr>
      <w:r>
        <w:t>      Опыт работы на 1й или 2й линии тех поддержки;</w:t>
      </w:r>
    </w:p>
    <w:p w:rsidR="00342F11" w:rsidRDefault="00342F11" w:rsidP="00342F11">
      <w:pPr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r>
        <w:rPr>
          <w:rStyle w:val="apple-converted-space"/>
          <w:sz w:val="14"/>
          <w:szCs w:val="14"/>
        </w:rPr>
        <w:t> </w:t>
      </w:r>
      <w:r>
        <w:t xml:space="preserve">Личные характеристики: </w:t>
      </w:r>
      <w:proofErr w:type="gramStart"/>
      <w:r>
        <w:t>аккуратный</w:t>
      </w:r>
      <w:proofErr w:type="gramEnd"/>
      <w:r>
        <w:t>, исполнительный, коммуникабельный, обязательный, ответственный, работоспособный, самостоятельный.</w:t>
      </w:r>
    </w:p>
    <w:p w:rsidR="00342F11" w:rsidRDefault="00342F11" w:rsidP="00342F11">
      <w:r>
        <w:t> </w:t>
      </w:r>
    </w:p>
    <w:p w:rsidR="00342F11" w:rsidRDefault="00342F11" w:rsidP="00342F11">
      <w:r>
        <w:rPr>
          <w:i/>
          <w:iCs/>
        </w:rPr>
        <w:t>Преимуществом будет:</w:t>
      </w:r>
    </w:p>
    <w:p w:rsidR="00342F11" w:rsidRDefault="00342F11" w:rsidP="00342F11">
      <w:pPr>
        <w:ind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r>
        <w:rPr>
          <w:rStyle w:val="apple-converted-space"/>
          <w:sz w:val="14"/>
          <w:szCs w:val="14"/>
        </w:rPr>
        <w:t> </w:t>
      </w:r>
      <w:r>
        <w:t>Опыт поддержки пользователей на уровне 2-ой линии поддержки;</w:t>
      </w:r>
    </w:p>
    <w:p w:rsidR="00342F11" w:rsidRDefault="00342F11" w:rsidP="00342F11">
      <w:pPr>
        <w:ind w:hanging="360"/>
      </w:pPr>
      <w:r>
        <w:t xml:space="preserve">         Базовые знания </w:t>
      </w:r>
      <w:r>
        <w:rPr>
          <w:lang w:val="en-US"/>
        </w:rPr>
        <w:t>SQL</w:t>
      </w:r>
      <w:r>
        <w:t>;</w:t>
      </w:r>
    </w:p>
    <w:p w:rsidR="00342F11" w:rsidRDefault="00342F11" w:rsidP="00342F11">
      <w:pPr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>          </w:t>
      </w:r>
      <w:r>
        <w:t>Консультации пользователей по типичным ситуациям.</w:t>
      </w:r>
    </w:p>
    <w:p w:rsidR="00342F11" w:rsidRDefault="00342F11" w:rsidP="00342F11">
      <w:r>
        <w:rPr>
          <w:b/>
          <w:bCs/>
        </w:rPr>
        <w:t> </w:t>
      </w:r>
    </w:p>
    <w:p w:rsidR="00342F11" w:rsidRDefault="00342F11" w:rsidP="00342F11">
      <w:r>
        <w:rPr>
          <w:b/>
          <w:bCs/>
        </w:rPr>
        <w:t>Обязанности:</w:t>
      </w:r>
    </w:p>
    <w:p w:rsidR="00342F11" w:rsidRDefault="00342F11" w:rsidP="00342F11">
      <w:pPr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r>
        <w:rPr>
          <w:rStyle w:val="apple-converted-space"/>
          <w:sz w:val="14"/>
          <w:szCs w:val="14"/>
        </w:rPr>
        <w:t> </w:t>
      </w:r>
      <w:r>
        <w:t>Прикладное и системное администрирование;</w:t>
      </w:r>
    </w:p>
    <w:p w:rsidR="00342F11" w:rsidRDefault="00342F11" w:rsidP="00342F11">
      <w:pPr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r>
        <w:rPr>
          <w:rStyle w:val="apple-converted-space"/>
          <w:sz w:val="14"/>
          <w:szCs w:val="14"/>
        </w:rPr>
        <w:t> </w:t>
      </w:r>
      <w:r>
        <w:t xml:space="preserve">Обеспечение сопровождения системы (консультирование пользователей в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>, по почте и телефону);</w:t>
      </w:r>
    </w:p>
    <w:p w:rsidR="00342F11" w:rsidRDefault="00342F11" w:rsidP="00342F11">
      <w:pPr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r>
        <w:rPr>
          <w:rStyle w:val="apple-converted-space"/>
          <w:sz w:val="14"/>
          <w:szCs w:val="14"/>
        </w:rPr>
        <w:t> </w:t>
      </w:r>
      <w:r>
        <w:t>Предварительный анализ ошибок системы, подготовка и систематизация информации об ошибках для аналитиков;</w:t>
      </w:r>
    </w:p>
    <w:p w:rsidR="00342F11" w:rsidRDefault="00342F11" w:rsidP="00342F11">
      <w:pPr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r>
        <w:rPr>
          <w:rStyle w:val="apple-converted-space"/>
          <w:sz w:val="14"/>
          <w:szCs w:val="14"/>
        </w:rPr>
        <w:t> </w:t>
      </w:r>
      <w:r>
        <w:t>Вторая линия технической поддержки пользователей.</w:t>
      </w:r>
    </w:p>
    <w:p w:rsidR="00342F11" w:rsidRDefault="00342F11" w:rsidP="00342F11">
      <w:r>
        <w:t> </w:t>
      </w:r>
    </w:p>
    <w:p w:rsidR="00342F11" w:rsidRDefault="00342F11" w:rsidP="00342F11">
      <w:r>
        <w:rPr>
          <w:b/>
          <w:bCs/>
        </w:rPr>
        <w:t>Условия работы: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Работа в компании – лидере страхового рынка России, входящей в ТОП-100 Российских компаний;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Уникальные возможности для профессионального развития и самореализации;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Полное соблюдение норм Трудового Кодекса РФ;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«Белая» заработная плата на карточку, своевременные выплаты;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Корпоративные скидки на страховые продукты (автострахование, ВЗР и т.д.);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Льготные условия по продуктам «РГС-банка» (кредит, ипотека);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Корпоративные скидки на фитнес, дома отдыха, гостиницы, книги и др.;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Сезонная вакцинация от гриппа;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Специальные мероприятия для детей сотрудников, подарки на новый год;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Дружный коллектив, корпоративные мероприятия;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Комфортабельный офис рядом с м. </w:t>
      </w:r>
      <w:proofErr w:type="gramStart"/>
      <w:r>
        <w:rPr>
          <w:rFonts w:eastAsia="Times New Roman"/>
        </w:rPr>
        <w:t>Киевская</w:t>
      </w:r>
      <w:proofErr w:type="gramEnd"/>
      <w:r>
        <w:rPr>
          <w:rFonts w:eastAsia="Times New Roman"/>
        </w:rPr>
        <w:t>;</w:t>
      </w:r>
    </w:p>
    <w:p w:rsidR="00342F11" w:rsidRDefault="00342F11" w:rsidP="00342F1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График работы  5/2.</w:t>
      </w:r>
    </w:p>
    <w:p w:rsidR="00342F11" w:rsidRDefault="00342F11" w:rsidP="00342F11">
      <w:r>
        <w:t> </w:t>
      </w: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pPr>
        <w:rPr>
          <w:color w:val="1F497D"/>
        </w:rPr>
      </w:pPr>
    </w:p>
    <w:p w:rsidR="00342F11" w:rsidRDefault="00342F11" w:rsidP="00342F11">
      <w:r w:rsidRPr="00342F11">
        <w:t>Шаповалов Михаил Алексеевич (</w:t>
      </w:r>
      <w:proofErr w:type="spellStart"/>
      <w:r w:rsidRPr="00342F11">
        <w:t>Mihail</w:t>
      </w:r>
      <w:proofErr w:type="spellEnd"/>
      <w:r w:rsidRPr="00342F11">
        <w:t xml:space="preserve"> </w:t>
      </w:r>
      <w:proofErr w:type="spellStart"/>
      <w:r w:rsidRPr="00342F11">
        <w:t>Shapovalov</w:t>
      </w:r>
      <w:proofErr w:type="spellEnd"/>
      <w:r w:rsidRPr="00342F11">
        <w:t>) &lt;mikhail_shapovalov@rgs.ru&gt;</w:t>
      </w:r>
    </w:p>
    <w:tbl>
      <w:tblPr>
        <w:tblW w:w="5000" w:type="pct"/>
        <w:tblCellSpacing w:w="15" w:type="dxa"/>
        <w:tblBorders>
          <w:top w:val="single" w:sz="6" w:space="0" w:color="D2D2CE"/>
          <w:left w:val="single" w:sz="6" w:space="0" w:color="D2D2CE"/>
          <w:bottom w:val="single" w:sz="6" w:space="0" w:color="D2D2CE"/>
          <w:right w:val="single" w:sz="6" w:space="0" w:color="D2D2CE"/>
        </w:tblBorders>
        <w:shd w:val="clear" w:color="auto" w:fill="F4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2222"/>
        <w:gridCol w:w="4725"/>
      </w:tblGrid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Фамилия</w:t>
            </w:r>
          </w:p>
        </w:tc>
        <w:tc>
          <w:tcPr>
            <w:tcW w:w="5000" w:type="pct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Шаповалов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jc w:val="center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Фотография</w:t>
            </w: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Михаил</w:t>
            </w:r>
          </w:p>
        </w:tc>
        <w:tc>
          <w:tcPr>
            <w:tcW w:w="0" w:type="auto"/>
            <w:vMerge w:val="restart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000000"/>
                <w:spacing w:val="-15"/>
                <w:sz w:val="16"/>
                <w:szCs w:val="16"/>
                <w:lang w:eastAsia="ru-RU"/>
              </w:rPr>
              <w:drawing>
                <wp:inline distT="0" distB="0" distL="0" distR="0">
                  <wp:extent cx="2857500" cy="2762250"/>
                  <wp:effectExtent l="0" t="0" r="0" b="0"/>
                  <wp:docPr id="3" name="Рисунок 3" descr="https://intranet.rgs.ru/CACHE/PHOTOS/095638515745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ntranet.rgs.ru/CACHE/PHOTOS/095638515745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Отчество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Алексеевич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Телефон, рабочий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(495) 783-24-94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Телефон, мобильный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Факс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Внутренний номер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(050) 3283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E-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mail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, рабочий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mikhail_shapovalov@rgs.ru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Skype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 (логин)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Адрес (для корреспонденции)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 xml:space="preserve">119991 г. Москва - 17, ГСП - 1, ул. </w:t>
            </w:r>
            <w:proofErr w:type="spellStart"/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Б.Ордынка</w:t>
            </w:r>
            <w:proofErr w:type="spellEnd"/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, д. 40, стр. 3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Организация (компания)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ПАО СК "РОСГОССТРАХ"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Подразделение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hyperlink r:id="rId8" w:history="1">
              <w:r>
                <w:rPr>
                  <w:rStyle w:val="a3"/>
                  <w:rFonts w:ascii="Verdana" w:hAnsi="Verdana"/>
                  <w:spacing w:val="-15"/>
                  <w:sz w:val="16"/>
                  <w:szCs w:val="16"/>
                </w:rPr>
                <w:t>Отдел сопровождения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Должность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Главный специалист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</w:tbl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42F11" w:rsidTr="00342F1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D2D2CE"/>
                <w:left w:val="single" w:sz="6" w:space="0" w:color="D2D2CE"/>
                <w:bottom w:val="single" w:sz="6" w:space="0" w:color="D2D2CE"/>
                <w:right w:val="single" w:sz="6" w:space="0" w:color="D2D2CE"/>
              </w:tblBorders>
              <w:shd w:val="clear" w:color="auto" w:fill="F4F5F5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1966"/>
              <w:gridCol w:w="4725"/>
            </w:tblGrid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Фамилия</w:t>
                  </w:r>
                </w:p>
              </w:tc>
              <w:tc>
                <w:tcPr>
                  <w:tcW w:w="5000" w:type="pct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Порубов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jc w:val="center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Фотография</w:t>
                  </w: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Максим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pacing w:val="-15"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0A26856C" wp14:editId="02D9252E">
                        <wp:extent cx="2857500" cy="2762250"/>
                        <wp:effectExtent l="0" t="0" r="0" b="0"/>
                        <wp:docPr id="2" name="Рисунок 2" descr="https://intranet.rgs.ru/CACHE/PHOTOS/152091517713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intranet.rgs.ru/CACHE/PHOTOS/152091517713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276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Отчество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Викторович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Телефон, рабочий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(495) -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Телефон, мобильный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Факс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Внутренний номер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(050) 3187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E-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, рабочий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Maksim_Porubov@rgs.ru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Skype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 (логин)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Адрес (для корреспонденции)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 xml:space="preserve">119991 г. Москва - 17, ГСП - 1, ул.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Б.Ордынка</w:t>
                  </w:r>
                  <w:proofErr w:type="spellEnd"/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, д. 40, стр. 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Организация (компания)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ПАО СК "РОСГОССТРАХ"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Подразделение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hyperlink r:id="rId10" w:history="1">
                    <w:r>
                      <w:rPr>
                        <w:rStyle w:val="a3"/>
                        <w:rFonts w:ascii="Verdana" w:hAnsi="Verdana"/>
                        <w:spacing w:val="-15"/>
                        <w:sz w:val="16"/>
                        <w:szCs w:val="16"/>
                      </w:rPr>
                      <w:t>Отдел разработки в объектно-ориентированных средах</w:t>
                    </w:r>
                  </w:hyperlink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Должность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Ведущий специалист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</w:tbl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</w:tbl>
    <w:p w:rsidR="00342F11" w:rsidRDefault="00342F11" w:rsidP="00342F11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42F11" w:rsidTr="00342F1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D2D2CE"/>
                <w:left w:val="single" w:sz="6" w:space="0" w:color="D2D2CE"/>
                <w:bottom w:val="single" w:sz="6" w:space="0" w:color="D2D2CE"/>
                <w:right w:val="single" w:sz="6" w:space="0" w:color="D2D2CE"/>
              </w:tblBorders>
              <w:shd w:val="clear" w:color="auto" w:fill="F4F5F5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3466"/>
              <w:gridCol w:w="3225"/>
            </w:tblGrid>
            <w:tr w:rsidR="00342F11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4F5F5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jc w:val="center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Информация о сотруднике</w:t>
                  </w: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Фамилия</w:t>
                  </w:r>
                </w:p>
              </w:tc>
              <w:tc>
                <w:tcPr>
                  <w:tcW w:w="5000" w:type="pct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Кузнецов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jc w:val="center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Фотография</w:t>
                  </w: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Александр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pacing w:val="-15"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73682B8F" wp14:editId="7E5C0535">
                        <wp:extent cx="1904792" cy="2447925"/>
                        <wp:effectExtent l="0" t="0" r="635" b="0"/>
                        <wp:docPr id="1" name="Рисунок 1" descr="https://intranet.rgs.ru/CACHE/PHOTOS/0498311043343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intranet.rgs.ru/CACHE/PHOTOS/0498311043343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4792" cy="2447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Отчество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Анатольевич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Телефон, рабочий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(495) 783-24-94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Телефон, мобильный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Факс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Внутренний номер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(098) 1768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E-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, рабочий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Alexandr_Kuznetsov@rgs.ru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Skype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 (логин)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Адрес (для корреспонденции)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 xml:space="preserve">119991 г. Москва - 17, ГСП - 1, ул.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Б.Ордынка</w:t>
                  </w:r>
                  <w:proofErr w:type="spellEnd"/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, д. 40, стр. 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Организация (компания)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ПАО СК "РОСГОССТРАХ"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t>Подразделение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hyperlink r:id="rId12" w:history="1">
                    <w:r>
                      <w:rPr>
                        <w:rStyle w:val="a3"/>
                        <w:rFonts w:ascii="Verdana" w:hAnsi="Verdana"/>
                        <w:spacing w:val="-15"/>
                        <w:sz w:val="16"/>
                        <w:szCs w:val="16"/>
                      </w:rPr>
                      <w:t>Отдел разработки в объектно-ориентированных средах</w:t>
                    </w:r>
                  </w:hyperlink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  <w:tr w:rsidR="00342F1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pacing w:val="-15"/>
                      <w:sz w:val="16"/>
                      <w:szCs w:val="16"/>
                    </w:rPr>
                    <w:lastRenderedPageBreak/>
                    <w:t>Должность</w:t>
                  </w:r>
                </w:p>
              </w:tc>
              <w:tc>
                <w:tcPr>
                  <w:tcW w:w="0" w:type="auto"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42F11" w:rsidRDefault="00342F11">
                  <w:pPr>
                    <w:spacing w:before="75"/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  <w:t>Начальник отдела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D2D2CE"/>
                    <w:left w:val="single" w:sz="6" w:space="0" w:color="D2D2CE"/>
                    <w:bottom w:val="single" w:sz="6" w:space="0" w:color="D2D2CE"/>
                    <w:right w:val="single" w:sz="6" w:space="0" w:color="D2D2CE"/>
                  </w:tcBorders>
                  <w:shd w:val="clear" w:color="auto" w:fill="F4F5F5"/>
                  <w:vAlign w:val="center"/>
                  <w:hideMark/>
                </w:tcPr>
                <w:p w:rsidR="00342F11" w:rsidRDefault="00342F11">
                  <w:pPr>
                    <w:rPr>
                      <w:rFonts w:ascii="Verdana" w:hAnsi="Verdana"/>
                      <w:color w:val="000000"/>
                      <w:spacing w:val="-15"/>
                      <w:sz w:val="16"/>
                      <w:szCs w:val="16"/>
                    </w:rPr>
                  </w:pPr>
                </w:p>
              </w:tc>
            </w:tr>
          </w:tbl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</w:tbl>
    <w:p w:rsidR="00342F11" w:rsidRP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>
      <w:r>
        <w:tab/>
      </w:r>
    </w:p>
    <w:p w:rsidR="00342F11" w:rsidRDefault="00342F11" w:rsidP="00342F11"/>
    <w:p w:rsidR="00342F11" w:rsidRDefault="00342F11" w:rsidP="00342F11">
      <w:r w:rsidRPr="00342F11">
        <w:t>Тарасов Алексей Анатольевич (</w:t>
      </w:r>
      <w:proofErr w:type="spellStart"/>
      <w:r w:rsidRPr="00342F11">
        <w:t>Alexey</w:t>
      </w:r>
      <w:proofErr w:type="spellEnd"/>
      <w:r w:rsidRPr="00342F11">
        <w:t xml:space="preserve"> </w:t>
      </w:r>
      <w:proofErr w:type="spellStart"/>
      <w:r w:rsidRPr="00342F11">
        <w:t>Tarasov</w:t>
      </w:r>
      <w:proofErr w:type="spellEnd"/>
      <w:r w:rsidRPr="00342F11">
        <w:t>) &lt;Alexey_Tarasov@rgs.ru&gt;;</w:t>
      </w:r>
    </w:p>
    <w:p w:rsidR="00342F11" w:rsidRDefault="00342F11" w:rsidP="00342F11"/>
    <w:p w:rsidR="00342F11" w:rsidRDefault="00342F11" w:rsidP="00342F11"/>
    <w:tbl>
      <w:tblPr>
        <w:tblW w:w="5000" w:type="pct"/>
        <w:tblCellSpacing w:w="15" w:type="dxa"/>
        <w:tblBorders>
          <w:top w:val="single" w:sz="6" w:space="0" w:color="D2D2CE"/>
          <w:left w:val="single" w:sz="6" w:space="0" w:color="D2D2CE"/>
          <w:bottom w:val="single" w:sz="6" w:space="0" w:color="D2D2CE"/>
          <w:right w:val="single" w:sz="6" w:space="0" w:color="D2D2CE"/>
        </w:tblBorders>
        <w:shd w:val="clear" w:color="auto" w:fill="F4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2972"/>
        <w:gridCol w:w="3975"/>
      </w:tblGrid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Фамилия</w:t>
            </w:r>
          </w:p>
        </w:tc>
        <w:tc>
          <w:tcPr>
            <w:tcW w:w="5000" w:type="pct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Тарасов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jc w:val="center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Фотография</w:t>
            </w: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Алексей</w:t>
            </w:r>
          </w:p>
        </w:tc>
        <w:tc>
          <w:tcPr>
            <w:tcW w:w="0" w:type="auto"/>
            <w:vMerge w:val="restart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000000"/>
                <w:spacing w:val="-15"/>
                <w:sz w:val="16"/>
                <w:szCs w:val="16"/>
                <w:lang w:eastAsia="ru-RU"/>
              </w:rPr>
              <w:drawing>
                <wp:inline distT="0" distB="0" distL="0" distR="0">
                  <wp:extent cx="2371725" cy="3048000"/>
                  <wp:effectExtent l="0" t="0" r="9525" b="0"/>
                  <wp:docPr id="4" name="Рисунок 4" descr="https://intranet.rgs.ru/CACHE/PHOTOS/187013808864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ntranet.rgs.ru/CACHE/PHOTOS/187013808864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Отчество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Анатольевич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Телефон, рабочий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(495) 783-2494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Телефон, мобильный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Факс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Внутренний номер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(098) 1716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E-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mail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, рабочий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Alexey_Tarasov@rgs.ru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Skype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 (логин)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Адрес (для корреспонденции)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 xml:space="preserve">119991 г. Москва - 17, ГСП - 1, ул. </w:t>
            </w:r>
            <w:proofErr w:type="spellStart"/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Б.Ордынка</w:t>
            </w:r>
            <w:proofErr w:type="spellEnd"/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, д. 40, стр. 3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Организация (компания)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ПАО СК "РОСГОССТРАХ"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Подразделение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hyperlink r:id="rId14" w:history="1">
              <w:r>
                <w:rPr>
                  <w:rStyle w:val="a3"/>
                  <w:rFonts w:ascii="Verdana" w:hAnsi="Verdana"/>
                  <w:spacing w:val="-15"/>
                  <w:sz w:val="16"/>
                  <w:szCs w:val="16"/>
                </w:rPr>
                <w:t>Дирекция автоматизированных систем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  <w:tr w:rsidR="00342F11">
        <w:trPr>
          <w:tblCellSpacing w:w="15" w:type="dxa"/>
        </w:trPr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pacing w:val="-15"/>
                <w:sz w:val="16"/>
                <w:szCs w:val="16"/>
              </w:rPr>
              <w:t>Должность</w:t>
            </w:r>
          </w:p>
        </w:tc>
        <w:tc>
          <w:tcPr>
            <w:tcW w:w="0" w:type="auto"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2F11" w:rsidRDefault="00342F11">
            <w:pPr>
              <w:spacing w:before="75"/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Технический руководитель</w:t>
            </w:r>
          </w:p>
        </w:tc>
        <w:tc>
          <w:tcPr>
            <w:tcW w:w="0" w:type="auto"/>
            <w:vMerge/>
            <w:tcBorders>
              <w:top w:val="single" w:sz="6" w:space="0" w:color="D2D2CE"/>
              <w:left w:val="single" w:sz="6" w:space="0" w:color="D2D2CE"/>
              <w:bottom w:val="single" w:sz="6" w:space="0" w:color="D2D2CE"/>
              <w:right w:val="single" w:sz="6" w:space="0" w:color="D2D2CE"/>
            </w:tcBorders>
            <w:shd w:val="clear" w:color="auto" w:fill="F4F5F5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</w:p>
        </w:tc>
      </w:tr>
    </w:tbl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>
      <w:r w:rsidRPr="00342F11">
        <w:t>Волков Сергей Сергеевич &lt;sergey_volkov@rgs.ru&gt;</w:t>
      </w:r>
    </w:p>
    <w:p w:rsidR="00342F11" w:rsidRDefault="00342F11" w:rsidP="00342F11"/>
    <w:tbl>
      <w:tblPr>
        <w:tblW w:w="5000" w:type="pct"/>
        <w:tblCellSpacing w:w="0" w:type="dxa"/>
        <w:tblBorders>
          <w:top w:val="single" w:sz="6" w:space="0" w:color="D2D2CE"/>
          <w:left w:val="single" w:sz="6" w:space="0" w:color="D2D2CE"/>
          <w:bottom w:val="single" w:sz="6" w:space="0" w:color="D2D2CE"/>
          <w:right w:val="single" w:sz="6" w:space="0" w:color="D2D2CE"/>
        </w:tblBorders>
        <w:shd w:val="clear" w:color="auto" w:fill="D2D2CE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9"/>
        <w:gridCol w:w="132"/>
        <w:gridCol w:w="133"/>
        <w:gridCol w:w="133"/>
        <w:gridCol w:w="133"/>
        <w:gridCol w:w="7155"/>
      </w:tblGrid>
      <w:tr w:rsidR="00342F11">
        <w:trPr>
          <w:tblCellSpacing w:w="0" w:type="dxa"/>
        </w:trPr>
        <w:tc>
          <w:tcPr>
            <w:tcW w:w="0" w:type="auto"/>
            <w:shd w:val="clear" w:color="auto" w:fill="D2D2CE"/>
            <w:tcMar>
              <w:top w:w="30" w:type="dxa"/>
              <w:left w:w="90" w:type="dxa"/>
              <w:bottom w:w="30" w:type="dxa"/>
              <w:right w:w="30" w:type="dxa"/>
            </w:tcMar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hyperlink r:id="rId15" w:history="1">
              <w:r>
                <w:rPr>
                  <w:rStyle w:val="a3"/>
                  <w:rFonts w:ascii="Verdana" w:hAnsi="Verdana"/>
                  <w:spacing w:val="-15"/>
                  <w:sz w:val="16"/>
                  <w:szCs w:val="16"/>
                </w:rPr>
                <w:t>Волков</w:t>
              </w:r>
            </w:hyperlink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br/>
              <w:t xml:space="preserve">  Сергей Михайлович </w:t>
            </w:r>
          </w:p>
        </w:tc>
        <w:tc>
          <w:tcPr>
            <w:tcW w:w="0" w:type="auto"/>
            <w:shd w:val="clear" w:color="auto" w:fill="D2D2CE"/>
            <w:noWrap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D2D2CE"/>
            <w:noWrap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D2D2CE"/>
            <w:noWrap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D2D2CE"/>
            <w:noWrap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D2D2CE"/>
            <w:vAlign w:val="center"/>
            <w:hideMark/>
          </w:tcPr>
          <w:p w:rsidR="00342F11" w:rsidRDefault="00342F11">
            <w:pPr>
              <w:rPr>
                <w:rFonts w:ascii="Verdana" w:hAnsi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pacing w:val="-15"/>
                <w:sz w:val="16"/>
                <w:szCs w:val="16"/>
              </w:rPr>
              <w:br/>
              <w:t xml:space="preserve">Операционный департамент - Управление внедрения технологий - Директор управления </w:t>
            </w:r>
          </w:p>
        </w:tc>
      </w:tr>
    </w:tbl>
    <w:p w:rsidR="00342F11" w:rsidRDefault="00342F11" w:rsidP="00342F11"/>
    <w:p w:rsidR="00342F11" w:rsidRDefault="00342F11" w:rsidP="00342F11"/>
    <w:p w:rsidR="00342F11" w:rsidRDefault="00342F11" w:rsidP="00342F11">
      <w:r w:rsidRPr="00342F11">
        <w:t xml:space="preserve">Волков Сергей С. </w:t>
      </w:r>
      <w:hyperlink r:id="rId16" w:history="1">
        <w:r w:rsidRPr="00DF1CC3">
          <w:rPr>
            <w:rStyle w:val="a3"/>
          </w:rPr>
          <w:t>sergey_volkov@rgs.ru</w:t>
        </w:r>
      </w:hyperlink>
    </w:p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/>
    <w:p w:rsidR="00342F11" w:rsidRDefault="00342F11" w:rsidP="00342F11">
      <w:pPr>
        <w:spacing w:after="240"/>
        <w:rPr>
          <w:color w:val="1F497D"/>
          <w:lang w:eastAsia="ru-RU"/>
        </w:rPr>
      </w:pPr>
      <w:r>
        <w:rPr>
          <w:rFonts w:ascii="Arial" w:hAnsi="Arial" w:cs="Arial"/>
          <w:b/>
          <w:bCs/>
          <w:color w:val="1F497D"/>
          <w:sz w:val="20"/>
          <w:szCs w:val="20"/>
          <w:lang w:eastAsia="ru-RU"/>
        </w:rPr>
        <w:t>Волков Сергей</w:t>
      </w:r>
      <w:r>
        <w:rPr>
          <w:rFonts w:ascii="Arial" w:hAnsi="Arial" w:cs="Arial"/>
          <w:b/>
          <w:bCs/>
          <w:color w:val="1F497D"/>
          <w:sz w:val="20"/>
          <w:szCs w:val="20"/>
          <w:lang w:eastAsia="ru-RU"/>
        </w:rPr>
        <w:br/>
      </w:r>
      <w:r>
        <w:rPr>
          <w:rFonts w:ascii="Arial" w:hAnsi="Arial" w:cs="Arial"/>
          <w:color w:val="333333"/>
          <w:sz w:val="20"/>
          <w:szCs w:val="20"/>
          <w:lang w:eastAsia="ru-RU"/>
        </w:rPr>
        <w:t>Операционный департамент</w:t>
      </w:r>
      <w:r>
        <w:rPr>
          <w:rFonts w:ascii="Arial" w:hAnsi="Arial" w:cs="Arial"/>
          <w:color w:val="333333"/>
          <w:sz w:val="20"/>
          <w:szCs w:val="20"/>
          <w:lang w:eastAsia="ru-RU"/>
        </w:rPr>
        <w:br/>
        <w:t> </w:t>
      </w:r>
      <w:r>
        <w:rPr>
          <w:rFonts w:ascii="Arial" w:hAnsi="Arial" w:cs="Arial"/>
          <w:color w:val="333333"/>
          <w:sz w:val="20"/>
          <w:szCs w:val="20"/>
          <w:lang w:eastAsia="ru-RU"/>
        </w:rPr>
        <w:br/>
        <w:t>050 2019</w:t>
      </w:r>
      <w:r>
        <w:rPr>
          <w:rFonts w:ascii="Arial" w:hAnsi="Arial" w:cs="Arial"/>
          <w:color w:val="333333"/>
          <w:sz w:val="20"/>
          <w:szCs w:val="20"/>
          <w:lang w:eastAsia="ru-RU"/>
        </w:rPr>
        <w:br/>
        <w:t>+7 (926) 339-38-12</w:t>
      </w:r>
    </w:p>
    <w:p w:rsidR="00342F11" w:rsidRDefault="00342F11" w:rsidP="00342F11">
      <w:bookmarkStart w:id="0" w:name="_GoBack"/>
      <w:bookmarkEnd w:id="0"/>
    </w:p>
    <w:p w:rsidR="00342F11" w:rsidRDefault="00342F11" w:rsidP="00342F11"/>
    <w:p w:rsidR="00342F11" w:rsidRDefault="00342F11" w:rsidP="00342F11"/>
    <w:p w:rsidR="00342F11" w:rsidRPr="00342F11" w:rsidRDefault="00342F11" w:rsidP="00342F11"/>
    <w:sectPr w:rsidR="00342F11" w:rsidRPr="0034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87FBF"/>
    <w:multiLevelType w:val="multilevel"/>
    <w:tmpl w:val="241C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75"/>
    <w:rsid w:val="00342F11"/>
    <w:rsid w:val="00816275"/>
    <w:rsid w:val="00916352"/>
    <w:rsid w:val="00C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F1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F1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42F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F1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42F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F1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F1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42F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F1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4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112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768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rgs.ru/PHONEBOOK/?oid=307&amp;ouid=76826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intranet.rgs.ru/PHONEBOOK/?oid=307&amp;ouid=7607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ergey_volkov@rgs.ru" TargetMode="External"/><Relationship Id="rId1" Type="http://schemas.openxmlformats.org/officeDocument/2006/relationships/numbering" Target="numbering.xml"/><Relationship Id="rId6" Type="http://schemas.openxmlformats.org/officeDocument/2006/relationships/hyperlink" Target="../Downloads/www.RGS.ru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intranet.rgs.ru/PHONEBOOK/?uid=139398" TargetMode="External"/><Relationship Id="rId10" Type="http://schemas.openxmlformats.org/officeDocument/2006/relationships/hyperlink" Target="https://intranet.rgs.ru/PHONEBOOK/?oid=307&amp;ouid=7607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ntranet.rgs.ru/PHONEBOOK/?oid=307&amp;ouid=736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Обросов Павел Александрович (Pavel Obrosov)</dc:creator>
  <cp:lastModifiedBy>Обросов Павел Александрович (Pavel Obrosov)</cp:lastModifiedBy>
  <cp:revision>1</cp:revision>
  <cp:lastPrinted>2018-01-19T11:45:00Z</cp:lastPrinted>
  <dcterms:created xsi:type="dcterms:W3CDTF">2018-01-18T17:13:00Z</dcterms:created>
  <dcterms:modified xsi:type="dcterms:W3CDTF">2018-01-19T12:55:00Z</dcterms:modified>
</cp:coreProperties>
</file>