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Ind w:w="720" w:type="dxa"/>
        <w:tblLook w:val="04A0"/>
      </w:tblPr>
      <w:tblGrid>
        <w:gridCol w:w="4416"/>
        <w:gridCol w:w="4435"/>
      </w:tblGrid>
      <w:tr w:rsidR="00997DF2" w:rsidTr="00997DF2">
        <w:tc>
          <w:tcPr>
            <w:tcW w:w="4416" w:type="dxa"/>
          </w:tcPr>
          <w:p w:rsidR="00997DF2" w:rsidRDefault="00997DF2" w:rsidP="00997DF2">
            <w:r>
              <w:t>Входы</w:t>
            </w:r>
          </w:p>
        </w:tc>
        <w:tc>
          <w:tcPr>
            <w:tcW w:w="4435" w:type="dxa"/>
          </w:tcPr>
          <w:p w:rsidR="00997DF2" w:rsidRDefault="00997DF2" w:rsidP="00997DF2">
            <w:r>
              <w:t>Выходы</w:t>
            </w:r>
          </w:p>
        </w:tc>
      </w:tr>
      <w:tr w:rsidR="00997DF2" w:rsidTr="00997DF2">
        <w:tc>
          <w:tcPr>
            <w:tcW w:w="4416" w:type="dxa"/>
          </w:tcPr>
          <w:p w:rsidR="00997DF2" w:rsidRDefault="00997DF2" w:rsidP="00997DF2">
            <w:pPr>
              <w:pStyle w:val="a"/>
              <w:numPr>
                <w:ilvl w:val="0"/>
                <w:numId w:val="2"/>
              </w:numPr>
            </w:pPr>
            <w:r>
              <w:t>Ручник</w:t>
            </w:r>
          </w:p>
          <w:p w:rsidR="00997DF2" w:rsidRDefault="00997DF2" w:rsidP="00997DF2">
            <w:pPr>
              <w:pStyle w:val="a"/>
              <w:numPr>
                <w:ilvl w:val="0"/>
                <w:numId w:val="2"/>
              </w:numPr>
            </w:pPr>
            <w:r>
              <w:t>Аккумулятор</w:t>
            </w:r>
          </w:p>
          <w:p w:rsidR="00997DF2" w:rsidRDefault="00997DF2" w:rsidP="00997DF2">
            <w:pPr>
              <w:pStyle w:val="a"/>
              <w:numPr>
                <w:ilvl w:val="0"/>
                <w:numId w:val="2"/>
              </w:numPr>
            </w:pPr>
            <w:r>
              <w:t>Зажигание</w:t>
            </w:r>
          </w:p>
          <w:p w:rsidR="00997DF2" w:rsidRDefault="00997DF2" w:rsidP="00997DF2">
            <w:pPr>
              <w:pStyle w:val="a"/>
              <w:numPr>
                <w:ilvl w:val="0"/>
                <w:numId w:val="2"/>
              </w:numPr>
            </w:pPr>
            <w:r>
              <w:t>Фары</w:t>
            </w:r>
          </w:p>
          <w:p w:rsidR="00997DF2" w:rsidRDefault="00997DF2" w:rsidP="00997DF2">
            <w:pPr>
              <w:pStyle w:val="a"/>
              <w:numPr>
                <w:ilvl w:val="0"/>
                <w:numId w:val="2"/>
              </w:numPr>
            </w:pPr>
            <w:r>
              <w:t>Габариты</w:t>
            </w:r>
          </w:p>
          <w:p w:rsidR="00997DF2" w:rsidRDefault="00997DF2" w:rsidP="00997DF2">
            <w:pPr>
              <w:pStyle w:val="a"/>
              <w:numPr>
                <w:ilvl w:val="0"/>
                <w:numId w:val="2"/>
              </w:numPr>
            </w:pPr>
            <w:r>
              <w:t>Багажник</w:t>
            </w:r>
          </w:p>
          <w:p w:rsidR="00997DF2" w:rsidRDefault="00997DF2" w:rsidP="00997DF2">
            <w:pPr>
              <w:pStyle w:val="a"/>
              <w:numPr>
                <w:ilvl w:val="0"/>
                <w:numId w:val="2"/>
              </w:numPr>
            </w:pPr>
            <w:r>
              <w:t>Капот</w:t>
            </w:r>
          </w:p>
        </w:tc>
        <w:tc>
          <w:tcPr>
            <w:tcW w:w="4435" w:type="dxa"/>
          </w:tcPr>
          <w:p w:rsidR="00997DF2" w:rsidRDefault="00997DF2" w:rsidP="00997DF2">
            <w:pPr>
              <w:pStyle w:val="a"/>
              <w:numPr>
                <w:ilvl w:val="0"/>
                <w:numId w:val="3"/>
              </w:numPr>
            </w:pPr>
            <w:proofErr w:type="spellStart"/>
            <w:r>
              <w:t>Противотуманки</w:t>
            </w:r>
            <w:proofErr w:type="spellEnd"/>
          </w:p>
          <w:p w:rsidR="00997DF2" w:rsidRDefault="00997DF2" w:rsidP="00997DF2">
            <w:pPr>
              <w:pStyle w:val="a"/>
              <w:numPr>
                <w:ilvl w:val="0"/>
                <w:numId w:val="3"/>
              </w:numPr>
            </w:pPr>
            <w:r>
              <w:t>Ходовые огни</w:t>
            </w:r>
          </w:p>
          <w:p w:rsidR="00997DF2" w:rsidRDefault="00997DF2" w:rsidP="00997DF2">
            <w:pPr>
              <w:pStyle w:val="a"/>
              <w:numPr>
                <w:ilvl w:val="0"/>
                <w:numId w:val="3"/>
              </w:numPr>
            </w:pPr>
            <w:r>
              <w:t>Габариты</w:t>
            </w:r>
          </w:p>
          <w:p w:rsidR="00997DF2" w:rsidRDefault="00997DF2" w:rsidP="00997DF2">
            <w:pPr>
              <w:pStyle w:val="a"/>
              <w:numPr>
                <w:ilvl w:val="0"/>
                <w:numId w:val="3"/>
              </w:numPr>
            </w:pPr>
            <w:r>
              <w:t>Фары</w:t>
            </w:r>
          </w:p>
          <w:p w:rsidR="00997DF2" w:rsidRDefault="00997DF2" w:rsidP="00997DF2">
            <w:pPr>
              <w:pStyle w:val="a"/>
              <w:numPr>
                <w:ilvl w:val="0"/>
                <w:numId w:val="3"/>
              </w:numPr>
            </w:pPr>
            <w:proofErr w:type="spellStart"/>
            <w:r>
              <w:t>Аварийки</w:t>
            </w:r>
            <w:proofErr w:type="spellEnd"/>
          </w:p>
          <w:p w:rsidR="00997DF2" w:rsidRDefault="00997DF2" w:rsidP="00997DF2">
            <w:pPr>
              <w:pStyle w:val="a"/>
              <w:numPr>
                <w:ilvl w:val="0"/>
                <w:numId w:val="3"/>
              </w:numPr>
            </w:pPr>
            <w:r>
              <w:t>Дворники</w:t>
            </w:r>
          </w:p>
          <w:p w:rsidR="00997DF2" w:rsidRDefault="00997DF2" w:rsidP="00997DF2">
            <w:pPr>
              <w:pStyle w:val="a"/>
              <w:numPr>
                <w:ilvl w:val="0"/>
                <w:numId w:val="3"/>
              </w:numPr>
            </w:pPr>
            <w:r>
              <w:t>Свет в багажнике</w:t>
            </w:r>
          </w:p>
          <w:p w:rsidR="00997DF2" w:rsidRDefault="00997DF2" w:rsidP="00997DF2">
            <w:pPr>
              <w:pStyle w:val="a"/>
              <w:numPr>
                <w:ilvl w:val="0"/>
                <w:numId w:val="3"/>
              </w:numPr>
            </w:pPr>
            <w:r>
              <w:t>Антирадар</w:t>
            </w:r>
          </w:p>
        </w:tc>
      </w:tr>
    </w:tbl>
    <w:p w:rsidR="00997DF2" w:rsidRPr="00997DF2" w:rsidRDefault="00997DF2" w:rsidP="00997DF2">
      <w:pPr>
        <w:pStyle w:val="a"/>
        <w:numPr>
          <w:ilvl w:val="0"/>
          <w:numId w:val="0"/>
        </w:numPr>
        <w:ind w:left="720"/>
      </w:pPr>
    </w:p>
    <w:sectPr w:rsidR="00997DF2" w:rsidRPr="00997DF2" w:rsidSect="006E6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0314E"/>
    <w:multiLevelType w:val="hybridMultilevel"/>
    <w:tmpl w:val="8A462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F6AD2"/>
    <w:multiLevelType w:val="hybridMultilevel"/>
    <w:tmpl w:val="76CE1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14BF5"/>
    <w:multiLevelType w:val="hybridMultilevel"/>
    <w:tmpl w:val="BE44AB80"/>
    <w:lvl w:ilvl="0" w:tplc="F02A3C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7DF2"/>
    <w:rsid w:val="001E0B69"/>
    <w:rsid w:val="002E2D59"/>
    <w:rsid w:val="003B512A"/>
    <w:rsid w:val="00414E01"/>
    <w:rsid w:val="0059705C"/>
    <w:rsid w:val="005B389D"/>
    <w:rsid w:val="006E6BD3"/>
    <w:rsid w:val="007C0DF0"/>
    <w:rsid w:val="009246C5"/>
    <w:rsid w:val="00997DF2"/>
    <w:rsid w:val="00ED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68B4"/>
    <w:pPr>
      <w:spacing w:after="0" w:line="360" w:lineRule="auto"/>
      <w:ind w:firstLine="709"/>
      <w:jc w:val="both"/>
    </w:pPr>
    <w:rPr>
      <w:sz w:val="28"/>
      <w:szCs w:val="28"/>
      <w:lang w:eastAsia="ru-RU"/>
    </w:rPr>
  </w:style>
  <w:style w:type="paragraph" w:styleId="1">
    <w:name w:val="heading 1"/>
    <w:basedOn w:val="2"/>
    <w:next w:val="a0"/>
    <w:link w:val="10"/>
    <w:uiPriority w:val="9"/>
    <w:qFormat/>
    <w:rsid w:val="00ED68B4"/>
    <w:pPr>
      <w:spacing w:line="360" w:lineRule="auto"/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ED68B4"/>
    <w:pPr>
      <w:spacing w:line="240" w:lineRule="auto"/>
      <w:outlineLvl w:val="1"/>
    </w:pPr>
    <w:rPr>
      <w:b/>
      <w:lang w:val="en-US"/>
    </w:rPr>
  </w:style>
  <w:style w:type="paragraph" w:styleId="3">
    <w:name w:val="heading 3"/>
    <w:aliases w:val="Для схем"/>
    <w:basedOn w:val="a0"/>
    <w:next w:val="a0"/>
    <w:link w:val="30"/>
    <w:uiPriority w:val="9"/>
    <w:unhideWhenUsed/>
    <w:qFormat/>
    <w:rsid w:val="00ED68B4"/>
    <w:pPr>
      <w:jc w:val="center"/>
      <w:outlineLvl w:val="2"/>
    </w:pPr>
  </w:style>
  <w:style w:type="paragraph" w:styleId="4">
    <w:name w:val="heading 4"/>
    <w:aliases w:val="Для таблиц"/>
    <w:basedOn w:val="a0"/>
    <w:next w:val="a0"/>
    <w:link w:val="40"/>
    <w:uiPriority w:val="9"/>
    <w:unhideWhenUsed/>
    <w:qFormat/>
    <w:rsid w:val="003B512A"/>
    <w:pPr>
      <w:spacing w:line="240" w:lineRule="auto"/>
      <w:ind w:firstLine="0"/>
      <w:jc w:val="center"/>
      <w:outlineLvl w:val="3"/>
    </w:pPr>
    <w:rPr>
      <w:sz w:val="24"/>
      <w:szCs w:val="24"/>
    </w:rPr>
  </w:style>
  <w:style w:type="paragraph" w:styleId="5">
    <w:name w:val="heading 5"/>
    <w:aliases w:val="Наименование таблицы"/>
    <w:basedOn w:val="a0"/>
    <w:next w:val="a0"/>
    <w:link w:val="50"/>
    <w:uiPriority w:val="9"/>
    <w:unhideWhenUsed/>
    <w:qFormat/>
    <w:rsid w:val="00ED68B4"/>
    <w:pPr>
      <w:spacing w:line="240" w:lineRule="auto"/>
      <w:jc w:val="center"/>
      <w:outlineLvl w:val="4"/>
    </w:pPr>
    <w:rPr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9705C"/>
    <w:rPr>
      <w:rFonts w:ascii="Times New Roman" w:eastAsia="Times New Roman" w:hAnsi="Times New Roman" w:cs="Times New Roman"/>
      <w:b/>
      <w:sz w:val="32"/>
      <w:szCs w:val="32"/>
      <w:lang w:val="en-US" w:eastAsia="ru-RU"/>
    </w:rPr>
  </w:style>
  <w:style w:type="paragraph" w:styleId="11">
    <w:name w:val="toc 1"/>
    <w:basedOn w:val="a0"/>
    <w:next w:val="a0"/>
    <w:autoRedefine/>
    <w:uiPriority w:val="39"/>
    <w:unhideWhenUsed/>
    <w:rsid w:val="001E0B69"/>
    <w:pPr>
      <w:spacing w:after="100" w:line="240" w:lineRule="auto"/>
    </w:pPr>
    <w:rPr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1E0B69"/>
    <w:pPr>
      <w:spacing w:after="100" w:line="240" w:lineRule="auto"/>
      <w:ind w:left="240"/>
    </w:pPr>
    <w:rPr>
      <w:szCs w:val="24"/>
    </w:rPr>
  </w:style>
  <w:style w:type="paragraph" w:styleId="31">
    <w:name w:val="toc 3"/>
    <w:basedOn w:val="a0"/>
    <w:next w:val="a0"/>
    <w:autoRedefine/>
    <w:uiPriority w:val="39"/>
    <w:semiHidden/>
    <w:unhideWhenUsed/>
    <w:rsid w:val="001E0B69"/>
    <w:pPr>
      <w:spacing w:after="100" w:line="240" w:lineRule="auto"/>
      <w:ind w:left="480"/>
    </w:pPr>
    <w:rPr>
      <w:szCs w:val="24"/>
    </w:rPr>
  </w:style>
  <w:style w:type="character" w:customStyle="1" w:styleId="40">
    <w:name w:val="Заголовок 4 Знак"/>
    <w:aliases w:val="Для таблиц Знак"/>
    <w:basedOn w:val="a1"/>
    <w:link w:val="4"/>
    <w:uiPriority w:val="9"/>
    <w:rsid w:val="00ED68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aliases w:val="Наименование таблицы Знак"/>
    <w:basedOn w:val="a1"/>
    <w:link w:val="5"/>
    <w:uiPriority w:val="9"/>
    <w:rsid w:val="00ED68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aliases w:val="Для схем Знак"/>
    <w:basedOn w:val="a1"/>
    <w:link w:val="3"/>
    <w:uiPriority w:val="9"/>
    <w:rsid w:val="00ED68B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">
    <w:name w:val="No Spacing"/>
    <w:aliases w:val="Перечесление"/>
    <w:uiPriority w:val="1"/>
    <w:qFormat/>
    <w:rsid w:val="00ED68B4"/>
    <w:pPr>
      <w:numPr>
        <w:numId w:val="1"/>
      </w:numPr>
      <w:spacing w:after="0" w:line="360" w:lineRule="auto"/>
    </w:pPr>
    <w:rPr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1"/>
    <w:link w:val="2"/>
    <w:rsid w:val="00ED68B4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customStyle="1" w:styleId="a4">
    <w:name w:val="Для таблицы"/>
    <w:link w:val="a5"/>
    <w:qFormat/>
    <w:rsid w:val="003B512A"/>
    <w:pPr>
      <w:spacing w:line="240" w:lineRule="auto"/>
    </w:pPr>
    <w:rPr>
      <w:lang w:eastAsia="ru-RU"/>
    </w:rPr>
  </w:style>
  <w:style w:type="character" w:customStyle="1" w:styleId="a5">
    <w:name w:val="Для таблицы Знак"/>
    <w:basedOn w:val="a1"/>
    <w:link w:val="a4"/>
    <w:rsid w:val="003B512A"/>
    <w:rPr>
      <w:rFonts w:eastAsia="Times New Roman"/>
      <w:sz w:val="24"/>
      <w:lang w:eastAsia="ru-RU"/>
    </w:rPr>
  </w:style>
  <w:style w:type="table" w:styleId="a6">
    <w:name w:val="Table Grid"/>
    <w:basedOn w:val="a2"/>
    <w:uiPriority w:val="59"/>
    <w:rsid w:val="00997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2016-03-30T11:35:00Z</dcterms:created>
  <dcterms:modified xsi:type="dcterms:W3CDTF">2016-03-30T13:04:00Z</dcterms:modified>
</cp:coreProperties>
</file>