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Android Material Design Codelab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Duration: 0:45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 xml:space="preserve">Environment: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Published Version: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https://docs.google.com/a/google.com/document/d/1xPJeRFPcgcpWOHk2S3UzSP8518aa6t1GuW-H4Pv2o0c/pub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color w:val="b7b7b7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SDK packages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new Project in Android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Android Studio.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“Start a new Android Studio project”.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651125" cy="2214563"/>
            <wp:effectExtent b="0" l="0" r="0" t="0"/>
            <wp:docPr descr="Screen Shot 2015-08-04 at 4.13.12 AM.png" id="1" name="image04.png"/>
            <a:graphic>
              <a:graphicData uri="http://schemas.openxmlformats.org/drawingml/2006/picture">
                <pic:pic>
                  <pic:nvPicPr>
                    <pic:cNvPr descr="Screen Shot 2015-08-04 at 4.13.12 AM.png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the “Configure your new project” form and click “Next”.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647778" cy="2624138"/>
            <wp:effectExtent b="0" l="0" r="0" t="0"/>
            <wp:docPr descr="Screen Shot 2015-08-04 at 4.15.13 AM.png" id="3" name="image07.png"/>
            <a:graphic>
              <a:graphicData uri="http://schemas.openxmlformats.org/drawingml/2006/picture">
                <pic:pic>
                  <pic:nvPicPr>
                    <pic:cNvPr descr="Screen Shot 2015-08-04 at 4.15.13 AM.png"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77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the form factors your app will run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the “Phone and Tablet” checkbox.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Minimum SDK to API 21: Android 5.0 (Lollipop) or higher.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“Next”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642333" cy="2843213"/>
            <wp:effectExtent b="0" l="0" r="0" t="0"/>
            <wp:docPr descr="Screen Shot 2015-08-04 at 4.17.16 AM.png" id="2" name="image05.png"/>
            <a:graphic>
              <a:graphicData uri="http://schemas.openxmlformats.org/drawingml/2006/picture">
                <pic:pic>
                  <pic:nvPicPr>
                    <pic:cNvPr descr="Screen Shot 2015-08-04 at 4.17.16 AM.png"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333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“Blank Activity” to mobile and customize the names as needed after clicking “Next”.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656268" cy="2852738"/>
            <wp:effectExtent b="0" l="0" r="0" t="0"/>
            <wp:docPr descr="Screen Shot 2015-08-04 at 4.25.08 AM.png" id="5" name="image09.png"/>
            <a:graphic>
              <a:graphicData uri="http://schemas.openxmlformats.org/drawingml/2006/picture">
                <pic:pic>
                  <pic:nvPicPr>
                    <pic:cNvPr descr="Screen Shot 2015-08-04 at 4.25.08 AM.png"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268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“Finish”.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any build errors in the Intellij IDE that opens up.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build.gradle</w:t>
        </w:r>
      </w:hyperlink>
      <w:r w:rsidDel="00000000" w:rsidR="00000000" w:rsidRPr="00000000">
        <w:rPr>
          <w:rtl w:val="0"/>
        </w:rPr>
        <w:t xml:space="preserve"> file to use v22 SDK and Android Design Support Library.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Sync and run your project: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Run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from the toolbar.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the “Choose Device” menu, select “Launch emulator” and set “Android virtual device” to “Nexus 5 API 22 x86” (the one installed in step #2).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“OK” to run.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Ensure that emulator starts up correctly and that there are no error in the IDE log.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Congrats! You’re done with the setup and now ready to begin the codelab.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png"/><Relationship Id="rId10" Type="http://schemas.openxmlformats.org/officeDocument/2006/relationships/image" Target="media/image04.png"/><Relationship Id="rId13" Type="http://schemas.openxmlformats.org/officeDocument/2006/relationships/image" Target="media/image09.png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eloper.android.com/sdk/installing/adding-packages.html" TargetMode="External"/><Relationship Id="rId15" Type="http://schemas.openxmlformats.org/officeDocument/2006/relationships/image" Target="media/image08.png"/><Relationship Id="rId14" Type="http://schemas.openxmlformats.org/officeDocument/2006/relationships/hyperlink" Target="https://drive.google.com/a/google.com/file/d/0B8fmn9WHMkHYckd5bC0tTFF1R0E/view" TargetMode="External"/><Relationship Id="rId5" Type="http://schemas.openxmlformats.org/officeDocument/2006/relationships/hyperlink" Target="https://docs.google.com/a/google.com/document/d/1xPJeRFPcgcpWOHk2S3UzSP8518aa6t1GuW-H4Pv2o0c/pub" TargetMode="External"/><Relationship Id="rId6" Type="http://schemas.openxmlformats.org/officeDocument/2006/relationships/hyperlink" Target="https://docs.google.com/a/google.com/document/d/1xPJeRFPcgcpWOHk2S3UzSP8518aa6t1GuW-H4Pv2o0c/pub" TargetMode="External"/><Relationship Id="rId7" Type="http://schemas.openxmlformats.org/officeDocument/2006/relationships/hyperlink" Target="https://docs.google.com/a/google.com/document/d/1xPJeRFPcgcpWOHk2S3UzSP8518aa6t1GuW-H4Pv2o0c/pub" TargetMode="External"/><Relationship Id="rId8" Type="http://schemas.openxmlformats.org/officeDocument/2006/relationships/hyperlink" Target="https://developer.android.com/sdk/installing/studio.html" TargetMode="External"/></Relationships>
</file>