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C65BFB" w14:textId="77777777" w:rsidR="009612AA" w:rsidRDefault="008D2110" w:rsidP="0065297D">
      <w:r>
        <w:rPr>
          <w:noProof/>
        </w:rPr>
        <w:pict w14:anchorId="41C3868C"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alt="" style="position:absolute;margin-left:-3.05pt;margin-top:382.6pt;width:435.05pt;height:70.4pt;z-index:2;mso-wrap-style:square;mso-wrap-edited:f;mso-width-percent:0;mso-height-percent:0;mso-width-percent:0;mso-height-percent:0;v-text-anchor:top" filled="f" fillcolor="#0c9" stroked="f">
            <v:textbox style="mso-fit-shape-to-text:t" inset="0,0,0,0">
              <w:txbxContent>
                <w:p w14:paraId="76A2F633" w14:textId="77777777" w:rsidR="009612AA" w:rsidRDefault="009612AA" w:rsidP="00AF150C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Monotype Corsiva" w:hAnsi="Monotype Corsiva" w:cs="Monotype Corsiva"/>
                      <w:color w:val="000000"/>
                      <w:sz w:val="32"/>
                      <w:szCs w:val="32"/>
                    </w:rPr>
                  </w:pPr>
                  <w:r>
                    <w:rPr>
                      <w:rFonts w:ascii="Monotype Corsiva" w:hAnsi="Monotype Corsiva" w:cs="Monotype Corsiva"/>
                      <w:color w:val="000000"/>
                      <w:sz w:val="32"/>
                      <w:szCs w:val="32"/>
                    </w:rPr>
                    <w:t>Presented to</w:t>
                  </w:r>
                </w:p>
                <w:p w14:paraId="64CBFC5C" w14:textId="77777777" w:rsidR="009612AA" w:rsidRPr="00BE295A" w:rsidRDefault="009612AA" w:rsidP="00AF150C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Monotype Corsiva" w:hAnsi="Monotype Corsiva" w:cs="Monotype Corsiva"/>
                      <w:color w:val="000000"/>
                      <w:sz w:val="16"/>
                      <w:szCs w:val="16"/>
                    </w:rPr>
                  </w:pPr>
                </w:p>
                <w:p w14:paraId="78A293CC" w14:textId="5C504BFD" w:rsidR="009612AA" w:rsidRPr="00BE295A" w:rsidRDefault="001925BD" w:rsidP="00AF150C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Tahoma" w:hAnsi="Tahoma" w:cs="Tahoma"/>
                      <w:b/>
                      <w:sz w:val="36"/>
                      <w:szCs w:val="36"/>
                    </w:rPr>
                  </w:pPr>
                  <w:proofErr w:type="spellStart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>Amirmohammad</w:t>
                  </w:r>
                  <w:proofErr w:type="spellEnd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 xml:space="preserve"> </w:t>
                  </w:r>
                  <w:proofErr w:type="spellStart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>Pasdar</w:t>
                  </w:r>
                  <w:proofErr w:type="spellEnd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 xml:space="preserve">, Young </w:t>
                  </w:r>
                  <w:proofErr w:type="spellStart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>Choon</w:t>
                  </w:r>
                  <w:proofErr w:type="spellEnd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 xml:space="preserve"> Lee, Seok-</w:t>
                  </w:r>
                  <w:proofErr w:type="spellStart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>Hee</w:t>
                  </w:r>
                  <w:proofErr w:type="spellEnd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 xml:space="preserve"> Hong</w:t>
                  </w:r>
                  <w:r>
                    <w:rPr>
                      <w:rFonts w:ascii="Tahoma" w:hAnsi="Tahoma" w:cs="Tahoma"/>
                      <w:b/>
                      <w:sz w:val="36"/>
                      <w:szCs w:val="36"/>
                    </w:rPr>
                    <w:t>,</w:t>
                  </w:r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 xml:space="preserve"> and </w:t>
                  </w:r>
                  <w:proofErr w:type="spellStart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>Tongliang</w:t>
                  </w:r>
                  <w:proofErr w:type="spellEnd"/>
                  <w:r w:rsidRPr="001925BD">
                    <w:rPr>
                      <w:rFonts w:ascii="Tahoma" w:hAnsi="Tahoma" w:cs="Tahoma"/>
                      <w:b/>
                      <w:sz w:val="36"/>
                      <w:szCs w:val="36"/>
                    </w:rPr>
                    <w:t xml:space="preserve"> Liu</w:t>
                  </w:r>
                </w:p>
              </w:txbxContent>
            </v:textbox>
          </v:shape>
        </w:pict>
      </w:r>
      <w:r>
        <w:pict w14:anchorId="7469E708">
          <v:group id="_x0000_s1026" editas="canvas" alt="" style="width:435.05pt;height:657.5pt;mso-position-horizontal-relative:char;mso-position-vertical-relative:line" coordorigin="1800,1980" coordsize="8701,12065">
            <o:lock v:ext="edit" aspectratio="t"/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alt="" style="position:absolute;left:1800;top:1980;width:8701;height:12065" o:preferrelative="f">
              <v:fill o:detectmouseclick="t"/>
              <v:path o:extrusionok="t" o:connecttype="none"/>
              <o:lock v:ext="edit" text="t"/>
            </v:shape>
            <v:line id="_x0000_s1028" alt="" style="position:absolute;mso-wrap-style:none;v-text-anchor:middle" from="1918,4860" to="10203,4861" strokeweight="2.25pt"/>
            <v:shape id="_x0000_s1029" type="#_x0000_t202" alt="" style="position:absolute;left:1800;top:5220;width:8521;height:4320;mso-wrap-style:square;v-text-anchor:top" filled="f" fillcolor="#0c9" stroked="f">
              <v:textbox inset="0,0,0,0">
                <w:txbxContent>
                  <w:p w14:paraId="5B5C8400" w14:textId="77777777" w:rsidR="009612AA" w:rsidRPr="00B2677E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56"/>
                        <w:szCs w:val="56"/>
                      </w:rPr>
                    </w:pPr>
                    <w:r>
                      <w:rPr>
                        <w:rFonts w:ascii="Tahoma" w:hAnsi="Tahoma" w:cs="Tahoma"/>
                        <w:b/>
                        <w:bCs/>
                        <w:color w:val="000000"/>
                        <w:sz w:val="64"/>
                        <w:szCs w:val="64"/>
                      </w:rPr>
                      <w:t xml:space="preserve"> </w:t>
                    </w:r>
                    <w:r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56"/>
                        <w:szCs w:val="56"/>
                      </w:rPr>
                      <w:t xml:space="preserve">Best </w:t>
                    </w:r>
                    <w:r w:rsidRPr="00B2677E"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56"/>
                        <w:szCs w:val="56"/>
                      </w:rPr>
                      <w:t>Paper Award</w:t>
                    </w:r>
                  </w:p>
                  <w:p w14:paraId="0740E359" w14:textId="77777777" w:rsidR="009612AA" w:rsidRPr="00B2677E" w:rsidRDefault="009612AA" w:rsidP="00D95FEA">
                    <w:pPr>
                      <w:autoSpaceDE w:val="0"/>
                      <w:autoSpaceDN w:val="0"/>
                      <w:adjustRightInd w:val="0"/>
                      <w:rPr>
                        <w:rFonts w:ascii="Tahoma" w:hAnsi="Tahoma" w:cs="Tahoma"/>
                        <w:b/>
                        <w:bCs/>
                        <w:smallCaps/>
                        <w:color w:val="000000"/>
                        <w:sz w:val="32"/>
                        <w:szCs w:val="32"/>
                      </w:rPr>
                    </w:pPr>
                  </w:p>
                  <w:p w14:paraId="5F5E7DA9" w14:textId="77777777" w:rsidR="009612AA" w:rsidRPr="00B2677E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color w:val="000000"/>
                      </w:rPr>
                    </w:pPr>
                  </w:p>
                  <w:p w14:paraId="47079C4D" w14:textId="04C55619" w:rsidR="009612AA" w:rsidRDefault="009612AA" w:rsidP="00411E5E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</w:pPr>
                    <w:r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 xml:space="preserve"> ACM </w:t>
                    </w:r>
                    <w:proofErr w:type="spellStart"/>
                    <w:r w:rsidR="00F40187"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>MobiArch</w:t>
                    </w:r>
                    <w:proofErr w:type="spellEnd"/>
                    <w:r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 xml:space="preserve"> 20</w:t>
                    </w:r>
                    <w:r w:rsidR="00F40187">
                      <w:rPr>
                        <w:rFonts w:ascii="Tahoma" w:hAnsi="Tahoma" w:cs="Tahoma"/>
                        <w:b/>
                        <w:bCs/>
                        <w:color w:val="000000"/>
                        <w:sz w:val="80"/>
                        <w:szCs w:val="80"/>
                      </w:rPr>
                      <w:t>22</w:t>
                    </w:r>
                  </w:p>
                  <w:p w14:paraId="0A0422FF" w14:textId="77777777" w:rsidR="009612AA" w:rsidRDefault="009612AA" w:rsidP="00D95FEA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Cs/>
                        <w:color w:val="000000"/>
                        <w:sz w:val="32"/>
                        <w:szCs w:val="32"/>
                      </w:rPr>
                    </w:pPr>
                  </w:p>
                  <w:p w14:paraId="554B6B32" w14:textId="25096AAE" w:rsidR="009612AA" w:rsidRPr="00B92827" w:rsidRDefault="00F40187" w:rsidP="00D95FEA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sz w:val="16"/>
                        <w:szCs w:val="16"/>
                      </w:rPr>
                    </w:pPr>
                    <w:r w:rsidRPr="00F40187">
                      <w:rPr>
                        <w:rFonts w:ascii="Tahoma" w:hAnsi="Tahoma" w:cs="Gill Sans"/>
                        <w:sz w:val="32"/>
                        <w:szCs w:val="30"/>
                      </w:rPr>
                      <w:t xml:space="preserve">17th Workshop on </w:t>
                    </w:r>
                    <w:r>
                      <w:rPr>
                        <w:rFonts w:ascii="Tahoma" w:hAnsi="Tahoma" w:cs="Gill Sans"/>
                        <w:sz w:val="32"/>
                        <w:szCs w:val="30"/>
                      </w:rPr>
                      <w:br/>
                    </w:r>
                    <w:r w:rsidRPr="00F40187">
                      <w:rPr>
                        <w:rFonts w:ascii="Tahoma" w:hAnsi="Tahoma" w:cs="Gill Sans"/>
                        <w:sz w:val="32"/>
                        <w:szCs w:val="30"/>
                      </w:rPr>
                      <w:t>Mobility in the Evolving Internet Architecture </w:t>
                    </w:r>
                  </w:p>
                  <w:p w14:paraId="495C3E92" w14:textId="30789217" w:rsidR="009612AA" w:rsidRPr="00B11A85" w:rsidRDefault="00F40187" w:rsidP="00D95FEA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color w:val="000000"/>
                        <w:sz w:val="28"/>
                        <w:szCs w:val="48"/>
                      </w:rPr>
                    </w:pPr>
                    <w:r w:rsidRPr="00F40187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Oct</w:t>
                    </w:r>
                    <w:r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ober 21</w:t>
                    </w:r>
                    <w:r w:rsidRPr="00F40187">
                      <w:rPr>
                        <w:rFonts w:ascii="Tahoma" w:hAnsi="Tahoma" w:cs="Tahoma"/>
                        <w:color w:val="000000"/>
                        <w:sz w:val="28"/>
                        <w:szCs w:val="32"/>
                        <w:vertAlign w:val="superscript"/>
                      </w:rPr>
                      <w:t>st</w:t>
                    </w:r>
                    <w:r w:rsidRPr="00F40187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, </w:t>
                    </w:r>
                    <w:proofErr w:type="gramStart"/>
                    <w:r w:rsidRPr="00F40187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2022</w:t>
                    </w:r>
                    <w:proofErr w:type="gramEnd"/>
                    <w:r w:rsidR="009612AA" w:rsidRPr="00B11A85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        </w:t>
                    </w:r>
                    <w:r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Sydney</w:t>
                    </w:r>
                    <w:r w:rsidR="009612AA" w:rsidRPr="00B11A85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, </w:t>
                    </w:r>
                    <w:r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>Australia</w:t>
                    </w:r>
                    <w:r w:rsidR="009612AA" w:rsidRPr="00B11A85">
                      <w:rPr>
                        <w:rFonts w:ascii="Tahoma" w:hAnsi="Tahoma" w:cs="Tahoma"/>
                        <w:color w:val="000000"/>
                        <w:sz w:val="28"/>
                        <w:szCs w:val="32"/>
                      </w:rPr>
                      <w:t xml:space="preserve"> </w:t>
                    </w:r>
                    <w:r w:rsidR="009612AA" w:rsidRPr="00B11A85">
                      <w:rPr>
                        <w:rFonts w:ascii="Tahoma" w:hAnsi="Tahoma" w:cs="Tahoma"/>
                        <w:b/>
                        <w:bCs/>
                        <w:color w:val="000000"/>
                        <w:sz w:val="28"/>
                        <w:szCs w:val="48"/>
                      </w:rPr>
                      <w:t xml:space="preserve"> </w:t>
                    </w:r>
                  </w:p>
                  <w:p w14:paraId="72D945F8" w14:textId="77777777" w:rsidR="009612AA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</w:pPr>
                  </w:p>
                </w:txbxContent>
              </v:textbox>
            </v:shape>
            <v:shape id="_x0000_s1030" type="#_x0000_t202" alt="" style="position:absolute;left:1800;top:11340;width:8701;height:2077;mso-wrap-style:square;v-text-anchor:top" filled="f" fillcolor="#0c9" stroked="f">
              <v:textbox style="mso-fit-shape-to-text:t" inset="0,0,0,0">
                <w:txbxContent>
                  <w:p w14:paraId="7EE1BB3F" w14:textId="77777777" w:rsidR="009612AA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</w:pPr>
                  </w:p>
                  <w:p w14:paraId="34D95586" w14:textId="0ECD825D" w:rsidR="009612AA" w:rsidRDefault="001925BD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</w:pPr>
                    <w:r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  <w:t>F</w:t>
                    </w:r>
                    <w:r w:rsidR="009612AA"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  <w:t>or</w:t>
                    </w:r>
                    <w:r>
                      <w:rPr>
                        <w:rFonts w:ascii="Monotype Corsiva" w:hAnsi="Monotype Corsiva" w:cs="Monotype Corsiva"/>
                        <w:color w:val="000000"/>
                        <w:sz w:val="28"/>
                        <w:szCs w:val="28"/>
                      </w:rPr>
                      <w:t xml:space="preserve"> their Paper</w:t>
                    </w:r>
                  </w:p>
                  <w:p w14:paraId="10B2D66A" w14:textId="77777777" w:rsidR="009612AA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b/>
                        <w:bCs/>
                        <w:shadow/>
                        <w:color w:val="000000"/>
                        <w:sz w:val="32"/>
                        <w:szCs w:val="32"/>
                      </w:rPr>
                    </w:pPr>
                  </w:p>
                  <w:p w14:paraId="37D86717" w14:textId="54A8B943" w:rsidR="009612AA" w:rsidRPr="00947A52" w:rsidRDefault="009612AA" w:rsidP="00AF150C">
                    <w:pPr>
                      <w:autoSpaceDE w:val="0"/>
                      <w:autoSpaceDN w:val="0"/>
                      <w:adjustRightInd w:val="0"/>
                      <w:jc w:val="center"/>
                      <w:rPr>
                        <w:rFonts w:ascii="Tahoma" w:hAnsi="Tahoma" w:cs="Tahoma"/>
                        <w:i/>
                        <w:sz w:val="44"/>
                        <w:szCs w:val="44"/>
                      </w:rPr>
                    </w:pPr>
                    <w:r w:rsidRPr="00947A52">
                      <w:rPr>
                        <w:rFonts w:ascii="Tahoma" w:hAnsi="Tahoma" w:cs="Tahoma"/>
                        <w:i/>
                        <w:sz w:val="44"/>
                        <w:szCs w:val="44"/>
                      </w:rPr>
                      <w:t>“</w:t>
                    </w:r>
                    <w:r w:rsidR="001925BD" w:rsidRPr="001925BD">
                      <w:rPr>
                        <w:rFonts w:ascii="Tahoma" w:hAnsi="Tahoma" w:cs="Tahoma"/>
                        <w:i/>
                        <w:sz w:val="44"/>
                        <w:szCs w:val="44"/>
                      </w:rPr>
                      <w:t>MAPS: A Dataset for Semantic Profiling and Analysis of Android Applications</w:t>
                    </w:r>
                    <w:r w:rsidRPr="00947A52">
                      <w:rPr>
                        <w:rFonts w:ascii="Tahoma" w:hAnsi="Tahoma" w:cs="Tahoma"/>
                        <w:i/>
                        <w:sz w:val="44"/>
                        <w:szCs w:val="44"/>
                      </w:rPr>
                      <w:t xml:space="preserve">” </w:t>
                    </w:r>
                  </w:p>
                </w:txbxContent>
              </v:textbox>
            </v:shape>
            <v:line id="_x0000_s1031" alt="" style="position:absolute;mso-wrap-style:none;v-text-anchor:middle" from="1800,12987" to="4285,12987" stroked="f"/>
            <v:shape id="_x0000_s1032" type="#_x0000_t75" alt="" style="position:absolute;left:5040;top:2520;width:1978;height:1980">
              <v:imagedata r:id="rId4" o:title=""/>
            </v:shape>
            <w10:anchorlock/>
          </v:group>
        </w:pict>
      </w:r>
    </w:p>
    <w:sectPr w:rsidR="009612AA">
      <w:pgSz w:w="12240" w:h="15840"/>
      <w:pgMar w:top="1440" w:right="1800" w:bottom="1440" w:left="1800" w:header="720" w:footer="720" w:gutter="0"/>
      <w:pgBorders w:offsetFrom="page">
        <w:top w:val="basicWideMidline" w:sz="8" w:space="24" w:color="404040"/>
        <w:left w:val="basicWideMidline" w:sz="8" w:space="24" w:color="404040"/>
        <w:bottom w:val="basicWideMidline" w:sz="8" w:space="24" w:color="404040"/>
        <w:right w:val="basicWideMidline" w:sz="8" w:space="24" w:color="404040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6"/>
  <w:proofState w:spelling="clean" w:grammar="clean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01FEA"/>
    <w:rsid w:val="000203D0"/>
    <w:rsid w:val="00025D7A"/>
    <w:rsid w:val="00045B9C"/>
    <w:rsid w:val="00120DEC"/>
    <w:rsid w:val="001925BD"/>
    <w:rsid w:val="001954F5"/>
    <w:rsid w:val="001C7785"/>
    <w:rsid w:val="002116EF"/>
    <w:rsid w:val="00244DC9"/>
    <w:rsid w:val="002E3BA6"/>
    <w:rsid w:val="00401FEA"/>
    <w:rsid w:val="00407DEA"/>
    <w:rsid w:val="00411E5E"/>
    <w:rsid w:val="00567E4A"/>
    <w:rsid w:val="00573A91"/>
    <w:rsid w:val="005F0B8B"/>
    <w:rsid w:val="00626C7E"/>
    <w:rsid w:val="0064283C"/>
    <w:rsid w:val="0065297D"/>
    <w:rsid w:val="00662B3D"/>
    <w:rsid w:val="006E54C1"/>
    <w:rsid w:val="008D2110"/>
    <w:rsid w:val="00924CCE"/>
    <w:rsid w:val="00947A52"/>
    <w:rsid w:val="009612AA"/>
    <w:rsid w:val="00980BD0"/>
    <w:rsid w:val="009F638A"/>
    <w:rsid w:val="00A16416"/>
    <w:rsid w:val="00A7765D"/>
    <w:rsid w:val="00AA3BCB"/>
    <w:rsid w:val="00AF150C"/>
    <w:rsid w:val="00B107D9"/>
    <w:rsid w:val="00B11A85"/>
    <w:rsid w:val="00B2559D"/>
    <w:rsid w:val="00B2677E"/>
    <w:rsid w:val="00B66E4F"/>
    <w:rsid w:val="00B92827"/>
    <w:rsid w:val="00BE295A"/>
    <w:rsid w:val="00C22E7B"/>
    <w:rsid w:val="00C441E7"/>
    <w:rsid w:val="00CA6700"/>
    <w:rsid w:val="00CB6953"/>
    <w:rsid w:val="00D8466C"/>
    <w:rsid w:val="00D940C8"/>
    <w:rsid w:val="00D95FEA"/>
    <w:rsid w:val="00DE226A"/>
    <w:rsid w:val="00DE3CCB"/>
    <w:rsid w:val="00E83931"/>
    <w:rsid w:val="00EB499B"/>
    <w:rsid w:val="00F2615B"/>
    <w:rsid w:val="00F40187"/>
    <w:rsid w:val="00F6311B"/>
    <w:rsid w:val="00FD3B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4"/>
    <o:shapelayout v:ext="edit">
      <o:idmap v:ext="edit" data="1"/>
    </o:shapelayout>
  </w:shapeDefaults>
  <w:decimalSymbol w:val="."/>
  <w:listSeparator w:val=","/>
  <w14:docId w14:val="7971CA86"/>
  <w15:docId w15:val="{2D9322D0-68FA-2B4E-907D-3BCCEFF6C7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6953"/>
    <w:rPr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053630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30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1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1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43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4</Words>
  <Characters>26</Characters>
  <Application>Microsoft Office Word</Application>
  <DocSecurity>0</DocSecurity>
  <Lines>1</Lines>
  <Paragraphs>1</Paragraphs>
  <ScaleCrop>false</ScaleCrop>
  <Company>ACM</Company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 </dc:creator>
  <cp:keywords/>
  <dc:description/>
  <cp:lastModifiedBy>Lorenzo Bertizzolo</cp:lastModifiedBy>
  <cp:revision>9</cp:revision>
  <cp:lastPrinted>2010-07-21T16:27:00Z</cp:lastPrinted>
  <dcterms:created xsi:type="dcterms:W3CDTF">2011-08-15T16:15:00Z</dcterms:created>
  <dcterms:modified xsi:type="dcterms:W3CDTF">2022-10-12T17:22:00Z</dcterms:modified>
</cp:coreProperties>
</file>