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2391912" w14:textId="19D7C9E1" w:rsidR="009303D9" w:rsidRDefault="0035448C" w:rsidP="0035448C">
      <w:pPr>
        <w:pStyle w:val="papertitle"/>
        <w:spacing w:before="5pt" w:beforeAutospacing="1" w:after="5pt" w:afterAutospacing="1"/>
        <w:rPr>
          <w:kern w:val="48"/>
        </w:rPr>
      </w:pPr>
      <w:r>
        <w:rPr>
          <w:kern w:val="48"/>
        </w:rPr>
        <w:t>CSE5</w:t>
      </w:r>
      <w:r w:rsidR="008F412B">
        <w:rPr>
          <w:kern w:val="48"/>
        </w:rPr>
        <w:t>98</w:t>
      </w:r>
      <w:r>
        <w:rPr>
          <w:kern w:val="48"/>
        </w:rPr>
        <w:t xml:space="preserve"> </w:t>
      </w:r>
      <w:r w:rsidR="008F412B">
        <w:rPr>
          <w:kern w:val="48"/>
        </w:rPr>
        <w:t>Blockchain Research Area Exploration</w:t>
      </w:r>
    </w:p>
    <w:p w14:paraId="024EC732" w14:textId="77777777" w:rsidR="0035448C" w:rsidRDefault="0035448C" w:rsidP="005236CA">
      <w:r w:rsidRPr="0035448C">
        <w:t>Gaurav Kumar</w:t>
      </w:r>
    </w:p>
    <w:p w14:paraId="1435DD2D" w14:textId="16A2E598" w:rsidR="0035448C" w:rsidRPr="0035448C" w:rsidRDefault="0035448C" w:rsidP="005236CA">
      <w:r w:rsidRPr="0035448C">
        <w:t>Gkumar28@asu.edu</w:t>
      </w:r>
    </w:p>
    <w:p w14:paraId="159C2D1A" w14:textId="77777777" w:rsidR="0035448C" w:rsidRDefault="0035448C" w:rsidP="0035448C">
      <w:pPr>
        <w:jc w:val="both"/>
      </w:pPr>
    </w:p>
    <w:p w14:paraId="7846F127" w14:textId="77777777" w:rsidR="0035448C" w:rsidRDefault="0035448C">
      <w:pPr>
        <w:sectPr w:rsidR="0035448C" w:rsidSect="0035448C">
          <w:footerReference w:type="first" r:id="rId11"/>
          <w:type w:val="continuous"/>
          <w:pgSz w:w="595.30pt" w:h="841.90pt" w:code="9"/>
          <w:pgMar w:top="22.50pt" w:right="44.65pt" w:bottom="72pt" w:left="44.65pt" w:header="36pt" w:footer="36pt" w:gutter="0pt"/>
          <w:cols w:space="36pt"/>
          <w:docGrid w:linePitch="360"/>
        </w:sectPr>
      </w:pPr>
    </w:p>
    <w:p w14:paraId="411DDFB2" w14:textId="40181E15" w:rsidR="0035448C" w:rsidRDefault="0035448C"/>
    <w:p w14:paraId="6645E239" w14:textId="77777777" w:rsidR="0035448C" w:rsidRDefault="0035448C"/>
    <w:p w14:paraId="22ED41B9" w14:textId="77777777" w:rsidR="0035448C" w:rsidRDefault="0035448C"/>
    <w:p w14:paraId="527A4DE0" w14:textId="2204884A" w:rsidR="0035448C" w:rsidRDefault="0035448C">
      <w:pPr>
        <w:sectPr w:rsidR="0035448C" w:rsidSect="003B4E04">
          <w:type w:val="continuous"/>
          <w:pgSz w:w="595.30pt" w:h="841.90pt" w:code="9"/>
          <w:pgMar w:top="22.50pt" w:right="44.65pt" w:bottom="72pt" w:left="44.65pt" w:header="36pt" w:footer="36pt" w:gutter="0pt"/>
          <w:cols w:num="3" w:space="36pt"/>
          <w:docGrid w:linePitch="360"/>
        </w:sectPr>
      </w:pPr>
    </w:p>
    <w:p w14:paraId="390A5CB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531D465" w14:textId="29B94180" w:rsidR="009303D9" w:rsidRDefault="008F412B" w:rsidP="006B6B66">
      <w:pPr>
        <w:pStyle w:val="Heading1"/>
      </w:pPr>
      <w:r>
        <w:t>Introduction</w:t>
      </w:r>
    </w:p>
    <w:p w14:paraId="6A438ED8" w14:textId="37D6E690" w:rsidR="00E9007E" w:rsidRDefault="00236A2E" w:rsidP="00E9007E">
      <w:pPr>
        <w:jc w:val="start"/>
      </w:pPr>
      <w:r>
        <w:t xml:space="preserve">Blockchain technology has </w:t>
      </w:r>
      <w:r w:rsidR="0088785E">
        <w:t xml:space="preserve">tons </w:t>
      </w:r>
      <w:r>
        <w:t xml:space="preserve">of potential and can be applied to many industries. One particular area which can benefit tremendously is IoT. </w:t>
      </w:r>
      <w:r w:rsidR="00E9007E">
        <w:t xml:space="preserve">IoT has </w:t>
      </w:r>
      <w:r w:rsidR="0009157B">
        <w:t xml:space="preserve">many </w:t>
      </w:r>
      <w:r w:rsidR="00E9007E">
        <w:t xml:space="preserve">use cases where blockchain can provide </w:t>
      </w:r>
      <w:r w:rsidR="0009157B">
        <w:t xml:space="preserve">public and </w:t>
      </w:r>
      <w:r w:rsidR="00E9007E">
        <w:t xml:space="preserve">enterprise grade solutions E.g., Supply chain ecosystem, </w:t>
      </w:r>
      <w:r w:rsidR="005669D9">
        <w:t>Utility</w:t>
      </w:r>
      <w:r w:rsidR="005669D9">
        <w:t xml:space="preserve"> and power </w:t>
      </w:r>
      <w:r w:rsidR="00E01A41">
        <w:t>grids</w:t>
      </w:r>
      <w:r w:rsidR="00E9007E">
        <w:t>, Smart Devices, automotive industry.</w:t>
      </w:r>
      <w:r w:rsidR="0009157B">
        <w:t xml:space="preserve"> One such example is Smart Grids,</w:t>
      </w:r>
      <w:r w:rsidR="00E9007E">
        <w:t xml:space="preserve"> </w:t>
      </w:r>
      <w:r w:rsidR="00E73444">
        <w:t>as</w:t>
      </w:r>
      <w:r>
        <w:t xml:space="preserve"> we move away from traditional power grids towards smart </w:t>
      </w:r>
      <w:r w:rsidR="00E9007E">
        <w:t>grids</w:t>
      </w:r>
      <w:hyperlink w:anchor="_References" w:history="1">
        <w:r w:rsidR="00DD0071" w:rsidRPr="00E73444">
          <w:rPr>
            <w:rStyle w:val="Hyperlink"/>
            <w:color w:val="000000" w:themeColor="text1"/>
            <w:u w:val="none"/>
          </w:rPr>
          <w:t>[1]</w:t>
        </w:r>
      </w:hyperlink>
      <w:r w:rsidR="00DD0071" w:rsidRPr="00E73444">
        <w:rPr>
          <w:color w:val="000000" w:themeColor="text1"/>
        </w:rPr>
        <w:t xml:space="preserve"> </w:t>
      </w:r>
      <w:r>
        <w:t>blockchain can be</w:t>
      </w:r>
      <w:r w:rsidR="00E9007E">
        <w:t xml:space="preserve"> a</w:t>
      </w:r>
      <w:r>
        <w:t xml:space="preserve"> pioneer in making the prosumers</w:t>
      </w:r>
      <w:r w:rsidR="00E9007E">
        <w:t xml:space="preserve"> </w:t>
      </w:r>
      <w:r w:rsidR="00E9007E" w:rsidRPr="00E9007E">
        <w:t>i.e.,</w:t>
      </w:r>
      <w:r w:rsidR="00E9007E" w:rsidRPr="00E9007E">
        <w:t xml:space="preserve"> families that not only consume, but also produce energy, to buy and sell energy directly, with a high degree of autonomy</w:t>
      </w:r>
      <w:r w:rsidR="00E9007E">
        <w:t xml:space="preserve">. </w:t>
      </w:r>
      <w:r w:rsidR="00E9007E" w:rsidRPr="00E9007E">
        <w:t xml:space="preserve">A </w:t>
      </w:r>
      <w:r w:rsidR="00E9007E" w:rsidRPr="00E9007E">
        <w:t>well-equipped building</w:t>
      </w:r>
      <w:r w:rsidR="00E9007E" w:rsidRPr="00E9007E">
        <w:t xml:space="preserve"> with distributed energy resource systems (in this case: solar energy) in a decentralized peer-to-peer power grid. All buildings are interconnected through the conventional power grid, with transactions being managed and stored using a </w:t>
      </w:r>
      <w:r w:rsidR="005669D9">
        <w:t>blockchain</w:t>
      </w:r>
      <w:r w:rsidR="00E9007E" w:rsidRPr="00E9007E">
        <w:t xml:space="preserve"> platform, described in</w:t>
      </w:r>
      <w:r w:rsidR="00E9007E">
        <w:t xml:space="preserve"> below figure.</w:t>
      </w:r>
    </w:p>
    <w:p w14:paraId="3C0987BE" w14:textId="77777777" w:rsidR="00E9007E" w:rsidRDefault="00E9007E" w:rsidP="00E9007E">
      <w:pPr>
        <w:jc w:val="start"/>
      </w:pPr>
    </w:p>
    <w:p w14:paraId="520EFC0D" w14:textId="271855C4" w:rsidR="00E9007E" w:rsidRPr="00E9007E" w:rsidRDefault="00E9007E" w:rsidP="00E9007E">
      <w:pPr>
        <w:jc w:val="start"/>
      </w:pPr>
      <w:r>
        <w:rPr>
          <w:noProof/>
        </w:rPr>
        <w:drawing>
          <wp:inline distT="0" distB="0" distL="0" distR="0" wp14:anchorId="6B9F09EE" wp14:editId="54A948CF">
            <wp:extent cx="3082674" cy="1993900"/>
            <wp:effectExtent l="0" t="0" r="3810" b="0"/>
            <wp:docPr id="3" name="Picture 3">
              <a:hlinkClick xmlns:a="http://purl.oclc.org/ooxml/drawingml/main" r:id="rId12"/>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3092611" cy="2000327"/>
                    </a:xfrm>
                    <a:prstGeom prst="rect">
                      <a:avLst/>
                    </a:prstGeom>
                  </pic:spPr>
                </pic:pic>
              </a:graphicData>
            </a:graphic>
          </wp:inline>
        </w:drawing>
      </w:r>
    </w:p>
    <w:p w14:paraId="003F5CBE" w14:textId="3CCBDC18" w:rsidR="00E9007E" w:rsidRPr="00E9007E" w:rsidRDefault="00E9007E" w:rsidP="00E9007E">
      <w:pPr>
        <w:jc w:val="start"/>
      </w:pPr>
    </w:p>
    <w:p w14:paraId="08FF4951" w14:textId="7E35DDFD" w:rsidR="00E435A3" w:rsidRPr="00E435A3" w:rsidRDefault="00E435A3" w:rsidP="00E435A3">
      <w:pPr>
        <w:jc w:val="start"/>
      </w:pPr>
      <w:r w:rsidRPr="00E435A3">
        <w:t xml:space="preserve">This set-up shows what a future distributed power grid managed autonomously by a local community. Implementation of the project requires smart meter technology and </w:t>
      </w:r>
      <w:r w:rsidR="005669D9">
        <w:t>b</w:t>
      </w:r>
      <w:r>
        <w:t>lockchain</w:t>
      </w:r>
      <w:r w:rsidRPr="00E435A3">
        <w:t xml:space="preserve"> software with integrated smart contract functionality: smart meters are required to record the quantity of energy produced, </w:t>
      </w:r>
      <w:r w:rsidR="005669D9">
        <w:t>b</w:t>
      </w:r>
      <w:r w:rsidRPr="00E435A3">
        <w:t>lockchain software is required to effect transactions and smart contracts</w:t>
      </w:r>
      <w:r w:rsidR="00197DE7" w:rsidRPr="00E73444">
        <w:rPr>
          <w:color w:val="000000" w:themeColor="text1"/>
        </w:rPr>
        <w:fldChar w:fldCharType="begin"/>
      </w:r>
      <w:r w:rsidR="00197DE7" w:rsidRPr="00E73444">
        <w:rPr>
          <w:color w:val="000000" w:themeColor="text1"/>
        </w:rPr>
        <w:instrText xml:space="preserve"> HYPERLINK  \l "_References" </w:instrText>
      </w:r>
      <w:r w:rsidR="00197DE7" w:rsidRPr="00E73444">
        <w:rPr>
          <w:color w:val="000000" w:themeColor="text1"/>
        </w:rPr>
      </w:r>
      <w:r w:rsidR="00197DE7" w:rsidRPr="00E73444">
        <w:rPr>
          <w:color w:val="000000" w:themeColor="text1"/>
        </w:rPr>
        <w:fldChar w:fldCharType="separate"/>
      </w:r>
      <w:r w:rsidR="00197DE7" w:rsidRPr="00E73444">
        <w:rPr>
          <w:rStyle w:val="Hyperlink"/>
          <w:color w:val="000000" w:themeColor="text1"/>
          <w:u w:val="none"/>
        </w:rPr>
        <w:t>[2]</w:t>
      </w:r>
      <w:r w:rsidR="00197DE7" w:rsidRPr="00E73444">
        <w:rPr>
          <w:color w:val="000000" w:themeColor="text1"/>
        </w:rPr>
        <w:fldChar w:fldCharType="end"/>
      </w:r>
      <w:r w:rsidRPr="00E435A3">
        <w:rPr>
          <w:color w:val="000000" w:themeColor="text1"/>
        </w:rPr>
        <w:t xml:space="preserve"> </w:t>
      </w:r>
      <w:r w:rsidRPr="00E435A3">
        <w:t xml:space="preserve">are needed to carry out and record these transactions automatically and securely. In each </w:t>
      </w:r>
      <w:r w:rsidR="005669D9">
        <w:t xml:space="preserve">blockchain solution </w:t>
      </w:r>
      <w:r w:rsidR="005669D9" w:rsidRPr="00E435A3">
        <w:t>an</w:t>
      </w:r>
      <w:r w:rsidRPr="00E435A3">
        <w:t xml:space="preserve"> algorithm is used, with token, also called consensus mechanisms, to generate a unique, specific HASH (encrypted or encrypted) corresponding to the information contained in the block.</w:t>
      </w:r>
    </w:p>
    <w:p w14:paraId="50CFDC41" w14:textId="77777777" w:rsidR="00E435A3" w:rsidRPr="00236A2E" w:rsidRDefault="00E435A3" w:rsidP="00236A2E">
      <w:pPr>
        <w:jc w:val="start"/>
      </w:pPr>
    </w:p>
    <w:p w14:paraId="2C544EA2" w14:textId="0EAE6DC5" w:rsidR="00E533B5" w:rsidRPr="00E7150F" w:rsidRDefault="00FC0E77" w:rsidP="00E533B5">
      <w:pPr>
        <w:pStyle w:val="Heading1"/>
      </w:pPr>
      <w:r>
        <w:t>Conceptualization</w:t>
      </w:r>
    </w:p>
    <w:p w14:paraId="091833EC" w14:textId="0172F501" w:rsidR="00330FDC" w:rsidRDefault="00FC0E77" w:rsidP="00A82622">
      <w:pPr>
        <w:pStyle w:val="BodyText"/>
        <w:ind w:firstLine="0pt"/>
        <w:rPr>
          <w:lang w:val="en-US"/>
        </w:rPr>
      </w:pPr>
      <w:r>
        <w:rPr>
          <w:lang w:val="en-US"/>
        </w:rPr>
        <w:t>With the benefits that it brings to</w:t>
      </w:r>
      <w:r w:rsidR="005669D9">
        <w:rPr>
          <w:lang w:val="en-US"/>
        </w:rPr>
        <w:t xml:space="preserve"> society, security</w:t>
      </w:r>
      <w:r w:rsidRPr="00FC0E77">
        <w:t xml:space="preserve"> is one of the biggest concerns in IoT devices as these devices are prone to </w:t>
      </w:r>
      <w:r w:rsidR="00330FDC" w:rsidRPr="00FC0E77">
        <w:t>cyber-attacks</w:t>
      </w:r>
      <w:r w:rsidRPr="00FC0E77">
        <w:t xml:space="preserve"> due to their lack of built-in security measures. These devices, often low-power and with limited computational capabilities, are vulnerable to threats that can </w:t>
      </w:r>
      <w:r w:rsidRPr="00FC0E77">
        <w:t>easily hijack them and launch attacks against critical systems</w:t>
      </w:r>
      <w:r w:rsidR="00330FDC">
        <w:rPr>
          <w:lang w:val="en-US"/>
        </w:rPr>
        <w:t>.</w:t>
      </w:r>
      <w:r w:rsidR="00330FDC" w:rsidRPr="00330FDC">
        <w:rPr>
          <w:rFonts w:ascii="Roboto" w:eastAsia="Times New Roman" w:hAnsi="Roboto"/>
          <w:color w:val="2D3B45"/>
          <w:sz w:val="24"/>
          <w:szCs w:val="24"/>
          <w:shd w:val="clear" w:color="auto" w:fill="FFFFFF"/>
        </w:rPr>
        <w:t xml:space="preserve"> </w:t>
      </w:r>
      <w:r w:rsidR="00330FDC" w:rsidRPr="00330FDC">
        <w:t>By recording IoT device data on a blockchain, trust in the authenticity and integrity of this data can be significantly improved. Additionally, blockchain-enabled smart contracts can automate and secure transactions between IoT devices, facilitating seamless interactions without the need for intermediaries.</w:t>
      </w:r>
      <w:r w:rsidR="00330FDC">
        <w:rPr>
          <w:lang w:val="en-US"/>
        </w:rPr>
        <w:t xml:space="preserve"> To apply blockchain in IoT we can consider following points:</w:t>
      </w:r>
    </w:p>
    <w:p w14:paraId="761A0E9C" w14:textId="0E5ADA7B" w:rsidR="00330FDC" w:rsidRPr="00330FDC" w:rsidRDefault="00330FDC" w:rsidP="00330FDC">
      <w:pPr>
        <w:pStyle w:val="BodyText"/>
        <w:numPr>
          <w:ilvl w:val="0"/>
          <w:numId w:val="32"/>
        </w:numPr>
      </w:pPr>
      <w:r>
        <w:rPr>
          <w:lang w:val="en-US"/>
        </w:rPr>
        <w:t>Look</w:t>
      </w:r>
      <w:r w:rsidRPr="00330FDC">
        <w:t xml:space="preserve"> for the use cases where blockchain can add values </w:t>
      </w:r>
      <w:r w:rsidRPr="00330FDC">
        <w:t>E.g.,</w:t>
      </w:r>
      <w:r w:rsidRPr="00330FDC">
        <w:t xml:space="preserve"> Device </w:t>
      </w:r>
      <w:r w:rsidRPr="00330FDC">
        <w:t>Authentication,</w:t>
      </w:r>
      <w:r w:rsidRPr="00330FDC">
        <w:t xml:space="preserve"> Supply Chain Management, asset tracking</w:t>
      </w:r>
      <w:r>
        <w:rPr>
          <w:lang w:val="en-US"/>
        </w:rPr>
        <w:t>, smart meters, smart grids.</w:t>
      </w:r>
    </w:p>
    <w:p w14:paraId="60AF7BF8" w14:textId="03EA7D9B" w:rsidR="00330FDC" w:rsidRPr="00330FDC" w:rsidRDefault="00330FDC" w:rsidP="00330FDC">
      <w:pPr>
        <w:pStyle w:val="BodyText"/>
        <w:numPr>
          <w:ilvl w:val="0"/>
          <w:numId w:val="32"/>
        </w:numPr>
      </w:pPr>
      <w:r w:rsidRPr="00330FDC">
        <w:t>From design perspective look towards blockchain solutions to enhance security by proving immutable records for device interactions and transactions. This should also include scalable blockchain architectures capable of handling large volume of transactions and devices in IoT deployments.</w:t>
      </w:r>
    </w:p>
    <w:p w14:paraId="4733B854" w14:textId="77777777" w:rsidR="00330FDC" w:rsidRPr="00330FDC" w:rsidRDefault="00330FDC" w:rsidP="00330FDC">
      <w:pPr>
        <w:pStyle w:val="BodyText"/>
        <w:numPr>
          <w:ilvl w:val="0"/>
          <w:numId w:val="32"/>
        </w:numPr>
      </w:pPr>
      <w:r w:rsidRPr="00330FDC">
        <w:t>We can leverage smart contracts to automate transactions and enforce business rules within IoT networks. </w:t>
      </w:r>
    </w:p>
    <w:p w14:paraId="26334330" w14:textId="77777777" w:rsidR="00330FDC" w:rsidRPr="00330FDC" w:rsidRDefault="00330FDC" w:rsidP="00330FDC">
      <w:pPr>
        <w:pStyle w:val="BodyText"/>
        <w:numPr>
          <w:ilvl w:val="0"/>
          <w:numId w:val="32"/>
        </w:numPr>
      </w:pPr>
      <w:r w:rsidRPr="00330FDC">
        <w:t>We might also need to establish governance model to manage blockchain systems in IoT space that includes consensus mechanism , access control etc. and also compliance with regulatory requirement and Industry standard such as GDPR would be necessary for IoT deployments.</w:t>
      </w:r>
    </w:p>
    <w:p w14:paraId="17A545A8" w14:textId="753FF2AC" w:rsidR="00330FDC" w:rsidRDefault="00330FDC" w:rsidP="00330FDC">
      <w:pPr>
        <w:pStyle w:val="BodyText"/>
        <w:numPr>
          <w:ilvl w:val="0"/>
          <w:numId w:val="32"/>
        </w:numPr>
      </w:pPr>
      <w:r w:rsidRPr="00330FDC">
        <w:t>As blockchain technology is continuously evolving we will have to design the system which can adapt to future development and enhancement.</w:t>
      </w:r>
    </w:p>
    <w:p w14:paraId="1609CB49" w14:textId="77777777" w:rsidR="00A17F41" w:rsidRDefault="00330FDC" w:rsidP="00330FDC">
      <w:pPr>
        <w:jc w:val="start"/>
        <w:rPr>
          <w:shd w:val="clear" w:color="auto" w:fill="FFFFFF"/>
        </w:rPr>
      </w:pPr>
      <w:r w:rsidRPr="00330FDC">
        <w:rPr>
          <w:shd w:val="clear" w:color="auto" w:fill="FFFFFF"/>
        </w:rPr>
        <w:t>Conceptualization provided above aligns with many existing implementations and explorations of blockchain technology in the IoT domain. Numerous projects are already leveraging blockchain to address security, trust, scalability, privacy and governance challenges within IoT ecosystems.</w:t>
      </w:r>
      <w:r>
        <w:rPr>
          <w:shd w:val="clear" w:color="auto" w:fill="FFFFFF"/>
        </w:rPr>
        <w:t xml:space="preserve"> </w:t>
      </w:r>
    </w:p>
    <w:p w14:paraId="314DA9DF" w14:textId="31F16DB0" w:rsidR="00330FDC" w:rsidRPr="00330FDC" w:rsidRDefault="00330FDC" w:rsidP="00330FDC">
      <w:pPr>
        <w:jc w:val="start"/>
        <w:rPr>
          <w:shd w:val="clear" w:color="auto" w:fill="FFFFFF"/>
        </w:rPr>
      </w:pPr>
      <w:r>
        <w:rPr>
          <w:shd w:val="clear" w:color="auto" w:fill="FFFFFF"/>
        </w:rPr>
        <w:t xml:space="preserve">Based on the use cases we can adopt for either a private or public blockchain. </w:t>
      </w:r>
      <w:r w:rsidRPr="00330FDC">
        <w:rPr>
          <w:shd w:val="clear" w:color="auto" w:fill="FFFFFF"/>
        </w:rPr>
        <w:t xml:space="preserve">Private </w:t>
      </w:r>
      <w:r w:rsidR="005669D9" w:rsidRPr="00330FDC">
        <w:rPr>
          <w:shd w:val="clear" w:color="auto" w:fill="FFFFFF"/>
        </w:rPr>
        <w:t>blockchains</w:t>
      </w:r>
      <w:r w:rsidR="005669D9">
        <w:rPr>
          <w:shd w:val="clear" w:color="auto" w:fill="FFFFFF"/>
        </w:rPr>
        <w:t xml:space="preserve"> </w:t>
      </w:r>
      <w:hyperlink w:anchor="_References" w:history="1">
        <w:r w:rsidR="005669D9" w:rsidRPr="00E73444">
          <w:rPr>
            <w:rStyle w:val="Hyperlink"/>
            <w:color w:val="000000" w:themeColor="text1"/>
            <w:u w:val="none"/>
            <w:shd w:val="clear" w:color="auto" w:fill="FFFFFF"/>
          </w:rPr>
          <w:t>[3</w:t>
        </w:r>
        <w:r w:rsidR="005669D9" w:rsidRPr="00E73444">
          <w:rPr>
            <w:rStyle w:val="Hyperlink"/>
            <w:color w:val="000000" w:themeColor="text1"/>
            <w:u w:val="none"/>
            <w:shd w:val="clear" w:color="auto" w:fill="FFFFFF"/>
          </w:rPr>
          <w:t>]</w:t>
        </w:r>
      </w:hyperlink>
      <w:r w:rsidRPr="00E73444">
        <w:rPr>
          <w:color w:val="000000" w:themeColor="text1"/>
          <w:shd w:val="clear" w:color="auto" w:fill="FFFFFF"/>
        </w:rPr>
        <w:t xml:space="preserve"> </w:t>
      </w:r>
      <w:r w:rsidRPr="00330FDC">
        <w:rPr>
          <w:shd w:val="clear" w:color="auto" w:fill="FFFFFF"/>
        </w:rPr>
        <w:t>can offer greater security, control, and scalability, making them suitable for enterprise-centric IoT deployments. Public blockchains</w:t>
      </w:r>
      <w:hyperlink w:anchor="_References" w:history="1">
        <w:r w:rsidR="00C24ED5" w:rsidRPr="00E73444">
          <w:rPr>
            <w:rStyle w:val="Hyperlink"/>
            <w:color w:val="000000" w:themeColor="text1"/>
            <w:u w:val="none"/>
            <w:shd w:val="clear" w:color="auto" w:fill="FFFFFF"/>
          </w:rPr>
          <w:t>[4]</w:t>
        </w:r>
        <w:r w:rsidR="00C24ED5" w:rsidRPr="00E73444">
          <w:rPr>
            <w:rStyle w:val="Hyperlink"/>
            <w:color w:val="000000" w:themeColor="text1"/>
            <w:u w:val="none"/>
            <w:shd w:val="clear" w:color="auto" w:fill="FFFFFF"/>
          </w:rPr>
          <w:t>-</w:t>
        </w:r>
        <w:r w:rsidR="00C24ED5" w:rsidRPr="00E73444">
          <w:rPr>
            <w:rStyle w:val="Hyperlink"/>
            <w:color w:val="000000" w:themeColor="text1"/>
            <w:u w:val="none"/>
            <w:shd w:val="clear" w:color="auto" w:fill="FFFFFF"/>
          </w:rPr>
          <w:t>[5]</w:t>
        </w:r>
      </w:hyperlink>
      <w:r w:rsidR="00C24ED5">
        <w:rPr>
          <w:shd w:val="clear" w:color="auto" w:fill="FFFFFF"/>
        </w:rPr>
        <w:t xml:space="preserve"> </w:t>
      </w:r>
      <w:r w:rsidRPr="00330FDC">
        <w:rPr>
          <w:shd w:val="clear" w:color="auto" w:fill="FFFFFF"/>
        </w:rPr>
        <w:t>can provide decentralization, transparency, and community collaboration, making them standout for IoT applications which emphasize trust, openness, and innovation. We can also look for hybrid model which incorporate both private and public blockchain based on use cases.</w:t>
      </w:r>
    </w:p>
    <w:p w14:paraId="0BCCB99D" w14:textId="008C9E35" w:rsidR="00FC0E77" w:rsidRPr="00330FDC" w:rsidRDefault="00FC0E77" w:rsidP="00FC0E77">
      <w:pPr>
        <w:pStyle w:val="BodyText"/>
        <w:ind w:firstLine="0pt"/>
        <w:rPr>
          <w:lang w:val="en-US"/>
        </w:rPr>
      </w:pPr>
    </w:p>
    <w:p w14:paraId="1E55C0BF" w14:textId="0E8225A0" w:rsidR="009E7441" w:rsidRDefault="007E23A5" w:rsidP="009E7441">
      <w:pPr>
        <w:pStyle w:val="Heading1"/>
      </w:pPr>
      <w:r>
        <w:t>Roadblocks &amp; Tradeoffs</w:t>
      </w:r>
    </w:p>
    <w:p w14:paraId="24EF85E4" w14:textId="4D535B00" w:rsidR="009E7441" w:rsidRPr="009E7441" w:rsidRDefault="009E7441" w:rsidP="009E7441">
      <w:pPr>
        <w:jc w:val="both"/>
      </w:pPr>
      <w:r w:rsidRPr="009E7441">
        <w:t xml:space="preserve">Implementing blockchain technology within Internet of Things (IoT) systems presents several significant challenges and roadblocks. </w:t>
      </w:r>
      <w:r>
        <w:t>Below</w:t>
      </w:r>
      <w:r w:rsidRPr="009E7441">
        <w:t xml:space="preserve"> are some of the most critical ones:</w:t>
      </w:r>
    </w:p>
    <w:p w14:paraId="13F05213" w14:textId="3B98355C" w:rsidR="009E7441" w:rsidRPr="009E7441" w:rsidRDefault="009E7441" w:rsidP="00C33246">
      <w:pPr>
        <w:jc w:val="both"/>
      </w:pPr>
      <w:r w:rsidRPr="009E7441">
        <w:rPr>
          <w:b/>
          <w:bCs/>
        </w:rPr>
        <w:lastRenderedPageBreak/>
        <w:t>Scalability</w:t>
      </w:r>
      <w:r w:rsidR="00C33246">
        <w:rPr>
          <w:b/>
          <w:bCs/>
        </w:rPr>
        <w:t>:</w:t>
      </w:r>
      <w:r w:rsidR="00767370" w:rsidRPr="00767370">
        <w:rPr>
          <w:rFonts w:ascii="Roboto" w:eastAsia="Times New Roman" w:hAnsi="Roboto"/>
          <w:color w:val="2D3B45"/>
          <w:sz w:val="24"/>
          <w:szCs w:val="24"/>
          <w:shd w:val="clear" w:color="auto" w:fill="FFFFFF"/>
        </w:rPr>
        <w:t xml:space="preserve"> </w:t>
      </w:r>
      <w:r w:rsidR="00767370" w:rsidRPr="00767370">
        <w:t>IoT devices generates huge volume of real time data and current blockchain solutions struggle with speed and scalability, leading to increased transaction times and cost</w:t>
      </w:r>
      <w:r w:rsidRPr="009E7441">
        <w:t>, and blockchain networks traditionally have limitations in terms of transaction throughput and latency. Handling the high volume of transactions generated by thousands or millions of IoT devices can be problematic for many blockchain systems.</w:t>
      </w:r>
    </w:p>
    <w:p w14:paraId="05895901" w14:textId="77777777" w:rsidR="009E7441" w:rsidRPr="009E7441" w:rsidRDefault="009E7441" w:rsidP="00C33246">
      <w:pPr>
        <w:jc w:val="both"/>
      </w:pPr>
      <w:r w:rsidRPr="009E7441">
        <w:rPr>
          <w:b/>
          <w:bCs/>
        </w:rPr>
        <w:t>Resource Constraints</w:t>
      </w:r>
      <w:r w:rsidRPr="009E7441">
        <w:t>: IoT devices often have limited computational power, storage, and energy resources. Running traditional blockchain solutions, which require significant processing power for tasks like mining and encryption, can be impractical on many smaller, less capable IoT devices.</w:t>
      </w:r>
    </w:p>
    <w:p w14:paraId="7E6E7634" w14:textId="77777777" w:rsidR="009E7441" w:rsidRPr="009E7441" w:rsidRDefault="009E7441" w:rsidP="00077772">
      <w:pPr>
        <w:jc w:val="both"/>
      </w:pPr>
      <w:r w:rsidRPr="009E7441">
        <w:rPr>
          <w:b/>
          <w:bCs/>
        </w:rPr>
        <w:t>Interoperability</w:t>
      </w:r>
      <w:r w:rsidRPr="009E7441">
        <w:t>: There are numerous blockchain platforms and a vast range of IoT devices and protocols. Ensuring interoperability among these diverse technologies to enable seamless communication and data exchange is a complex task that requires standardized protocols which are still under development.</w:t>
      </w:r>
    </w:p>
    <w:p w14:paraId="1796DA90" w14:textId="7245B24B" w:rsidR="009E7441" w:rsidRPr="009E7441" w:rsidRDefault="009E7441" w:rsidP="00077772">
      <w:pPr>
        <w:jc w:val="both"/>
      </w:pPr>
      <w:r w:rsidRPr="009E7441">
        <w:rPr>
          <w:b/>
          <w:bCs/>
        </w:rPr>
        <w:t>Regulatory and Legal Issues</w:t>
      </w:r>
      <w:r w:rsidRPr="009E7441">
        <w:t xml:space="preserve">: The integration of blockchain and IoT involves </w:t>
      </w:r>
      <w:r w:rsidR="00767370">
        <w:t>a</w:t>
      </w:r>
      <w:r w:rsidRPr="009E7441">
        <w:t xml:space="preserve"> complex </w:t>
      </w:r>
      <w:r w:rsidR="00767370">
        <w:t>system</w:t>
      </w:r>
      <w:r w:rsidRPr="009E7441">
        <w:t xml:space="preserve"> of regulations regarding data privacy, device security, and cross-border data flows. Compliance with these varying regulations can be a major hurdle.</w:t>
      </w:r>
    </w:p>
    <w:p w14:paraId="73F4A098" w14:textId="4B9F4D41" w:rsidR="00767370" w:rsidRDefault="009E7441" w:rsidP="00077772">
      <w:pPr>
        <w:jc w:val="both"/>
      </w:pPr>
      <w:r w:rsidRPr="009E7441">
        <w:rPr>
          <w:b/>
          <w:bCs/>
        </w:rPr>
        <w:t>Energy Consumption</w:t>
      </w:r>
      <w:r w:rsidRPr="009E7441">
        <w:t>: Blockchain technologies, particularly those that use mechanisms like proof of work (</w:t>
      </w:r>
      <w:proofErr w:type="spellStart"/>
      <w:r w:rsidRPr="009E7441">
        <w:t>PoW</w:t>
      </w:r>
      <w:proofErr w:type="spellEnd"/>
      <w:r w:rsidRPr="009E7441">
        <w:t xml:space="preserve">), are known for their high energy consumption. This can be </w:t>
      </w:r>
      <w:r w:rsidR="00077772">
        <w:t>contrary</w:t>
      </w:r>
      <w:r w:rsidRPr="009E7441">
        <w:t xml:space="preserve"> to the goals of many IoT applications which aim to minimize energy use</w:t>
      </w:r>
      <w:r w:rsidR="00077772">
        <w:t>.</w:t>
      </w:r>
    </w:p>
    <w:p w14:paraId="396383B7" w14:textId="77777777" w:rsidR="00077772" w:rsidRPr="009E7441" w:rsidRDefault="00077772" w:rsidP="00077772">
      <w:pPr>
        <w:jc w:val="both"/>
      </w:pPr>
    </w:p>
    <w:p w14:paraId="31EA2E30" w14:textId="4FA76494" w:rsidR="009E7441" w:rsidRDefault="00767370" w:rsidP="009E7441">
      <w:pPr>
        <w:jc w:val="both"/>
      </w:pPr>
      <w:r>
        <w:t>Besides these Roadblocks we also have</w:t>
      </w:r>
      <w:r w:rsidR="00077772">
        <w:t xml:space="preserve"> to look into </w:t>
      </w:r>
      <w:r>
        <w:t>significant tradeoffs some of which are as below:</w:t>
      </w:r>
    </w:p>
    <w:p w14:paraId="04736635" w14:textId="179DAAE3" w:rsidR="00767370" w:rsidRDefault="00767370" w:rsidP="009E7441">
      <w:pPr>
        <w:jc w:val="both"/>
      </w:pPr>
    </w:p>
    <w:p w14:paraId="2536D5A9" w14:textId="77777777" w:rsidR="00767370" w:rsidRPr="00767370" w:rsidRDefault="00767370" w:rsidP="00077772">
      <w:pPr>
        <w:jc w:val="both"/>
      </w:pPr>
      <w:r w:rsidRPr="00767370">
        <w:rPr>
          <w:b/>
          <w:bCs/>
        </w:rPr>
        <w:t>Security vs. Performance</w:t>
      </w:r>
      <w:r w:rsidRPr="00767370">
        <w:t>: Blockchain enhances the security of IoT networks by providing tamper-proof records and decentralized security mechanisms. However, these security features often come at the cost of performance, with blockchain networks typically experiencing slower transaction speeds and higher latency compared to traditional centralized databases.</w:t>
      </w:r>
    </w:p>
    <w:p w14:paraId="43AF829F" w14:textId="77777777" w:rsidR="00767370" w:rsidRPr="00767370" w:rsidRDefault="00767370" w:rsidP="00077772">
      <w:pPr>
        <w:jc w:val="both"/>
      </w:pPr>
      <w:r w:rsidRPr="00767370">
        <w:rPr>
          <w:b/>
          <w:bCs/>
        </w:rPr>
        <w:t>Decentralization vs. Scalability</w:t>
      </w:r>
      <w:r w:rsidRPr="00767370">
        <w:t>: Blockchain's decentralized nature reduces the risk of single points of failure and increases the resilience of IoT networks against attacks. However, decentralization can make scaling more difficult, as each transaction or data point must be processed and validated across multiple nodes, which can significantly slow down the process as the network grows.</w:t>
      </w:r>
    </w:p>
    <w:p w14:paraId="1CCF68EF" w14:textId="77777777" w:rsidR="00767370" w:rsidRPr="00767370" w:rsidRDefault="00767370" w:rsidP="00077772">
      <w:pPr>
        <w:jc w:val="both"/>
      </w:pPr>
      <w:r w:rsidRPr="00767370">
        <w:rPr>
          <w:b/>
          <w:bCs/>
        </w:rPr>
        <w:t>Transparency vs. Privacy</w:t>
      </w:r>
      <w:r w:rsidRPr="00767370">
        <w:t>: Blockchain provides transparency, allowing every transaction to be tracked and verified, which is beneficial for trust and auditability. However, this transparency can clash with the privacy requirements of IoT applications, especially in sensitive environments like personal smart home devices or confidential industrial processes.</w:t>
      </w:r>
    </w:p>
    <w:p w14:paraId="5BF95358" w14:textId="77777777" w:rsidR="00767370" w:rsidRPr="00767370" w:rsidRDefault="00767370" w:rsidP="00077772">
      <w:pPr>
        <w:jc w:val="both"/>
      </w:pPr>
      <w:r w:rsidRPr="00767370">
        <w:rPr>
          <w:b/>
          <w:bCs/>
        </w:rPr>
        <w:t>Cost vs. Long-term Benefit</w:t>
      </w:r>
      <w:r w:rsidRPr="00767370">
        <w:t xml:space="preserve">: The initial setup and operational costs of a blockchain system can be high due to the need for robust computational resources and ongoing network maintenance. While these costs may be justified by long-term benefits such as improved security, reduced fraud, and enhanced device interoperability, the upfront </w:t>
      </w:r>
      <w:r w:rsidRPr="00767370">
        <w:t>investment can be a significant barrier, especially for smaller enterprises.</w:t>
      </w:r>
    </w:p>
    <w:p w14:paraId="06FF2B7E" w14:textId="77777777" w:rsidR="00767370" w:rsidRPr="00767370" w:rsidRDefault="00767370" w:rsidP="00A17F41">
      <w:pPr>
        <w:jc w:val="both"/>
      </w:pPr>
      <w:r w:rsidRPr="00767370">
        <w:rPr>
          <w:b/>
          <w:bCs/>
        </w:rPr>
        <w:t>Standardization vs. Innovation</w:t>
      </w:r>
      <w:r w:rsidRPr="00767370">
        <w:t>: Implementing blockchain in IoT necessitates some level of standardization across devices and networks to ensure compatibility and interoperability. This need for standard protocols can potentially slow down innovation as new technologies must align with established standards to be incorporated into the broader network.</w:t>
      </w:r>
    </w:p>
    <w:p w14:paraId="5CC2B343" w14:textId="00345889" w:rsidR="00DC5633" w:rsidRDefault="00294E94" w:rsidP="00DC5633">
      <w:pPr>
        <w:pStyle w:val="Heading1"/>
      </w:pPr>
      <w:bookmarkStart w:id="0" w:name="OLE_LINK16"/>
      <w:bookmarkStart w:id="1" w:name="OLE_LINK17"/>
      <w:r>
        <w:t>Proposed Solutions</w:t>
      </w:r>
    </w:p>
    <w:p w14:paraId="411D6D4D" w14:textId="4FA910AC" w:rsidR="00767370" w:rsidRDefault="00767370" w:rsidP="00767370">
      <w:pPr>
        <w:jc w:val="start"/>
      </w:pPr>
      <w:r>
        <w:t xml:space="preserve">To effectively integrate blockchain with IoT we can adopt some of the solutions </w:t>
      </w:r>
      <w:r w:rsidR="00077772">
        <w:t xml:space="preserve">outlined </w:t>
      </w:r>
      <w:r>
        <w:t xml:space="preserve">below. While proposing these solutions we have </w:t>
      </w:r>
      <w:r w:rsidR="00077772">
        <w:t>kept</w:t>
      </w:r>
      <w:r>
        <w:t xml:space="preserve"> in mind leveraging the benefits of blockchain and at the same time maintain</w:t>
      </w:r>
      <w:r w:rsidR="00077772">
        <w:t>ing</w:t>
      </w:r>
      <w:r>
        <w:t xml:space="preserve"> the efficiency of IoT applications. </w:t>
      </w:r>
    </w:p>
    <w:p w14:paraId="7ABD21F7" w14:textId="77777777" w:rsidR="00767370" w:rsidRDefault="00767370" w:rsidP="00767370">
      <w:pPr>
        <w:jc w:val="start"/>
      </w:pPr>
    </w:p>
    <w:p w14:paraId="2E73AD4E" w14:textId="77777777" w:rsidR="00767370" w:rsidRPr="00767370" w:rsidRDefault="00767370" w:rsidP="00077772">
      <w:pPr>
        <w:jc w:val="start"/>
      </w:pPr>
      <w:r w:rsidRPr="00077772">
        <w:rPr>
          <w:b/>
          <w:bCs/>
        </w:rPr>
        <w:t>Lightweight Protocols</w:t>
      </w:r>
      <w:r w:rsidRPr="00767370">
        <w:t>: Developing lightweight blockchain protocols that require less computational power and energy is crucial for IoT devices, which often have limited resources. These protocols can include simplified consensus mechanisms or blockchain architectures specifically designed to be less resource-intensive.</w:t>
      </w:r>
    </w:p>
    <w:p w14:paraId="26CC6679" w14:textId="2DE8FA8A" w:rsidR="00767370" w:rsidRPr="00767370" w:rsidRDefault="00767370" w:rsidP="00077772">
      <w:pPr>
        <w:jc w:val="start"/>
      </w:pPr>
      <w:r w:rsidRPr="00077772">
        <w:rPr>
          <w:b/>
          <w:bCs/>
        </w:rPr>
        <w:t>Hybrid Architectures</w:t>
      </w:r>
      <w:r w:rsidRPr="00767370">
        <w:t xml:space="preserve">: Implementing hybrid blockchain models that combine the strengths of both private (permissioned) and public (permissionless) blockchains can optimize performance and security. Private blockchains can manage more sensitive or operation-critical data within a controlled group of nodes, while public blockchains can handle </w:t>
      </w:r>
      <w:r w:rsidR="006A7567" w:rsidRPr="00767370">
        <w:t>fewer</w:t>
      </w:r>
      <w:r w:rsidRPr="00767370">
        <w:t xml:space="preserve"> sensitive data, providing transparency and broader validation.</w:t>
      </w:r>
    </w:p>
    <w:p w14:paraId="0A840155" w14:textId="77777777" w:rsidR="00767370" w:rsidRPr="00767370" w:rsidRDefault="00767370" w:rsidP="00077772">
      <w:pPr>
        <w:jc w:val="start"/>
      </w:pPr>
      <w:r w:rsidRPr="00077772">
        <w:rPr>
          <w:b/>
          <w:bCs/>
        </w:rPr>
        <w:t>Off-Chain Transactions</w:t>
      </w:r>
      <w:r w:rsidRPr="00767370">
        <w:t>: Utilizing off-chain transaction mechanisms can significantly reduce the load on the blockchain. Data or computations can be processed off-chain, and only finalized transactions or summaries are recorded on the blockchain, helping to maintain performance without sacrificing security.</w:t>
      </w:r>
    </w:p>
    <w:p w14:paraId="0533D766" w14:textId="77777777" w:rsidR="00767370" w:rsidRPr="00767370" w:rsidRDefault="00767370" w:rsidP="00077772">
      <w:pPr>
        <w:jc w:val="start"/>
      </w:pPr>
      <w:r w:rsidRPr="00077772">
        <w:rPr>
          <w:b/>
          <w:bCs/>
        </w:rPr>
        <w:t>Efficient Consensus Algorithms</w:t>
      </w:r>
      <w:r w:rsidRPr="00767370">
        <w:t>: Developing or adopting more efficient consensus algorithms like Proof of Stake (</w:t>
      </w:r>
      <w:proofErr w:type="spellStart"/>
      <w:r w:rsidRPr="00767370">
        <w:t>PoS</w:t>
      </w:r>
      <w:proofErr w:type="spellEnd"/>
      <w:r w:rsidRPr="00767370">
        <w:t>), Delegated Proof of Stake (</w:t>
      </w:r>
      <w:proofErr w:type="spellStart"/>
      <w:r w:rsidRPr="00767370">
        <w:t>DPoS</w:t>
      </w:r>
      <w:proofErr w:type="spellEnd"/>
      <w:r w:rsidRPr="00767370">
        <w:t>), or other less resource-intensive alternatives to Proof of Work (</w:t>
      </w:r>
      <w:proofErr w:type="spellStart"/>
      <w:r w:rsidRPr="00767370">
        <w:t>PoW</w:t>
      </w:r>
      <w:proofErr w:type="spellEnd"/>
      <w:r w:rsidRPr="00767370">
        <w:t>) can reduce the energy consumption and computational requirements of running blockchain in IoT environments.</w:t>
      </w:r>
    </w:p>
    <w:p w14:paraId="60DD65AC" w14:textId="77777777" w:rsidR="00767370" w:rsidRPr="00767370" w:rsidRDefault="00767370" w:rsidP="00077772">
      <w:pPr>
        <w:jc w:val="start"/>
      </w:pPr>
      <w:r w:rsidRPr="00077772">
        <w:rPr>
          <w:b/>
          <w:bCs/>
        </w:rPr>
        <w:t>Interoperability Solutions</w:t>
      </w:r>
      <w:r w:rsidRPr="00767370">
        <w:t>: Ensuring that different blockchain platforms and IoT systems can work together seamlessly is critical. This can be achieved through the development of standardized protocols and APIs that facilitate interoperability between various blockchain networks and IoT devices.</w:t>
      </w:r>
    </w:p>
    <w:p w14:paraId="2892518D" w14:textId="77777777" w:rsidR="00767370" w:rsidRPr="00767370" w:rsidRDefault="00767370" w:rsidP="00077772">
      <w:pPr>
        <w:jc w:val="start"/>
      </w:pPr>
      <w:r w:rsidRPr="00077772">
        <w:rPr>
          <w:b/>
          <w:bCs/>
        </w:rPr>
        <w:t>Scalable Data Storage</w:t>
      </w:r>
      <w:r w:rsidRPr="00767370">
        <w:t>: Exploring scalable storage solutions, such as distributed file systems like IPFS (</w:t>
      </w:r>
      <w:proofErr w:type="spellStart"/>
      <w:r w:rsidRPr="00767370">
        <w:t>InterPlanetary</w:t>
      </w:r>
      <w:proofErr w:type="spellEnd"/>
      <w:r w:rsidRPr="00767370">
        <w:t xml:space="preserve"> File System) or using data pruning techniques where only essential data is stored on the blockchain, can help manage the large volumes of data generated by IoT devices.</w:t>
      </w:r>
    </w:p>
    <w:p w14:paraId="4D80EBB7" w14:textId="5DE03BD9" w:rsidR="00767370" w:rsidRPr="00767370" w:rsidRDefault="00767370" w:rsidP="006A7567">
      <w:pPr>
        <w:jc w:val="start"/>
      </w:pPr>
      <w:r w:rsidRPr="00077772">
        <w:rPr>
          <w:b/>
          <w:bCs/>
        </w:rPr>
        <w:t>Regulatory Compliance Frameworks</w:t>
      </w:r>
      <w:r w:rsidRPr="00767370">
        <w:t>: Developing clear regulatory and compliance can help manage legal and privacy concerns, encouraging wider adoption and standardization.</w:t>
      </w:r>
    </w:p>
    <w:p w14:paraId="2B7C9E97" w14:textId="2362627B" w:rsidR="003E1110" w:rsidRPr="003E1110" w:rsidRDefault="00767370" w:rsidP="00A36C26">
      <w:pPr>
        <w:jc w:val="start"/>
      </w:pPr>
      <w:r>
        <w:t xml:space="preserve"> </w:t>
      </w:r>
      <w:bookmarkEnd w:id="0"/>
      <w:bookmarkEnd w:id="1"/>
      <w:r w:rsidR="00B01B9F">
        <w:t xml:space="preserve">              </w:t>
      </w:r>
    </w:p>
    <w:p w14:paraId="433A0CCD" w14:textId="085B6E87" w:rsidR="006E52F4" w:rsidRPr="006E52F4" w:rsidRDefault="006E52F4" w:rsidP="006E52F4">
      <w:pPr>
        <w:pStyle w:val="BodyText"/>
        <w:ind w:firstLine="0pt"/>
        <w:rPr>
          <w:b/>
          <w:bCs/>
          <w:lang w:val="en-US"/>
        </w:rPr>
      </w:pPr>
    </w:p>
    <w:p w14:paraId="47CB8919" w14:textId="30AEA949" w:rsidR="00772622" w:rsidRDefault="00772622" w:rsidP="008B1C59">
      <w:pPr>
        <w:pStyle w:val="Heading1"/>
      </w:pPr>
      <w:bookmarkStart w:id="2" w:name="_References"/>
      <w:bookmarkEnd w:id="2"/>
      <w:r w:rsidRPr="005B520E">
        <w:t>References</w:t>
      </w:r>
    </w:p>
    <w:p w14:paraId="6DDD61FE" w14:textId="43C675C2" w:rsidR="00A36C26" w:rsidRPr="00A36C26" w:rsidRDefault="00A36C26" w:rsidP="00C33246">
      <w:pPr>
        <w:pStyle w:val="references"/>
      </w:pPr>
      <w:r w:rsidRPr="00A36C26">
        <w:t>Dupont B., Vingerhoets P., Tant P., Vanthournout K., Cardinaels W., De Rybel T., Peeters E., Belmans R.</w:t>
      </w:r>
      <w:r w:rsidR="00C33246">
        <w:t xml:space="preserve"> </w:t>
      </w:r>
      <w:r w:rsidRPr="00A36C26">
        <w:t>Linear breakthrough project: Large-scale implementation of smart grid technologies in distribution grids</w:t>
      </w:r>
      <w:r w:rsidR="00C33246">
        <w:t xml:space="preserve"> </w:t>
      </w:r>
      <w:r w:rsidRPr="00A36C26">
        <w:t>Proc 3rd IEEE PES innov smart grid technol (ISGT Europe), IEEE (2012), pp. 1-8</w:t>
      </w:r>
    </w:p>
    <w:p w14:paraId="5F56B338" w14:textId="7F8E9CA5" w:rsidR="00A36C26" w:rsidRPr="00A36C26" w:rsidRDefault="00A36C26" w:rsidP="00C33246">
      <w:pPr>
        <w:pStyle w:val="references"/>
      </w:pPr>
      <w:r w:rsidRPr="00A36C26">
        <w:t>Thomas L., Zhou Y., Long C., Wu J., Jenkins N.</w:t>
      </w:r>
      <w:r w:rsidR="00C33246">
        <w:t xml:space="preserve"> </w:t>
      </w:r>
      <w:r w:rsidRPr="00A36C26">
        <w:t>A general form of smart contract for decentralized energy systems management</w:t>
      </w:r>
      <w:r w:rsidR="00C33246">
        <w:t xml:space="preserve"> </w:t>
      </w:r>
      <w:r w:rsidRPr="00A36C26">
        <w:t>Nat Energy, 4 (2) (2019), pp. 140-149</w:t>
      </w:r>
    </w:p>
    <w:p w14:paraId="4C126BA9" w14:textId="2562F24F" w:rsidR="00197DE7" w:rsidRPr="00197DE7" w:rsidRDefault="00197DE7" w:rsidP="00197DE7">
      <w:pPr>
        <w:pStyle w:val="references"/>
      </w:pPr>
      <w:r w:rsidRPr="00197DE7">
        <w:t>E. Androulaki, A. Barger, V. Bortnikov, C. Cachin, K. Christidis, A. De Caro, D. Enyeart, C. Ferris, G. Laventman, Y. Manevich, et al., Hyperledger fabric: A distributed operating system for permissioned blockchains, 2018, arXiv preprint </w:t>
      </w:r>
      <w:r w:rsidRPr="00197DE7">
        <w:rPr>
          <w:color w:val="000000" w:themeColor="text1"/>
        </w:rPr>
        <w:t>arXiv:1801.10228</w:t>
      </w:r>
    </w:p>
    <w:p w14:paraId="17C33004" w14:textId="3D125B0C" w:rsidR="00197DE7" w:rsidRPr="00197DE7" w:rsidRDefault="00197DE7" w:rsidP="00197DE7">
      <w:pPr>
        <w:pStyle w:val="references"/>
      </w:pPr>
      <w:r w:rsidRPr="00197DE7">
        <w:rPr>
          <w:color w:val="1F1F1F"/>
        </w:rPr>
        <w:t>V. Buterin, Ethereum white paper, 2013. Available online: </w:t>
      </w:r>
      <w:r w:rsidRPr="00197DE7">
        <w:rPr>
          <w:color w:val="000000" w:themeColor="text1"/>
        </w:rPr>
        <w:t>https://github.com/ethereum/wiki/wiki/White-Paper</w:t>
      </w:r>
      <w:r w:rsidRPr="00197DE7">
        <w:rPr>
          <w:color w:val="000000" w:themeColor="text1"/>
        </w:rPr>
        <w:t>.</w:t>
      </w:r>
    </w:p>
    <w:p w14:paraId="074AB72B" w14:textId="780CACA1" w:rsidR="00197DE7" w:rsidRPr="00197DE7" w:rsidRDefault="00197DE7" w:rsidP="00197DE7">
      <w:pPr>
        <w:pStyle w:val="references"/>
      </w:pPr>
      <w:r w:rsidRPr="00197DE7">
        <w:t>S. Nakamoto, Bitcoin: A peer-to-peer electronic cash system, 2008. Available online:</w:t>
      </w:r>
      <w:r w:rsidRPr="00197DE7">
        <w:rPr>
          <w:color w:val="000000" w:themeColor="text1"/>
        </w:rPr>
        <w:t> https://bitcoin.org/bitcoin.pdf</w:t>
      </w:r>
      <w:r w:rsidRPr="00197DE7">
        <w:t>.</w:t>
      </w:r>
    </w:p>
    <w:p w14:paraId="3CB2C9E8" w14:textId="5BB7F9DE" w:rsidR="003D7EAF" w:rsidRPr="003D7EAF" w:rsidRDefault="003D7EAF" w:rsidP="005669D9">
      <w:pPr>
        <w:pStyle w:val="references"/>
        <w:numPr>
          <w:ilvl w:val="0"/>
          <w:numId w:val="0"/>
        </w:numPr>
        <w:ind w:start="18pt"/>
      </w:pPr>
    </w:p>
    <w:p w14:paraId="6EE38477" w14:textId="2EA4AA9F" w:rsidR="009303D9" w:rsidRPr="00277B4D" w:rsidRDefault="003B2B40" w:rsidP="00277B4D">
      <w:pPr>
        <w:pStyle w:val="BodyText"/>
        <w:ind w:firstLine="0pt"/>
        <w:rPr>
          <w:lang w:val="en-US"/>
        </w:rPr>
      </w:pPr>
      <w:r>
        <w:rPr>
          <w:noProof/>
        </w:rPr>
        <w:drawing>
          <wp:anchor distT="0" distB="0" distL="114300" distR="114300" simplePos="0" relativeHeight="251657728" behindDoc="1" locked="0" layoutInCell="1" allowOverlap="1" wp14:anchorId="295DB594" wp14:editId="0B0BBB6C">
            <wp:simplePos x="0" y="0"/>
            <wp:positionH relativeFrom="margin">
              <wp:align>left</wp:align>
            </wp:positionH>
            <wp:positionV relativeFrom="paragraph">
              <wp:posOffset>251460</wp:posOffset>
            </wp:positionV>
            <wp:extent cx="3200400" cy="1143000"/>
            <wp:effectExtent l="0" t="0" r="12700" b="12700"/>
            <wp:wrapTight wrapText="bothSides">
              <wp:wrapPolygon edited="0">
                <wp:start x="0" y="0"/>
                <wp:lineTo x="0" y="21600"/>
                <wp:lineTo x="21600" y="21600"/>
                <wp:lineTo x="21600" y="0"/>
                <wp:lineTo x="0" y="0"/>
              </wp:wrapPolygon>
            </wp:wrapTight>
            <wp:docPr id="1" name="Text Box 8" hidden="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DE185A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FD1234E"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277B4D" w:rsidSect="0099480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7EF529B" w14:textId="77777777" w:rsidR="00FC6843" w:rsidRDefault="00FC6843" w:rsidP="001A3B3D">
      <w:r>
        <w:separator/>
      </w:r>
    </w:p>
  </w:endnote>
  <w:endnote w:type="continuationSeparator" w:id="0">
    <w:p w14:paraId="399FF499" w14:textId="77777777" w:rsidR="00FC6843" w:rsidRDefault="00FC684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panose1 w:val="02000000000000000000"/>
    <w:charset w:characterSet="iso-8859-1"/>
    <w:family w:val="auto"/>
    <w:pitch w:val="variable"/>
    <w:sig w:usb0="E00002FF" w:usb1="5000205B" w:usb2="0000002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DD1C9F3" w14:textId="77777777" w:rsidR="00FC6843" w:rsidRDefault="00FC6843" w:rsidP="001A3B3D">
      <w:r>
        <w:separator/>
      </w:r>
    </w:p>
  </w:footnote>
  <w:footnote w:type="continuationSeparator" w:id="0">
    <w:p w14:paraId="195F6CCC" w14:textId="77777777" w:rsidR="00FC6843" w:rsidRDefault="00FC684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5F3305"/>
    <w:multiLevelType w:val="multilevel"/>
    <w:tmpl w:val="053AEB0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A6D58"/>
    <w:multiLevelType w:val="multilevel"/>
    <w:tmpl w:val="23CEF7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5E1B7E"/>
    <w:multiLevelType w:val="multilevel"/>
    <w:tmpl w:val="C4883C96"/>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F0E48BB"/>
    <w:multiLevelType w:val="multilevel"/>
    <w:tmpl w:val="DBB2FF2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1A1766"/>
    <w:multiLevelType w:val="multilevel"/>
    <w:tmpl w:val="B0AE833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E33359"/>
    <w:multiLevelType w:val="multilevel"/>
    <w:tmpl w:val="5664D3EA"/>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44A5904"/>
    <w:multiLevelType w:val="multilevel"/>
    <w:tmpl w:val="665C56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9FE1B52"/>
    <w:multiLevelType w:val="multilevel"/>
    <w:tmpl w:val="AB08FE0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5C631EAD"/>
    <w:multiLevelType w:val="multilevel"/>
    <w:tmpl w:val="31B67E22"/>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61DD19D3"/>
    <w:multiLevelType w:val="multilevel"/>
    <w:tmpl w:val="E35CE9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A626E41"/>
    <w:multiLevelType w:val="multilevel"/>
    <w:tmpl w:val="F13407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D9F7EDC"/>
    <w:multiLevelType w:val="multilevel"/>
    <w:tmpl w:val="31B67E22"/>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7EA67019"/>
    <w:multiLevelType w:val="multilevel"/>
    <w:tmpl w:val="31B67E22"/>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6"/>
  </w:num>
  <w:num w:numId="2">
    <w:abstractNumId w:val="30"/>
  </w:num>
  <w:num w:numId="3">
    <w:abstractNumId w:val="14"/>
  </w:num>
  <w:num w:numId="4">
    <w:abstractNumId w:val="20"/>
  </w:num>
  <w:num w:numId="5">
    <w:abstractNumId w:val="20"/>
  </w:num>
  <w:num w:numId="6">
    <w:abstractNumId w:val="20"/>
  </w:num>
  <w:num w:numId="7">
    <w:abstractNumId w:val="20"/>
  </w:num>
  <w:num w:numId="8">
    <w:abstractNumId w:val="24"/>
  </w:num>
  <w:num w:numId="9">
    <w:abstractNumId w:val="31"/>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5"/>
  </w:num>
  <w:num w:numId="26">
    <w:abstractNumId w:val="21"/>
  </w:num>
  <w:num w:numId="27">
    <w:abstractNumId w:val="11"/>
  </w:num>
  <w:num w:numId="28">
    <w:abstractNumId w:val="17"/>
  </w:num>
  <w:num w:numId="29">
    <w:abstractNumId w:val="23"/>
  </w:num>
  <w:num w:numId="30">
    <w:abstractNumId w:val="25"/>
  </w:num>
  <w:num w:numId="31">
    <w:abstractNumId w:val="19"/>
  </w:num>
  <w:num w:numId="32">
    <w:abstractNumId w:val="28"/>
  </w:num>
  <w:num w:numId="33">
    <w:abstractNumId w:val="26"/>
  </w:num>
  <w:num w:numId="34">
    <w:abstractNumId w:val="32"/>
  </w:num>
  <w:num w:numId="35">
    <w:abstractNumId w:val="27"/>
  </w:num>
  <w:num w:numId="36">
    <w:abstractNumId w:val="29"/>
  </w:num>
  <w:num w:numId="37">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417"/>
    <w:rsid w:val="000662AE"/>
    <w:rsid w:val="00077772"/>
    <w:rsid w:val="0008758A"/>
    <w:rsid w:val="0009157B"/>
    <w:rsid w:val="000C12EA"/>
    <w:rsid w:val="000C1E68"/>
    <w:rsid w:val="00107BD2"/>
    <w:rsid w:val="001367F5"/>
    <w:rsid w:val="00143D34"/>
    <w:rsid w:val="00146B26"/>
    <w:rsid w:val="00197DE7"/>
    <w:rsid w:val="001A2EFD"/>
    <w:rsid w:val="001A3B3D"/>
    <w:rsid w:val="001B67DC"/>
    <w:rsid w:val="001C449A"/>
    <w:rsid w:val="002119C6"/>
    <w:rsid w:val="002254A9"/>
    <w:rsid w:val="00233D97"/>
    <w:rsid w:val="002347A2"/>
    <w:rsid w:val="00236A2E"/>
    <w:rsid w:val="00263BDA"/>
    <w:rsid w:val="00277B4D"/>
    <w:rsid w:val="002850E3"/>
    <w:rsid w:val="00285CB4"/>
    <w:rsid w:val="00294E94"/>
    <w:rsid w:val="002A07B8"/>
    <w:rsid w:val="002B291A"/>
    <w:rsid w:val="002E5095"/>
    <w:rsid w:val="00323B21"/>
    <w:rsid w:val="00330FDC"/>
    <w:rsid w:val="0035448C"/>
    <w:rsid w:val="00354FCF"/>
    <w:rsid w:val="0037685C"/>
    <w:rsid w:val="00382901"/>
    <w:rsid w:val="0039091C"/>
    <w:rsid w:val="003A19E2"/>
    <w:rsid w:val="003B2B40"/>
    <w:rsid w:val="003B4E04"/>
    <w:rsid w:val="003D7EAF"/>
    <w:rsid w:val="003E1110"/>
    <w:rsid w:val="003F5A08"/>
    <w:rsid w:val="004131B0"/>
    <w:rsid w:val="00420716"/>
    <w:rsid w:val="004325FB"/>
    <w:rsid w:val="004432BA"/>
    <w:rsid w:val="0044407E"/>
    <w:rsid w:val="00447BB9"/>
    <w:rsid w:val="004543AE"/>
    <w:rsid w:val="0046031D"/>
    <w:rsid w:val="004714A9"/>
    <w:rsid w:val="00473AC9"/>
    <w:rsid w:val="004954FD"/>
    <w:rsid w:val="00496AA3"/>
    <w:rsid w:val="004D72B5"/>
    <w:rsid w:val="004F2C0E"/>
    <w:rsid w:val="00503D71"/>
    <w:rsid w:val="00506F6B"/>
    <w:rsid w:val="005110D0"/>
    <w:rsid w:val="005236CA"/>
    <w:rsid w:val="005428CE"/>
    <w:rsid w:val="00551B7F"/>
    <w:rsid w:val="0056610F"/>
    <w:rsid w:val="005669D9"/>
    <w:rsid w:val="00575BCA"/>
    <w:rsid w:val="005B0344"/>
    <w:rsid w:val="005B520E"/>
    <w:rsid w:val="005E2800"/>
    <w:rsid w:val="005E58F6"/>
    <w:rsid w:val="00605825"/>
    <w:rsid w:val="00645D22"/>
    <w:rsid w:val="00651A08"/>
    <w:rsid w:val="00654204"/>
    <w:rsid w:val="00670434"/>
    <w:rsid w:val="00681D1F"/>
    <w:rsid w:val="006A7567"/>
    <w:rsid w:val="006B5ED6"/>
    <w:rsid w:val="006B6B66"/>
    <w:rsid w:val="006E52F4"/>
    <w:rsid w:val="006F6D3D"/>
    <w:rsid w:val="00703C5D"/>
    <w:rsid w:val="00715BEA"/>
    <w:rsid w:val="007327E5"/>
    <w:rsid w:val="00740EEA"/>
    <w:rsid w:val="00767370"/>
    <w:rsid w:val="00772622"/>
    <w:rsid w:val="00794804"/>
    <w:rsid w:val="007A6775"/>
    <w:rsid w:val="007B33F1"/>
    <w:rsid w:val="007B6DDA"/>
    <w:rsid w:val="007C0308"/>
    <w:rsid w:val="007C2FF2"/>
    <w:rsid w:val="007D6232"/>
    <w:rsid w:val="007E23A5"/>
    <w:rsid w:val="007F1F99"/>
    <w:rsid w:val="007F768F"/>
    <w:rsid w:val="007F7772"/>
    <w:rsid w:val="0080791D"/>
    <w:rsid w:val="00836367"/>
    <w:rsid w:val="00873603"/>
    <w:rsid w:val="0088785E"/>
    <w:rsid w:val="008A2C7D"/>
    <w:rsid w:val="008A6185"/>
    <w:rsid w:val="008B1C59"/>
    <w:rsid w:val="008B6524"/>
    <w:rsid w:val="008C4B23"/>
    <w:rsid w:val="008F412B"/>
    <w:rsid w:val="008F60E1"/>
    <w:rsid w:val="008F6E2C"/>
    <w:rsid w:val="00926542"/>
    <w:rsid w:val="009303D9"/>
    <w:rsid w:val="00933C64"/>
    <w:rsid w:val="00945FC4"/>
    <w:rsid w:val="00971EF0"/>
    <w:rsid w:val="00972203"/>
    <w:rsid w:val="00974C24"/>
    <w:rsid w:val="0099480D"/>
    <w:rsid w:val="009C10A6"/>
    <w:rsid w:val="009E7441"/>
    <w:rsid w:val="009F1D79"/>
    <w:rsid w:val="009F27DA"/>
    <w:rsid w:val="009F5D38"/>
    <w:rsid w:val="00A059B3"/>
    <w:rsid w:val="00A17F41"/>
    <w:rsid w:val="00A36C26"/>
    <w:rsid w:val="00A41FA2"/>
    <w:rsid w:val="00A82622"/>
    <w:rsid w:val="00AE3409"/>
    <w:rsid w:val="00B01B9F"/>
    <w:rsid w:val="00B01BB8"/>
    <w:rsid w:val="00B039D9"/>
    <w:rsid w:val="00B11A60"/>
    <w:rsid w:val="00B123A5"/>
    <w:rsid w:val="00B22613"/>
    <w:rsid w:val="00B44A76"/>
    <w:rsid w:val="00B6335E"/>
    <w:rsid w:val="00B768D1"/>
    <w:rsid w:val="00BA1025"/>
    <w:rsid w:val="00BB4737"/>
    <w:rsid w:val="00BC3420"/>
    <w:rsid w:val="00BD670B"/>
    <w:rsid w:val="00BE7D3C"/>
    <w:rsid w:val="00BF5FF6"/>
    <w:rsid w:val="00C0207F"/>
    <w:rsid w:val="00C16117"/>
    <w:rsid w:val="00C1760B"/>
    <w:rsid w:val="00C24ED5"/>
    <w:rsid w:val="00C3075A"/>
    <w:rsid w:val="00C33246"/>
    <w:rsid w:val="00C7034D"/>
    <w:rsid w:val="00C919A4"/>
    <w:rsid w:val="00CA4392"/>
    <w:rsid w:val="00CA7DC2"/>
    <w:rsid w:val="00CC393F"/>
    <w:rsid w:val="00D0495A"/>
    <w:rsid w:val="00D2176E"/>
    <w:rsid w:val="00D632BE"/>
    <w:rsid w:val="00D72D06"/>
    <w:rsid w:val="00D7522C"/>
    <w:rsid w:val="00D7536F"/>
    <w:rsid w:val="00D76668"/>
    <w:rsid w:val="00DB07AA"/>
    <w:rsid w:val="00DC5633"/>
    <w:rsid w:val="00DC77A2"/>
    <w:rsid w:val="00DD0071"/>
    <w:rsid w:val="00E01A41"/>
    <w:rsid w:val="00E07383"/>
    <w:rsid w:val="00E165BC"/>
    <w:rsid w:val="00E435A3"/>
    <w:rsid w:val="00E533B5"/>
    <w:rsid w:val="00E61E12"/>
    <w:rsid w:val="00E7150F"/>
    <w:rsid w:val="00E73444"/>
    <w:rsid w:val="00E7596C"/>
    <w:rsid w:val="00E878F2"/>
    <w:rsid w:val="00E9007E"/>
    <w:rsid w:val="00ED0149"/>
    <w:rsid w:val="00EF7DE3"/>
    <w:rsid w:val="00F03103"/>
    <w:rsid w:val="00F26996"/>
    <w:rsid w:val="00F271DE"/>
    <w:rsid w:val="00F30275"/>
    <w:rsid w:val="00F627DA"/>
    <w:rsid w:val="00F7288F"/>
    <w:rsid w:val="00F847A6"/>
    <w:rsid w:val="00F9441B"/>
    <w:rsid w:val="00FA4C32"/>
    <w:rsid w:val="00FC0E77"/>
    <w:rsid w:val="00FC472A"/>
    <w:rsid w:val="00FC6843"/>
    <w:rsid w:val="00FE575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533B5"/>
    <w:rPr>
      <w:smallCaps/>
      <w:noProof/>
    </w:rPr>
  </w:style>
  <w:style w:type="character" w:styleId="Emphasis">
    <w:name w:val="Emphasis"/>
    <w:basedOn w:val="DefaultParagraphFont"/>
    <w:uiPriority w:val="20"/>
    <w:qFormat/>
    <w:rsid w:val="002B291A"/>
    <w:rPr>
      <w:i/>
      <w:iCs/>
    </w:rPr>
  </w:style>
  <w:style w:type="paragraph" w:styleId="ListParagraph">
    <w:name w:val="List Paragraph"/>
    <w:basedOn w:val="Normal"/>
    <w:uiPriority w:val="34"/>
    <w:qFormat/>
    <w:rsid w:val="002B291A"/>
    <w:pPr>
      <w:ind w:start="36pt"/>
      <w:contextualSpacing/>
    </w:pPr>
  </w:style>
  <w:style w:type="paragraph" w:styleId="Revision">
    <w:name w:val="Revision"/>
    <w:hidden/>
    <w:uiPriority w:val="99"/>
    <w:semiHidden/>
    <w:rsid w:val="00506F6B"/>
  </w:style>
  <w:style w:type="character" w:customStyle="1" w:styleId="referencesnote">
    <w:name w:val="references__note"/>
    <w:basedOn w:val="DefaultParagraphFont"/>
    <w:rsid w:val="00772622"/>
  </w:style>
  <w:style w:type="paragraph" w:customStyle="1" w:styleId="referencesitem">
    <w:name w:val="references__item"/>
    <w:basedOn w:val="Normal"/>
    <w:rsid w:val="00C1760B"/>
    <w:pPr>
      <w:spacing w:before="5pt" w:beforeAutospacing="1" w:after="5pt" w:afterAutospacing="1"/>
      <w:jc w:val="start"/>
    </w:pPr>
    <w:rPr>
      <w:rFonts w:eastAsia="Times New Roman"/>
      <w:sz w:val="24"/>
      <w:szCs w:val="24"/>
    </w:rPr>
  </w:style>
  <w:style w:type="character" w:customStyle="1" w:styleId="referencesauthors">
    <w:name w:val="references__authors"/>
    <w:basedOn w:val="DefaultParagraphFont"/>
    <w:rsid w:val="00C1760B"/>
  </w:style>
  <w:style w:type="character" w:customStyle="1" w:styleId="hlfld-contribauthor">
    <w:name w:val="hlfld-contribauthor"/>
    <w:basedOn w:val="DefaultParagraphFont"/>
    <w:rsid w:val="00C1760B"/>
  </w:style>
  <w:style w:type="character" w:styleId="Hyperlink">
    <w:name w:val="Hyperlink"/>
    <w:basedOn w:val="DefaultParagraphFont"/>
    <w:uiPriority w:val="99"/>
    <w:unhideWhenUsed/>
    <w:rsid w:val="00C1760B"/>
    <w:rPr>
      <w:color w:val="0000FF"/>
      <w:u w:val="single"/>
    </w:rPr>
  </w:style>
  <w:style w:type="character" w:customStyle="1" w:styleId="pub-year">
    <w:name w:val="pub-year"/>
    <w:basedOn w:val="DefaultParagraphFont"/>
    <w:rsid w:val="00C1760B"/>
  </w:style>
  <w:style w:type="character" w:customStyle="1" w:styleId="referencesarticle-title">
    <w:name w:val="references__article-title"/>
    <w:basedOn w:val="DefaultParagraphFont"/>
    <w:rsid w:val="00C1760B"/>
  </w:style>
  <w:style w:type="character" w:customStyle="1" w:styleId="doi">
    <w:name w:val="doi"/>
    <w:basedOn w:val="DefaultParagraphFont"/>
    <w:rsid w:val="00C1760B"/>
  </w:style>
  <w:style w:type="character" w:customStyle="1" w:styleId="page-range">
    <w:name w:val="page-range"/>
    <w:basedOn w:val="DefaultParagraphFont"/>
    <w:rsid w:val="00C1760B"/>
  </w:style>
  <w:style w:type="paragraph" w:styleId="NormalWeb">
    <w:name w:val="Normal (Web)"/>
    <w:basedOn w:val="Normal"/>
    <w:uiPriority w:val="99"/>
    <w:unhideWhenUsed/>
    <w:rsid w:val="00C1760B"/>
    <w:pPr>
      <w:spacing w:before="5pt" w:beforeAutospacing="1" w:after="5pt" w:afterAutospacing="1"/>
      <w:jc w:val="start"/>
    </w:pPr>
    <w:rPr>
      <w:rFonts w:eastAsia="Times New Roman"/>
      <w:sz w:val="24"/>
      <w:szCs w:val="24"/>
    </w:rPr>
  </w:style>
  <w:style w:type="character" w:styleId="FollowedHyperlink">
    <w:name w:val="FollowedHyperlink"/>
    <w:basedOn w:val="DefaultParagraphFont"/>
    <w:rsid w:val="00C1760B"/>
    <w:rPr>
      <w:color w:val="954F72" w:themeColor="followedHyperlink"/>
      <w:u w:val="single"/>
    </w:rPr>
  </w:style>
  <w:style w:type="paragraph" w:styleId="NoSpacing">
    <w:name w:val="No Spacing"/>
    <w:uiPriority w:val="1"/>
    <w:qFormat/>
    <w:rsid w:val="00A82622"/>
    <w:pPr>
      <w:jc w:val="center"/>
    </w:pPr>
  </w:style>
  <w:style w:type="character" w:styleId="UnresolvedMention">
    <w:name w:val="Unresolved Mention"/>
    <w:basedOn w:val="DefaultParagraphFont"/>
    <w:uiPriority w:val="99"/>
    <w:semiHidden/>
    <w:unhideWhenUsed/>
    <w:rsid w:val="005669D9"/>
    <w:rPr>
      <w:color w:val="605E5C"/>
      <w:shd w:val="clear" w:color="auto" w:fill="E1DFDD"/>
    </w:rPr>
  </w:style>
  <w:style w:type="character" w:customStyle="1" w:styleId="anchor-text">
    <w:name w:val="anchor-text"/>
    <w:basedOn w:val="DefaultParagraphFont"/>
    <w:rsid w:val="00197DE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7779">
      <w:bodyDiv w:val="1"/>
      <w:marLeft w:val="0pt"/>
      <w:marRight w:val="0pt"/>
      <w:marTop w:val="0pt"/>
      <w:marBottom w:val="0pt"/>
      <w:divBdr>
        <w:top w:val="none" w:sz="0" w:space="0" w:color="auto"/>
        <w:left w:val="none" w:sz="0" w:space="0" w:color="auto"/>
        <w:bottom w:val="none" w:sz="0" w:space="0" w:color="auto"/>
        <w:right w:val="none" w:sz="0" w:space="0" w:color="auto"/>
      </w:divBdr>
    </w:div>
    <w:div w:id="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9260094">
      <w:bodyDiv w:val="1"/>
      <w:marLeft w:val="0pt"/>
      <w:marRight w:val="0pt"/>
      <w:marTop w:val="0pt"/>
      <w:marBottom w:val="0pt"/>
      <w:divBdr>
        <w:top w:val="none" w:sz="0" w:space="0" w:color="auto"/>
        <w:left w:val="none" w:sz="0" w:space="0" w:color="auto"/>
        <w:bottom w:val="none" w:sz="0" w:space="0" w:color="auto"/>
        <w:right w:val="none" w:sz="0" w:space="0" w:color="auto"/>
      </w:divBdr>
    </w:div>
    <w:div w:id="10881864">
      <w:bodyDiv w:val="1"/>
      <w:marLeft w:val="0pt"/>
      <w:marRight w:val="0pt"/>
      <w:marTop w:val="0pt"/>
      <w:marBottom w:val="0pt"/>
      <w:divBdr>
        <w:top w:val="none" w:sz="0" w:space="0" w:color="auto"/>
        <w:left w:val="none" w:sz="0" w:space="0" w:color="auto"/>
        <w:bottom w:val="none" w:sz="0" w:space="0" w:color="auto"/>
        <w:right w:val="none" w:sz="0" w:space="0" w:color="auto"/>
      </w:divBdr>
    </w:div>
    <w:div w:id="29306992">
      <w:bodyDiv w:val="1"/>
      <w:marLeft w:val="0pt"/>
      <w:marRight w:val="0pt"/>
      <w:marTop w:val="0pt"/>
      <w:marBottom w:val="0pt"/>
      <w:divBdr>
        <w:top w:val="none" w:sz="0" w:space="0" w:color="auto"/>
        <w:left w:val="none" w:sz="0" w:space="0" w:color="auto"/>
        <w:bottom w:val="none" w:sz="0" w:space="0" w:color="auto"/>
        <w:right w:val="none" w:sz="0" w:space="0" w:color="auto"/>
      </w:divBdr>
    </w:div>
    <w:div w:id="45761345">
      <w:bodyDiv w:val="1"/>
      <w:marLeft w:val="0pt"/>
      <w:marRight w:val="0pt"/>
      <w:marTop w:val="0pt"/>
      <w:marBottom w:val="0pt"/>
      <w:divBdr>
        <w:top w:val="none" w:sz="0" w:space="0" w:color="auto"/>
        <w:left w:val="none" w:sz="0" w:space="0" w:color="auto"/>
        <w:bottom w:val="none" w:sz="0" w:space="0" w:color="auto"/>
        <w:right w:val="none" w:sz="0" w:space="0" w:color="auto"/>
      </w:divBdr>
    </w:div>
    <w:div w:id="58137150">
      <w:bodyDiv w:val="1"/>
      <w:marLeft w:val="0pt"/>
      <w:marRight w:val="0pt"/>
      <w:marTop w:val="0pt"/>
      <w:marBottom w:val="0pt"/>
      <w:divBdr>
        <w:top w:val="none" w:sz="0" w:space="0" w:color="auto"/>
        <w:left w:val="none" w:sz="0" w:space="0" w:color="auto"/>
        <w:bottom w:val="none" w:sz="0" w:space="0" w:color="auto"/>
        <w:right w:val="none" w:sz="0" w:space="0" w:color="auto"/>
      </w:divBdr>
    </w:div>
    <w:div w:id="79329431">
      <w:bodyDiv w:val="1"/>
      <w:marLeft w:val="0pt"/>
      <w:marRight w:val="0pt"/>
      <w:marTop w:val="0pt"/>
      <w:marBottom w:val="0pt"/>
      <w:divBdr>
        <w:top w:val="none" w:sz="0" w:space="0" w:color="auto"/>
        <w:left w:val="none" w:sz="0" w:space="0" w:color="auto"/>
        <w:bottom w:val="none" w:sz="0" w:space="0" w:color="auto"/>
        <w:right w:val="none" w:sz="0" w:space="0" w:color="auto"/>
      </w:divBdr>
    </w:div>
    <w:div w:id="863850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1320143">
          <w:marLeft w:val="0pt"/>
          <w:marRight w:val="0pt"/>
          <w:marTop w:val="0pt"/>
          <w:marBottom w:val="0pt"/>
          <w:divBdr>
            <w:top w:val="none" w:sz="0" w:space="0" w:color="auto"/>
            <w:left w:val="none" w:sz="0" w:space="0" w:color="auto"/>
            <w:bottom w:val="none" w:sz="0" w:space="0" w:color="auto"/>
            <w:right w:val="none" w:sz="0" w:space="0" w:color="auto"/>
          </w:divBdr>
          <w:divsChild>
            <w:div w:id="10984104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455529">
      <w:bodyDiv w:val="1"/>
      <w:marLeft w:val="0pt"/>
      <w:marRight w:val="0pt"/>
      <w:marTop w:val="0pt"/>
      <w:marBottom w:val="0pt"/>
      <w:divBdr>
        <w:top w:val="none" w:sz="0" w:space="0" w:color="auto"/>
        <w:left w:val="none" w:sz="0" w:space="0" w:color="auto"/>
        <w:bottom w:val="none" w:sz="0" w:space="0" w:color="auto"/>
        <w:right w:val="none" w:sz="0" w:space="0" w:color="auto"/>
      </w:divBdr>
    </w:div>
    <w:div w:id="99878100">
      <w:bodyDiv w:val="1"/>
      <w:marLeft w:val="0pt"/>
      <w:marRight w:val="0pt"/>
      <w:marTop w:val="0pt"/>
      <w:marBottom w:val="0pt"/>
      <w:divBdr>
        <w:top w:val="none" w:sz="0" w:space="0" w:color="auto"/>
        <w:left w:val="none" w:sz="0" w:space="0" w:color="auto"/>
        <w:bottom w:val="none" w:sz="0" w:space="0" w:color="auto"/>
        <w:right w:val="none" w:sz="0" w:space="0" w:color="auto"/>
      </w:divBdr>
    </w:div>
    <w:div w:id="104735134">
      <w:bodyDiv w:val="1"/>
      <w:marLeft w:val="0pt"/>
      <w:marRight w:val="0pt"/>
      <w:marTop w:val="0pt"/>
      <w:marBottom w:val="0pt"/>
      <w:divBdr>
        <w:top w:val="none" w:sz="0" w:space="0" w:color="auto"/>
        <w:left w:val="none" w:sz="0" w:space="0" w:color="auto"/>
        <w:bottom w:val="none" w:sz="0" w:space="0" w:color="auto"/>
        <w:right w:val="none" w:sz="0" w:space="0" w:color="auto"/>
      </w:divBdr>
    </w:div>
    <w:div w:id="108739733">
      <w:bodyDiv w:val="1"/>
      <w:marLeft w:val="0pt"/>
      <w:marRight w:val="0pt"/>
      <w:marTop w:val="0pt"/>
      <w:marBottom w:val="0pt"/>
      <w:divBdr>
        <w:top w:val="none" w:sz="0" w:space="0" w:color="auto"/>
        <w:left w:val="none" w:sz="0" w:space="0" w:color="auto"/>
        <w:bottom w:val="none" w:sz="0" w:space="0" w:color="auto"/>
        <w:right w:val="none" w:sz="0" w:space="0" w:color="auto"/>
      </w:divBdr>
    </w:div>
    <w:div w:id="153494753">
      <w:bodyDiv w:val="1"/>
      <w:marLeft w:val="0pt"/>
      <w:marRight w:val="0pt"/>
      <w:marTop w:val="0pt"/>
      <w:marBottom w:val="0pt"/>
      <w:divBdr>
        <w:top w:val="none" w:sz="0" w:space="0" w:color="auto"/>
        <w:left w:val="none" w:sz="0" w:space="0" w:color="auto"/>
        <w:bottom w:val="none" w:sz="0" w:space="0" w:color="auto"/>
        <w:right w:val="none" w:sz="0" w:space="0" w:color="auto"/>
      </w:divBdr>
    </w:div>
    <w:div w:id="156919069">
      <w:bodyDiv w:val="1"/>
      <w:marLeft w:val="0pt"/>
      <w:marRight w:val="0pt"/>
      <w:marTop w:val="0pt"/>
      <w:marBottom w:val="0pt"/>
      <w:divBdr>
        <w:top w:val="none" w:sz="0" w:space="0" w:color="auto"/>
        <w:left w:val="none" w:sz="0" w:space="0" w:color="auto"/>
        <w:bottom w:val="none" w:sz="0" w:space="0" w:color="auto"/>
        <w:right w:val="none" w:sz="0" w:space="0" w:color="auto"/>
      </w:divBdr>
    </w:div>
    <w:div w:id="162017380">
      <w:bodyDiv w:val="1"/>
      <w:marLeft w:val="0pt"/>
      <w:marRight w:val="0pt"/>
      <w:marTop w:val="0pt"/>
      <w:marBottom w:val="0pt"/>
      <w:divBdr>
        <w:top w:val="none" w:sz="0" w:space="0" w:color="auto"/>
        <w:left w:val="none" w:sz="0" w:space="0" w:color="auto"/>
        <w:bottom w:val="none" w:sz="0" w:space="0" w:color="auto"/>
        <w:right w:val="none" w:sz="0" w:space="0" w:color="auto"/>
      </w:divBdr>
    </w:div>
    <w:div w:id="165899669">
      <w:bodyDiv w:val="1"/>
      <w:marLeft w:val="0pt"/>
      <w:marRight w:val="0pt"/>
      <w:marTop w:val="0pt"/>
      <w:marBottom w:val="0pt"/>
      <w:divBdr>
        <w:top w:val="none" w:sz="0" w:space="0" w:color="auto"/>
        <w:left w:val="none" w:sz="0" w:space="0" w:color="auto"/>
        <w:bottom w:val="none" w:sz="0" w:space="0" w:color="auto"/>
        <w:right w:val="none" w:sz="0" w:space="0" w:color="auto"/>
      </w:divBdr>
    </w:div>
    <w:div w:id="171770838">
      <w:bodyDiv w:val="1"/>
      <w:marLeft w:val="0pt"/>
      <w:marRight w:val="0pt"/>
      <w:marTop w:val="0pt"/>
      <w:marBottom w:val="0pt"/>
      <w:divBdr>
        <w:top w:val="none" w:sz="0" w:space="0" w:color="auto"/>
        <w:left w:val="none" w:sz="0" w:space="0" w:color="auto"/>
        <w:bottom w:val="none" w:sz="0" w:space="0" w:color="auto"/>
        <w:right w:val="none" w:sz="0" w:space="0" w:color="auto"/>
      </w:divBdr>
    </w:div>
    <w:div w:id="177162675">
      <w:bodyDiv w:val="1"/>
      <w:marLeft w:val="0pt"/>
      <w:marRight w:val="0pt"/>
      <w:marTop w:val="0pt"/>
      <w:marBottom w:val="0pt"/>
      <w:divBdr>
        <w:top w:val="none" w:sz="0" w:space="0" w:color="auto"/>
        <w:left w:val="none" w:sz="0" w:space="0" w:color="auto"/>
        <w:bottom w:val="none" w:sz="0" w:space="0" w:color="auto"/>
        <w:right w:val="none" w:sz="0" w:space="0" w:color="auto"/>
      </w:divBdr>
    </w:div>
    <w:div w:id="197738955">
      <w:bodyDiv w:val="1"/>
      <w:marLeft w:val="0pt"/>
      <w:marRight w:val="0pt"/>
      <w:marTop w:val="0pt"/>
      <w:marBottom w:val="0pt"/>
      <w:divBdr>
        <w:top w:val="none" w:sz="0" w:space="0" w:color="auto"/>
        <w:left w:val="none" w:sz="0" w:space="0" w:color="auto"/>
        <w:bottom w:val="none" w:sz="0" w:space="0" w:color="auto"/>
        <w:right w:val="none" w:sz="0" w:space="0" w:color="auto"/>
      </w:divBdr>
    </w:div>
    <w:div w:id="207450936">
      <w:bodyDiv w:val="1"/>
      <w:marLeft w:val="0pt"/>
      <w:marRight w:val="0pt"/>
      <w:marTop w:val="0pt"/>
      <w:marBottom w:val="0pt"/>
      <w:divBdr>
        <w:top w:val="none" w:sz="0" w:space="0" w:color="auto"/>
        <w:left w:val="none" w:sz="0" w:space="0" w:color="auto"/>
        <w:bottom w:val="none" w:sz="0" w:space="0" w:color="auto"/>
        <w:right w:val="none" w:sz="0" w:space="0" w:color="auto"/>
      </w:divBdr>
    </w:div>
    <w:div w:id="215431728">
      <w:bodyDiv w:val="1"/>
      <w:marLeft w:val="0pt"/>
      <w:marRight w:val="0pt"/>
      <w:marTop w:val="0pt"/>
      <w:marBottom w:val="0pt"/>
      <w:divBdr>
        <w:top w:val="none" w:sz="0" w:space="0" w:color="auto"/>
        <w:left w:val="none" w:sz="0" w:space="0" w:color="auto"/>
        <w:bottom w:val="none" w:sz="0" w:space="0" w:color="auto"/>
        <w:right w:val="none" w:sz="0" w:space="0" w:color="auto"/>
      </w:divBdr>
    </w:div>
    <w:div w:id="248000641">
      <w:bodyDiv w:val="1"/>
      <w:marLeft w:val="0pt"/>
      <w:marRight w:val="0pt"/>
      <w:marTop w:val="0pt"/>
      <w:marBottom w:val="0pt"/>
      <w:divBdr>
        <w:top w:val="none" w:sz="0" w:space="0" w:color="auto"/>
        <w:left w:val="none" w:sz="0" w:space="0" w:color="auto"/>
        <w:bottom w:val="none" w:sz="0" w:space="0" w:color="auto"/>
        <w:right w:val="none" w:sz="0" w:space="0" w:color="auto"/>
      </w:divBdr>
    </w:div>
    <w:div w:id="2503549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584225">
          <w:marLeft w:val="0pt"/>
          <w:marRight w:val="0pt"/>
          <w:marTop w:val="0pt"/>
          <w:marBottom w:val="0pt"/>
          <w:divBdr>
            <w:top w:val="none" w:sz="0" w:space="0" w:color="auto"/>
            <w:left w:val="none" w:sz="0" w:space="0" w:color="auto"/>
            <w:bottom w:val="none" w:sz="0" w:space="0" w:color="auto"/>
            <w:right w:val="none" w:sz="0" w:space="0" w:color="auto"/>
          </w:divBdr>
        </w:div>
        <w:div w:id="257057095">
          <w:marLeft w:val="0pt"/>
          <w:marRight w:val="0pt"/>
          <w:marTop w:val="0pt"/>
          <w:marBottom w:val="0pt"/>
          <w:divBdr>
            <w:top w:val="none" w:sz="0" w:space="0" w:color="auto"/>
            <w:left w:val="none" w:sz="0" w:space="0" w:color="auto"/>
            <w:bottom w:val="none" w:sz="0" w:space="0" w:color="auto"/>
            <w:right w:val="none" w:sz="0" w:space="0" w:color="auto"/>
          </w:divBdr>
        </w:div>
      </w:divsChild>
    </w:div>
    <w:div w:id="2770346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772161">
          <w:marLeft w:val="0pt"/>
          <w:marRight w:val="0pt"/>
          <w:marTop w:val="0pt"/>
          <w:marBottom w:val="0pt"/>
          <w:divBdr>
            <w:top w:val="none" w:sz="0" w:space="0" w:color="auto"/>
            <w:left w:val="none" w:sz="0" w:space="0" w:color="auto"/>
            <w:bottom w:val="none" w:sz="0" w:space="0" w:color="auto"/>
            <w:right w:val="none" w:sz="0" w:space="0" w:color="auto"/>
          </w:divBdr>
          <w:divsChild>
            <w:div w:id="865409283">
              <w:marLeft w:val="0pt"/>
              <w:marRight w:val="0pt"/>
              <w:marTop w:val="0pt"/>
              <w:marBottom w:val="0pt"/>
              <w:divBdr>
                <w:top w:val="none" w:sz="0" w:space="0" w:color="auto"/>
                <w:left w:val="none" w:sz="0" w:space="0" w:color="auto"/>
                <w:bottom w:val="none" w:sz="0" w:space="0" w:color="auto"/>
                <w:right w:val="none" w:sz="0" w:space="0" w:color="auto"/>
              </w:divBdr>
            </w:div>
          </w:divsChild>
        </w:div>
        <w:div w:id="1434477445">
          <w:marLeft w:val="0pt"/>
          <w:marRight w:val="0pt"/>
          <w:marTop w:val="0pt"/>
          <w:marBottom w:val="0pt"/>
          <w:divBdr>
            <w:top w:val="none" w:sz="0" w:space="0" w:color="auto"/>
            <w:left w:val="none" w:sz="0" w:space="0" w:color="auto"/>
            <w:bottom w:val="none" w:sz="0" w:space="0" w:color="auto"/>
            <w:right w:val="none" w:sz="0" w:space="0" w:color="auto"/>
          </w:divBdr>
          <w:divsChild>
            <w:div w:id="19731732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80458101">
      <w:bodyDiv w:val="1"/>
      <w:marLeft w:val="0pt"/>
      <w:marRight w:val="0pt"/>
      <w:marTop w:val="0pt"/>
      <w:marBottom w:val="0pt"/>
      <w:divBdr>
        <w:top w:val="none" w:sz="0" w:space="0" w:color="auto"/>
        <w:left w:val="none" w:sz="0" w:space="0" w:color="auto"/>
        <w:bottom w:val="none" w:sz="0" w:space="0" w:color="auto"/>
        <w:right w:val="none" w:sz="0" w:space="0" w:color="auto"/>
      </w:divBdr>
    </w:div>
    <w:div w:id="286277934">
      <w:bodyDiv w:val="1"/>
      <w:marLeft w:val="0pt"/>
      <w:marRight w:val="0pt"/>
      <w:marTop w:val="0pt"/>
      <w:marBottom w:val="0pt"/>
      <w:divBdr>
        <w:top w:val="none" w:sz="0" w:space="0" w:color="auto"/>
        <w:left w:val="none" w:sz="0" w:space="0" w:color="auto"/>
        <w:bottom w:val="none" w:sz="0" w:space="0" w:color="auto"/>
        <w:right w:val="none" w:sz="0" w:space="0" w:color="auto"/>
      </w:divBdr>
    </w:div>
    <w:div w:id="294799425">
      <w:bodyDiv w:val="1"/>
      <w:marLeft w:val="0pt"/>
      <w:marRight w:val="0pt"/>
      <w:marTop w:val="0pt"/>
      <w:marBottom w:val="0pt"/>
      <w:divBdr>
        <w:top w:val="none" w:sz="0" w:space="0" w:color="auto"/>
        <w:left w:val="none" w:sz="0" w:space="0" w:color="auto"/>
        <w:bottom w:val="none" w:sz="0" w:space="0" w:color="auto"/>
        <w:right w:val="none" w:sz="0" w:space="0" w:color="auto"/>
      </w:divBdr>
    </w:div>
    <w:div w:id="295455127">
      <w:bodyDiv w:val="1"/>
      <w:marLeft w:val="0pt"/>
      <w:marRight w:val="0pt"/>
      <w:marTop w:val="0pt"/>
      <w:marBottom w:val="0pt"/>
      <w:divBdr>
        <w:top w:val="none" w:sz="0" w:space="0" w:color="auto"/>
        <w:left w:val="none" w:sz="0" w:space="0" w:color="auto"/>
        <w:bottom w:val="none" w:sz="0" w:space="0" w:color="auto"/>
        <w:right w:val="none" w:sz="0" w:space="0" w:color="auto"/>
      </w:divBdr>
    </w:div>
    <w:div w:id="303656706">
      <w:bodyDiv w:val="1"/>
      <w:marLeft w:val="0pt"/>
      <w:marRight w:val="0pt"/>
      <w:marTop w:val="0pt"/>
      <w:marBottom w:val="0pt"/>
      <w:divBdr>
        <w:top w:val="none" w:sz="0" w:space="0" w:color="auto"/>
        <w:left w:val="none" w:sz="0" w:space="0" w:color="auto"/>
        <w:bottom w:val="none" w:sz="0" w:space="0" w:color="auto"/>
        <w:right w:val="none" w:sz="0" w:space="0" w:color="auto"/>
      </w:divBdr>
    </w:div>
    <w:div w:id="310142152">
      <w:bodyDiv w:val="1"/>
      <w:marLeft w:val="0pt"/>
      <w:marRight w:val="0pt"/>
      <w:marTop w:val="0pt"/>
      <w:marBottom w:val="0pt"/>
      <w:divBdr>
        <w:top w:val="none" w:sz="0" w:space="0" w:color="auto"/>
        <w:left w:val="none" w:sz="0" w:space="0" w:color="auto"/>
        <w:bottom w:val="none" w:sz="0" w:space="0" w:color="auto"/>
        <w:right w:val="none" w:sz="0" w:space="0" w:color="auto"/>
      </w:divBdr>
    </w:div>
    <w:div w:id="311178372">
      <w:bodyDiv w:val="1"/>
      <w:marLeft w:val="0pt"/>
      <w:marRight w:val="0pt"/>
      <w:marTop w:val="0pt"/>
      <w:marBottom w:val="0pt"/>
      <w:divBdr>
        <w:top w:val="none" w:sz="0" w:space="0" w:color="auto"/>
        <w:left w:val="none" w:sz="0" w:space="0" w:color="auto"/>
        <w:bottom w:val="none" w:sz="0" w:space="0" w:color="auto"/>
        <w:right w:val="none" w:sz="0" w:space="0" w:color="auto"/>
      </w:divBdr>
    </w:div>
    <w:div w:id="354424364">
      <w:bodyDiv w:val="1"/>
      <w:marLeft w:val="0pt"/>
      <w:marRight w:val="0pt"/>
      <w:marTop w:val="0pt"/>
      <w:marBottom w:val="0pt"/>
      <w:divBdr>
        <w:top w:val="none" w:sz="0" w:space="0" w:color="auto"/>
        <w:left w:val="none" w:sz="0" w:space="0" w:color="auto"/>
        <w:bottom w:val="none" w:sz="0" w:space="0" w:color="auto"/>
        <w:right w:val="none" w:sz="0" w:space="0" w:color="auto"/>
      </w:divBdr>
    </w:div>
    <w:div w:id="356005844">
      <w:bodyDiv w:val="1"/>
      <w:marLeft w:val="0pt"/>
      <w:marRight w:val="0pt"/>
      <w:marTop w:val="0pt"/>
      <w:marBottom w:val="0pt"/>
      <w:divBdr>
        <w:top w:val="none" w:sz="0" w:space="0" w:color="auto"/>
        <w:left w:val="none" w:sz="0" w:space="0" w:color="auto"/>
        <w:bottom w:val="none" w:sz="0" w:space="0" w:color="auto"/>
        <w:right w:val="none" w:sz="0" w:space="0" w:color="auto"/>
      </w:divBdr>
    </w:div>
    <w:div w:id="361900303">
      <w:bodyDiv w:val="1"/>
      <w:marLeft w:val="0pt"/>
      <w:marRight w:val="0pt"/>
      <w:marTop w:val="0pt"/>
      <w:marBottom w:val="0pt"/>
      <w:divBdr>
        <w:top w:val="none" w:sz="0" w:space="0" w:color="auto"/>
        <w:left w:val="none" w:sz="0" w:space="0" w:color="auto"/>
        <w:bottom w:val="none" w:sz="0" w:space="0" w:color="auto"/>
        <w:right w:val="none" w:sz="0" w:space="0" w:color="auto"/>
      </w:divBdr>
    </w:div>
    <w:div w:id="369578056">
      <w:bodyDiv w:val="1"/>
      <w:marLeft w:val="0pt"/>
      <w:marRight w:val="0pt"/>
      <w:marTop w:val="0pt"/>
      <w:marBottom w:val="0pt"/>
      <w:divBdr>
        <w:top w:val="none" w:sz="0" w:space="0" w:color="auto"/>
        <w:left w:val="none" w:sz="0" w:space="0" w:color="auto"/>
        <w:bottom w:val="none" w:sz="0" w:space="0" w:color="auto"/>
        <w:right w:val="none" w:sz="0" w:space="0" w:color="auto"/>
      </w:divBdr>
    </w:div>
    <w:div w:id="385422350">
      <w:bodyDiv w:val="1"/>
      <w:marLeft w:val="0pt"/>
      <w:marRight w:val="0pt"/>
      <w:marTop w:val="0pt"/>
      <w:marBottom w:val="0pt"/>
      <w:divBdr>
        <w:top w:val="none" w:sz="0" w:space="0" w:color="auto"/>
        <w:left w:val="none" w:sz="0" w:space="0" w:color="auto"/>
        <w:bottom w:val="none" w:sz="0" w:space="0" w:color="auto"/>
        <w:right w:val="none" w:sz="0" w:space="0" w:color="auto"/>
      </w:divBdr>
    </w:div>
    <w:div w:id="394278422">
      <w:bodyDiv w:val="1"/>
      <w:marLeft w:val="0pt"/>
      <w:marRight w:val="0pt"/>
      <w:marTop w:val="0pt"/>
      <w:marBottom w:val="0pt"/>
      <w:divBdr>
        <w:top w:val="none" w:sz="0" w:space="0" w:color="auto"/>
        <w:left w:val="none" w:sz="0" w:space="0" w:color="auto"/>
        <w:bottom w:val="none" w:sz="0" w:space="0" w:color="auto"/>
        <w:right w:val="none" w:sz="0" w:space="0" w:color="auto"/>
      </w:divBdr>
    </w:div>
    <w:div w:id="395133388">
      <w:bodyDiv w:val="1"/>
      <w:marLeft w:val="0pt"/>
      <w:marRight w:val="0pt"/>
      <w:marTop w:val="0pt"/>
      <w:marBottom w:val="0pt"/>
      <w:divBdr>
        <w:top w:val="none" w:sz="0" w:space="0" w:color="auto"/>
        <w:left w:val="none" w:sz="0" w:space="0" w:color="auto"/>
        <w:bottom w:val="none" w:sz="0" w:space="0" w:color="auto"/>
        <w:right w:val="none" w:sz="0" w:space="0" w:color="auto"/>
      </w:divBdr>
    </w:div>
    <w:div w:id="421418202">
      <w:bodyDiv w:val="1"/>
      <w:marLeft w:val="0pt"/>
      <w:marRight w:val="0pt"/>
      <w:marTop w:val="0pt"/>
      <w:marBottom w:val="0pt"/>
      <w:divBdr>
        <w:top w:val="none" w:sz="0" w:space="0" w:color="auto"/>
        <w:left w:val="none" w:sz="0" w:space="0" w:color="auto"/>
        <w:bottom w:val="none" w:sz="0" w:space="0" w:color="auto"/>
        <w:right w:val="none" w:sz="0" w:space="0" w:color="auto"/>
      </w:divBdr>
    </w:div>
    <w:div w:id="443429821">
      <w:bodyDiv w:val="1"/>
      <w:marLeft w:val="0pt"/>
      <w:marRight w:val="0pt"/>
      <w:marTop w:val="0pt"/>
      <w:marBottom w:val="0pt"/>
      <w:divBdr>
        <w:top w:val="none" w:sz="0" w:space="0" w:color="auto"/>
        <w:left w:val="none" w:sz="0" w:space="0" w:color="auto"/>
        <w:bottom w:val="none" w:sz="0" w:space="0" w:color="auto"/>
        <w:right w:val="none" w:sz="0" w:space="0" w:color="auto"/>
      </w:divBdr>
    </w:div>
    <w:div w:id="444890266">
      <w:bodyDiv w:val="1"/>
      <w:marLeft w:val="0pt"/>
      <w:marRight w:val="0pt"/>
      <w:marTop w:val="0pt"/>
      <w:marBottom w:val="0pt"/>
      <w:divBdr>
        <w:top w:val="none" w:sz="0" w:space="0" w:color="auto"/>
        <w:left w:val="none" w:sz="0" w:space="0" w:color="auto"/>
        <w:bottom w:val="none" w:sz="0" w:space="0" w:color="auto"/>
        <w:right w:val="none" w:sz="0" w:space="0" w:color="auto"/>
      </w:divBdr>
    </w:div>
    <w:div w:id="445739145">
      <w:bodyDiv w:val="1"/>
      <w:marLeft w:val="0pt"/>
      <w:marRight w:val="0pt"/>
      <w:marTop w:val="0pt"/>
      <w:marBottom w:val="0pt"/>
      <w:divBdr>
        <w:top w:val="none" w:sz="0" w:space="0" w:color="auto"/>
        <w:left w:val="none" w:sz="0" w:space="0" w:color="auto"/>
        <w:bottom w:val="none" w:sz="0" w:space="0" w:color="auto"/>
        <w:right w:val="none" w:sz="0" w:space="0" w:color="auto"/>
      </w:divBdr>
    </w:div>
    <w:div w:id="463743563">
      <w:bodyDiv w:val="1"/>
      <w:marLeft w:val="0pt"/>
      <w:marRight w:val="0pt"/>
      <w:marTop w:val="0pt"/>
      <w:marBottom w:val="0pt"/>
      <w:divBdr>
        <w:top w:val="none" w:sz="0" w:space="0" w:color="auto"/>
        <w:left w:val="none" w:sz="0" w:space="0" w:color="auto"/>
        <w:bottom w:val="none" w:sz="0" w:space="0" w:color="auto"/>
        <w:right w:val="none" w:sz="0" w:space="0" w:color="auto"/>
      </w:divBdr>
    </w:div>
    <w:div w:id="495265733">
      <w:bodyDiv w:val="1"/>
      <w:marLeft w:val="0pt"/>
      <w:marRight w:val="0pt"/>
      <w:marTop w:val="0pt"/>
      <w:marBottom w:val="0pt"/>
      <w:divBdr>
        <w:top w:val="none" w:sz="0" w:space="0" w:color="auto"/>
        <w:left w:val="none" w:sz="0" w:space="0" w:color="auto"/>
        <w:bottom w:val="none" w:sz="0" w:space="0" w:color="auto"/>
        <w:right w:val="none" w:sz="0" w:space="0" w:color="auto"/>
      </w:divBdr>
    </w:div>
    <w:div w:id="510145889">
      <w:bodyDiv w:val="1"/>
      <w:marLeft w:val="0pt"/>
      <w:marRight w:val="0pt"/>
      <w:marTop w:val="0pt"/>
      <w:marBottom w:val="0pt"/>
      <w:divBdr>
        <w:top w:val="none" w:sz="0" w:space="0" w:color="auto"/>
        <w:left w:val="none" w:sz="0" w:space="0" w:color="auto"/>
        <w:bottom w:val="none" w:sz="0" w:space="0" w:color="auto"/>
        <w:right w:val="none" w:sz="0" w:space="0" w:color="auto"/>
      </w:divBdr>
    </w:div>
    <w:div w:id="517935963">
      <w:bodyDiv w:val="1"/>
      <w:marLeft w:val="0pt"/>
      <w:marRight w:val="0pt"/>
      <w:marTop w:val="0pt"/>
      <w:marBottom w:val="0pt"/>
      <w:divBdr>
        <w:top w:val="none" w:sz="0" w:space="0" w:color="auto"/>
        <w:left w:val="none" w:sz="0" w:space="0" w:color="auto"/>
        <w:bottom w:val="none" w:sz="0" w:space="0" w:color="auto"/>
        <w:right w:val="none" w:sz="0" w:space="0" w:color="auto"/>
      </w:divBdr>
    </w:div>
    <w:div w:id="522204048">
      <w:bodyDiv w:val="1"/>
      <w:marLeft w:val="0pt"/>
      <w:marRight w:val="0pt"/>
      <w:marTop w:val="0pt"/>
      <w:marBottom w:val="0pt"/>
      <w:divBdr>
        <w:top w:val="none" w:sz="0" w:space="0" w:color="auto"/>
        <w:left w:val="none" w:sz="0" w:space="0" w:color="auto"/>
        <w:bottom w:val="none" w:sz="0" w:space="0" w:color="auto"/>
        <w:right w:val="none" w:sz="0" w:space="0" w:color="auto"/>
      </w:divBdr>
    </w:div>
    <w:div w:id="528570629">
      <w:bodyDiv w:val="1"/>
      <w:marLeft w:val="0pt"/>
      <w:marRight w:val="0pt"/>
      <w:marTop w:val="0pt"/>
      <w:marBottom w:val="0pt"/>
      <w:divBdr>
        <w:top w:val="none" w:sz="0" w:space="0" w:color="auto"/>
        <w:left w:val="none" w:sz="0" w:space="0" w:color="auto"/>
        <w:bottom w:val="none" w:sz="0" w:space="0" w:color="auto"/>
        <w:right w:val="none" w:sz="0" w:space="0" w:color="auto"/>
      </w:divBdr>
    </w:div>
    <w:div w:id="554849776">
      <w:bodyDiv w:val="1"/>
      <w:marLeft w:val="0pt"/>
      <w:marRight w:val="0pt"/>
      <w:marTop w:val="0pt"/>
      <w:marBottom w:val="0pt"/>
      <w:divBdr>
        <w:top w:val="none" w:sz="0" w:space="0" w:color="auto"/>
        <w:left w:val="none" w:sz="0" w:space="0" w:color="auto"/>
        <w:bottom w:val="none" w:sz="0" w:space="0" w:color="auto"/>
        <w:right w:val="none" w:sz="0" w:space="0" w:color="auto"/>
      </w:divBdr>
    </w:div>
    <w:div w:id="558249706">
      <w:bodyDiv w:val="1"/>
      <w:marLeft w:val="0pt"/>
      <w:marRight w:val="0pt"/>
      <w:marTop w:val="0pt"/>
      <w:marBottom w:val="0pt"/>
      <w:divBdr>
        <w:top w:val="none" w:sz="0" w:space="0" w:color="auto"/>
        <w:left w:val="none" w:sz="0" w:space="0" w:color="auto"/>
        <w:bottom w:val="none" w:sz="0" w:space="0" w:color="auto"/>
        <w:right w:val="none" w:sz="0" w:space="0" w:color="auto"/>
      </w:divBdr>
    </w:div>
    <w:div w:id="578255240">
      <w:bodyDiv w:val="1"/>
      <w:marLeft w:val="0pt"/>
      <w:marRight w:val="0pt"/>
      <w:marTop w:val="0pt"/>
      <w:marBottom w:val="0pt"/>
      <w:divBdr>
        <w:top w:val="none" w:sz="0" w:space="0" w:color="auto"/>
        <w:left w:val="none" w:sz="0" w:space="0" w:color="auto"/>
        <w:bottom w:val="none" w:sz="0" w:space="0" w:color="auto"/>
        <w:right w:val="none" w:sz="0" w:space="0" w:color="auto"/>
      </w:divBdr>
    </w:div>
    <w:div w:id="579608294">
      <w:bodyDiv w:val="1"/>
      <w:marLeft w:val="0pt"/>
      <w:marRight w:val="0pt"/>
      <w:marTop w:val="0pt"/>
      <w:marBottom w:val="0pt"/>
      <w:divBdr>
        <w:top w:val="none" w:sz="0" w:space="0" w:color="auto"/>
        <w:left w:val="none" w:sz="0" w:space="0" w:color="auto"/>
        <w:bottom w:val="none" w:sz="0" w:space="0" w:color="auto"/>
        <w:right w:val="none" w:sz="0" w:space="0" w:color="auto"/>
      </w:divBdr>
    </w:div>
    <w:div w:id="589772935">
      <w:bodyDiv w:val="1"/>
      <w:marLeft w:val="0pt"/>
      <w:marRight w:val="0pt"/>
      <w:marTop w:val="0pt"/>
      <w:marBottom w:val="0pt"/>
      <w:divBdr>
        <w:top w:val="none" w:sz="0" w:space="0" w:color="auto"/>
        <w:left w:val="none" w:sz="0" w:space="0" w:color="auto"/>
        <w:bottom w:val="none" w:sz="0" w:space="0" w:color="auto"/>
        <w:right w:val="none" w:sz="0" w:space="0" w:color="auto"/>
      </w:divBdr>
    </w:div>
    <w:div w:id="600064043">
      <w:bodyDiv w:val="1"/>
      <w:marLeft w:val="0pt"/>
      <w:marRight w:val="0pt"/>
      <w:marTop w:val="0pt"/>
      <w:marBottom w:val="0pt"/>
      <w:divBdr>
        <w:top w:val="none" w:sz="0" w:space="0" w:color="auto"/>
        <w:left w:val="none" w:sz="0" w:space="0" w:color="auto"/>
        <w:bottom w:val="none" w:sz="0" w:space="0" w:color="auto"/>
        <w:right w:val="none" w:sz="0" w:space="0" w:color="auto"/>
      </w:divBdr>
    </w:div>
    <w:div w:id="600603580">
      <w:bodyDiv w:val="1"/>
      <w:marLeft w:val="0pt"/>
      <w:marRight w:val="0pt"/>
      <w:marTop w:val="0pt"/>
      <w:marBottom w:val="0pt"/>
      <w:divBdr>
        <w:top w:val="none" w:sz="0" w:space="0" w:color="auto"/>
        <w:left w:val="none" w:sz="0" w:space="0" w:color="auto"/>
        <w:bottom w:val="none" w:sz="0" w:space="0" w:color="auto"/>
        <w:right w:val="none" w:sz="0" w:space="0" w:color="auto"/>
      </w:divBdr>
    </w:div>
    <w:div w:id="601953980">
      <w:bodyDiv w:val="1"/>
      <w:marLeft w:val="0pt"/>
      <w:marRight w:val="0pt"/>
      <w:marTop w:val="0pt"/>
      <w:marBottom w:val="0pt"/>
      <w:divBdr>
        <w:top w:val="none" w:sz="0" w:space="0" w:color="auto"/>
        <w:left w:val="none" w:sz="0" w:space="0" w:color="auto"/>
        <w:bottom w:val="none" w:sz="0" w:space="0" w:color="auto"/>
        <w:right w:val="none" w:sz="0" w:space="0" w:color="auto"/>
      </w:divBdr>
    </w:div>
    <w:div w:id="616790122">
      <w:bodyDiv w:val="1"/>
      <w:marLeft w:val="0pt"/>
      <w:marRight w:val="0pt"/>
      <w:marTop w:val="0pt"/>
      <w:marBottom w:val="0pt"/>
      <w:divBdr>
        <w:top w:val="none" w:sz="0" w:space="0" w:color="auto"/>
        <w:left w:val="none" w:sz="0" w:space="0" w:color="auto"/>
        <w:bottom w:val="none" w:sz="0" w:space="0" w:color="auto"/>
        <w:right w:val="none" w:sz="0" w:space="0" w:color="auto"/>
      </w:divBdr>
    </w:div>
    <w:div w:id="635986163">
      <w:bodyDiv w:val="1"/>
      <w:marLeft w:val="0pt"/>
      <w:marRight w:val="0pt"/>
      <w:marTop w:val="0pt"/>
      <w:marBottom w:val="0pt"/>
      <w:divBdr>
        <w:top w:val="none" w:sz="0" w:space="0" w:color="auto"/>
        <w:left w:val="none" w:sz="0" w:space="0" w:color="auto"/>
        <w:bottom w:val="none" w:sz="0" w:space="0" w:color="auto"/>
        <w:right w:val="none" w:sz="0" w:space="0" w:color="auto"/>
      </w:divBdr>
    </w:div>
    <w:div w:id="646400364">
      <w:bodyDiv w:val="1"/>
      <w:marLeft w:val="0pt"/>
      <w:marRight w:val="0pt"/>
      <w:marTop w:val="0pt"/>
      <w:marBottom w:val="0pt"/>
      <w:divBdr>
        <w:top w:val="none" w:sz="0" w:space="0" w:color="auto"/>
        <w:left w:val="none" w:sz="0" w:space="0" w:color="auto"/>
        <w:bottom w:val="none" w:sz="0" w:space="0" w:color="auto"/>
        <w:right w:val="none" w:sz="0" w:space="0" w:color="auto"/>
      </w:divBdr>
    </w:div>
    <w:div w:id="646856307">
      <w:bodyDiv w:val="1"/>
      <w:marLeft w:val="0pt"/>
      <w:marRight w:val="0pt"/>
      <w:marTop w:val="0pt"/>
      <w:marBottom w:val="0pt"/>
      <w:divBdr>
        <w:top w:val="none" w:sz="0" w:space="0" w:color="auto"/>
        <w:left w:val="none" w:sz="0" w:space="0" w:color="auto"/>
        <w:bottom w:val="none" w:sz="0" w:space="0" w:color="auto"/>
        <w:right w:val="none" w:sz="0" w:space="0" w:color="auto"/>
      </w:divBdr>
    </w:div>
    <w:div w:id="646931531">
      <w:bodyDiv w:val="1"/>
      <w:marLeft w:val="0pt"/>
      <w:marRight w:val="0pt"/>
      <w:marTop w:val="0pt"/>
      <w:marBottom w:val="0pt"/>
      <w:divBdr>
        <w:top w:val="none" w:sz="0" w:space="0" w:color="auto"/>
        <w:left w:val="none" w:sz="0" w:space="0" w:color="auto"/>
        <w:bottom w:val="none" w:sz="0" w:space="0" w:color="auto"/>
        <w:right w:val="none" w:sz="0" w:space="0" w:color="auto"/>
      </w:divBdr>
    </w:div>
    <w:div w:id="647245551">
      <w:bodyDiv w:val="1"/>
      <w:marLeft w:val="0pt"/>
      <w:marRight w:val="0pt"/>
      <w:marTop w:val="0pt"/>
      <w:marBottom w:val="0pt"/>
      <w:divBdr>
        <w:top w:val="none" w:sz="0" w:space="0" w:color="auto"/>
        <w:left w:val="none" w:sz="0" w:space="0" w:color="auto"/>
        <w:bottom w:val="none" w:sz="0" w:space="0" w:color="auto"/>
        <w:right w:val="none" w:sz="0" w:space="0" w:color="auto"/>
      </w:divBdr>
    </w:div>
    <w:div w:id="650790049">
      <w:bodyDiv w:val="1"/>
      <w:marLeft w:val="0pt"/>
      <w:marRight w:val="0pt"/>
      <w:marTop w:val="0pt"/>
      <w:marBottom w:val="0pt"/>
      <w:divBdr>
        <w:top w:val="none" w:sz="0" w:space="0" w:color="auto"/>
        <w:left w:val="none" w:sz="0" w:space="0" w:color="auto"/>
        <w:bottom w:val="none" w:sz="0" w:space="0" w:color="auto"/>
        <w:right w:val="none" w:sz="0" w:space="0" w:color="auto"/>
      </w:divBdr>
    </w:div>
    <w:div w:id="653098883">
      <w:bodyDiv w:val="1"/>
      <w:marLeft w:val="0pt"/>
      <w:marRight w:val="0pt"/>
      <w:marTop w:val="0pt"/>
      <w:marBottom w:val="0pt"/>
      <w:divBdr>
        <w:top w:val="none" w:sz="0" w:space="0" w:color="auto"/>
        <w:left w:val="none" w:sz="0" w:space="0" w:color="auto"/>
        <w:bottom w:val="none" w:sz="0" w:space="0" w:color="auto"/>
        <w:right w:val="none" w:sz="0" w:space="0" w:color="auto"/>
      </w:divBdr>
    </w:div>
    <w:div w:id="653610874">
      <w:bodyDiv w:val="1"/>
      <w:marLeft w:val="0pt"/>
      <w:marRight w:val="0pt"/>
      <w:marTop w:val="0pt"/>
      <w:marBottom w:val="0pt"/>
      <w:divBdr>
        <w:top w:val="none" w:sz="0" w:space="0" w:color="auto"/>
        <w:left w:val="none" w:sz="0" w:space="0" w:color="auto"/>
        <w:bottom w:val="none" w:sz="0" w:space="0" w:color="auto"/>
        <w:right w:val="none" w:sz="0" w:space="0" w:color="auto"/>
      </w:divBdr>
    </w:div>
    <w:div w:id="661008621">
      <w:bodyDiv w:val="1"/>
      <w:marLeft w:val="0pt"/>
      <w:marRight w:val="0pt"/>
      <w:marTop w:val="0pt"/>
      <w:marBottom w:val="0pt"/>
      <w:divBdr>
        <w:top w:val="none" w:sz="0" w:space="0" w:color="auto"/>
        <w:left w:val="none" w:sz="0" w:space="0" w:color="auto"/>
        <w:bottom w:val="none" w:sz="0" w:space="0" w:color="auto"/>
        <w:right w:val="none" w:sz="0" w:space="0" w:color="auto"/>
      </w:divBdr>
    </w:div>
    <w:div w:id="666205465">
      <w:bodyDiv w:val="1"/>
      <w:marLeft w:val="0pt"/>
      <w:marRight w:val="0pt"/>
      <w:marTop w:val="0pt"/>
      <w:marBottom w:val="0pt"/>
      <w:divBdr>
        <w:top w:val="none" w:sz="0" w:space="0" w:color="auto"/>
        <w:left w:val="none" w:sz="0" w:space="0" w:color="auto"/>
        <w:bottom w:val="none" w:sz="0" w:space="0" w:color="auto"/>
        <w:right w:val="none" w:sz="0" w:space="0" w:color="auto"/>
      </w:divBdr>
    </w:div>
    <w:div w:id="677584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9336368">
          <w:marLeft w:val="0pt"/>
          <w:marRight w:val="0pt"/>
          <w:marTop w:val="0pt"/>
          <w:marBottom w:val="0pt"/>
          <w:divBdr>
            <w:top w:val="none" w:sz="0" w:space="0" w:color="auto"/>
            <w:left w:val="none" w:sz="0" w:space="0" w:color="auto"/>
            <w:bottom w:val="none" w:sz="0" w:space="0" w:color="auto"/>
            <w:right w:val="none" w:sz="0" w:space="0" w:color="auto"/>
          </w:divBdr>
          <w:divsChild>
            <w:div w:id="20398168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7317021">
      <w:bodyDiv w:val="1"/>
      <w:marLeft w:val="0pt"/>
      <w:marRight w:val="0pt"/>
      <w:marTop w:val="0pt"/>
      <w:marBottom w:val="0pt"/>
      <w:divBdr>
        <w:top w:val="none" w:sz="0" w:space="0" w:color="auto"/>
        <w:left w:val="none" w:sz="0" w:space="0" w:color="auto"/>
        <w:bottom w:val="none" w:sz="0" w:space="0" w:color="auto"/>
        <w:right w:val="none" w:sz="0" w:space="0" w:color="auto"/>
      </w:divBdr>
    </w:div>
    <w:div w:id="699017929">
      <w:bodyDiv w:val="1"/>
      <w:marLeft w:val="0pt"/>
      <w:marRight w:val="0pt"/>
      <w:marTop w:val="0pt"/>
      <w:marBottom w:val="0pt"/>
      <w:divBdr>
        <w:top w:val="none" w:sz="0" w:space="0" w:color="auto"/>
        <w:left w:val="none" w:sz="0" w:space="0" w:color="auto"/>
        <w:bottom w:val="none" w:sz="0" w:space="0" w:color="auto"/>
        <w:right w:val="none" w:sz="0" w:space="0" w:color="auto"/>
      </w:divBdr>
    </w:div>
    <w:div w:id="7101105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9562165">
          <w:marLeft w:val="0pt"/>
          <w:marRight w:val="0pt"/>
          <w:marTop w:val="0pt"/>
          <w:marBottom w:val="0pt"/>
          <w:divBdr>
            <w:top w:val="none" w:sz="0" w:space="0" w:color="auto"/>
            <w:left w:val="none" w:sz="0" w:space="0" w:color="auto"/>
            <w:bottom w:val="none" w:sz="0" w:space="0" w:color="auto"/>
            <w:right w:val="none" w:sz="0" w:space="0" w:color="auto"/>
          </w:divBdr>
          <w:divsChild>
            <w:div w:id="2132239370">
              <w:marLeft w:val="0pt"/>
              <w:marRight w:val="0pt"/>
              <w:marTop w:val="0pt"/>
              <w:marBottom w:val="0pt"/>
              <w:divBdr>
                <w:top w:val="none" w:sz="0" w:space="0" w:color="auto"/>
                <w:left w:val="none" w:sz="0" w:space="0" w:color="auto"/>
                <w:bottom w:val="none" w:sz="0" w:space="0" w:color="auto"/>
                <w:right w:val="none" w:sz="0" w:space="0" w:color="auto"/>
              </w:divBdr>
            </w:div>
          </w:divsChild>
        </w:div>
        <w:div w:id="1858805329">
          <w:marLeft w:val="0pt"/>
          <w:marRight w:val="0pt"/>
          <w:marTop w:val="0pt"/>
          <w:marBottom w:val="0pt"/>
          <w:divBdr>
            <w:top w:val="none" w:sz="0" w:space="0" w:color="auto"/>
            <w:left w:val="none" w:sz="0" w:space="0" w:color="auto"/>
            <w:bottom w:val="none" w:sz="0" w:space="0" w:color="auto"/>
            <w:right w:val="none" w:sz="0" w:space="0" w:color="auto"/>
          </w:divBdr>
          <w:divsChild>
            <w:div w:id="1655562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4697228">
      <w:bodyDiv w:val="1"/>
      <w:marLeft w:val="0pt"/>
      <w:marRight w:val="0pt"/>
      <w:marTop w:val="0pt"/>
      <w:marBottom w:val="0pt"/>
      <w:divBdr>
        <w:top w:val="none" w:sz="0" w:space="0" w:color="auto"/>
        <w:left w:val="none" w:sz="0" w:space="0" w:color="auto"/>
        <w:bottom w:val="none" w:sz="0" w:space="0" w:color="auto"/>
        <w:right w:val="none" w:sz="0" w:space="0" w:color="auto"/>
      </w:divBdr>
    </w:div>
    <w:div w:id="717322139">
      <w:bodyDiv w:val="1"/>
      <w:marLeft w:val="0pt"/>
      <w:marRight w:val="0pt"/>
      <w:marTop w:val="0pt"/>
      <w:marBottom w:val="0pt"/>
      <w:divBdr>
        <w:top w:val="none" w:sz="0" w:space="0" w:color="auto"/>
        <w:left w:val="none" w:sz="0" w:space="0" w:color="auto"/>
        <w:bottom w:val="none" w:sz="0" w:space="0" w:color="auto"/>
        <w:right w:val="none" w:sz="0" w:space="0" w:color="auto"/>
      </w:divBdr>
    </w:div>
    <w:div w:id="717776058">
      <w:bodyDiv w:val="1"/>
      <w:marLeft w:val="0pt"/>
      <w:marRight w:val="0pt"/>
      <w:marTop w:val="0pt"/>
      <w:marBottom w:val="0pt"/>
      <w:divBdr>
        <w:top w:val="none" w:sz="0" w:space="0" w:color="auto"/>
        <w:left w:val="none" w:sz="0" w:space="0" w:color="auto"/>
        <w:bottom w:val="none" w:sz="0" w:space="0" w:color="auto"/>
        <w:right w:val="none" w:sz="0" w:space="0" w:color="auto"/>
      </w:divBdr>
    </w:div>
    <w:div w:id="734739921">
      <w:bodyDiv w:val="1"/>
      <w:marLeft w:val="0pt"/>
      <w:marRight w:val="0pt"/>
      <w:marTop w:val="0pt"/>
      <w:marBottom w:val="0pt"/>
      <w:divBdr>
        <w:top w:val="none" w:sz="0" w:space="0" w:color="auto"/>
        <w:left w:val="none" w:sz="0" w:space="0" w:color="auto"/>
        <w:bottom w:val="none" w:sz="0" w:space="0" w:color="auto"/>
        <w:right w:val="none" w:sz="0" w:space="0" w:color="auto"/>
      </w:divBdr>
    </w:div>
    <w:div w:id="737360261">
      <w:bodyDiv w:val="1"/>
      <w:marLeft w:val="0pt"/>
      <w:marRight w:val="0pt"/>
      <w:marTop w:val="0pt"/>
      <w:marBottom w:val="0pt"/>
      <w:divBdr>
        <w:top w:val="none" w:sz="0" w:space="0" w:color="auto"/>
        <w:left w:val="none" w:sz="0" w:space="0" w:color="auto"/>
        <w:bottom w:val="none" w:sz="0" w:space="0" w:color="auto"/>
        <w:right w:val="none" w:sz="0" w:space="0" w:color="auto"/>
      </w:divBdr>
    </w:div>
    <w:div w:id="741873076">
      <w:bodyDiv w:val="1"/>
      <w:marLeft w:val="0pt"/>
      <w:marRight w:val="0pt"/>
      <w:marTop w:val="0pt"/>
      <w:marBottom w:val="0pt"/>
      <w:divBdr>
        <w:top w:val="none" w:sz="0" w:space="0" w:color="auto"/>
        <w:left w:val="none" w:sz="0" w:space="0" w:color="auto"/>
        <w:bottom w:val="none" w:sz="0" w:space="0" w:color="auto"/>
        <w:right w:val="none" w:sz="0" w:space="0" w:color="auto"/>
      </w:divBdr>
    </w:div>
    <w:div w:id="766773224">
      <w:bodyDiv w:val="1"/>
      <w:marLeft w:val="0pt"/>
      <w:marRight w:val="0pt"/>
      <w:marTop w:val="0pt"/>
      <w:marBottom w:val="0pt"/>
      <w:divBdr>
        <w:top w:val="none" w:sz="0" w:space="0" w:color="auto"/>
        <w:left w:val="none" w:sz="0" w:space="0" w:color="auto"/>
        <w:bottom w:val="none" w:sz="0" w:space="0" w:color="auto"/>
        <w:right w:val="none" w:sz="0" w:space="0" w:color="auto"/>
      </w:divBdr>
    </w:div>
    <w:div w:id="767697400">
      <w:bodyDiv w:val="1"/>
      <w:marLeft w:val="0pt"/>
      <w:marRight w:val="0pt"/>
      <w:marTop w:val="0pt"/>
      <w:marBottom w:val="0pt"/>
      <w:divBdr>
        <w:top w:val="none" w:sz="0" w:space="0" w:color="auto"/>
        <w:left w:val="none" w:sz="0" w:space="0" w:color="auto"/>
        <w:bottom w:val="none" w:sz="0" w:space="0" w:color="auto"/>
        <w:right w:val="none" w:sz="0" w:space="0" w:color="auto"/>
      </w:divBdr>
    </w:div>
    <w:div w:id="775103903">
      <w:bodyDiv w:val="1"/>
      <w:marLeft w:val="0pt"/>
      <w:marRight w:val="0pt"/>
      <w:marTop w:val="0pt"/>
      <w:marBottom w:val="0pt"/>
      <w:divBdr>
        <w:top w:val="none" w:sz="0" w:space="0" w:color="auto"/>
        <w:left w:val="none" w:sz="0" w:space="0" w:color="auto"/>
        <w:bottom w:val="none" w:sz="0" w:space="0" w:color="auto"/>
        <w:right w:val="none" w:sz="0" w:space="0" w:color="auto"/>
      </w:divBdr>
    </w:div>
    <w:div w:id="826744835">
      <w:bodyDiv w:val="1"/>
      <w:marLeft w:val="0pt"/>
      <w:marRight w:val="0pt"/>
      <w:marTop w:val="0pt"/>
      <w:marBottom w:val="0pt"/>
      <w:divBdr>
        <w:top w:val="none" w:sz="0" w:space="0" w:color="auto"/>
        <w:left w:val="none" w:sz="0" w:space="0" w:color="auto"/>
        <w:bottom w:val="none" w:sz="0" w:space="0" w:color="auto"/>
        <w:right w:val="none" w:sz="0" w:space="0" w:color="auto"/>
      </w:divBdr>
    </w:div>
    <w:div w:id="828833848">
      <w:bodyDiv w:val="1"/>
      <w:marLeft w:val="0pt"/>
      <w:marRight w:val="0pt"/>
      <w:marTop w:val="0pt"/>
      <w:marBottom w:val="0pt"/>
      <w:divBdr>
        <w:top w:val="none" w:sz="0" w:space="0" w:color="auto"/>
        <w:left w:val="none" w:sz="0" w:space="0" w:color="auto"/>
        <w:bottom w:val="none" w:sz="0" w:space="0" w:color="auto"/>
        <w:right w:val="none" w:sz="0" w:space="0" w:color="auto"/>
      </w:divBdr>
    </w:div>
    <w:div w:id="839083230">
      <w:bodyDiv w:val="1"/>
      <w:marLeft w:val="0pt"/>
      <w:marRight w:val="0pt"/>
      <w:marTop w:val="0pt"/>
      <w:marBottom w:val="0pt"/>
      <w:divBdr>
        <w:top w:val="none" w:sz="0" w:space="0" w:color="auto"/>
        <w:left w:val="none" w:sz="0" w:space="0" w:color="auto"/>
        <w:bottom w:val="none" w:sz="0" w:space="0" w:color="auto"/>
        <w:right w:val="none" w:sz="0" w:space="0" w:color="auto"/>
      </w:divBdr>
    </w:div>
    <w:div w:id="848721061">
      <w:bodyDiv w:val="1"/>
      <w:marLeft w:val="0pt"/>
      <w:marRight w:val="0pt"/>
      <w:marTop w:val="0pt"/>
      <w:marBottom w:val="0pt"/>
      <w:divBdr>
        <w:top w:val="none" w:sz="0" w:space="0" w:color="auto"/>
        <w:left w:val="none" w:sz="0" w:space="0" w:color="auto"/>
        <w:bottom w:val="none" w:sz="0" w:space="0" w:color="auto"/>
        <w:right w:val="none" w:sz="0" w:space="0" w:color="auto"/>
      </w:divBdr>
    </w:div>
    <w:div w:id="859077823">
      <w:bodyDiv w:val="1"/>
      <w:marLeft w:val="0pt"/>
      <w:marRight w:val="0pt"/>
      <w:marTop w:val="0pt"/>
      <w:marBottom w:val="0pt"/>
      <w:divBdr>
        <w:top w:val="none" w:sz="0" w:space="0" w:color="auto"/>
        <w:left w:val="none" w:sz="0" w:space="0" w:color="auto"/>
        <w:bottom w:val="none" w:sz="0" w:space="0" w:color="auto"/>
        <w:right w:val="none" w:sz="0" w:space="0" w:color="auto"/>
      </w:divBdr>
    </w:div>
    <w:div w:id="860361281">
      <w:bodyDiv w:val="1"/>
      <w:marLeft w:val="0pt"/>
      <w:marRight w:val="0pt"/>
      <w:marTop w:val="0pt"/>
      <w:marBottom w:val="0pt"/>
      <w:divBdr>
        <w:top w:val="none" w:sz="0" w:space="0" w:color="auto"/>
        <w:left w:val="none" w:sz="0" w:space="0" w:color="auto"/>
        <w:bottom w:val="none" w:sz="0" w:space="0" w:color="auto"/>
        <w:right w:val="none" w:sz="0" w:space="0" w:color="auto"/>
      </w:divBdr>
    </w:div>
    <w:div w:id="861284635">
      <w:bodyDiv w:val="1"/>
      <w:marLeft w:val="0pt"/>
      <w:marRight w:val="0pt"/>
      <w:marTop w:val="0pt"/>
      <w:marBottom w:val="0pt"/>
      <w:divBdr>
        <w:top w:val="none" w:sz="0" w:space="0" w:color="auto"/>
        <w:left w:val="none" w:sz="0" w:space="0" w:color="auto"/>
        <w:bottom w:val="none" w:sz="0" w:space="0" w:color="auto"/>
        <w:right w:val="none" w:sz="0" w:space="0" w:color="auto"/>
      </w:divBdr>
    </w:div>
    <w:div w:id="862788829">
      <w:bodyDiv w:val="1"/>
      <w:marLeft w:val="0pt"/>
      <w:marRight w:val="0pt"/>
      <w:marTop w:val="0pt"/>
      <w:marBottom w:val="0pt"/>
      <w:divBdr>
        <w:top w:val="none" w:sz="0" w:space="0" w:color="auto"/>
        <w:left w:val="none" w:sz="0" w:space="0" w:color="auto"/>
        <w:bottom w:val="none" w:sz="0" w:space="0" w:color="auto"/>
        <w:right w:val="none" w:sz="0" w:space="0" w:color="auto"/>
      </w:divBdr>
    </w:div>
    <w:div w:id="866792876">
      <w:bodyDiv w:val="1"/>
      <w:marLeft w:val="0pt"/>
      <w:marRight w:val="0pt"/>
      <w:marTop w:val="0pt"/>
      <w:marBottom w:val="0pt"/>
      <w:divBdr>
        <w:top w:val="none" w:sz="0" w:space="0" w:color="auto"/>
        <w:left w:val="none" w:sz="0" w:space="0" w:color="auto"/>
        <w:bottom w:val="none" w:sz="0" w:space="0" w:color="auto"/>
        <w:right w:val="none" w:sz="0" w:space="0" w:color="auto"/>
      </w:divBdr>
    </w:div>
    <w:div w:id="868488637">
      <w:bodyDiv w:val="1"/>
      <w:marLeft w:val="0pt"/>
      <w:marRight w:val="0pt"/>
      <w:marTop w:val="0pt"/>
      <w:marBottom w:val="0pt"/>
      <w:divBdr>
        <w:top w:val="none" w:sz="0" w:space="0" w:color="auto"/>
        <w:left w:val="none" w:sz="0" w:space="0" w:color="auto"/>
        <w:bottom w:val="none" w:sz="0" w:space="0" w:color="auto"/>
        <w:right w:val="none" w:sz="0" w:space="0" w:color="auto"/>
      </w:divBdr>
    </w:div>
    <w:div w:id="880828083">
      <w:bodyDiv w:val="1"/>
      <w:marLeft w:val="0pt"/>
      <w:marRight w:val="0pt"/>
      <w:marTop w:val="0pt"/>
      <w:marBottom w:val="0pt"/>
      <w:divBdr>
        <w:top w:val="none" w:sz="0" w:space="0" w:color="auto"/>
        <w:left w:val="none" w:sz="0" w:space="0" w:color="auto"/>
        <w:bottom w:val="none" w:sz="0" w:space="0" w:color="auto"/>
        <w:right w:val="none" w:sz="0" w:space="0" w:color="auto"/>
      </w:divBdr>
    </w:div>
    <w:div w:id="901021471">
      <w:bodyDiv w:val="1"/>
      <w:marLeft w:val="0pt"/>
      <w:marRight w:val="0pt"/>
      <w:marTop w:val="0pt"/>
      <w:marBottom w:val="0pt"/>
      <w:divBdr>
        <w:top w:val="none" w:sz="0" w:space="0" w:color="auto"/>
        <w:left w:val="none" w:sz="0" w:space="0" w:color="auto"/>
        <w:bottom w:val="none" w:sz="0" w:space="0" w:color="auto"/>
        <w:right w:val="none" w:sz="0" w:space="0" w:color="auto"/>
      </w:divBdr>
    </w:div>
    <w:div w:id="927227607">
      <w:bodyDiv w:val="1"/>
      <w:marLeft w:val="0pt"/>
      <w:marRight w:val="0pt"/>
      <w:marTop w:val="0pt"/>
      <w:marBottom w:val="0pt"/>
      <w:divBdr>
        <w:top w:val="none" w:sz="0" w:space="0" w:color="auto"/>
        <w:left w:val="none" w:sz="0" w:space="0" w:color="auto"/>
        <w:bottom w:val="none" w:sz="0" w:space="0" w:color="auto"/>
        <w:right w:val="none" w:sz="0" w:space="0" w:color="auto"/>
      </w:divBdr>
    </w:div>
    <w:div w:id="930964322">
      <w:bodyDiv w:val="1"/>
      <w:marLeft w:val="0pt"/>
      <w:marRight w:val="0pt"/>
      <w:marTop w:val="0pt"/>
      <w:marBottom w:val="0pt"/>
      <w:divBdr>
        <w:top w:val="none" w:sz="0" w:space="0" w:color="auto"/>
        <w:left w:val="none" w:sz="0" w:space="0" w:color="auto"/>
        <w:bottom w:val="none" w:sz="0" w:space="0" w:color="auto"/>
        <w:right w:val="none" w:sz="0" w:space="0" w:color="auto"/>
      </w:divBdr>
    </w:div>
    <w:div w:id="947850695">
      <w:bodyDiv w:val="1"/>
      <w:marLeft w:val="0pt"/>
      <w:marRight w:val="0pt"/>
      <w:marTop w:val="0pt"/>
      <w:marBottom w:val="0pt"/>
      <w:divBdr>
        <w:top w:val="none" w:sz="0" w:space="0" w:color="auto"/>
        <w:left w:val="none" w:sz="0" w:space="0" w:color="auto"/>
        <w:bottom w:val="none" w:sz="0" w:space="0" w:color="auto"/>
        <w:right w:val="none" w:sz="0" w:space="0" w:color="auto"/>
      </w:divBdr>
    </w:div>
    <w:div w:id="960762536">
      <w:bodyDiv w:val="1"/>
      <w:marLeft w:val="0pt"/>
      <w:marRight w:val="0pt"/>
      <w:marTop w:val="0pt"/>
      <w:marBottom w:val="0pt"/>
      <w:divBdr>
        <w:top w:val="none" w:sz="0" w:space="0" w:color="auto"/>
        <w:left w:val="none" w:sz="0" w:space="0" w:color="auto"/>
        <w:bottom w:val="none" w:sz="0" w:space="0" w:color="auto"/>
        <w:right w:val="none" w:sz="0" w:space="0" w:color="auto"/>
      </w:divBdr>
    </w:div>
    <w:div w:id="964232301">
      <w:bodyDiv w:val="1"/>
      <w:marLeft w:val="0pt"/>
      <w:marRight w:val="0pt"/>
      <w:marTop w:val="0pt"/>
      <w:marBottom w:val="0pt"/>
      <w:divBdr>
        <w:top w:val="none" w:sz="0" w:space="0" w:color="auto"/>
        <w:left w:val="none" w:sz="0" w:space="0" w:color="auto"/>
        <w:bottom w:val="none" w:sz="0" w:space="0" w:color="auto"/>
        <w:right w:val="none" w:sz="0" w:space="0" w:color="auto"/>
      </w:divBdr>
    </w:div>
    <w:div w:id="971012942">
      <w:bodyDiv w:val="1"/>
      <w:marLeft w:val="0pt"/>
      <w:marRight w:val="0pt"/>
      <w:marTop w:val="0pt"/>
      <w:marBottom w:val="0pt"/>
      <w:divBdr>
        <w:top w:val="none" w:sz="0" w:space="0" w:color="auto"/>
        <w:left w:val="none" w:sz="0" w:space="0" w:color="auto"/>
        <w:bottom w:val="none" w:sz="0" w:space="0" w:color="auto"/>
        <w:right w:val="none" w:sz="0" w:space="0" w:color="auto"/>
      </w:divBdr>
    </w:div>
    <w:div w:id="973951312">
      <w:bodyDiv w:val="1"/>
      <w:marLeft w:val="0pt"/>
      <w:marRight w:val="0pt"/>
      <w:marTop w:val="0pt"/>
      <w:marBottom w:val="0pt"/>
      <w:divBdr>
        <w:top w:val="none" w:sz="0" w:space="0" w:color="auto"/>
        <w:left w:val="none" w:sz="0" w:space="0" w:color="auto"/>
        <w:bottom w:val="none" w:sz="0" w:space="0" w:color="auto"/>
        <w:right w:val="none" w:sz="0" w:space="0" w:color="auto"/>
      </w:divBdr>
    </w:div>
    <w:div w:id="1019818434">
      <w:bodyDiv w:val="1"/>
      <w:marLeft w:val="0pt"/>
      <w:marRight w:val="0pt"/>
      <w:marTop w:val="0pt"/>
      <w:marBottom w:val="0pt"/>
      <w:divBdr>
        <w:top w:val="none" w:sz="0" w:space="0" w:color="auto"/>
        <w:left w:val="none" w:sz="0" w:space="0" w:color="auto"/>
        <w:bottom w:val="none" w:sz="0" w:space="0" w:color="auto"/>
        <w:right w:val="none" w:sz="0" w:space="0" w:color="auto"/>
      </w:divBdr>
    </w:div>
    <w:div w:id="1033846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0303340">
          <w:marLeft w:val="0pt"/>
          <w:marRight w:val="0pt"/>
          <w:marTop w:val="0pt"/>
          <w:marBottom w:val="0pt"/>
          <w:divBdr>
            <w:top w:val="none" w:sz="0" w:space="0" w:color="auto"/>
            <w:left w:val="none" w:sz="0" w:space="0" w:color="auto"/>
            <w:bottom w:val="none" w:sz="0" w:space="0" w:color="auto"/>
            <w:right w:val="none" w:sz="0" w:space="0" w:color="auto"/>
          </w:divBdr>
          <w:divsChild>
            <w:div w:id="3170063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60447785">
      <w:bodyDiv w:val="1"/>
      <w:marLeft w:val="0pt"/>
      <w:marRight w:val="0pt"/>
      <w:marTop w:val="0pt"/>
      <w:marBottom w:val="0pt"/>
      <w:divBdr>
        <w:top w:val="none" w:sz="0" w:space="0" w:color="auto"/>
        <w:left w:val="none" w:sz="0" w:space="0" w:color="auto"/>
        <w:bottom w:val="none" w:sz="0" w:space="0" w:color="auto"/>
        <w:right w:val="none" w:sz="0" w:space="0" w:color="auto"/>
      </w:divBdr>
    </w:div>
    <w:div w:id="1069427039">
      <w:bodyDiv w:val="1"/>
      <w:marLeft w:val="0pt"/>
      <w:marRight w:val="0pt"/>
      <w:marTop w:val="0pt"/>
      <w:marBottom w:val="0pt"/>
      <w:divBdr>
        <w:top w:val="none" w:sz="0" w:space="0" w:color="auto"/>
        <w:left w:val="none" w:sz="0" w:space="0" w:color="auto"/>
        <w:bottom w:val="none" w:sz="0" w:space="0" w:color="auto"/>
        <w:right w:val="none" w:sz="0" w:space="0" w:color="auto"/>
      </w:divBdr>
    </w:div>
    <w:div w:id="1069965243">
      <w:bodyDiv w:val="1"/>
      <w:marLeft w:val="0pt"/>
      <w:marRight w:val="0pt"/>
      <w:marTop w:val="0pt"/>
      <w:marBottom w:val="0pt"/>
      <w:divBdr>
        <w:top w:val="none" w:sz="0" w:space="0" w:color="auto"/>
        <w:left w:val="none" w:sz="0" w:space="0" w:color="auto"/>
        <w:bottom w:val="none" w:sz="0" w:space="0" w:color="auto"/>
        <w:right w:val="none" w:sz="0" w:space="0" w:color="auto"/>
      </w:divBdr>
    </w:div>
    <w:div w:id="1071657741">
      <w:bodyDiv w:val="1"/>
      <w:marLeft w:val="0pt"/>
      <w:marRight w:val="0pt"/>
      <w:marTop w:val="0pt"/>
      <w:marBottom w:val="0pt"/>
      <w:divBdr>
        <w:top w:val="none" w:sz="0" w:space="0" w:color="auto"/>
        <w:left w:val="none" w:sz="0" w:space="0" w:color="auto"/>
        <w:bottom w:val="none" w:sz="0" w:space="0" w:color="auto"/>
        <w:right w:val="none" w:sz="0" w:space="0" w:color="auto"/>
      </w:divBdr>
    </w:div>
    <w:div w:id="10868022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2989235">
          <w:marLeft w:val="0pt"/>
          <w:marRight w:val="0pt"/>
          <w:marTop w:val="0pt"/>
          <w:marBottom w:val="0pt"/>
          <w:divBdr>
            <w:top w:val="none" w:sz="0" w:space="0" w:color="auto"/>
            <w:left w:val="none" w:sz="0" w:space="0" w:color="auto"/>
            <w:bottom w:val="none" w:sz="0" w:space="0" w:color="auto"/>
            <w:right w:val="none" w:sz="0" w:space="0" w:color="auto"/>
          </w:divBdr>
          <w:divsChild>
            <w:div w:id="15149533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0107622">
      <w:bodyDiv w:val="1"/>
      <w:marLeft w:val="0pt"/>
      <w:marRight w:val="0pt"/>
      <w:marTop w:val="0pt"/>
      <w:marBottom w:val="0pt"/>
      <w:divBdr>
        <w:top w:val="none" w:sz="0" w:space="0" w:color="auto"/>
        <w:left w:val="none" w:sz="0" w:space="0" w:color="auto"/>
        <w:bottom w:val="none" w:sz="0" w:space="0" w:color="auto"/>
        <w:right w:val="none" w:sz="0" w:space="0" w:color="auto"/>
      </w:divBdr>
    </w:div>
    <w:div w:id="1107700201">
      <w:bodyDiv w:val="1"/>
      <w:marLeft w:val="0pt"/>
      <w:marRight w:val="0pt"/>
      <w:marTop w:val="0pt"/>
      <w:marBottom w:val="0pt"/>
      <w:divBdr>
        <w:top w:val="none" w:sz="0" w:space="0" w:color="auto"/>
        <w:left w:val="none" w:sz="0" w:space="0" w:color="auto"/>
        <w:bottom w:val="none" w:sz="0" w:space="0" w:color="auto"/>
        <w:right w:val="none" w:sz="0" w:space="0" w:color="auto"/>
      </w:divBdr>
    </w:div>
    <w:div w:id="1115060279">
      <w:bodyDiv w:val="1"/>
      <w:marLeft w:val="0pt"/>
      <w:marRight w:val="0pt"/>
      <w:marTop w:val="0pt"/>
      <w:marBottom w:val="0pt"/>
      <w:divBdr>
        <w:top w:val="none" w:sz="0" w:space="0" w:color="auto"/>
        <w:left w:val="none" w:sz="0" w:space="0" w:color="auto"/>
        <w:bottom w:val="none" w:sz="0" w:space="0" w:color="auto"/>
        <w:right w:val="none" w:sz="0" w:space="0" w:color="auto"/>
      </w:divBdr>
    </w:div>
    <w:div w:id="1122580248">
      <w:bodyDiv w:val="1"/>
      <w:marLeft w:val="0pt"/>
      <w:marRight w:val="0pt"/>
      <w:marTop w:val="0pt"/>
      <w:marBottom w:val="0pt"/>
      <w:divBdr>
        <w:top w:val="none" w:sz="0" w:space="0" w:color="auto"/>
        <w:left w:val="none" w:sz="0" w:space="0" w:color="auto"/>
        <w:bottom w:val="none" w:sz="0" w:space="0" w:color="auto"/>
        <w:right w:val="none" w:sz="0" w:space="0" w:color="auto"/>
      </w:divBdr>
    </w:div>
    <w:div w:id="1142113604">
      <w:bodyDiv w:val="1"/>
      <w:marLeft w:val="0pt"/>
      <w:marRight w:val="0pt"/>
      <w:marTop w:val="0pt"/>
      <w:marBottom w:val="0pt"/>
      <w:divBdr>
        <w:top w:val="none" w:sz="0" w:space="0" w:color="auto"/>
        <w:left w:val="none" w:sz="0" w:space="0" w:color="auto"/>
        <w:bottom w:val="none" w:sz="0" w:space="0" w:color="auto"/>
        <w:right w:val="none" w:sz="0" w:space="0" w:color="auto"/>
      </w:divBdr>
    </w:div>
    <w:div w:id="1147624195">
      <w:bodyDiv w:val="1"/>
      <w:marLeft w:val="0pt"/>
      <w:marRight w:val="0pt"/>
      <w:marTop w:val="0pt"/>
      <w:marBottom w:val="0pt"/>
      <w:divBdr>
        <w:top w:val="none" w:sz="0" w:space="0" w:color="auto"/>
        <w:left w:val="none" w:sz="0" w:space="0" w:color="auto"/>
        <w:bottom w:val="none" w:sz="0" w:space="0" w:color="auto"/>
        <w:right w:val="none" w:sz="0" w:space="0" w:color="auto"/>
      </w:divBdr>
    </w:div>
    <w:div w:id="1184828968">
      <w:bodyDiv w:val="1"/>
      <w:marLeft w:val="0pt"/>
      <w:marRight w:val="0pt"/>
      <w:marTop w:val="0pt"/>
      <w:marBottom w:val="0pt"/>
      <w:divBdr>
        <w:top w:val="none" w:sz="0" w:space="0" w:color="auto"/>
        <w:left w:val="none" w:sz="0" w:space="0" w:color="auto"/>
        <w:bottom w:val="none" w:sz="0" w:space="0" w:color="auto"/>
        <w:right w:val="none" w:sz="0" w:space="0" w:color="auto"/>
      </w:divBdr>
    </w:div>
    <w:div w:id="1189831272">
      <w:bodyDiv w:val="1"/>
      <w:marLeft w:val="0pt"/>
      <w:marRight w:val="0pt"/>
      <w:marTop w:val="0pt"/>
      <w:marBottom w:val="0pt"/>
      <w:divBdr>
        <w:top w:val="none" w:sz="0" w:space="0" w:color="auto"/>
        <w:left w:val="none" w:sz="0" w:space="0" w:color="auto"/>
        <w:bottom w:val="none" w:sz="0" w:space="0" w:color="auto"/>
        <w:right w:val="none" w:sz="0" w:space="0" w:color="auto"/>
      </w:divBdr>
    </w:div>
    <w:div w:id="1228413599">
      <w:bodyDiv w:val="1"/>
      <w:marLeft w:val="0pt"/>
      <w:marRight w:val="0pt"/>
      <w:marTop w:val="0pt"/>
      <w:marBottom w:val="0pt"/>
      <w:divBdr>
        <w:top w:val="none" w:sz="0" w:space="0" w:color="auto"/>
        <w:left w:val="none" w:sz="0" w:space="0" w:color="auto"/>
        <w:bottom w:val="none" w:sz="0" w:space="0" w:color="auto"/>
        <w:right w:val="none" w:sz="0" w:space="0" w:color="auto"/>
      </w:divBdr>
    </w:div>
    <w:div w:id="1240941435">
      <w:bodyDiv w:val="1"/>
      <w:marLeft w:val="0pt"/>
      <w:marRight w:val="0pt"/>
      <w:marTop w:val="0pt"/>
      <w:marBottom w:val="0pt"/>
      <w:divBdr>
        <w:top w:val="none" w:sz="0" w:space="0" w:color="auto"/>
        <w:left w:val="none" w:sz="0" w:space="0" w:color="auto"/>
        <w:bottom w:val="none" w:sz="0" w:space="0" w:color="auto"/>
        <w:right w:val="none" w:sz="0" w:space="0" w:color="auto"/>
      </w:divBdr>
    </w:div>
    <w:div w:id="1272316923">
      <w:bodyDiv w:val="1"/>
      <w:marLeft w:val="0pt"/>
      <w:marRight w:val="0pt"/>
      <w:marTop w:val="0pt"/>
      <w:marBottom w:val="0pt"/>
      <w:divBdr>
        <w:top w:val="none" w:sz="0" w:space="0" w:color="auto"/>
        <w:left w:val="none" w:sz="0" w:space="0" w:color="auto"/>
        <w:bottom w:val="none" w:sz="0" w:space="0" w:color="auto"/>
        <w:right w:val="none" w:sz="0" w:space="0" w:color="auto"/>
      </w:divBdr>
    </w:div>
    <w:div w:id="1309817894">
      <w:bodyDiv w:val="1"/>
      <w:marLeft w:val="0pt"/>
      <w:marRight w:val="0pt"/>
      <w:marTop w:val="0pt"/>
      <w:marBottom w:val="0pt"/>
      <w:divBdr>
        <w:top w:val="none" w:sz="0" w:space="0" w:color="auto"/>
        <w:left w:val="none" w:sz="0" w:space="0" w:color="auto"/>
        <w:bottom w:val="none" w:sz="0" w:space="0" w:color="auto"/>
        <w:right w:val="none" w:sz="0" w:space="0" w:color="auto"/>
      </w:divBdr>
    </w:div>
    <w:div w:id="1316496403">
      <w:bodyDiv w:val="1"/>
      <w:marLeft w:val="0pt"/>
      <w:marRight w:val="0pt"/>
      <w:marTop w:val="0pt"/>
      <w:marBottom w:val="0pt"/>
      <w:divBdr>
        <w:top w:val="none" w:sz="0" w:space="0" w:color="auto"/>
        <w:left w:val="none" w:sz="0" w:space="0" w:color="auto"/>
        <w:bottom w:val="none" w:sz="0" w:space="0" w:color="auto"/>
        <w:right w:val="none" w:sz="0" w:space="0" w:color="auto"/>
      </w:divBdr>
    </w:div>
    <w:div w:id="1328826786">
      <w:bodyDiv w:val="1"/>
      <w:marLeft w:val="0pt"/>
      <w:marRight w:val="0pt"/>
      <w:marTop w:val="0pt"/>
      <w:marBottom w:val="0pt"/>
      <w:divBdr>
        <w:top w:val="none" w:sz="0" w:space="0" w:color="auto"/>
        <w:left w:val="none" w:sz="0" w:space="0" w:color="auto"/>
        <w:bottom w:val="none" w:sz="0" w:space="0" w:color="auto"/>
        <w:right w:val="none" w:sz="0" w:space="0" w:color="auto"/>
      </w:divBdr>
    </w:div>
    <w:div w:id="1355690049">
      <w:bodyDiv w:val="1"/>
      <w:marLeft w:val="0pt"/>
      <w:marRight w:val="0pt"/>
      <w:marTop w:val="0pt"/>
      <w:marBottom w:val="0pt"/>
      <w:divBdr>
        <w:top w:val="none" w:sz="0" w:space="0" w:color="auto"/>
        <w:left w:val="none" w:sz="0" w:space="0" w:color="auto"/>
        <w:bottom w:val="none" w:sz="0" w:space="0" w:color="auto"/>
        <w:right w:val="none" w:sz="0" w:space="0" w:color="auto"/>
      </w:divBdr>
    </w:div>
    <w:div w:id="1374764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9072351">
          <w:marLeft w:val="0pt"/>
          <w:marRight w:val="0pt"/>
          <w:marTop w:val="0pt"/>
          <w:marBottom w:val="0pt"/>
          <w:divBdr>
            <w:top w:val="none" w:sz="0" w:space="0" w:color="auto"/>
            <w:left w:val="none" w:sz="0" w:space="0" w:color="auto"/>
            <w:bottom w:val="none" w:sz="0" w:space="0" w:color="auto"/>
            <w:right w:val="none" w:sz="0" w:space="0" w:color="auto"/>
          </w:divBdr>
        </w:div>
        <w:div w:id="54017310">
          <w:marLeft w:val="0pt"/>
          <w:marRight w:val="0pt"/>
          <w:marTop w:val="0pt"/>
          <w:marBottom w:val="0pt"/>
          <w:divBdr>
            <w:top w:val="none" w:sz="0" w:space="0" w:color="auto"/>
            <w:left w:val="none" w:sz="0" w:space="0" w:color="auto"/>
            <w:bottom w:val="none" w:sz="0" w:space="0" w:color="auto"/>
            <w:right w:val="none" w:sz="0" w:space="0" w:color="auto"/>
          </w:divBdr>
        </w:div>
      </w:divsChild>
    </w:div>
    <w:div w:id="1375887786">
      <w:bodyDiv w:val="1"/>
      <w:marLeft w:val="0pt"/>
      <w:marRight w:val="0pt"/>
      <w:marTop w:val="0pt"/>
      <w:marBottom w:val="0pt"/>
      <w:divBdr>
        <w:top w:val="none" w:sz="0" w:space="0" w:color="auto"/>
        <w:left w:val="none" w:sz="0" w:space="0" w:color="auto"/>
        <w:bottom w:val="none" w:sz="0" w:space="0" w:color="auto"/>
        <w:right w:val="none" w:sz="0" w:space="0" w:color="auto"/>
      </w:divBdr>
    </w:div>
    <w:div w:id="1375890369">
      <w:bodyDiv w:val="1"/>
      <w:marLeft w:val="0pt"/>
      <w:marRight w:val="0pt"/>
      <w:marTop w:val="0pt"/>
      <w:marBottom w:val="0pt"/>
      <w:divBdr>
        <w:top w:val="none" w:sz="0" w:space="0" w:color="auto"/>
        <w:left w:val="none" w:sz="0" w:space="0" w:color="auto"/>
        <w:bottom w:val="none" w:sz="0" w:space="0" w:color="auto"/>
        <w:right w:val="none" w:sz="0" w:space="0" w:color="auto"/>
      </w:divBdr>
    </w:div>
    <w:div w:id="1383216157">
      <w:bodyDiv w:val="1"/>
      <w:marLeft w:val="0pt"/>
      <w:marRight w:val="0pt"/>
      <w:marTop w:val="0pt"/>
      <w:marBottom w:val="0pt"/>
      <w:divBdr>
        <w:top w:val="none" w:sz="0" w:space="0" w:color="auto"/>
        <w:left w:val="none" w:sz="0" w:space="0" w:color="auto"/>
        <w:bottom w:val="none" w:sz="0" w:space="0" w:color="auto"/>
        <w:right w:val="none" w:sz="0" w:space="0" w:color="auto"/>
      </w:divBdr>
    </w:div>
    <w:div w:id="1386174194">
      <w:bodyDiv w:val="1"/>
      <w:marLeft w:val="0pt"/>
      <w:marRight w:val="0pt"/>
      <w:marTop w:val="0pt"/>
      <w:marBottom w:val="0pt"/>
      <w:divBdr>
        <w:top w:val="none" w:sz="0" w:space="0" w:color="auto"/>
        <w:left w:val="none" w:sz="0" w:space="0" w:color="auto"/>
        <w:bottom w:val="none" w:sz="0" w:space="0" w:color="auto"/>
        <w:right w:val="none" w:sz="0" w:space="0" w:color="auto"/>
      </w:divBdr>
    </w:div>
    <w:div w:id="1397508070">
      <w:bodyDiv w:val="1"/>
      <w:marLeft w:val="0pt"/>
      <w:marRight w:val="0pt"/>
      <w:marTop w:val="0pt"/>
      <w:marBottom w:val="0pt"/>
      <w:divBdr>
        <w:top w:val="none" w:sz="0" w:space="0" w:color="auto"/>
        <w:left w:val="none" w:sz="0" w:space="0" w:color="auto"/>
        <w:bottom w:val="none" w:sz="0" w:space="0" w:color="auto"/>
        <w:right w:val="none" w:sz="0" w:space="0" w:color="auto"/>
      </w:divBdr>
    </w:div>
    <w:div w:id="1400402892">
      <w:bodyDiv w:val="1"/>
      <w:marLeft w:val="0pt"/>
      <w:marRight w:val="0pt"/>
      <w:marTop w:val="0pt"/>
      <w:marBottom w:val="0pt"/>
      <w:divBdr>
        <w:top w:val="none" w:sz="0" w:space="0" w:color="auto"/>
        <w:left w:val="none" w:sz="0" w:space="0" w:color="auto"/>
        <w:bottom w:val="none" w:sz="0" w:space="0" w:color="auto"/>
        <w:right w:val="none" w:sz="0" w:space="0" w:color="auto"/>
      </w:divBdr>
    </w:div>
    <w:div w:id="1403412127">
      <w:bodyDiv w:val="1"/>
      <w:marLeft w:val="0pt"/>
      <w:marRight w:val="0pt"/>
      <w:marTop w:val="0pt"/>
      <w:marBottom w:val="0pt"/>
      <w:divBdr>
        <w:top w:val="none" w:sz="0" w:space="0" w:color="auto"/>
        <w:left w:val="none" w:sz="0" w:space="0" w:color="auto"/>
        <w:bottom w:val="none" w:sz="0" w:space="0" w:color="auto"/>
        <w:right w:val="none" w:sz="0" w:space="0" w:color="auto"/>
      </w:divBdr>
    </w:div>
    <w:div w:id="1404110470">
      <w:bodyDiv w:val="1"/>
      <w:marLeft w:val="0pt"/>
      <w:marRight w:val="0pt"/>
      <w:marTop w:val="0pt"/>
      <w:marBottom w:val="0pt"/>
      <w:divBdr>
        <w:top w:val="none" w:sz="0" w:space="0" w:color="auto"/>
        <w:left w:val="none" w:sz="0" w:space="0" w:color="auto"/>
        <w:bottom w:val="none" w:sz="0" w:space="0" w:color="auto"/>
        <w:right w:val="none" w:sz="0" w:space="0" w:color="auto"/>
      </w:divBdr>
    </w:div>
    <w:div w:id="1414549259">
      <w:bodyDiv w:val="1"/>
      <w:marLeft w:val="0pt"/>
      <w:marRight w:val="0pt"/>
      <w:marTop w:val="0pt"/>
      <w:marBottom w:val="0pt"/>
      <w:divBdr>
        <w:top w:val="none" w:sz="0" w:space="0" w:color="auto"/>
        <w:left w:val="none" w:sz="0" w:space="0" w:color="auto"/>
        <w:bottom w:val="none" w:sz="0" w:space="0" w:color="auto"/>
        <w:right w:val="none" w:sz="0" w:space="0" w:color="auto"/>
      </w:divBdr>
    </w:div>
    <w:div w:id="1420178346">
      <w:bodyDiv w:val="1"/>
      <w:marLeft w:val="0pt"/>
      <w:marRight w:val="0pt"/>
      <w:marTop w:val="0pt"/>
      <w:marBottom w:val="0pt"/>
      <w:divBdr>
        <w:top w:val="none" w:sz="0" w:space="0" w:color="auto"/>
        <w:left w:val="none" w:sz="0" w:space="0" w:color="auto"/>
        <w:bottom w:val="none" w:sz="0" w:space="0" w:color="auto"/>
        <w:right w:val="none" w:sz="0" w:space="0" w:color="auto"/>
      </w:divBdr>
    </w:div>
    <w:div w:id="1431508243">
      <w:bodyDiv w:val="1"/>
      <w:marLeft w:val="0pt"/>
      <w:marRight w:val="0pt"/>
      <w:marTop w:val="0pt"/>
      <w:marBottom w:val="0pt"/>
      <w:divBdr>
        <w:top w:val="none" w:sz="0" w:space="0" w:color="auto"/>
        <w:left w:val="none" w:sz="0" w:space="0" w:color="auto"/>
        <w:bottom w:val="none" w:sz="0" w:space="0" w:color="auto"/>
        <w:right w:val="none" w:sz="0" w:space="0" w:color="auto"/>
      </w:divBdr>
    </w:div>
    <w:div w:id="1432161538">
      <w:bodyDiv w:val="1"/>
      <w:marLeft w:val="0pt"/>
      <w:marRight w:val="0pt"/>
      <w:marTop w:val="0pt"/>
      <w:marBottom w:val="0pt"/>
      <w:divBdr>
        <w:top w:val="none" w:sz="0" w:space="0" w:color="auto"/>
        <w:left w:val="none" w:sz="0" w:space="0" w:color="auto"/>
        <w:bottom w:val="none" w:sz="0" w:space="0" w:color="auto"/>
        <w:right w:val="none" w:sz="0" w:space="0" w:color="auto"/>
      </w:divBdr>
    </w:div>
    <w:div w:id="1434090978">
      <w:bodyDiv w:val="1"/>
      <w:marLeft w:val="0pt"/>
      <w:marRight w:val="0pt"/>
      <w:marTop w:val="0pt"/>
      <w:marBottom w:val="0pt"/>
      <w:divBdr>
        <w:top w:val="none" w:sz="0" w:space="0" w:color="auto"/>
        <w:left w:val="none" w:sz="0" w:space="0" w:color="auto"/>
        <w:bottom w:val="none" w:sz="0" w:space="0" w:color="auto"/>
        <w:right w:val="none" w:sz="0" w:space="0" w:color="auto"/>
      </w:divBdr>
    </w:div>
    <w:div w:id="1439136358">
      <w:bodyDiv w:val="1"/>
      <w:marLeft w:val="0pt"/>
      <w:marRight w:val="0pt"/>
      <w:marTop w:val="0pt"/>
      <w:marBottom w:val="0pt"/>
      <w:divBdr>
        <w:top w:val="none" w:sz="0" w:space="0" w:color="auto"/>
        <w:left w:val="none" w:sz="0" w:space="0" w:color="auto"/>
        <w:bottom w:val="none" w:sz="0" w:space="0" w:color="auto"/>
        <w:right w:val="none" w:sz="0" w:space="0" w:color="auto"/>
      </w:divBdr>
    </w:div>
    <w:div w:id="1444105394">
      <w:bodyDiv w:val="1"/>
      <w:marLeft w:val="0pt"/>
      <w:marRight w:val="0pt"/>
      <w:marTop w:val="0pt"/>
      <w:marBottom w:val="0pt"/>
      <w:divBdr>
        <w:top w:val="none" w:sz="0" w:space="0" w:color="auto"/>
        <w:left w:val="none" w:sz="0" w:space="0" w:color="auto"/>
        <w:bottom w:val="none" w:sz="0" w:space="0" w:color="auto"/>
        <w:right w:val="none" w:sz="0" w:space="0" w:color="auto"/>
      </w:divBdr>
    </w:div>
    <w:div w:id="1449280606">
      <w:bodyDiv w:val="1"/>
      <w:marLeft w:val="0pt"/>
      <w:marRight w:val="0pt"/>
      <w:marTop w:val="0pt"/>
      <w:marBottom w:val="0pt"/>
      <w:divBdr>
        <w:top w:val="none" w:sz="0" w:space="0" w:color="auto"/>
        <w:left w:val="none" w:sz="0" w:space="0" w:color="auto"/>
        <w:bottom w:val="none" w:sz="0" w:space="0" w:color="auto"/>
        <w:right w:val="none" w:sz="0" w:space="0" w:color="auto"/>
      </w:divBdr>
    </w:div>
    <w:div w:id="1458835386">
      <w:bodyDiv w:val="1"/>
      <w:marLeft w:val="0pt"/>
      <w:marRight w:val="0pt"/>
      <w:marTop w:val="0pt"/>
      <w:marBottom w:val="0pt"/>
      <w:divBdr>
        <w:top w:val="none" w:sz="0" w:space="0" w:color="auto"/>
        <w:left w:val="none" w:sz="0" w:space="0" w:color="auto"/>
        <w:bottom w:val="none" w:sz="0" w:space="0" w:color="auto"/>
        <w:right w:val="none" w:sz="0" w:space="0" w:color="auto"/>
      </w:divBdr>
    </w:div>
    <w:div w:id="1461223032">
      <w:bodyDiv w:val="1"/>
      <w:marLeft w:val="0pt"/>
      <w:marRight w:val="0pt"/>
      <w:marTop w:val="0pt"/>
      <w:marBottom w:val="0pt"/>
      <w:divBdr>
        <w:top w:val="none" w:sz="0" w:space="0" w:color="auto"/>
        <w:left w:val="none" w:sz="0" w:space="0" w:color="auto"/>
        <w:bottom w:val="none" w:sz="0" w:space="0" w:color="auto"/>
        <w:right w:val="none" w:sz="0" w:space="0" w:color="auto"/>
      </w:divBdr>
    </w:div>
    <w:div w:id="14725595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7546879">
          <w:marLeft w:val="0pt"/>
          <w:marRight w:val="0pt"/>
          <w:marTop w:val="0pt"/>
          <w:marBottom w:val="0pt"/>
          <w:divBdr>
            <w:top w:val="none" w:sz="0" w:space="0" w:color="auto"/>
            <w:left w:val="none" w:sz="0" w:space="0" w:color="auto"/>
            <w:bottom w:val="none" w:sz="0" w:space="0" w:color="auto"/>
            <w:right w:val="none" w:sz="0" w:space="0" w:color="auto"/>
          </w:divBdr>
        </w:div>
        <w:div w:id="1020282317">
          <w:marLeft w:val="0pt"/>
          <w:marRight w:val="0pt"/>
          <w:marTop w:val="0pt"/>
          <w:marBottom w:val="0pt"/>
          <w:divBdr>
            <w:top w:val="none" w:sz="0" w:space="0" w:color="auto"/>
            <w:left w:val="none" w:sz="0" w:space="0" w:color="auto"/>
            <w:bottom w:val="none" w:sz="0" w:space="0" w:color="auto"/>
            <w:right w:val="none" w:sz="0" w:space="0" w:color="auto"/>
          </w:divBdr>
        </w:div>
      </w:divsChild>
    </w:div>
    <w:div w:id="1472752749">
      <w:bodyDiv w:val="1"/>
      <w:marLeft w:val="0pt"/>
      <w:marRight w:val="0pt"/>
      <w:marTop w:val="0pt"/>
      <w:marBottom w:val="0pt"/>
      <w:divBdr>
        <w:top w:val="none" w:sz="0" w:space="0" w:color="auto"/>
        <w:left w:val="none" w:sz="0" w:space="0" w:color="auto"/>
        <w:bottom w:val="none" w:sz="0" w:space="0" w:color="auto"/>
        <w:right w:val="none" w:sz="0" w:space="0" w:color="auto"/>
      </w:divBdr>
    </w:div>
    <w:div w:id="1484274909">
      <w:bodyDiv w:val="1"/>
      <w:marLeft w:val="0pt"/>
      <w:marRight w:val="0pt"/>
      <w:marTop w:val="0pt"/>
      <w:marBottom w:val="0pt"/>
      <w:divBdr>
        <w:top w:val="none" w:sz="0" w:space="0" w:color="auto"/>
        <w:left w:val="none" w:sz="0" w:space="0" w:color="auto"/>
        <w:bottom w:val="none" w:sz="0" w:space="0" w:color="auto"/>
        <w:right w:val="none" w:sz="0" w:space="0" w:color="auto"/>
      </w:divBdr>
    </w:div>
    <w:div w:id="1490555147">
      <w:bodyDiv w:val="1"/>
      <w:marLeft w:val="0pt"/>
      <w:marRight w:val="0pt"/>
      <w:marTop w:val="0pt"/>
      <w:marBottom w:val="0pt"/>
      <w:divBdr>
        <w:top w:val="none" w:sz="0" w:space="0" w:color="auto"/>
        <w:left w:val="none" w:sz="0" w:space="0" w:color="auto"/>
        <w:bottom w:val="none" w:sz="0" w:space="0" w:color="auto"/>
        <w:right w:val="none" w:sz="0" w:space="0" w:color="auto"/>
      </w:divBdr>
    </w:div>
    <w:div w:id="1495993217">
      <w:bodyDiv w:val="1"/>
      <w:marLeft w:val="0pt"/>
      <w:marRight w:val="0pt"/>
      <w:marTop w:val="0pt"/>
      <w:marBottom w:val="0pt"/>
      <w:divBdr>
        <w:top w:val="none" w:sz="0" w:space="0" w:color="auto"/>
        <w:left w:val="none" w:sz="0" w:space="0" w:color="auto"/>
        <w:bottom w:val="none" w:sz="0" w:space="0" w:color="auto"/>
        <w:right w:val="none" w:sz="0" w:space="0" w:color="auto"/>
      </w:divBdr>
    </w:div>
    <w:div w:id="1496337780">
      <w:bodyDiv w:val="1"/>
      <w:marLeft w:val="0pt"/>
      <w:marRight w:val="0pt"/>
      <w:marTop w:val="0pt"/>
      <w:marBottom w:val="0pt"/>
      <w:divBdr>
        <w:top w:val="none" w:sz="0" w:space="0" w:color="auto"/>
        <w:left w:val="none" w:sz="0" w:space="0" w:color="auto"/>
        <w:bottom w:val="none" w:sz="0" w:space="0" w:color="auto"/>
        <w:right w:val="none" w:sz="0" w:space="0" w:color="auto"/>
      </w:divBdr>
    </w:div>
    <w:div w:id="1505435406">
      <w:bodyDiv w:val="1"/>
      <w:marLeft w:val="0pt"/>
      <w:marRight w:val="0pt"/>
      <w:marTop w:val="0pt"/>
      <w:marBottom w:val="0pt"/>
      <w:divBdr>
        <w:top w:val="none" w:sz="0" w:space="0" w:color="auto"/>
        <w:left w:val="none" w:sz="0" w:space="0" w:color="auto"/>
        <w:bottom w:val="none" w:sz="0" w:space="0" w:color="auto"/>
        <w:right w:val="none" w:sz="0" w:space="0" w:color="auto"/>
      </w:divBdr>
    </w:div>
    <w:div w:id="1545678088">
      <w:bodyDiv w:val="1"/>
      <w:marLeft w:val="0pt"/>
      <w:marRight w:val="0pt"/>
      <w:marTop w:val="0pt"/>
      <w:marBottom w:val="0pt"/>
      <w:divBdr>
        <w:top w:val="none" w:sz="0" w:space="0" w:color="auto"/>
        <w:left w:val="none" w:sz="0" w:space="0" w:color="auto"/>
        <w:bottom w:val="none" w:sz="0" w:space="0" w:color="auto"/>
        <w:right w:val="none" w:sz="0" w:space="0" w:color="auto"/>
      </w:divBdr>
    </w:div>
    <w:div w:id="1555653776">
      <w:bodyDiv w:val="1"/>
      <w:marLeft w:val="0pt"/>
      <w:marRight w:val="0pt"/>
      <w:marTop w:val="0pt"/>
      <w:marBottom w:val="0pt"/>
      <w:divBdr>
        <w:top w:val="none" w:sz="0" w:space="0" w:color="auto"/>
        <w:left w:val="none" w:sz="0" w:space="0" w:color="auto"/>
        <w:bottom w:val="none" w:sz="0" w:space="0" w:color="auto"/>
        <w:right w:val="none" w:sz="0" w:space="0" w:color="auto"/>
      </w:divBdr>
    </w:div>
    <w:div w:id="1567718784">
      <w:bodyDiv w:val="1"/>
      <w:marLeft w:val="0pt"/>
      <w:marRight w:val="0pt"/>
      <w:marTop w:val="0pt"/>
      <w:marBottom w:val="0pt"/>
      <w:divBdr>
        <w:top w:val="none" w:sz="0" w:space="0" w:color="auto"/>
        <w:left w:val="none" w:sz="0" w:space="0" w:color="auto"/>
        <w:bottom w:val="none" w:sz="0" w:space="0" w:color="auto"/>
        <w:right w:val="none" w:sz="0" w:space="0" w:color="auto"/>
      </w:divBdr>
    </w:div>
    <w:div w:id="1573158422">
      <w:bodyDiv w:val="1"/>
      <w:marLeft w:val="0pt"/>
      <w:marRight w:val="0pt"/>
      <w:marTop w:val="0pt"/>
      <w:marBottom w:val="0pt"/>
      <w:divBdr>
        <w:top w:val="none" w:sz="0" w:space="0" w:color="auto"/>
        <w:left w:val="none" w:sz="0" w:space="0" w:color="auto"/>
        <w:bottom w:val="none" w:sz="0" w:space="0" w:color="auto"/>
        <w:right w:val="none" w:sz="0" w:space="0" w:color="auto"/>
      </w:divBdr>
    </w:div>
    <w:div w:id="1574120767">
      <w:bodyDiv w:val="1"/>
      <w:marLeft w:val="0pt"/>
      <w:marRight w:val="0pt"/>
      <w:marTop w:val="0pt"/>
      <w:marBottom w:val="0pt"/>
      <w:divBdr>
        <w:top w:val="none" w:sz="0" w:space="0" w:color="auto"/>
        <w:left w:val="none" w:sz="0" w:space="0" w:color="auto"/>
        <w:bottom w:val="none" w:sz="0" w:space="0" w:color="auto"/>
        <w:right w:val="none" w:sz="0" w:space="0" w:color="auto"/>
      </w:divBdr>
    </w:div>
    <w:div w:id="1583753824">
      <w:bodyDiv w:val="1"/>
      <w:marLeft w:val="0pt"/>
      <w:marRight w:val="0pt"/>
      <w:marTop w:val="0pt"/>
      <w:marBottom w:val="0pt"/>
      <w:divBdr>
        <w:top w:val="none" w:sz="0" w:space="0" w:color="auto"/>
        <w:left w:val="none" w:sz="0" w:space="0" w:color="auto"/>
        <w:bottom w:val="none" w:sz="0" w:space="0" w:color="auto"/>
        <w:right w:val="none" w:sz="0" w:space="0" w:color="auto"/>
      </w:divBdr>
    </w:div>
    <w:div w:id="1588998972">
      <w:bodyDiv w:val="1"/>
      <w:marLeft w:val="0pt"/>
      <w:marRight w:val="0pt"/>
      <w:marTop w:val="0pt"/>
      <w:marBottom w:val="0pt"/>
      <w:divBdr>
        <w:top w:val="none" w:sz="0" w:space="0" w:color="auto"/>
        <w:left w:val="none" w:sz="0" w:space="0" w:color="auto"/>
        <w:bottom w:val="none" w:sz="0" w:space="0" w:color="auto"/>
        <w:right w:val="none" w:sz="0" w:space="0" w:color="auto"/>
      </w:divBdr>
    </w:div>
    <w:div w:id="1608193064">
      <w:bodyDiv w:val="1"/>
      <w:marLeft w:val="0pt"/>
      <w:marRight w:val="0pt"/>
      <w:marTop w:val="0pt"/>
      <w:marBottom w:val="0pt"/>
      <w:divBdr>
        <w:top w:val="none" w:sz="0" w:space="0" w:color="auto"/>
        <w:left w:val="none" w:sz="0" w:space="0" w:color="auto"/>
        <w:bottom w:val="none" w:sz="0" w:space="0" w:color="auto"/>
        <w:right w:val="none" w:sz="0" w:space="0" w:color="auto"/>
      </w:divBdr>
    </w:div>
    <w:div w:id="1613169884">
      <w:bodyDiv w:val="1"/>
      <w:marLeft w:val="0pt"/>
      <w:marRight w:val="0pt"/>
      <w:marTop w:val="0pt"/>
      <w:marBottom w:val="0pt"/>
      <w:divBdr>
        <w:top w:val="none" w:sz="0" w:space="0" w:color="auto"/>
        <w:left w:val="none" w:sz="0" w:space="0" w:color="auto"/>
        <w:bottom w:val="none" w:sz="0" w:space="0" w:color="auto"/>
        <w:right w:val="none" w:sz="0" w:space="0" w:color="auto"/>
      </w:divBdr>
    </w:div>
    <w:div w:id="1656762396">
      <w:bodyDiv w:val="1"/>
      <w:marLeft w:val="0pt"/>
      <w:marRight w:val="0pt"/>
      <w:marTop w:val="0pt"/>
      <w:marBottom w:val="0pt"/>
      <w:divBdr>
        <w:top w:val="none" w:sz="0" w:space="0" w:color="auto"/>
        <w:left w:val="none" w:sz="0" w:space="0" w:color="auto"/>
        <w:bottom w:val="none" w:sz="0" w:space="0" w:color="auto"/>
        <w:right w:val="none" w:sz="0" w:space="0" w:color="auto"/>
      </w:divBdr>
    </w:div>
    <w:div w:id="1673218006">
      <w:bodyDiv w:val="1"/>
      <w:marLeft w:val="0pt"/>
      <w:marRight w:val="0pt"/>
      <w:marTop w:val="0pt"/>
      <w:marBottom w:val="0pt"/>
      <w:divBdr>
        <w:top w:val="none" w:sz="0" w:space="0" w:color="auto"/>
        <w:left w:val="none" w:sz="0" w:space="0" w:color="auto"/>
        <w:bottom w:val="none" w:sz="0" w:space="0" w:color="auto"/>
        <w:right w:val="none" w:sz="0" w:space="0" w:color="auto"/>
      </w:divBdr>
    </w:div>
    <w:div w:id="1673949210">
      <w:bodyDiv w:val="1"/>
      <w:marLeft w:val="0pt"/>
      <w:marRight w:val="0pt"/>
      <w:marTop w:val="0pt"/>
      <w:marBottom w:val="0pt"/>
      <w:divBdr>
        <w:top w:val="none" w:sz="0" w:space="0" w:color="auto"/>
        <w:left w:val="none" w:sz="0" w:space="0" w:color="auto"/>
        <w:bottom w:val="none" w:sz="0" w:space="0" w:color="auto"/>
        <w:right w:val="none" w:sz="0" w:space="0" w:color="auto"/>
      </w:divBdr>
    </w:div>
    <w:div w:id="1690066149">
      <w:bodyDiv w:val="1"/>
      <w:marLeft w:val="0pt"/>
      <w:marRight w:val="0pt"/>
      <w:marTop w:val="0pt"/>
      <w:marBottom w:val="0pt"/>
      <w:divBdr>
        <w:top w:val="none" w:sz="0" w:space="0" w:color="auto"/>
        <w:left w:val="none" w:sz="0" w:space="0" w:color="auto"/>
        <w:bottom w:val="none" w:sz="0" w:space="0" w:color="auto"/>
        <w:right w:val="none" w:sz="0" w:space="0" w:color="auto"/>
      </w:divBdr>
    </w:div>
    <w:div w:id="1700811623">
      <w:bodyDiv w:val="1"/>
      <w:marLeft w:val="0pt"/>
      <w:marRight w:val="0pt"/>
      <w:marTop w:val="0pt"/>
      <w:marBottom w:val="0pt"/>
      <w:divBdr>
        <w:top w:val="none" w:sz="0" w:space="0" w:color="auto"/>
        <w:left w:val="none" w:sz="0" w:space="0" w:color="auto"/>
        <w:bottom w:val="none" w:sz="0" w:space="0" w:color="auto"/>
        <w:right w:val="none" w:sz="0" w:space="0" w:color="auto"/>
      </w:divBdr>
    </w:div>
    <w:div w:id="1701936264">
      <w:bodyDiv w:val="1"/>
      <w:marLeft w:val="0pt"/>
      <w:marRight w:val="0pt"/>
      <w:marTop w:val="0pt"/>
      <w:marBottom w:val="0pt"/>
      <w:divBdr>
        <w:top w:val="none" w:sz="0" w:space="0" w:color="auto"/>
        <w:left w:val="none" w:sz="0" w:space="0" w:color="auto"/>
        <w:bottom w:val="none" w:sz="0" w:space="0" w:color="auto"/>
        <w:right w:val="none" w:sz="0" w:space="0" w:color="auto"/>
      </w:divBdr>
    </w:div>
    <w:div w:id="1734114205">
      <w:bodyDiv w:val="1"/>
      <w:marLeft w:val="0pt"/>
      <w:marRight w:val="0pt"/>
      <w:marTop w:val="0pt"/>
      <w:marBottom w:val="0pt"/>
      <w:divBdr>
        <w:top w:val="none" w:sz="0" w:space="0" w:color="auto"/>
        <w:left w:val="none" w:sz="0" w:space="0" w:color="auto"/>
        <w:bottom w:val="none" w:sz="0" w:space="0" w:color="auto"/>
        <w:right w:val="none" w:sz="0" w:space="0" w:color="auto"/>
      </w:divBdr>
    </w:div>
    <w:div w:id="1750076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4187449">
          <w:marLeft w:val="0pt"/>
          <w:marRight w:val="0pt"/>
          <w:marTop w:val="0pt"/>
          <w:marBottom w:val="0pt"/>
          <w:divBdr>
            <w:top w:val="none" w:sz="0" w:space="0" w:color="auto"/>
            <w:left w:val="none" w:sz="0" w:space="0" w:color="auto"/>
            <w:bottom w:val="none" w:sz="0" w:space="0" w:color="auto"/>
            <w:right w:val="none" w:sz="0" w:space="0" w:color="auto"/>
          </w:divBdr>
        </w:div>
        <w:div w:id="1140222326">
          <w:marLeft w:val="0pt"/>
          <w:marRight w:val="0pt"/>
          <w:marTop w:val="0pt"/>
          <w:marBottom w:val="0pt"/>
          <w:divBdr>
            <w:top w:val="none" w:sz="0" w:space="0" w:color="auto"/>
            <w:left w:val="none" w:sz="0" w:space="0" w:color="auto"/>
            <w:bottom w:val="none" w:sz="0" w:space="0" w:color="auto"/>
            <w:right w:val="none" w:sz="0" w:space="0" w:color="auto"/>
          </w:divBdr>
        </w:div>
      </w:divsChild>
    </w:div>
    <w:div w:id="1756442182">
      <w:bodyDiv w:val="1"/>
      <w:marLeft w:val="0pt"/>
      <w:marRight w:val="0pt"/>
      <w:marTop w:val="0pt"/>
      <w:marBottom w:val="0pt"/>
      <w:divBdr>
        <w:top w:val="none" w:sz="0" w:space="0" w:color="auto"/>
        <w:left w:val="none" w:sz="0" w:space="0" w:color="auto"/>
        <w:bottom w:val="none" w:sz="0" w:space="0" w:color="auto"/>
        <w:right w:val="none" w:sz="0" w:space="0" w:color="auto"/>
      </w:divBdr>
    </w:div>
    <w:div w:id="1758289922">
      <w:bodyDiv w:val="1"/>
      <w:marLeft w:val="0pt"/>
      <w:marRight w:val="0pt"/>
      <w:marTop w:val="0pt"/>
      <w:marBottom w:val="0pt"/>
      <w:divBdr>
        <w:top w:val="none" w:sz="0" w:space="0" w:color="auto"/>
        <w:left w:val="none" w:sz="0" w:space="0" w:color="auto"/>
        <w:bottom w:val="none" w:sz="0" w:space="0" w:color="auto"/>
        <w:right w:val="none" w:sz="0" w:space="0" w:color="auto"/>
      </w:divBdr>
    </w:div>
    <w:div w:id="1765496988">
      <w:bodyDiv w:val="1"/>
      <w:marLeft w:val="0pt"/>
      <w:marRight w:val="0pt"/>
      <w:marTop w:val="0pt"/>
      <w:marBottom w:val="0pt"/>
      <w:divBdr>
        <w:top w:val="none" w:sz="0" w:space="0" w:color="auto"/>
        <w:left w:val="none" w:sz="0" w:space="0" w:color="auto"/>
        <w:bottom w:val="none" w:sz="0" w:space="0" w:color="auto"/>
        <w:right w:val="none" w:sz="0" w:space="0" w:color="auto"/>
      </w:divBdr>
    </w:div>
    <w:div w:id="1766412820">
      <w:bodyDiv w:val="1"/>
      <w:marLeft w:val="0pt"/>
      <w:marRight w:val="0pt"/>
      <w:marTop w:val="0pt"/>
      <w:marBottom w:val="0pt"/>
      <w:divBdr>
        <w:top w:val="none" w:sz="0" w:space="0" w:color="auto"/>
        <w:left w:val="none" w:sz="0" w:space="0" w:color="auto"/>
        <w:bottom w:val="none" w:sz="0" w:space="0" w:color="auto"/>
        <w:right w:val="none" w:sz="0" w:space="0" w:color="auto"/>
      </w:divBdr>
    </w:div>
    <w:div w:id="1768500248">
      <w:bodyDiv w:val="1"/>
      <w:marLeft w:val="0pt"/>
      <w:marRight w:val="0pt"/>
      <w:marTop w:val="0pt"/>
      <w:marBottom w:val="0pt"/>
      <w:divBdr>
        <w:top w:val="none" w:sz="0" w:space="0" w:color="auto"/>
        <w:left w:val="none" w:sz="0" w:space="0" w:color="auto"/>
        <w:bottom w:val="none" w:sz="0" w:space="0" w:color="auto"/>
        <w:right w:val="none" w:sz="0" w:space="0" w:color="auto"/>
      </w:divBdr>
    </w:div>
    <w:div w:id="1770807885">
      <w:bodyDiv w:val="1"/>
      <w:marLeft w:val="0pt"/>
      <w:marRight w:val="0pt"/>
      <w:marTop w:val="0pt"/>
      <w:marBottom w:val="0pt"/>
      <w:divBdr>
        <w:top w:val="none" w:sz="0" w:space="0" w:color="auto"/>
        <w:left w:val="none" w:sz="0" w:space="0" w:color="auto"/>
        <w:bottom w:val="none" w:sz="0" w:space="0" w:color="auto"/>
        <w:right w:val="none" w:sz="0" w:space="0" w:color="auto"/>
      </w:divBdr>
    </w:div>
    <w:div w:id="1787040674">
      <w:bodyDiv w:val="1"/>
      <w:marLeft w:val="0pt"/>
      <w:marRight w:val="0pt"/>
      <w:marTop w:val="0pt"/>
      <w:marBottom w:val="0pt"/>
      <w:divBdr>
        <w:top w:val="none" w:sz="0" w:space="0" w:color="auto"/>
        <w:left w:val="none" w:sz="0" w:space="0" w:color="auto"/>
        <w:bottom w:val="none" w:sz="0" w:space="0" w:color="auto"/>
        <w:right w:val="none" w:sz="0" w:space="0" w:color="auto"/>
      </w:divBdr>
    </w:div>
    <w:div w:id="1789153644">
      <w:bodyDiv w:val="1"/>
      <w:marLeft w:val="0pt"/>
      <w:marRight w:val="0pt"/>
      <w:marTop w:val="0pt"/>
      <w:marBottom w:val="0pt"/>
      <w:divBdr>
        <w:top w:val="none" w:sz="0" w:space="0" w:color="auto"/>
        <w:left w:val="none" w:sz="0" w:space="0" w:color="auto"/>
        <w:bottom w:val="none" w:sz="0" w:space="0" w:color="auto"/>
        <w:right w:val="none" w:sz="0" w:space="0" w:color="auto"/>
      </w:divBdr>
    </w:div>
    <w:div w:id="1804689024">
      <w:bodyDiv w:val="1"/>
      <w:marLeft w:val="0pt"/>
      <w:marRight w:val="0pt"/>
      <w:marTop w:val="0pt"/>
      <w:marBottom w:val="0pt"/>
      <w:divBdr>
        <w:top w:val="none" w:sz="0" w:space="0" w:color="auto"/>
        <w:left w:val="none" w:sz="0" w:space="0" w:color="auto"/>
        <w:bottom w:val="none" w:sz="0" w:space="0" w:color="auto"/>
        <w:right w:val="none" w:sz="0" w:space="0" w:color="auto"/>
      </w:divBdr>
    </w:div>
    <w:div w:id="1808929481">
      <w:bodyDiv w:val="1"/>
      <w:marLeft w:val="0pt"/>
      <w:marRight w:val="0pt"/>
      <w:marTop w:val="0pt"/>
      <w:marBottom w:val="0pt"/>
      <w:divBdr>
        <w:top w:val="none" w:sz="0" w:space="0" w:color="auto"/>
        <w:left w:val="none" w:sz="0" w:space="0" w:color="auto"/>
        <w:bottom w:val="none" w:sz="0" w:space="0" w:color="auto"/>
        <w:right w:val="none" w:sz="0" w:space="0" w:color="auto"/>
      </w:divBdr>
    </w:div>
    <w:div w:id="1836531201">
      <w:bodyDiv w:val="1"/>
      <w:marLeft w:val="0pt"/>
      <w:marRight w:val="0pt"/>
      <w:marTop w:val="0pt"/>
      <w:marBottom w:val="0pt"/>
      <w:divBdr>
        <w:top w:val="none" w:sz="0" w:space="0" w:color="auto"/>
        <w:left w:val="none" w:sz="0" w:space="0" w:color="auto"/>
        <w:bottom w:val="none" w:sz="0" w:space="0" w:color="auto"/>
        <w:right w:val="none" w:sz="0" w:space="0" w:color="auto"/>
      </w:divBdr>
    </w:div>
    <w:div w:id="1840583490">
      <w:bodyDiv w:val="1"/>
      <w:marLeft w:val="0pt"/>
      <w:marRight w:val="0pt"/>
      <w:marTop w:val="0pt"/>
      <w:marBottom w:val="0pt"/>
      <w:divBdr>
        <w:top w:val="none" w:sz="0" w:space="0" w:color="auto"/>
        <w:left w:val="none" w:sz="0" w:space="0" w:color="auto"/>
        <w:bottom w:val="none" w:sz="0" w:space="0" w:color="auto"/>
        <w:right w:val="none" w:sz="0" w:space="0" w:color="auto"/>
      </w:divBdr>
    </w:div>
    <w:div w:id="1853954114">
      <w:bodyDiv w:val="1"/>
      <w:marLeft w:val="0pt"/>
      <w:marRight w:val="0pt"/>
      <w:marTop w:val="0pt"/>
      <w:marBottom w:val="0pt"/>
      <w:divBdr>
        <w:top w:val="none" w:sz="0" w:space="0" w:color="auto"/>
        <w:left w:val="none" w:sz="0" w:space="0" w:color="auto"/>
        <w:bottom w:val="none" w:sz="0" w:space="0" w:color="auto"/>
        <w:right w:val="none" w:sz="0" w:space="0" w:color="auto"/>
      </w:divBdr>
    </w:div>
    <w:div w:id="1858350473">
      <w:bodyDiv w:val="1"/>
      <w:marLeft w:val="0pt"/>
      <w:marRight w:val="0pt"/>
      <w:marTop w:val="0pt"/>
      <w:marBottom w:val="0pt"/>
      <w:divBdr>
        <w:top w:val="none" w:sz="0" w:space="0" w:color="auto"/>
        <w:left w:val="none" w:sz="0" w:space="0" w:color="auto"/>
        <w:bottom w:val="none" w:sz="0" w:space="0" w:color="auto"/>
        <w:right w:val="none" w:sz="0" w:space="0" w:color="auto"/>
      </w:divBdr>
    </w:div>
    <w:div w:id="1858612054">
      <w:bodyDiv w:val="1"/>
      <w:marLeft w:val="0pt"/>
      <w:marRight w:val="0pt"/>
      <w:marTop w:val="0pt"/>
      <w:marBottom w:val="0pt"/>
      <w:divBdr>
        <w:top w:val="none" w:sz="0" w:space="0" w:color="auto"/>
        <w:left w:val="none" w:sz="0" w:space="0" w:color="auto"/>
        <w:bottom w:val="none" w:sz="0" w:space="0" w:color="auto"/>
        <w:right w:val="none" w:sz="0" w:space="0" w:color="auto"/>
      </w:divBdr>
    </w:div>
    <w:div w:id="1864173640">
      <w:bodyDiv w:val="1"/>
      <w:marLeft w:val="0pt"/>
      <w:marRight w:val="0pt"/>
      <w:marTop w:val="0pt"/>
      <w:marBottom w:val="0pt"/>
      <w:divBdr>
        <w:top w:val="none" w:sz="0" w:space="0" w:color="auto"/>
        <w:left w:val="none" w:sz="0" w:space="0" w:color="auto"/>
        <w:bottom w:val="none" w:sz="0" w:space="0" w:color="auto"/>
        <w:right w:val="none" w:sz="0" w:space="0" w:color="auto"/>
      </w:divBdr>
    </w:div>
    <w:div w:id="1890679500">
      <w:bodyDiv w:val="1"/>
      <w:marLeft w:val="0pt"/>
      <w:marRight w:val="0pt"/>
      <w:marTop w:val="0pt"/>
      <w:marBottom w:val="0pt"/>
      <w:divBdr>
        <w:top w:val="none" w:sz="0" w:space="0" w:color="auto"/>
        <w:left w:val="none" w:sz="0" w:space="0" w:color="auto"/>
        <w:bottom w:val="none" w:sz="0" w:space="0" w:color="auto"/>
        <w:right w:val="none" w:sz="0" w:space="0" w:color="auto"/>
      </w:divBdr>
    </w:div>
    <w:div w:id="1907956017">
      <w:bodyDiv w:val="1"/>
      <w:marLeft w:val="0pt"/>
      <w:marRight w:val="0pt"/>
      <w:marTop w:val="0pt"/>
      <w:marBottom w:val="0pt"/>
      <w:divBdr>
        <w:top w:val="none" w:sz="0" w:space="0" w:color="auto"/>
        <w:left w:val="none" w:sz="0" w:space="0" w:color="auto"/>
        <w:bottom w:val="none" w:sz="0" w:space="0" w:color="auto"/>
        <w:right w:val="none" w:sz="0" w:space="0" w:color="auto"/>
      </w:divBdr>
    </w:div>
    <w:div w:id="1925259601">
      <w:bodyDiv w:val="1"/>
      <w:marLeft w:val="0pt"/>
      <w:marRight w:val="0pt"/>
      <w:marTop w:val="0pt"/>
      <w:marBottom w:val="0pt"/>
      <w:divBdr>
        <w:top w:val="none" w:sz="0" w:space="0" w:color="auto"/>
        <w:left w:val="none" w:sz="0" w:space="0" w:color="auto"/>
        <w:bottom w:val="none" w:sz="0" w:space="0" w:color="auto"/>
        <w:right w:val="none" w:sz="0" w:space="0" w:color="auto"/>
      </w:divBdr>
    </w:div>
    <w:div w:id="1925719532">
      <w:bodyDiv w:val="1"/>
      <w:marLeft w:val="0pt"/>
      <w:marRight w:val="0pt"/>
      <w:marTop w:val="0pt"/>
      <w:marBottom w:val="0pt"/>
      <w:divBdr>
        <w:top w:val="none" w:sz="0" w:space="0" w:color="auto"/>
        <w:left w:val="none" w:sz="0" w:space="0" w:color="auto"/>
        <w:bottom w:val="none" w:sz="0" w:space="0" w:color="auto"/>
        <w:right w:val="none" w:sz="0" w:space="0" w:color="auto"/>
      </w:divBdr>
    </w:div>
    <w:div w:id="1932545260">
      <w:bodyDiv w:val="1"/>
      <w:marLeft w:val="0pt"/>
      <w:marRight w:val="0pt"/>
      <w:marTop w:val="0pt"/>
      <w:marBottom w:val="0pt"/>
      <w:divBdr>
        <w:top w:val="none" w:sz="0" w:space="0" w:color="auto"/>
        <w:left w:val="none" w:sz="0" w:space="0" w:color="auto"/>
        <w:bottom w:val="none" w:sz="0" w:space="0" w:color="auto"/>
        <w:right w:val="none" w:sz="0" w:space="0" w:color="auto"/>
      </w:divBdr>
    </w:div>
    <w:div w:id="1979526259">
      <w:bodyDiv w:val="1"/>
      <w:marLeft w:val="0pt"/>
      <w:marRight w:val="0pt"/>
      <w:marTop w:val="0pt"/>
      <w:marBottom w:val="0pt"/>
      <w:divBdr>
        <w:top w:val="none" w:sz="0" w:space="0" w:color="auto"/>
        <w:left w:val="none" w:sz="0" w:space="0" w:color="auto"/>
        <w:bottom w:val="none" w:sz="0" w:space="0" w:color="auto"/>
        <w:right w:val="none" w:sz="0" w:space="0" w:color="auto"/>
      </w:divBdr>
    </w:div>
    <w:div w:id="1987320370">
      <w:bodyDiv w:val="1"/>
      <w:marLeft w:val="0pt"/>
      <w:marRight w:val="0pt"/>
      <w:marTop w:val="0pt"/>
      <w:marBottom w:val="0pt"/>
      <w:divBdr>
        <w:top w:val="none" w:sz="0" w:space="0" w:color="auto"/>
        <w:left w:val="none" w:sz="0" w:space="0" w:color="auto"/>
        <w:bottom w:val="none" w:sz="0" w:space="0" w:color="auto"/>
        <w:right w:val="none" w:sz="0" w:space="0" w:color="auto"/>
      </w:divBdr>
    </w:div>
    <w:div w:id="1989018337">
      <w:bodyDiv w:val="1"/>
      <w:marLeft w:val="0pt"/>
      <w:marRight w:val="0pt"/>
      <w:marTop w:val="0pt"/>
      <w:marBottom w:val="0pt"/>
      <w:divBdr>
        <w:top w:val="none" w:sz="0" w:space="0" w:color="auto"/>
        <w:left w:val="none" w:sz="0" w:space="0" w:color="auto"/>
        <w:bottom w:val="none" w:sz="0" w:space="0" w:color="auto"/>
        <w:right w:val="none" w:sz="0" w:space="0" w:color="auto"/>
      </w:divBdr>
    </w:div>
    <w:div w:id="1994866443">
      <w:bodyDiv w:val="1"/>
      <w:marLeft w:val="0pt"/>
      <w:marRight w:val="0pt"/>
      <w:marTop w:val="0pt"/>
      <w:marBottom w:val="0pt"/>
      <w:divBdr>
        <w:top w:val="none" w:sz="0" w:space="0" w:color="auto"/>
        <w:left w:val="none" w:sz="0" w:space="0" w:color="auto"/>
        <w:bottom w:val="none" w:sz="0" w:space="0" w:color="auto"/>
        <w:right w:val="none" w:sz="0" w:space="0" w:color="auto"/>
      </w:divBdr>
    </w:div>
    <w:div w:id="1998680787">
      <w:bodyDiv w:val="1"/>
      <w:marLeft w:val="0pt"/>
      <w:marRight w:val="0pt"/>
      <w:marTop w:val="0pt"/>
      <w:marBottom w:val="0pt"/>
      <w:divBdr>
        <w:top w:val="none" w:sz="0" w:space="0" w:color="auto"/>
        <w:left w:val="none" w:sz="0" w:space="0" w:color="auto"/>
        <w:bottom w:val="none" w:sz="0" w:space="0" w:color="auto"/>
        <w:right w:val="none" w:sz="0" w:space="0" w:color="auto"/>
      </w:divBdr>
    </w:div>
    <w:div w:id="2016568502">
      <w:bodyDiv w:val="1"/>
      <w:marLeft w:val="0pt"/>
      <w:marRight w:val="0pt"/>
      <w:marTop w:val="0pt"/>
      <w:marBottom w:val="0pt"/>
      <w:divBdr>
        <w:top w:val="none" w:sz="0" w:space="0" w:color="auto"/>
        <w:left w:val="none" w:sz="0" w:space="0" w:color="auto"/>
        <w:bottom w:val="none" w:sz="0" w:space="0" w:color="auto"/>
        <w:right w:val="none" w:sz="0" w:space="0" w:color="auto"/>
      </w:divBdr>
    </w:div>
    <w:div w:id="2020430242">
      <w:bodyDiv w:val="1"/>
      <w:marLeft w:val="0pt"/>
      <w:marRight w:val="0pt"/>
      <w:marTop w:val="0pt"/>
      <w:marBottom w:val="0pt"/>
      <w:divBdr>
        <w:top w:val="none" w:sz="0" w:space="0" w:color="auto"/>
        <w:left w:val="none" w:sz="0" w:space="0" w:color="auto"/>
        <w:bottom w:val="none" w:sz="0" w:space="0" w:color="auto"/>
        <w:right w:val="none" w:sz="0" w:space="0" w:color="auto"/>
      </w:divBdr>
    </w:div>
    <w:div w:id="2029484121">
      <w:bodyDiv w:val="1"/>
      <w:marLeft w:val="0pt"/>
      <w:marRight w:val="0pt"/>
      <w:marTop w:val="0pt"/>
      <w:marBottom w:val="0pt"/>
      <w:divBdr>
        <w:top w:val="none" w:sz="0" w:space="0" w:color="auto"/>
        <w:left w:val="none" w:sz="0" w:space="0" w:color="auto"/>
        <w:bottom w:val="none" w:sz="0" w:space="0" w:color="auto"/>
        <w:right w:val="none" w:sz="0" w:space="0" w:color="auto"/>
      </w:divBdr>
    </w:div>
    <w:div w:id="2030788589">
      <w:bodyDiv w:val="1"/>
      <w:marLeft w:val="0pt"/>
      <w:marRight w:val="0pt"/>
      <w:marTop w:val="0pt"/>
      <w:marBottom w:val="0pt"/>
      <w:divBdr>
        <w:top w:val="none" w:sz="0" w:space="0" w:color="auto"/>
        <w:left w:val="none" w:sz="0" w:space="0" w:color="auto"/>
        <w:bottom w:val="none" w:sz="0" w:space="0" w:color="auto"/>
        <w:right w:val="none" w:sz="0" w:space="0" w:color="auto"/>
      </w:divBdr>
    </w:div>
    <w:div w:id="20326822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42003">
          <w:marLeft w:val="0pt"/>
          <w:marRight w:val="0pt"/>
          <w:marTop w:val="0pt"/>
          <w:marBottom w:val="0pt"/>
          <w:divBdr>
            <w:top w:val="none" w:sz="0" w:space="0" w:color="auto"/>
            <w:left w:val="none" w:sz="0" w:space="0" w:color="auto"/>
            <w:bottom w:val="none" w:sz="0" w:space="0" w:color="auto"/>
            <w:right w:val="none" w:sz="0" w:space="0" w:color="auto"/>
          </w:divBdr>
          <w:divsChild>
            <w:div w:id="16465408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327589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4531931">
          <w:marLeft w:val="0pt"/>
          <w:marRight w:val="0pt"/>
          <w:marTop w:val="0pt"/>
          <w:marBottom w:val="0pt"/>
          <w:divBdr>
            <w:top w:val="none" w:sz="0" w:space="0" w:color="auto"/>
            <w:left w:val="none" w:sz="0" w:space="0" w:color="auto"/>
            <w:bottom w:val="none" w:sz="0" w:space="0" w:color="auto"/>
            <w:right w:val="none" w:sz="0" w:space="0" w:color="auto"/>
          </w:divBdr>
        </w:div>
        <w:div w:id="842669368">
          <w:marLeft w:val="0pt"/>
          <w:marRight w:val="0pt"/>
          <w:marTop w:val="0pt"/>
          <w:marBottom w:val="0pt"/>
          <w:divBdr>
            <w:top w:val="none" w:sz="0" w:space="0" w:color="auto"/>
            <w:left w:val="none" w:sz="0" w:space="0" w:color="auto"/>
            <w:bottom w:val="none" w:sz="0" w:space="0" w:color="auto"/>
            <w:right w:val="none" w:sz="0" w:space="0" w:color="auto"/>
          </w:divBdr>
        </w:div>
      </w:divsChild>
    </w:div>
    <w:div w:id="2036342943">
      <w:bodyDiv w:val="1"/>
      <w:marLeft w:val="0pt"/>
      <w:marRight w:val="0pt"/>
      <w:marTop w:val="0pt"/>
      <w:marBottom w:val="0pt"/>
      <w:divBdr>
        <w:top w:val="none" w:sz="0" w:space="0" w:color="auto"/>
        <w:left w:val="none" w:sz="0" w:space="0" w:color="auto"/>
        <w:bottom w:val="none" w:sz="0" w:space="0" w:color="auto"/>
        <w:right w:val="none" w:sz="0" w:space="0" w:color="auto"/>
      </w:divBdr>
    </w:div>
    <w:div w:id="2058620494">
      <w:bodyDiv w:val="1"/>
      <w:marLeft w:val="0pt"/>
      <w:marRight w:val="0pt"/>
      <w:marTop w:val="0pt"/>
      <w:marBottom w:val="0pt"/>
      <w:divBdr>
        <w:top w:val="none" w:sz="0" w:space="0" w:color="auto"/>
        <w:left w:val="none" w:sz="0" w:space="0" w:color="auto"/>
        <w:bottom w:val="none" w:sz="0" w:space="0" w:color="auto"/>
        <w:right w:val="none" w:sz="0" w:space="0" w:color="auto"/>
      </w:divBdr>
    </w:div>
    <w:div w:id="2089307901">
      <w:bodyDiv w:val="1"/>
      <w:marLeft w:val="0pt"/>
      <w:marRight w:val="0pt"/>
      <w:marTop w:val="0pt"/>
      <w:marBottom w:val="0pt"/>
      <w:divBdr>
        <w:top w:val="none" w:sz="0" w:space="0" w:color="auto"/>
        <w:left w:val="none" w:sz="0" w:space="0" w:color="auto"/>
        <w:bottom w:val="none" w:sz="0" w:space="0" w:color="auto"/>
        <w:right w:val="none" w:sz="0" w:space="0" w:color="auto"/>
      </w:divBdr>
    </w:div>
    <w:div w:id="2097628231">
      <w:bodyDiv w:val="1"/>
      <w:marLeft w:val="0pt"/>
      <w:marRight w:val="0pt"/>
      <w:marTop w:val="0pt"/>
      <w:marBottom w:val="0pt"/>
      <w:divBdr>
        <w:top w:val="none" w:sz="0" w:space="0" w:color="auto"/>
        <w:left w:val="none" w:sz="0" w:space="0" w:color="auto"/>
        <w:bottom w:val="none" w:sz="0" w:space="0" w:color="auto"/>
        <w:right w:val="none" w:sz="0" w:space="0" w:color="auto"/>
      </w:divBdr>
    </w:div>
    <w:div w:id="2099673878">
      <w:bodyDiv w:val="1"/>
      <w:marLeft w:val="0pt"/>
      <w:marRight w:val="0pt"/>
      <w:marTop w:val="0pt"/>
      <w:marBottom w:val="0pt"/>
      <w:divBdr>
        <w:top w:val="none" w:sz="0" w:space="0" w:color="auto"/>
        <w:left w:val="none" w:sz="0" w:space="0" w:color="auto"/>
        <w:bottom w:val="none" w:sz="0" w:space="0" w:color="auto"/>
        <w:right w:val="none" w:sz="0" w:space="0" w:color="auto"/>
      </w:divBdr>
    </w:div>
    <w:div w:id="2102295565">
      <w:bodyDiv w:val="1"/>
      <w:marLeft w:val="0pt"/>
      <w:marRight w:val="0pt"/>
      <w:marTop w:val="0pt"/>
      <w:marBottom w:val="0pt"/>
      <w:divBdr>
        <w:top w:val="none" w:sz="0" w:space="0" w:color="auto"/>
        <w:left w:val="none" w:sz="0" w:space="0" w:color="auto"/>
        <w:bottom w:val="none" w:sz="0" w:space="0" w:color="auto"/>
        <w:right w:val="none" w:sz="0" w:space="0" w:color="auto"/>
      </w:divBdr>
    </w:div>
    <w:div w:id="2135055986">
      <w:bodyDiv w:val="1"/>
      <w:marLeft w:val="0pt"/>
      <w:marRight w:val="0pt"/>
      <w:marTop w:val="0pt"/>
      <w:marBottom w:val="0pt"/>
      <w:divBdr>
        <w:top w:val="none" w:sz="0" w:space="0" w:color="auto"/>
        <w:left w:val="none" w:sz="0" w:space="0" w:color="auto"/>
        <w:bottom w:val="none" w:sz="0" w:space="0" w:color="auto"/>
        <w:right w:val="none" w:sz="0" w:space="0" w:color="auto"/>
      </w:divBdr>
    </w:div>
    <w:div w:id="21387908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1.gif"/><Relationship Id="rId3" Type="http://purl.oclc.org/ooxml/officeDocument/relationships/customXml" Target="../customXml/item3.xml"/><Relationship Id="rId7" Type="http://purl.oclc.org/ooxml/officeDocument/relationships/settings" Target="settings.xml"/><Relationship Id="rId12" Type="http://purl.oclc.org/ooxml/officeDocument/relationships/hyperlink" Target="https://ieeexplore.ieee.org/mediastore_new/IEEE/content/media/8124738/8191069/8191102/8191102-fig-17-source-small.gif" TargetMode="Externa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theme" Target="theme/theme1.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2.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40C926A0-D9D5-420B-9154-0EC76FFA7E2F}">
  <ds:schemaRefs>
    <ds:schemaRef ds:uri="http://schemas.openxmlformats.org/officeDocument/2006/bibliography"/>
  </ds:schemaRefs>
</ds:datastoreItem>
</file>

<file path=customXml/itemProps4.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docProps/app.xml><?xml version="1.0" encoding="utf-8"?>
<Properties xmlns="http://purl.oclc.org/ooxml/officeDocument/extendedProperties" xmlns:vt="http://purl.oclc.org/ooxml/officeDocument/docPropsVTypes">
  <Template>Normal.dotm</Template>
  <TotalTime>9</TotalTime>
  <Pages>3</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Gaurav Priyanjali</cp:lastModifiedBy>
  <cp:revision>6</cp:revision>
  <dcterms:created xsi:type="dcterms:W3CDTF">2024-04-26T21:07:00Z</dcterms:created>
  <dcterms:modified xsi:type="dcterms:W3CDTF">2024-04-26T21:20:00Z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