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0BDE78F2" w14:paraId="6FE918B7" wp14:textId="5D5FAC66">
      <w:pPr>
        <w:pStyle w:val="Heading1"/>
        <w:spacing w:before="0" w:beforeAutospacing="off"/>
        <w:jc w:val="center"/>
        <w:rPr>
          <w:rFonts w:ascii="Calibri" w:hAnsi="Calibri" w:eastAsia="Calibri" w:cs="Calibri" w:asciiTheme="majorAscii" w:hAnsiTheme="majorAscii" w:eastAsiaTheme="majorAscii" w:cstheme="majorAscii"/>
          <w:color w:val="auto"/>
        </w:rPr>
      </w:pPr>
      <w:r w:rsidRPr="0BDE78F2" w:rsidR="0BDE78F2">
        <w:rPr>
          <w:rFonts w:ascii="Calibri" w:hAnsi="Calibri" w:eastAsia="Calibri" w:cs="Calibri" w:asciiTheme="majorAscii" w:hAnsiTheme="majorAscii" w:eastAsiaTheme="majorAscii" w:cstheme="majorAscii"/>
          <w:color w:val="auto"/>
        </w:rPr>
        <w:t xml:space="preserve">Tech Updates for Knowledge Base </w:t>
      </w:r>
    </w:p>
    <w:p w:rsidR="0BDE78F2" w:rsidP="0BDE78F2" w:rsidRDefault="0BDE78F2" w14:paraId="71EB98B2" w14:textId="6C7CD93E">
      <w:pPr>
        <w:pStyle w:val="Normal"/>
      </w:pPr>
    </w:p>
    <w:p w:rsidR="07709AD4" w:rsidP="0BDE78F2" w:rsidRDefault="07709AD4" w14:paraId="0EB69F01" w14:textId="093863CC">
      <w:pPr>
        <w:pStyle w:val="Normal"/>
        <w:jc w:val="center"/>
        <w:rPr>
          <w:rFonts w:ascii="Calibri" w:hAnsi="Calibri" w:eastAsia="Calibri" w:cs="Calibri" w:asciiTheme="majorAscii" w:hAnsiTheme="majorAscii" w:eastAsiaTheme="majorAscii" w:cstheme="majorAscii"/>
          <w:b w:val="1"/>
          <w:bCs w:val="1"/>
          <w:sz w:val="28"/>
          <w:szCs w:val="28"/>
        </w:rPr>
      </w:pPr>
      <w:r w:rsidRPr="0BDE78F2" w:rsidR="07709AD4">
        <w:rPr>
          <w:rFonts w:ascii="Calibri" w:hAnsi="Calibri" w:eastAsia="Calibri" w:cs="Calibri" w:asciiTheme="majorAscii" w:hAnsiTheme="majorAscii" w:eastAsiaTheme="majorAscii" w:cstheme="majorAscii"/>
          <w:b w:val="1"/>
          <w:bCs w:val="1"/>
          <w:sz w:val="28"/>
          <w:szCs w:val="28"/>
        </w:rPr>
        <w:t>MCL App</w:t>
      </w:r>
    </w:p>
    <w:p xmlns:wp14="http://schemas.microsoft.com/office/word/2010/wordml" w:rsidP="0BDE78F2" w14:paraId="7EECFEB9" wp14:textId="5F63FCC8">
      <w:pPr>
        <w:pStyle w:val="Heading2"/>
        <w:rPr>
          <w:rFonts w:ascii="Calibri" w:hAnsi="Calibri" w:eastAsia="Calibri" w:cs="Calibri" w:asciiTheme="majorAscii" w:hAnsiTheme="majorAscii" w:eastAsiaTheme="majorAscii" w:cstheme="majorAscii"/>
          <w:color w:val="auto"/>
        </w:rPr>
      </w:pPr>
      <w:r w:rsidRPr="0BDE78F2" w:rsidR="0BDE78F2">
        <w:rPr>
          <w:rFonts w:ascii="Calibri" w:hAnsi="Calibri" w:eastAsia="Calibri" w:cs="Calibri" w:asciiTheme="majorAscii" w:hAnsiTheme="majorAscii" w:eastAsiaTheme="majorAscii" w:cstheme="majorAscii"/>
          <w:color w:val="auto"/>
        </w:rPr>
        <w:t>Datum</w:t>
      </w:r>
      <w:r w:rsidRPr="0BDE78F2" w:rsidR="076D48FD">
        <w:rPr>
          <w:rFonts w:ascii="Calibri" w:hAnsi="Calibri" w:eastAsia="Calibri" w:cs="Calibri" w:asciiTheme="majorAscii" w:hAnsiTheme="majorAscii" w:eastAsiaTheme="majorAscii" w:cstheme="majorAscii"/>
          <w:color w:val="auto"/>
        </w:rPr>
        <w:t xml:space="preserve"> des Tests</w:t>
      </w:r>
      <w:r w:rsidRPr="0BDE78F2" w:rsidR="0BDE78F2">
        <w:rPr>
          <w:rFonts w:ascii="Calibri" w:hAnsi="Calibri" w:eastAsia="Calibri" w:cs="Calibri" w:asciiTheme="majorAscii" w:hAnsiTheme="majorAscii" w:eastAsiaTheme="majorAscii" w:cstheme="majorAscii"/>
          <w:color w:val="auto"/>
        </w:rPr>
        <w:t xml:space="preserve"> &amp; Version</w:t>
      </w:r>
      <w:r w:rsidRPr="0BDE78F2" w:rsidR="3410EB77">
        <w:rPr>
          <w:rFonts w:ascii="Calibri" w:hAnsi="Calibri" w:eastAsia="Calibri" w:cs="Calibri" w:asciiTheme="majorAscii" w:hAnsiTheme="majorAscii" w:eastAsiaTheme="majorAscii" w:cstheme="majorAscii"/>
          <w:color w:val="auto"/>
        </w:rPr>
        <w:t xml:space="preserve"> &amp; Download Datum</w:t>
      </w:r>
    </w:p>
    <w:p xmlns:wp14="http://schemas.microsoft.com/office/word/2010/wordml" w:rsidP="0BDE78F2" w14:paraId="4C7ACCC9" wp14:textId="43F0DD50">
      <w:pPr>
        <w:rPr>
          <w:rFonts w:ascii="Calibri" w:hAnsi="Calibri" w:eastAsia="Calibri" w:cs="Calibri" w:asciiTheme="majorAscii" w:hAnsiTheme="majorAscii" w:eastAsiaTheme="majorAscii" w:cstheme="majorAscii"/>
          <w:color w:val="auto"/>
        </w:rPr>
      </w:pPr>
      <w:r w:rsidRPr="0BDE78F2" w:rsidR="570D63D3">
        <w:rPr>
          <w:rFonts w:ascii="Calibri" w:hAnsi="Calibri" w:eastAsia="Calibri" w:cs="Calibri" w:asciiTheme="majorAscii" w:hAnsiTheme="majorAscii" w:eastAsiaTheme="majorAscii" w:cstheme="majorAscii"/>
          <w:color w:val="auto"/>
        </w:rPr>
        <w:t>14</w:t>
      </w:r>
      <w:r w:rsidRPr="0BDE78F2" w:rsidR="0BDE78F2">
        <w:rPr>
          <w:rFonts w:ascii="Calibri" w:hAnsi="Calibri" w:eastAsia="Calibri" w:cs="Calibri" w:asciiTheme="majorAscii" w:hAnsiTheme="majorAscii" w:eastAsiaTheme="majorAscii" w:cstheme="majorAscii"/>
          <w:color w:val="auto"/>
        </w:rPr>
        <w:t>.</w:t>
      </w:r>
      <w:r w:rsidRPr="0BDE78F2" w:rsidR="7A427911">
        <w:rPr>
          <w:rFonts w:ascii="Calibri" w:hAnsi="Calibri" w:eastAsia="Calibri" w:cs="Calibri" w:asciiTheme="majorAscii" w:hAnsiTheme="majorAscii" w:eastAsiaTheme="majorAscii" w:cstheme="majorAscii"/>
          <w:color w:val="auto"/>
        </w:rPr>
        <w:t>08</w:t>
      </w:r>
      <w:r w:rsidRPr="0BDE78F2" w:rsidR="0BDE78F2">
        <w:rPr>
          <w:rFonts w:ascii="Calibri" w:hAnsi="Calibri" w:eastAsia="Calibri" w:cs="Calibri" w:asciiTheme="majorAscii" w:hAnsiTheme="majorAscii" w:eastAsiaTheme="majorAscii" w:cstheme="majorAscii"/>
          <w:color w:val="auto"/>
        </w:rPr>
        <w:t>.</w:t>
      </w:r>
      <w:r w:rsidRPr="0BDE78F2" w:rsidR="1FA9BEDA">
        <w:rPr>
          <w:rFonts w:ascii="Calibri" w:hAnsi="Calibri" w:eastAsia="Calibri" w:cs="Calibri" w:asciiTheme="majorAscii" w:hAnsiTheme="majorAscii" w:eastAsiaTheme="majorAscii" w:cstheme="majorAscii"/>
          <w:color w:val="auto"/>
        </w:rPr>
        <w:t>2025</w:t>
      </w:r>
      <w:r w:rsidRPr="0BDE78F2" w:rsidR="0BDE78F2">
        <w:rPr>
          <w:rFonts w:ascii="Calibri" w:hAnsi="Calibri" w:eastAsia="Calibri" w:cs="Calibri" w:asciiTheme="majorAscii" w:hAnsiTheme="majorAscii" w:eastAsiaTheme="majorAscii" w:cstheme="majorAscii"/>
          <w:color w:val="auto"/>
        </w:rPr>
        <w:t>– Version</w:t>
      </w:r>
      <w:r w:rsidRPr="0BDE78F2" w:rsidR="4B60C736">
        <w:rPr>
          <w:rFonts w:ascii="Calibri" w:hAnsi="Calibri" w:eastAsia="Calibri" w:cs="Calibri" w:asciiTheme="majorAscii" w:hAnsiTheme="majorAscii" w:eastAsiaTheme="majorAscii" w:cstheme="majorAscii"/>
          <w:color w:val="auto"/>
        </w:rPr>
        <w:t>4.26</w:t>
      </w:r>
      <w:r w:rsidRPr="0BDE78F2" w:rsidR="4A156202">
        <w:rPr>
          <w:rFonts w:ascii="Calibri" w:hAnsi="Calibri" w:eastAsia="Calibri" w:cs="Calibri" w:asciiTheme="majorAscii" w:hAnsiTheme="majorAscii" w:eastAsiaTheme="majorAscii" w:cstheme="majorAscii"/>
          <w:color w:val="auto"/>
        </w:rPr>
        <w:t xml:space="preserve"> - 13.8.</w:t>
      </w:r>
    </w:p>
    <w:p w:rsidR="2DA5A615" w:rsidP="0BDE78F2" w:rsidRDefault="2DA5A615" w14:paraId="4F6578D3" w14:textId="7501ECFD">
      <w:pPr>
        <w:pStyle w:val="Heading2"/>
        <w:suppressLineNumbers w:val="0"/>
        <w:bidi w:val="0"/>
        <w:spacing w:before="200" w:beforeAutospacing="off" w:after="0" w:afterAutospacing="off" w:line="276" w:lineRule="auto"/>
        <w:ind w:left="0" w:right="0"/>
        <w:jc w:val="left"/>
        <w:rPr>
          <w:rFonts w:ascii="Calibri" w:hAnsi="Calibri" w:eastAsia="Calibri" w:cs="Calibri" w:asciiTheme="majorAscii" w:hAnsiTheme="majorAscii" w:eastAsiaTheme="majorAscii" w:cstheme="majorAscii"/>
          <w:color w:val="auto"/>
        </w:rPr>
      </w:pPr>
      <w:r w:rsidRPr="0BDE78F2" w:rsidR="2DA5A615">
        <w:rPr>
          <w:rFonts w:ascii="Calibri" w:hAnsi="Calibri" w:eastAsia="Calibri" w:cs="Calibri" w:asciiTheme="majorAscii" w:hAnsiTheme="majorAscii" w:eastAsiaTheme="majorAscii" w:cstheme="majorAscii"/>
          <w:color w:val="auto"/>
        </w:rPr>
        <w:t>OS</w:t>
      </w:r>
    </w:p>
    <w:p xmlns:wp14="http://schemas.microsoft.com/office/word/2010/wordml" w:rsidP="0BDE78F2" w14:paraId="6383B1C2" wp14:textId="4B2A94EA">
      <w:pPr>
        <w:rPr>
          <w:rFonts w:ascii="Calibri" w:hAnsi="Calibri" w:eastAsia="Calibri" w:cs="Calibri" w:asciiTheme="majorAscii" w:hAnsiTheme="majorAscii" w:eastAsiaTheme="majorAscii" w:cstheme="majorAscii"/>
          <w:color w:val="auto"/>
        </w:rPr>
      </w:pPr>
      <w:r w:rsidRPr="0BDE78F2" w:rsidR="0BDE78F2">
        <w:rPr>
          <w:rFonts w:ascii="Calibri" w:hAnsi="Calibri" w:eastAsia="Calibri" w:cs="Calibri" w:asciiTheme="majorAscii" w:hAnsiTheme="majorAscii" w:eastAsiaTheme="majorAscii" w:cstheme="majorAscii"/>
          <w:color w:val="auto"/>
        </w:rPr>
        <w:t>iOS</w:t>
      </w:r>
    </w:p>
    <w:p xmlns:wp14="http://schemas.microsoft.com/office/word/2010/wordml" w:rsidP="0BDE78F2" w14:paraId="1B9FBFDD" wp14:textId="40B66BEF">
      <w:pPr>
        <w:pStyle w:val="Heading2"/>
        <w:rPr>
          <w:rFonts w:ascii="Calibri" w:hAnsi="Calibri" w:eastAsia="Calibri" w:cs="Calibri" w:asciiTheme="majorAscii" w:hAnsiTheme="majorAscii" w:eastAsiaTheme="majorAscii" w:cstheme="majorAscii"/>
          <w:color w:val="auto"/>
        </w:rPr>
      </w:pPr>
      <w:r w:rsidRPr="0BDE78F2" w:rsidR="0BDE78F2">
        <w:rPr>
          <w:rFonts w:ascii="Calibri" w:hAnsi="Calibri" w:eastAsia="Calibri" w:cs="Calibri" w:asciiTheme="majorAscii" w:hAnsiTheme="majorAscii" w:eastAsiaTheme="majorAscii" w:cstheme="majorAscii"/>
          <w:color w:val="auto"/>
        </w:rPr>
        <w:t>Status</w:t>
      </w:r>
      <w:r w:rsidRPr="0BDE78F2" w:rsidR="4ADA10A8">
        <w:rPr>
          <w:rFonts w:ascii="Calibri" w:hAnsi="Calibri" w:eastAsia="Calibri" w:cs="Calibri" w:asciiTheme="majorAscii" w:hAnsiTheme="majorAscii" w:eastAsiaTheme="majorAscii" w:cstheme="majorAscii"/>
          <w:color w:val="auto"/>
        </w:rPr>
        <w:t xml:space="preserve"> der Version</w:t>
      </w:r>
      <w:r w:rsidRPr="0BDE78F2" w:rsidR="2B7C4E0E">
        <w:rPr>
          <w:rFonts w:ascii="Calibri" w:hAnsi="Calibri" w:eastAsia="Calibri" w:cs="Calibri" w:asciiTheme="majorAscii" w:hAnsiTheme="majorAscii" w:eastAsiaTheme="majorAscii" w:cstheme="majorAscii"/>
          <w:color w:val="auto"/>
        </w:rPr>
        <w:t>*</w:t>
      </w:r>
    </w:p>
    <w:p w:rsidR="4ADA10A8" w:rsidRDefault="4ADA10A8" w14:paraId="795FD217" w14:textId="02686E3B">
      <w:r w:rsidRPr="0BDE78F2" w:rsidR="4ADA10A8">
        <w:rPr>
          <w:rFonts w:ascii="Calibri" w:hAnsi="Calibri" w:eastAsia="Calibri" w:cs="Calibri"/>
          <w:noProof w:val="0"/>
          <w:sz w:val="22"/>
          <w:szCs w:val="22"/>
          <w:lang w:val="de-DE"/>
        </w:rPr>
        <w:t>Ready to Deploy (App enthält noch nicht-kritische Bugs)</w:t>
      </w:r>
    </w:p>
    <w:p xmlns:wp14="http://schemas.microsoft.com/office/word/2010/wordml" w:rsidP="0BDE78F2" w14:paraId="10E11C1D" wp14:textId="34934C66">
      <w:pPr>
        <w:pStyle w:val="Heading2"/>
        <w:rPr>
          <w:rFonts w:ascii="Calibri" w:hAnsi="Calibri" w:eastAsia="Calibri" w:cs="Calibri" w:asciiTheme="majorAscii" w:hAnsiTheme="majorAscii" w:eastAsiaTheme="majorAscii" w:cstheme="majorAscii"/>
          <w:color w:val="auto"/>
        </w:rPr>
      </w:pPr>
      <w:r w:rsidRPr="0BDE78F2" w:rsidR="0BDE78F2">
        <w:rPr>
          <w:rFonts w:ascii="Calibri" w:hAnsi="Calibri" w:eastAsia="Calibri" w:cs="Calibri" w:asciiTheme="majorAscii" w:hAnsiTheme="majorAscii" w:eastAsiaTheme="majorAscii" w:cstheme="majorAscii"/>
          <w:color w:val="auto"/>
        </w:rPr>
        <w:t xml:space="preserve">Bugs </w:t>
      </w:r>
      <w:r w:rsidRPr="0BDE78F2" w:rsidR="0D3AC5DB">
        <w:rPr>
          <w:rFonts w:ascii="Calibri" w:hAnsi="Calibri" w:eastAsia="Calibri" w:cs="Calibri" w:asciiTheme="majorAscii" w:hAnsiTheme="majorAscii" w:eastAsiaTheme="majorAscii" w:cstheme="majorAscii"/>
          <w:color w:val="auto"/>
        </w:rPr>
        <w:t>oder</w:t>
      </w:r>
      <w:r w:rsidRPr="0BDE78F2" w:rsidR="0BDE78F2">
        <w:rPr>
          <w:rFonts w:ascii="Calibri" w:hAnsi="Calibri" w:eastAsia="Calibri" w:cs="Calibri" w:asciiTheme="majorAscii" w:hAnsiTheme="majorAscii" w:eastAsiaTheme="majorAscii" w:cstheme="majorAscii"/>
          <w:color w:val="auto"/>
        </w:rPr>
        <w:t xml:space="preserve"> </w:t>
      </w:r>
      <w:r w:rsidRPr="0BDE78F2" w:rsidR="0BDE78F2">
        <w:rPr>
          <w:rFonts w:ascii="Calibri" w:hAnsi="Calibri" w:eastAsia="Calibri" w:cs="Calibri" w:asciiTheme="majorAscii" w:hAnsiTheme="majorAscii" w:eastAsiaTheme="majorAscii" w:cstheme="majorAscii"/>
          <w:color w:val="auto"/>
        </w:rPr>
        <w:t>bekannte</w:t>
      </w:r>
      <w:r w:rsidRPr="0BDE78F2" w:rsidR="0BDE78F2">
        <w:rPr>
          <w:rFonts w:ascii="Calibri" w:hAnsi="Calibri" w:eastAsia="Calibri" w:cs="Calibri" w:asciiTheme="majorAscii" w:hAnsiTheme="majorAscii" w:eastAsiaTheme="majorAscii" w:cstheme="majorAscii"/>
          <w:color w:val="auto"/>
        </w:rPr>
        <w:t xml:space="preserve"> </w:t>
      </w:r>
      <w:r w:rsidRPr="0BDE78F2" w:rsidR="0BDE78F2">
        <w:rPr>
          <w:rFonts w:ascii="Calibri" w:hAnsi="Calibri" w:eastAsia="Calibri" w:cs="Calibri" w:asciiTheme="majorAscii" w:hAnsiTheme="majorAscii" w:eastAsiaTheme="majorAscii" w:cstheme="majorAscii"/>
          <w:color w:val="auto"/>
        </w:rPr>
        <w:t>Probleme</w:t>
      </w:r>
    </w:p>
    <w:p w:rsidR="0BDE78F2" w:rsidP="0BDE78F2" w:rsidRDefault="0BDE78F2" w14:paraId="51E429AF" w14:textId="3A39ECF2">
      <w:pPr>
        <w:pStyle w:val="Normal"/>
      </w:pPr>
    </w:p>
    <w:p w:rsidR="5E80B65C" w:rsidP="0BDE78F2" w:rsidRDefault="5E80B65C" w14:paraId="1BFB41A7" w14:textId="06A6852C">
      <w:pPr>
        <w:rPr>
          <w:rFonts w:ascii="Cambria" w:hAnsi="Cambria" w:eastAsia="Cambria" w:cs="Cambria"/>
          <w:noProof w:val="0"/>
          <w:sz w:val="22"/>
          <w:szCs w:val="22"/>
          <w:lang w:val="en-US"/>
        </w:rPr>
      </w:pPr>
      <w:r w:rsidRPr="0BDE78F2" w:rsidR="5E80B65C">
        <w:rPr>
          <w:rFonts w:ascii="Aptos" w:hAnsi="Aptos" w:eastAsia="Aptos" w:cs="Aptos"/>
          <w:b w:val="0"/>
          <w:bCs w:val="0"/>
          <w:i w:val="0"/>
          <w:iCs w:val="0"/>
          <w:caps w:val="0"/>
          <w:smallCaps w:val="0"/>
          <w:noProof w:val="0"/>
          <w:color w:val="000000" w:themeColor="text1" w:themeTint="FF" w:themeShade="FF"/>
          <w:sz w:val="24"/>
          <w:szCs w:val="24"/>
          <w:lang w:val="en-US"/>
        </w:rPr>
        <w:t>Bugs are documented in Infinity “Bug Tracking” &gt; Ticket: General Bugs</w:t>
      </w:r>
    </w:p>
    <w:tbl>
      <w:tblPr>
        <w:tblW w:w="874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585"/>
        <w:gridCol w:w="3840"/>
        <w:gridCol w:w="1170"/>
        <w:gridCol w:w="1317"/>
        <w:gridCol w:w="1833"/>
      </w:tblGrid>
      <w:tr xmlns:wp14="http://schemas.microsoft.com/office/word/2010/wordml" w:rsidTr="0BDE78F2" w14:paraId="44839A47" wp14:textId="77777777">
        <w:trPr>
          <w:trHeight w:val="570"/>
        </w:trPr>
        <w:tc>
          <w:tcPr>
            <w:tcW w:w="585" w:type="dxa"/>
            <w:tcMar/>
          </w:tcPr>
          <w:p w:rsidP="0BDE78F2" w14:paraId="1E0E8DA8" wp14:textId="5C3DECDF">
            <w:pPr>
              <w:rPr>
                <w:rFonts w:ascii="Calibri" w:hAnsi="Calibri" w:eastAsia="Calibri" w:cs="Calibri" w:asciiTheme="majorAscii" w:hAnsiTheme="majorAscii" w:eastAsiaTheme="majorAscii" w:cstheme="majorAscii"/>
                <w:color w:val="auto"/>
              </w:rPr>
            </w:pPr>
            <w:r w:rsidRPr="0BDE78F2" w:rsidR="0BDE78F2">
              <w:rPr>
                <w:rFonts w:ascii="Calibri" w:hAnsi="Calibri" w:eastAsia="Calibri" w:cs="Calibri" w:asciiTheme="majorAscii" w:hAnsiTheme="majorAscii" w:eastAsiaTheme="majorAscii" w:cstheme="majorAscii"/>
                <w:color w:val="auto"/>
              </w:rPr>
              <w:t>Nr.</w:t>
            </w:r>
          </w:p>
        </w:tc>
        <w:tc>
          <w:tcPr>
            <w:tcW w:w="3840" w:type="dxa"/>
            <w:tcMar/>
          </w:tcPr>
          <w:p w:rsidP="0BDE78F2" w14:paraId="711975D3" wp14:textId="77777777" wp14:noSpellErr="1">
            <w:pPr>
              <w:rPr>
                <w:rFonts w:ascii="Calibri" w:hAnsi="Calibri" w:eastAsia="Calibri" w:cs="Calibri" w:asciiTheme="majorAscii" w:hAnsiTheme="majorAscii" w:eastAsiaTheme="majorAscii" w:cstheme="majorAscii"/>
                <w:color w:val="auto"/>
              </w:rPr>
            </w:pPr>
            <w:r w:rsidRPr="0BDE78F2" w:rsidR="0BDE78F2">
              <w:rPr>
                <w:rFonts w:ascii="Calibri" w:hAnsi="Calibri" w:eastAsia="Calibri" w:cs="Calibri" w:asciiTheme="majorAscii" w:hAnsiTheme="majorAscii" w:eastAsiaTheme="majorAscii" w:cstheme="majorAscii"/>
                <w:color w:val="auto"/>
              </w:rPr>
              <w:t>Beschreibung</w:t>
            </w:r>
          </w:p>
        </w:tc>
        <w:tc>
          <w:tcPr>
            <w:tcW w:w="1170" w:type="dxa"/>
            <w:tcMar/>
          </w:tcPr>
          <w:p w:rsidP="0BDE78F2" w14:paraId="72F77DC3" wp14:textId="4BE9E8C1">
            <w:pPr>
              <w:rPr>
                <w:rFonts w:ascii="Calibri" w:hAnsi="Calibri" w:eastAsia="Calibri" w:cs="Calibri" w:asciiTheme="majorAscii" w:hAnsiTheme="majorAscii" w:eastAsiaTheme="majorAscii" w:cstheme="majorAscii"/>
                <w:color w:val="auto"/>
              </w:rPr>
            </w:pPr>
            <w:r w:rsidRPr="0BDE78F2" w:rsidR="0BDE78F2">
              <w:rPr>
                <w:rFonts w:ascii="Calibri" w:hAnsi="Calibri" w:eastAsia="Calibri" w:cs="Calibri" w:asciiTheme="majorAscii" w:hAnsiTheme="majorAscii" w:eastAsiaTheme="majorAscii" w:cstheme="majorAscii"/>
                <w:color w:val="auto"/>
              </w:rPr>
              <w:t>Status</w:t>
            </w:r>
            <w:r w:rsidRPr="0BDE78F2" w:rsidR="77EAB86E">
              <w:rPr>
                <w:rFonts w:ascii="Calibri" w:hAnsi="Calibri" w:eastAsia="Calibri" w:cs="Calibri" w:asciiTheme="majorAscii" w:hAnsiTheme="majorAscii" w:eastAsiaTheme="majorAscii" w:cstheme="majorAscii"/>
                <w:color w:val="auto"/>
              </w:rPr>
              <w:t>*</w:t>
            </w:r>
            <w:r w:rsidRPr="0BDE78F2" w:rsidR="5C624694">
              <w:rPr>
                <w:rFonts w:ascii="Calibri" w:hAnsi="Calibri" w:eastAsia="Calibri" w:cs="Calibri" w:asciiTheme="majorAscii" w:hAnsiTheme="majorAscii" w:eastAsiaTheme="majorAscii" w:cstheme="majorAscii"/>
                <w:color w:val="auto"/>
              </w:rPr>
              <w:t>*</w:t>
            </w:r>
          </w:p>
        </w:tc>
        <w:tc>
          <w:tcPr>
            <w:tcW w:w="1317" w:type="dxa"/>
            <w:tcMar/>
          </w:tcPr>
          <w:p w:rsidP="0BDE78F2" w14:paraId="06CB9F22" wp14:textId="6BB20C70">
            <w:pPr>
              <w:pStyle w:val="Normal"/>
              <w:suppressLineNumbers w:val="0"/>
              <w:bidi w:val="0"/>
              <w:spacing w:before="0" w:beforeAutospacing="off" w:after="200" w:afterAutospacing="off" w:line="276" w:lineRule="auto"/>
              <w:ind w:left="0" w:right="0"/>
              <w:jc w:val="left"/>
            </w:pPr>
            <w:r w:rsidRPr="0BDE78F2" w:rsidR="27B000B3">
              <w:rPr>
                <w:rFonts w:ascii="Calibri" w:hAnsi="Calibri" w:eastAsia="Calibri" w:cs="Calibri" w:asciiTheme="majorAscii" w:hAnsiTheme="majorAscii" w:eastAsiaTheme="majorAscii" w:cstheme="majorAscii"/>
                <w:color w:val="auto"/>
              </w:rPr>
              <w:t>Notiz</w:t>
            </w:r>
          </w:p>
        </w:tc>
        <w:tc>
          <w:tcPr>
            <w:tcW w:w="1833" w:type="dxa"/>
            <w:tcMar/>
          </w:tcPr>
          <w:p w:rsidP="0BDE78F2" w14:paraId="0C71A3BA" wp14:textId="2239AAD0">
            <w:pPr>
              <w:pStyle w:val="Normal"/>
              <w:suppressLineNumbers w:val="0"/>
              <w:bidi w:val="0"/>
              <w:spacing w:before="0" w:beforeAutospacing="off" w:after="200" w:afterAutospacing="off" w:line="276" w:lineRule="auto"/>
              <w:ind w:left="0" w:right="0"/>
              <w:jc w:val="left"/>
            </w:pPr>
            <w:r w:rsidRPr="0BDE78F2" w:rsidR="360EC897">
              <w:rPr>
                <w:rFonts w:ascii="Calibri" w:hAnsi="Calibri" w:eastAsia="Calibri" w:cs="Calibri" w:asciiTheme="majorAscii" w:hAnsiTheme="majorAscii" w:eastAsiaTheme="majorAscii" w:cstheme="majorAscii"/>
                <w:color w:val="auto"/>
              </w:rPr>
              <w:t>Eingetragen</w:t>
            </w:r>
            <w:r w:rsidRPr="0BDE78F2" w:rsidR="360EC897">
              <w:rPr>
                <w:rFonts w:ascii="Calibri" w:hAnsi="Calibri" w:eastAsia="Calibri" w:cs="Calibri" w:asciiTheme="majorAscii" w:hAnsiTheme="majorAscii" w:eastAsiaTheme="majorAscii" w:cstheme="majorAscii"/>
                <w:color w:val="auto"/>
              </w:rPr>
              <w:t xml:space="preserve"> von:</w:t>
            </w:r>
          </w:p>
        </w:tc>
      </w:tr>
      <w:tr xmlns:wp14="http://schemas.microsoft.com/office/word/2010/wordml" w:rsidTr="0BDE78F2" w14:paraId="0E478551" wp14:textId="77777777">
        <w:tc>
          <w:tcPr>
            <w:tcW w:w="585" w:type="dxa"/>
            <w:tcMar/>
          </w:tcPr>
          <w:p w:rsidP="0BDE78F2" w14:paraId="649841BE" wp14:textId="77777777" wp14:noSpellErr="1">
            <w:pPr>
              <w:rPr>
                <w:rFonts w:ascii="Calibri" w:hAnsi="Calibri" w:eastAsia="Calibri" w:cs="Calibri" w:asciiTheme="majorAscii" w:hAnsiTheme="majorAscii" w:eastAsiaTheme="majorAscii" w:cstheme="majorAscii"/>
                <w:color w:val="auto"/>
              </w:rPr>
            </w:pPr>
            <w:r w:rsidRPr="0BDE78F2" w:rsidR="0BDE78F2">
              <w:rPr>
                <w:rFonts w:ascii="Calibri" w:hAnsi="Calibri" w:eastAsia="Calibri" w:cs="Calibri" w:asciiTheme="majorAscii" w:hAnsiTheme="majorAscii" w:eastAsiaTheme="majorAscii" w:cstheme="majorAscii"/>
                <w:color w:val="auto"/>
              </w:rPr>
              <w:t>1</w:t>
            </w:r>
          </w:p>
        </w:tc>
        <w:tc>
          <w:tcPr>
            <w:tcW w:w="3840" w:type="dxa"/>
            <w:tcMar/>
          </w:tcPr>
          <w:p w:rsidP="0BDE78F2" w14:paraId="351639CC" wp14:textId="40460D09">
            <w:pPr>
              <w:rPr>
                <w:rFonts w:ascii="Calibri" w:hAnsi="Calibri" w:eastAsia="Calibri" w:cs="Calibri"/>
                <w:noProof w:val="0"/>
                <w:sz w:val="20"/>
                <w:szCs w:val="20"/>
                <w:lang w:val="en-US"/>
              </w:rPr>
            </w:pPr>
            <w:r w:rsidRPr="0BDE78F2" w:rsidR="3266AD6E">
              <w:rPr>
                <w:rFonts w:ascii="Aptos" w:hAnsi="Aptos" w:eastAsia="Aptos" w:cs="Aptos"/>
                <w:b w:val="0"/>
                <w:bCs w:val="0"/>
                <w:i w:val="0"/>
                <w:iCs w:val="0"/>
                <w:caps w:val="0"/>
                <w:smallCaps w:val="0"/>
                <w:noProof w:val="0"/>
                <w:color w:val="000000" w:themeColor="text1" w:themeTint="FF" w:themeShade="FF"/>
                <w:sz w:val="22"/>
                <w:szCs w:val="22"/>
                <w:lang w:val="en-US"/>
              </w:rPr>
              <w:t xml:space="preserve">In all tasks, when you say "save" without having added a photo or note, red </w:t>
            </w:r>
            <w:r w:rsidRPr="0BDE78F2" w:rsidR="3266AD6E">
              <w:rPr>
                <w:rFonts w:ascii="Aptos" w:hAnsi="Aptos" w:eastAsia="Aptos" w:cs="Aptos"/>
                <w:b w:val="0"/>
                <w:bCs w:val="0"/>
                <w:i w:val="0"/>
                <w:iCs w:val="0"/>
                <w:caps w:val="0"/>
                <w:smallCaps w:val="0"/>
                <w:noProof w:val="0"/>
                <w:color w:val="000000" w:themeColor="text1" w:themeTint="FF" w:themeShade="FF"/>
                <w:sz w:val="22"/>
                <w:szCs w:val="22"/>
                <w:lang w:val="en-US"/>
              </w:rPr>
              <w:t>marks</w:t>
            </w:r>
            <w:r w:rsidRPr="0BDE78F2" w:rsidR="3266AD6E">
              <w:rPr>
                <w:rFonts w:ascii="Aptos" w:hAnsi="Aptos" w:eastAsia="Aptos" w:cs="Aptos"/>
                <w:b w:val="0"/>
                <w:bCs w:val="0"/>
                <w:i w:val="0"/>
                <w:iCs w:val="0"/>
                <w:caps w:val="0"/>
                <w:smallCaps w:val="0"/>
                <w:noProof w:val="0"/>
                <w:color w:val="000000" w:themeColor="text1" w:themeTint="FF" w:themeShade="FF"/>
                <w:sz w:val="22"/>
                <w:szCs w:val="22"/>
                <w:lang w:val="en-US"/>
              </w:rPr>
              <w:t xml:space="preserve"> appear. But when you use voice to note to add a note the red marks </w:t>
            </w:r>
            <w:r w:rsidRPr="0BDE78F2" w:rsidR="3266AD6E">
              <w:rPr>
                <w:rFonts w:ascii="Aptos" w:hAnsi="Aptos" w:eastAsia="Aptos" w:cs="Aptos"/>
                <w:b w:val="0"/>
                <w:bCs w:val="0"/>
                <w:i w:val="0"/>
                <w:iCs w:val="0"/>
                <w:caps w:val="0"/>
                <w:smallCaps w:val="0"/>
                <w:noProof w:val="0"/>
                <w:color w:val="000000" w:themeColor="text1" w:themeTint="FF" w:themeShade="FF"/>
                <w:sz w:val="22"/>
                <w:szCs w:val="22"/>
                <w:lang w:val="en-US"/>
              </w:rPr>
              <w:t>don't</w:t>
            </w:r>
            <w:r w:rsidRPr="0BDE78F2" w:rsidR="3266AD6E">
              <w:rPr>
                <w:rFonts w:ascii="Aptos" w:hAnsi="Aptos" w:eastAsia="Aptos" w:cs="Aptos"/>
                <w:b w:val="0"/>
                <w:bCs w:val="0"/>
                <w:i w:val="0"/>
                <w:iCs w:val="0"/>
                <w:caps w:val="0"/>
                <w:smallCaps w:val="0"/>
                <w:noProof w:val="0"/>
                <w:color w:val="000000" w:themeColor="text1" w:themeTint="FF" w:themeShade="FF"/>
                <w:sz w:val="22"/>
                <w:szCs w:val="22"/>
                <w:lang w:val="en-US"/>
              </w:rPr>
              <w:t xml:space="preserve"> disappear even though this is considered as text. Proof for that is that you can save the task even though the red marks are still there.</w:t>
            </w:r>
          </w:p>
        </w:tc>
        <w:tc>
          <w:tcPr>
            <w:tcW w:w="1170" w:type="dxa"/>
            <w:tcMar/>
          </w:tcPr>
          <w:p w:rsidP="0BDE78F2" w14:paraId="590B0815" wp14:textId="7F5C6D48">
            <w:pPr>
              <w:rPr>
                <w:rFonts w:ascii="Calibri" w:hAnsi="Calibri" w:eastAsia="Calibri" w:cs="Calibri" w:asciiTheme="majorAscii" w:hAnsiTheme="majorAscii" w:eastAsiaTheme="majorAscii" w:cstheme="majorAscii"/>
                <w:color w:val="auto"/>
              </w:rPr>
            </w:pPr>
            <w:r w:rsidRPr="0BDE78F2" w:rsidR="0BDE78F2">
              <w:rPr>
                <w:rFonts w:ascii="Calibri" w:hAnsi="Calibri" w:eastAsia="Calibri" w:cs="Calibri" w:asciiTheme="majorAscii" w:hAnsiTheme="majorAscii" w:eastAsiaTheme="majorAscii" w:cstheme="majorAscii"/>
                <w:color w:val="auto"/>
              </w:rPr>
              <w:t>T</w:t>
            </w:r>
            <w:r w:rsidRPr="0BDE78F2" w:rsidR="153FEFA1">
              <w:rPr>
                <w:rFonts w:ascii="Calibri" w:hAnsi="Calibri" w:eastAsia="Calibri" w:cs="Calibri" w:asciiTheme="majorAscii" w:hAnsiTheme="majorAscii" w:eastAsiaTheme="majorAscii" w:cstheme="majorAscii"/>
                <w:color w:val="auto"/>
              </w:rPr>
              <w:t>o Do (</w:t>
            </w:r>
            <w:r w:rsidRPr="0BDE78F2" w:rsidR="153FEFA1">
              <w:rPr>
                <w:rFonts w:ascii="Calibri" w:hAnsi="Calibri" w:eastAsia="Calibri" w:cs="Calibri" w:asciiTheme="majorAscii" w:hAnsiTheme="majorAscii" w:eastAsiaTheme="majorAscii" w:cstheme="majorAscii"/>
                <w:color w:val="auto"/>
              </w:rPr>
              <w:t>besteht</w:t>
            </w:r>
            <w:r w:rsidRPr="0BDE78F2" w:rsidR="153FEFA1">
              <w:rPr>
                <w:rFonts w:ascii="Calibri" w:hAnsi="Calibri" w:eastAsia="Calibri" w:cs="Calibri" w:asciiTheme="majorAscii" w:hAnsiTheme="majorAscii" w:eastAsiaTheme="majorAscii" w:cstheme="majorAscii"/>
                <w:color w:val="auto"/>
              </w:rPr>
              <w:t xml:space="preserve"> </w:t>
            </w:r>
            <w:r w:rsidRPr="0BDE78F2" w:rsidR="0BDE78F2">
              <w:rPr>
                <w:rFonts w:ascii="Calibri" w:hAnsi="Calibri" w:eastAsia="Calibri" w:cs="Calibri" w:asciiTheme="majorAscii" w:hAnsiTheme="majorAscii" w:eastAsiaTheme="majorAscii" w:cstheme="majorAscii"/>
                <w:color w:val="auto"/>
              </w:rPr>
              <w:t>länger</w:t>
            </w:r>
            <w:r w:rsidRPr="0BDE78F2" w:rsidR="5C994578">
              <w:rPr>
                <w:rFonts w:ascii="Calibri" w:hAnsi="Calibri" w:eastAsia="Calibri" w:cs="Calibri" w:asciiTheme="majorAscii" w:hAnsiTheme="majorAscii" w:eastAsiaTheme="majorAscii" w:cstheme="majorAscii"/>
                <w:color w:val="auto"/>
              </w:rPr>
              <w:t>)</w:t>
            </w:r>
          </w:p>
        </w:tc>
        <w:tc>
          <w:tcPr>
            <w:tcW w:w="1317" w:type="dxa"/>
            <w:tcMar/>
          </w:tcPr>
          <w:p w:rsidP="0BDE78F2" w14:paraId="5C40A7C4" wp14:textId="066D5637">
            <w:pPr>
              <w:pStyle w:val="Normal"/>
              <w:suppressLineNumbers w:val="0"/>
              <w:bidi w:val="0"/>
              <w:spacing w:before="0" w:beforeAutospacing="off" w:after="200" w:afterAutospacing="off" w:line="276" w:lineRule="auto"/>
              <w:ind w:left="0" w:right="0"/>
              <w:jc w:val="left"/>
              <w:rPr>
                <w:rFonts w:ascii="Calibri" w:hAnsi="Calibri" w:eastAsia="Calibri" w:cs="Calibri" w:asciiTheme="majorAscii" w:hAnsiTheme="majorAscii" w:eastAsiaTheme="majorAscii" w:cstheme="majorAscii"/>
                <w:color w:val="auto"/>
              </w:rPr>
            </w:pPr>
            <w:r w:rsidRPr="0BDE78F2" w:rsidR="43444717">
              <w:rPr>
                <w:rFonts w:ascii="Calibri" w:hAnsi="Calibri" w:eastAsia="Calibri" w:cs="Calibri" w:asciiTheme="majorAscii" w:hAnsiTheme="majorAscii" w:eastAsiaTheme="majorAscii" w:cstheme="majorAscii"/>
                <w:color w:val="auto"/>
              </w:rPr>
              <w:t>Wird</w:t>
            </w:r>
            <w:r w:rsidRPr="0BDE78F2" w:rsidR="43444717">
              <w:rPr>
                <w:rFonts w:ascii="Calibri" w:hAnsi="Calibri" w:eastAsia="Calibri" w:cs="Calibri" w:asciiTheme="majorAscii" w:hAnsiTheme="majorAscii" w:eastAsiaTheme="majorAscii" w:cstheme="majorAscii"/>
                <w:color w:val="auto"/>
              </w:rPr>
              <w:t xml:space="preserve"> mit nächstem Update verarbeitet</w:t>
            </w:r>
          </w:p>
        </w:tc>
        <w:tc>
          <w:tcPr>
            <w:tcW w:w="1833" w:type="dxa"/>
            <w:tcMar/>
          </w:tcPr>
          <w:p w:rsidP="0BDE78F2" w14:paraId="0D909AED" wp14:textId="41AA3EE7">
            <w:pPr>
              <w:pStyle w:val="Normal"/>
              <w:suppressLineNumbers w:val="0"/>
              <w:bidi w:val="0"/>
              <w:spacing w:before="0" w:beforeAutospacing="off" w:after="200" w:afterAutospacing="off" w:line="276" w:lineRule="auto"/>
              <w:ind w:left="0" w:right="0"/>
              <w:jc w:val="left"/>
            </w:pPr>
            <w:r w:rsidRPr="0BDE78F2" w:rsidR="77BBC78C">
              <w:rPr>
                <w:rFonts w:ascii="Calibri" w:hAnsi="Calibri" w:eastAsia="Calibri" w:cs="Calibri" w:asciiTheme="majorAscii" w:hAnsiTheme="majorAscii" w:eastAsiaTheme="majorAscii" w:cstheme="majorAscii"/>
                <w:color w:val="auto"/>
              </w:rPr>
              <w:t>JM</w:t>
            </w:r>
          </w:p>
        </w:tc>
      </w:tr>
      <w:tr w:rsidR="0BDE78F2" w:rsidTr="0BDE78F2" w14:paraId="0551E237">
        <w:trPr>
          <w:trHeight w:val="300"/>
        </w:trPr>
        <w:tc>
          <w:tcPr>
            <w:tcW w:w="585" w:type="dxa"/>
            <w:tcMar/>
          </w:tcPr>
          <w:p w:rsidR="33D35DAF" w:rsidP="0BDE78F2" w:rsidRDefault="33D35DAF" w14:paraId="2985DB06" w14:textId="2FABE7E7">
            <w:pPr>
              <w:pStyle w:val="Normal"/>
              <w:rPr>
                <w:rFonts w:ascii="Calibri" w:hAnsi="Calibri" w:eastAsia="Calibri" w:cs="Calibri" w:asciiTheme="majorAscii" w:hAnsiTheme="majorAscii" w:eastAsiaTheme="majorAscii" w:cstheme="majorAscii"/>
                <w:color w:val="auto"/>
              </w:rPr>
            </w:pPr>
            <w:r w:rsidRPr="0BDE78F2" w:rsidR="33D35DAF">
              <w:rPr>
                <w:rFonts w:ascii="Calibri" w:hAnsi="Calibri" w:eastAsia="Calibri" w:cs="Calibri" w:asciiTheme="majorAscii" w:hAnsiTheme="majorAscii" w:eastAsiaTheme="majorAscii" w:cstheme="majorAscii"/>
                <w:color w:val="auto"/>
              </w:rPr>
              <w:t>2</w:t>
            </w:r>
          </w:p>
        </w:tc>
        <w:tc>
          <w:tcPr>
            <w:tcW w:w="3840" w:type="dxa"/>
            <w:tcMar/>
          </w:tcPr>
          <w:p w:rsidR="33D35DAF" w:rsidP="0BDE78F2" w:rsidRDefault="33D35DAF" w14:paraId="5B8DA34A" w14:textId="4A0D8584">
            <w:pPr>
              <w:spacing w:before="0" w:beforeAutospacing="off" w:after="160" w:afterAutospacing="off" w:line="279" w:lineRule="auto"/>
              <w:ind w:left="0" w:right="0" w:firstLine="0"/>
              <w:jc w:val="left"/>
              <w:rPr>
                <w:rFonts w:ascii="Aptos" w:hAnsi="Aptos" w:eastAsia="Aptos" w:cs="Aptos"/>
                <w:noProof w:val="0"/>
                <w:sz w:val="22"/>
                <w:szCs w:val="22"/>
                <w:lang w:val="en-US"/>
              </w:rPr>
            </w:pPr>
            <w:r w:rsidRPr="0BDE78F2" w:rsidR="33D35DAF">
              <w:rPr>
                <w:rFonts w:ascii="Aptos" w:hAnsi="Aptos" w:eastAsia="Aptos" w:cs="Aptos"/>
                <w:b w:val="0"/>
                <w:bCs w:val="0"/>
                <w:i w:val="0"/>
                <w:iCs w:val="0"/>
                <w:caps w:val="0"/>
                <w:smallCaps w:val="0"/>
                <w:noProof w:val="0"/>
                <w:color w:val="000000" w:themeColor="text1" w:themeTint="FF" w:themeShade="FF"/>
                <w:sz w:val="22"/>
                <w:szCs w:val="22"/>
                <w:lang w:val="en-US"/>
              </w:rPr>
              <w:t xml:space="preserve">(Only on tablet): When you leave a CL (=Checklist) which has a mandatory signature, </w:t>
            </w:r>
            <w:r w:rsidRPr="0BDE78F2" w:rsidR="33D35DAF">
              <w:rPr>
                <w:rFonts w:ascii="Aptos" w:hAnsi="Aptos" w:eastAsia="Aptos" w:cs="Aptos"/>
                <w:b w:val="0"/>
                <w:bCs w:val="0"/>
                <w:i w:val="0"/>
                <w:iCs w:val="0"/>
                <w:caps w:val="0"/>
                <w:smallCaps w:val="0"/>
                <w:noProof w:val="0"/>
                <w:color w:val="000000" w:themeColor="text1" w:themeTint="FF" w:themeShade="FF"/>
                <w:sz w:val="22"/>
                <w:szCs w:val="22"/>
                <w:lang w:val="en-US"/>
              </w:rPr>
              <w:t>safe</w:t>
            </w:r>
            <w:r w:rsidRPr="0BDE78F2" w:rsidR="33D35DAF">
              <w:rPr>
                <w:rFonts w:ascii="Aptos" w:hAnsi="Aptos" w:eastAsia="Aptos" w:cs="Aptos"/>
                <w:b w:val="0"/>
                <w:bCs w:val="0"/>
                <w:i w:val="0"/>
                <w:iCs w:val="0"/>
                <w:caps w:val="0"/>
                <w:smallCaps w:val="0"/>
                <w:noProof w:val="0"/>
                <w:color w:val="000000" w:themeColor="text1" w:themeTint="FF" w:themeShade="FF"/>
                <w:sz w:val="22"/>
                <w:szCs w:val="22"/>
                <w:lang w:val="en-US"/>
              </w:rPr>
              <w:t xml:space="preserve"> </w:t>
            </w:r>
            <w:r w:rsidRPr="0BDE78F2" w:rsidR="0029D297">
              <w:rPr>
                <w:rFonts w:ascii="Aptos" w:hAnsi="Aptos" w:eastAsia="Aptos" w:cs="Aptos"/>
                <w:b w:val="0"/>
                <w:bCs w:val="0"/>
                <w:i w:val="0"/>
                <w:iCs w:val="0"/>
                <w:caps w:val="0"/>
                <w:smallCaps w:val="0"/>
                <w:noProof w:val="0"/>
                <w:color w:val="000000" w:themeColor="text1" w:themeTint="FF" w:themeShade="FF"/>
                <w:sz w:val="22"/>
                <w:szCs w:val="22"/>
                <w:lang w:val="en-US"/>
              </w:rPr>
              <w:t xml:space="preserve">the </w:t>
            </w:r>
            <w:r w:rsidRPr="0BDE78F2" w:rsidR="0029D297">
              <w:rPr>
                <w:rFonts w:ascii="Aptos" w:hAnsi="Aptos" w:eastAsia="Aptos" w:cs="Aptos"/>
                <w:b w:val="0"/>
                <w:bCs w:val="0"/>
                <w:i w:val="0"/>
                <w:iCs w:val="0"/>
                <w:caps w:val="0"/>
                <w:smallCaps w:val="0"/>
                <w:noProof w:val="0"/>
                <w:color w:val="000000" w:themeColor="text1" w:themeTint="FF" w:themeShade="FF"/>
                <w:sz w:val="22"/>
                <w:szCs w:val="22"/>
                <w:lang w:val="en-US"/>
              </w:rPr>
              <w:t xml:space="preserve">CL </w:t>
            </w:r>
            <w:r w:rsidRPr="0BDE78F2" w:rsidR="33D35DAF">
              <w:rPr>
                <w:rFonts w:ascii="Aptos" w:hAnsi="Aptos" w:eastAsia="Aptos" w:cs="Aptos"/>
                <w:b w:val="0"/>
                <w:bCs w:val="0"/>
                <w:i w:val="0"/>
                <w:iCs w:val="0"/>
                <w:caps w:val="0"/>
                <w:smallCaps w:val="0"/>
                <w:noProof w:val="0"/>
                <w:color w:val="000000" w:themeColor="text1" w:themeTint="FF" w:themeShade="FF"/>
                <w:sz w:val="22"/>
                <w:szCs w:val="22"/>
                <w:lang w:val="en-US"/>
              </w:rPr>
              <w:t>,</w:t>
            </w:r>
            <w:r w:rsidRPr="0BDE78F2" w:rsidR="33D35DAF">
              <w:rPr>
                <w:rFonts w:ascii="Aptos" w:hAnsi="Aptos" w:eastAsia="Aptos" w:cs="Aptos"/>
                <w:b w:val="0"/>
                <w:bCs w:val="0"/>
                <w:i w:val="0"/>
                <w:iCs w:val="0"/>
                <w:caps w:val="0"/>
                <w:smallCaps w:val="0"/>
                <w:noProof w:val="0"/>
                <w:color w:val="000000" w:themeColor="text1" w:themeTint="FF" w:themeShade="FF"/>
                <w:sz w:val="22"/>
                <w:szCs w:val="22"/>
                <w:lang w:val="en-US"/>
              </w:rPr>
              <w:t xml:space="preserve"> then go back in and continue the CL you end at the signature part. In this case the </w:t>
            </w:r>
            <w:r w:rsidRPr="0BDE78F2" w:rsidR="0FA4A493">
              <w:rPr>
                <w:rFonts w:ascii="Aptos" w:hAnsi="Aptos" w:eastAsia="Aptos" w:cs="Aptos"/>
                <w:b w:val="0"/>
                <w:bCs w:val="0"/>
                <w:i w:val="0"/>
                <w:iCs w:val="0"/>
                <w:caps w:val="0"/>
                <w:smallCaps w:val="0"/>
                <w:noProof w:val="0"/>
                <w:color w:val="000000" w:themeColor="text1" w:themeTint="FF" w:themeShade="FF"/>
                <w:sz w:val="22"/>
                <w:szCs w:val="22"/>
                <w:lang w:val="en-US"/>
              </w:rPr>
              <w:t>signature</w:t>
            </w:r>
            <w:r w:rsidRPr="0BDE78F2" w:rsidR="33D35DAF">
              <w:rPr>
                <w:rFonts w:ascii="Aptos" w:hAnsi="Aptos" w:eastAsia="Aptos" w:cs="Aptos"/>
                <w:b w:val="0"/>
                <w:bCs w:val="0"/>
                <w:i w:val="0"/>
                <w:iCs w:val="0"/>
                <w:caps w:val="0"/>
                <w:smallCaps w:val="0"/>
                <w:noProof w:val="0"/>
                <w:color w:val="000000" w:themeColor="text1" w:themeTint="FF" w:themeShade="FF"/>
                <w:sz w:val="22"/>
                <w:szCs w:val="22"/>
                <w:lang w:val="en-US"/>
              </w:rPr>
              <w:t xml:space="preserve"> part is </w:t>
            </w:r>
            <w:r w:rsidRPr="0BDE78F2" w:rsidR="242CDDAC">
              <w:rPr>
                <w:rFonts w:ascii="Aptos" w:hAnsi="Aptos" w:eastAsia="Aptos" w:cs="Aptos"/>
                <w:b w:val="0"/>
                <w:bCs w:val="0"/>
                <w:i w:val="0"/>
                <w:iCs w:val="0"/>
                <w:caps w:val="0"/>
                <w:smallCaps w:val="0"/>
                <w:noProof w:val="0"/>
                <w:color w:val="000000" w:themeColor="text1" w:themeTint="FF" w:themeShade="FF"/>
                <w:sz w:val="22"/>
                <w:szCs w:val="22"/>
                <w:lang w:val="en-US"/>
              </w:rPr>
              <w:t>distorted</w:t>
            </w:r>
            <w:r w:rsidRPr="0BDE78F2" w:rsidR="33D35DAF">
              <w:rPr>
                <w:rFonts w:ascii="Aptos" w:hAnsi="Aptos" w:eastAsia="Aptos" w:cs="Aptos"/>
                <w:b w:val="0"/>
                <w:bCs w:val="0"/>
                <w:i w:val="0"/>
                <w:iCs w:val="0"/>
                <w:caps w:val="0"/>
                <w:smallCaps w:val="0"/>
                <w:noProof w:val="0"/>
                <w:color w:val="000000" w:themeColor="text1" w:themeTint="FF" w:themeShade="FF"/>
                <w:sz w:val="22"/>
                <w:szCs w:val="22"/>
                <w:lang w:val="en-US"/>
              </w:rPr>
              <w:t xml:space="preserve">. </w:t>
            </w:r>
            <w:r w:rsidRPr="0BDE78F2" w:rsidR="6899246D">
              <w:rPr>
                <w:rFonts w:ascii="Aptos" w:hAnsi="Aptos" w:eastAsia="Aptos" w:cs="Aptos"/>
                <w:b w:val="0"/>
                <w:bCs w:val="0"/>
                <w:i w:val="0"/>
                <w:iCs w:val="0"/>
                <w:caps w:val="0"/>
                <w:smallCaps w:val="0"/>
                <w:noProof w:val="0"/>
                <w:color w:val="000000" w:themeColor="text1" w:themeTint="FF" w:themeShade="FF"/>
                <w:sz w:val="22"/>
                <w:szCs w:val="22"/>
                <w:lang w:val="en-US"/>
              </w:rPr>
              <w:t xml:space="preserve">If </w:t>
            </w:r>
            <w:r w:rsidRPr="0BDE78F2" w:rsidR="33D35DAF">
              <w:rPr>
                <w:rFonts w:ascii="Aptos" w:hAnsi="Aptos" w:eastAsia="Aptos" w:cs="Aptos"/>
                <w:b w:val="0"/>
                <w:bCs w:val="0"/>
                <w:i w:val="0"/>
                <w:iCs w:val="0"/>
                <w:caps w:val="0"/>
                <w:smallCaps w:val="0"/>
                <w:noProof w:val="0"/>
                <w:color w:val="000000" w:themeColor="text1" w:themeTint="FF" w:themeShade="FF"/>
                <w:sz w:val="22"/>
                <w:szCs w:val="22"/>
                <w:lang w:val="en-US"/>
              </w:rPr>
              <w:t xml:space="preserve">you go back to the questions and </w:t>
            </w:r>
            <w:r w:rsidRPr="0BDE78F2" w:rsidR="4F7827F6">
              <w:rPr>
                <w:rFonts w:ascii="Aptos" w:hAnsi="Aptos" w:eastAsia="Aptos" w:cs="Aptos"/>
                <w:b w:val="0"/>
                <w:bCs w:val="0"/>
                <w:i w:val="0"/>
                <w:iCs w:val="0"/>
                <w:caps w:val="0"/>
                <w:smallCaps w:val="0"/>
                <w:noProof w:val="0"/>
                <w:color w:val="000000" w:themeColor="text1" w:themeTint="FF" w:themeShade="FF"/>
                <w:sz w:val="22"/>
                <w:szCs w:val="22"/>
                <w:lang w:val="en-US"/>
              </w:rPr>
              <w:t xml:space="preserve">then back to </w:t>
            </w:r>
            <w:r w:rsidRPr="0BDE78F2" w:rsidR="33D35DAF">
              <w:rPr>
                <w:rFonts w:ascii="Aptos" w:hAnsi="Aptos" w:eastAsia="Aptos" w:cs="Aptos"/>
                <w:b w:val="0"/>
                <w:bCs w:val="0"/>
                <w:i w:val="0"/>
                <w:iCs w:val="0"/>
                <w:caps w:val="0"/>
                <w:smallCaps w:val="0"/>
                <w:noProof w:val="0"/>
                <w:color w:val="000000" w:themeColor="text1" w:themeTint="FF" w:themeShade="FF"/>
                <w:sz w:val="22"/>
                <w:szCs w:val="22"/>
                <w:lang w:val="en-US"/>
              </w:rPr>
              <w:t xml:space="preserve">the </w:t>
            </w:r>
            <w:r w:rsidRPr="0BDE78F2" w:rsidR="1ACF7642">
              <w:rPr>
                <w:rFonts w:ascii="Aptos" w:hAnsi="Aptos" w:eastAsia="Aptos" w:cs="Aptos"/>
                <w:b w:val="0"/>
                <w:bCs w:val="0"/>
                <w:i w:val="0"/>
                <w:iCs w:val="0"/>
                <w:caps w:val="0"/>
                <w:smallCaps w:val="0"/>
                <w:noProof w:val="0"/>
                <w:color w:val="000000" w:themeColor="text1" w:themeTint="FF" w:themeShade="FF"/>
                <w:sz w:val="22"/>
                <w:szCs w:val="22"/>
                <w:lang w:val="en-US"/>
              </w:rPr>
              <w:t>signature</w:t>
            </w:r>
            <w:r w:rsidRPr="0BDE78F2" w:rsidR="33D35DAF">
              <w:rPr>
                <w:rFonts w:ascii="Aptos" w:hAnsi="Aptos" w:eastAsia="Aptos" w:cs="Aptos"/>
                <w:b w:val="0"/>
                <w:bCs w:val="0"/>
                <w:i w:val="0"/>
                <w:iCs w:val="0"/>
                <w:caps w:val="0"/>
                <w:smallCaps w:val="0"/>
                <w:noProof w:val="0"/>
                <w:color w:val="000000" w:themeColor="text1" w:themeTint="FF" w:themeShade="FF"/>
                <w:sz w:val="22"/>
                <w:szCs w:val="22"/>
                <w:lang w:val="en-US"/>
              </w:rPr>
              <w:t>, everything is normal again</w:t>
            </w:r>
            <w:r w:rsidRPr="0BDE78F2" w:rsidR="44810889">
              <w:rPr>
                <w:rFonts w:ascii="Aptos" w:hAnsi="Aptos" w:eastAsia="Aptos" w:cs="Aptos"/>
                <w:b w:val="0"/>
                <w:bCs w:val="0"/>
                <w:i w:val="0"/>
                <w:iCs w:val="0"/>
                <w:caps w:val="0"/>
                <w:smallCaps w:val="0"/>
                <w:noProof w:val="0"/>
                <w:color w:val="000000" w:themeColor="text1" w:themeTint="FF" w:themeShade="FF"/>
                <w:sz w:val="22"/>
                <w:szCs w:val="22"/>
                <w:lang w:val="en-US"/>
              </w:rPr>
              <w:t>.</w:t>
            </w:r>
          </w:p>
        </w:tc>
        <w:tc>
          <w:tcPr>
            <w:tcW w:w="1170" w:type="dxa"/>
            <w:tcMar/>
          </w:tcPr>
          <w:p w:rsidR="0BDE78F2" w:rsidP="0BDE78F2" w:rsidRDefault="0BDE78F2" w14:paraId="458655F5" w14:textId="7F5C6D48">
            <w:pPr>
              <w:rPr>
                <w:rFonts w:ascii="Calibri" w:hAnsi="Calibri" w:eastAsia="Calibri" w:cs="Calibri" w:asciiTheme="majorAscii" w:hAnsiTheme="majorAscii" w:eastAsiaTheme="majorAscii" w:cstheme="majorAscii"/>
                <w:color w:val="auto"/>
              </w:rPr>
            </w:pPr>
            <w:r w:rsidRPr="0BDE78F2" w:rsidR="0BDE78F2">
              <w:rPr>
                <w:rFonts w:ascii="Calibri" w:hAnsi="Calibri" w:eastAsia="Calibri" w:cs="Calibri" w:asciiTheme="majorAscii" w:hAnsiTheme="majorAscii" w:eastAsiaTheme="majorAscii" w:cstheme="majorAscii"/>
                <w:color w:val="auto"/>
              </w:rPr>
              <w:t>T</w:t>
            </w:r>
            <w:r w:rsidRPr="0BDE78F2" w:rsidR="0BDE78F2">
              <w:rPr>
                <w:rFonts w:ascii="Calibri" w:hAnsi="Calibri" w:eastAsia="Calibri" w:cs="Calibri" w:asciiTheme="majorAscii" w:hAnsiTheme="majorAscii" w:eastAsiaTheme="majorAscii" w:cstheme="majorAscii"/>
                <w:color w:val="auto"/>
              </w:rPr>
              <w:t>o Do (</w:t>
            </w:r>
            <w:r w:rsidRPr="0BDE78F2" w:rsidR="0BDE78F2">
              <w:rPr>
                <w:rFonts w:ascii="Calibri" w:hAnsi="Calibri" w:eastAsia="Calibri" w:cs="Calibri" w:asciiTheme="majorAscii" w:hAnsiTheme="majorAscii" w:eastAsiaTheme="majorAscii" w:cstheme="majorAscii"/>
                <w:color w:val="auto"/>
              </w:rPr>
              <w:t>besteht</w:t>
            </w:r>
            <w:r w:rsidRPr="0BDE78F2" w:rsidR="0BDE78F2">
              <w:rPr>
                <w:rFonts w:ascii="Calibri" w:hAnsi="Calibri" w:eastAsia="Calibri" w:cs="Calibri" w:asciiTheme="majorAscii" w:hAnsiTheme="majorAscii" w:eastAsiaTheme="majorAscii" w:cstheme="majorAscii"/>
                <w:color w:val="auto"/>
              </w:rPr>
              <w:t xml:space="preserve"> </w:t>
            </w:r>
            <w:r w:rsidRPr="0BDE78F2" w:rsidR="0BDE78F2">
              <w:rPr>
                <w:rFonts w:ascii="Calibri" w:hAnsi="Calibri" w:eastAsia="Calibri" w:cs="Calibri" w:asciiTheme="majorAscii" w:hAnsiTheme="majorAscii" w:eastAsiaTheme="majorAscii" w:cstheme="majorAscii"/>
                <w:color w:val="auto"/>
              </w:rPr>
              <w:t>länger</w:t>
            </w:r>
            <w:r w:rsidRPr="0BDE78F2" w:rsidR="0BDE78F2">
              <w:rPr>
                <w:rFonts w:ascii="Calibri" w:hAnsi="Calibri" w:eastAsia="Calibri" w:cs="Calibri" w:asciiTheme="majorAscii" w:hAnsiTheme="majorAscii" w:eastAsiaTheme="majorAscii" w:cstheme="majorAscii"/>
                <w:color w:val="auto"/>
              </w:rPr>
              <w:t>)</w:t>
            </w:r>
          </w:p>
        </w:tc>
        <w:tc>
          <w:tcPr>
            <w:tcW w:w="1317" w:type="dxa"/>
            <w:tcMar/>
          </w:tcPr>
          <w:p w:rsidR="0BDE78F2" w:rsidP="0BDE78F2" w:rsidRDefault="0BDE78F2" w14:paraId="0B580F1A" w14:textId="066D5637">
            <w:pPr>
              <w:pStyle w:val="Normal"/>
              <w:suppressLineNumbers w:val="0"/>
              <w:bidi w:val="0"/>
              <w:spacing w:before="0" w:beforeAutospacing="off" w:after="200" w:afterAutospacing="off" w:line="276" w:lineRule="auto"/>
              <w:ind w:left="0" w:right="0"/>
              <w:jc w:val="left"/>
              <w:rPr>
                <w:rFonts w:ascii="Calibri" w:hAnsi="Calibri" w:eastAsia="Calibri" w:cs="Calibri" w:asciiTheme="majorAscii" w:hAnsiTheme="majorAscii" w:eastAsiaTheme="majorAscii" w:cstheme="majorAscii"/>
                <w:color w:val="auto"/>
              </w:rPr>
            </w:pPr>
            <w:r w:rsidRPr="0BDE78F2" w:rsidR="0BDE78F2">
              <w:rPr>
                <w:rFonts w:ascii="Calibri" w:hAnsi="Calibri" w:eastAsia="Calibri" w:cs="Calibri" w:asciiTheme="majorAscii" w:hAnsiTheme="majorAscii" w:eastAsiaTheme="majorAscii" w:cstheme="majorAscii"/>
                <w:color w:val="auto"/>
              </w:rPr>
              <w:t>Wird</w:t>
            </w:r>
            <w:r w:rsidRPr="0BDE78F2" w:rsidR="0BDE78F2">
              <w:rPr>
                <w:rFonts w:ascii="Calibri" w:hAnsi="Calibri" w:eastAsia="Calibri" w:cs="Calibri" w:asciiTheme="majorAscii" w:hAnsiTheme="majorAscii" w:eastAsiaTheme="majorAscii" w:cstheme="majorAscii"/>
                <w:color w:val="auto"/>
              </w:rPr>
              <w:t xml:space="preserve"> mit nächstem Update verarbeitet</w:t>
            </w:r>
          </w:p>
        </w:tc>
        <w:tc>
          <w:tcPr>
            <w:tcW w:w="1833" w:type="dxa"/>
            <w:tcMar/>
          </w:tcPr>
          <w:p w:rsidR="0BDE78F2" w:rsidP="0BDE78F2" w:rsidRDefault="0BDE78F2" w14:paraId="6EA78EDA" w14:textId="41AA3EE7">
            <w:pPr>
              <w:pStyle w:val="Normal"/>
              <w:suppressLineNumbers w:val="0"/>
              <w:bidi w:val="0"/>
              <w:spacing w:before="0" w:beforeAutospacing="off" w:after="200" w:afterAutospacing="off" w:line="276" w:lineRule="auto"/>
              <w:ind w:left="0" w:right="0"/>
              <w:jc w:val="left"/>
            </w:pPr>
            <w:r w:rsidRPr="0BDE78F2" w:rsidR="0BDE78F2">
              <w:rPr>
                <w:rFonts w:ascii="Calibri" w:hAnsi="Calibri" w:eastAsia="Calibri" w:cs="Calibri" w:asciiTheme="majorAscii" w:hAnsiTheme="majorAscii" w:eastAsiaTheme="majorAscii" w:cstheme="majorAscii"/>
                <w:color w:val="auto"/>
              </w:rPr>
              <w:t>JM</w:t>
            </w:r>
          </w:p>
        </w:tc>
      </w:tr>
      <w:tr w:rsidR="0BDE78F2" w:rsidTr="0BDE78F2" w14:paraId="1807EC0F">
        <w:trPr>
          <w:trHeight w:val="300"/>
        </w:trPr>
        <w:tc>
          <w:tcPr>
            <w:tcW w:w="585" w:type="dxa"/>
            <w:tcMar/>
          </w:tcPr>
          <w:p w:rsidR="2AA80F75" w:rsidP="0BDE78F2" w:rsidRDefault="2AA80F75" w14:paraId="6D2E5254" w14:textId="4A2A595D">
            <w:pPr>
              <w:pStyle w:val="Normal"/>
              <w:rPr>
                <w:rFonts w:ascii="Calibri" w:hAnsi="Calibri" w:eastAsia="Calibri" w:cs="Calibri" w:asciiTheme="majorAscii" w:hAnsiTheme="majorAscii" w:eastAsiaTheme="majorAscii" w:cstheme="majorAscii"/>
                <w:color w:val="auto"/>
              </w:rPr>
            </w:pPr>
            <w:r w:rsidRPr="0BDE78F2" w:rsidR="2AA80F75">
              <w:rPr>
                <w:rFonts w:ascii="Calibri" w:hAnsi="Calibri" w:eastAsia="Calibri" w:cs="Calibri" w:asciiTheme="majorAscii" w:hAnsiTheme="majorAscii" w:eastAsiaTheme="majorAscii" w:cstheme="majorAscii"/>
                <w:color w:val="auto"/>
              </w:rPr>
              <w:t>3</w:t>
            </w:r>
          </w:p>
        </w:tc>
        <w:tc>
          <w:tcPr>
            <w:tcW w:w="3840" w:type="dxa"/>
            <w:tcMar/>
          </w:tcPr>
          <w:p w:rsidR="2AA80F75" w:rsidP="0BDE78F2" w:rsidRDefault="2AA80F75" w14:paraId="0B3E67D7" w14:textId="464E87FD">
            <w:pPr>
              <w:spacing w:before="0" w:beforeAutospacing="off" w:after="160" w:afterAutospacing="off" w:line="279" w:lineRule="auto"/>
              <w:ind w:left="0" w:right="0" w:firstLine="0"/>
              <w:jc w:val="left"/>
              <w:rPr>
                <w:rFonts w:ascii="Aptos" w:hAnsi="Aptos" w:eastAsia="Aptos" w:cs="Aptos"/>
                <w:noProof w:val="0"/>
                <w:sz w:val="22"/>
                <w:szCs w:val="22"/>
                <w:lang w:val="en-US"/>
              </w:rPr>
            </w:pPr>
            <w:r w:rsidRPr="0BDE78F2" w:rsidR="2AA80F75">
              <w:rPr>
                <w:rFonts w:ascii="Aptos" w:hAnsi="Aptos" w:eastAsia="Aptos" w:cs="Aptos"/>
                <w:b w:val="0"/>
                <w:bCs w:val="0"/>
                <w:i w:val="0"/>
                <w:iCs w:val="0"/>
                <w:caps w:val="0"/>
                <w:smallCaps w:val="0"/>
                <w:noProof w:val="0"/>
                <w:color w:val="000000" w:themeColor="text1" w:themeTint="FF" w:themeShade="FF"/>
                <w:sz w:val="24"/>
                <w:szCs w:val="24"/>
                <w:lang w:val="en-US"/>
              </w:rPr>
              <w:t>(Only on Phone): In tasks out of CLs the date is not saved if it is automatically put in. Even though you see that the date is put in by default, if you later check in the report the date is not in it. On tablet this is not a problem I think</w:t>
            </w:r>
          </w:p>
          <w:p w:rsidR="0BDE78F2" w:rsidP="0BDE78F2" w:rsidRDefault="0BDE78F2" w14:paraId="66BA5B6F" w14:textId="098499E4">
            <w:pPr>
              <w:pStyle w:val="Normal"/>
              <w:spacing w:line="279" w:lineRule="auto"/>
              <w:ind w:firstLine="0"/>
              <w:jc w:val="left"/>
              <w:rPr>
                <w:rFonts w:ascii="Aptos" w:hAnsi="Aptos" w:eastAsia="Aptos" w:cs="Aptos"/>
                <w:b w:val="0"/>
                <w:bCs w:val="0"/>
                <w:i w:val="0"/>
                <w:iCs w:val="0"/>
                <w:caps w:val="0"/>
                <w:smallCaps w:val="0"/>
                <w:noProof w:val="0"/>
                <w:color w:val="000000" w:themeColor="text1" w:themeTint="FF" w:themeShade="FF"/>
                <w:sz w:val="22"/>
                <w:szCs w:val="22"/>
                <w:lang w:val="en-US"/>
              </w:rPr>
            </w:pPr>
          </w:p>
        </w:tc>
        <w:tc>
          <w:tcPr>
            <w:tcW w:w="1170" w:type="dxa"/>
            <w:tcMar/>
          </w:tcPr>
          <w:p w:rsidR="0BDE78F2" w:rsidP="0BDE78F2" w:rsidRDefault="0BDE78F2" w14:paraId="13F8AC92" w14:textId="7F5C6D48">
            <w:pPr>
              <w:rPr>
                <w:rFonts w:ascii="Calibri" w:hAnsi="Calibri" w:eastAsia="Calibri" w:cs="Calibri" w:asciiTheme="majorAscii" w:hAnsiTheme="majorAscii" w:eastAsiaTheme="majorAscii" w:cstheme="majorAscii"/>
                <w:color w:val="auto"/>
              </w:rPr>
            </w:pPr>
            <w:r w:rsidRPr="0BDE78F2" w:rsidR="0BDE78F2">
              <w:rPr>
                <w:rFonts w:ascii="Calibri" w:hAnsi="Calibri" w:eastAsia="Calibri" w:cs="Calibri" w:asciiTheme="majorAscii" w:hAnsiTheme="majorAscii" w:eastAsiaTheme="majorAscii" w:cstheme="majorAscii"/>
                <w:color w:val="auto"/>
              </w:rPr>
              <w:t>T</w:t>
            </w:r>
            <w:r w:rsidRPr="0BDE78F2" w:rsidR="0BDE78F2">
              <w:rPr>
                <w:rFonts w:ascii="Calibri" w:hAnsi="Calibri" w:eastAsia="Calibri" w:cs="Calibri" w:asciiTheme="majorAscii" w:hAnsiTheme="majorAscii" w:eastAsiaTheme="majorAscii" w:cstheme="majorAscii"/>
                <w:color w:val="auto"/>
              </w:rPr>
              <w:t>o Do (</w:t>
            </w:r>
            <w:r w:rsidRPr="0BDE78F2" w:rsidR="0BDE78F2">
              <w:rPr>
                <w:rFonts w:ascii="Calibri" w:hAnsi="Calibri" w:eastAsia="Calibri" w:cs="Calibri" w:asciiTheme="majorAscii" w:hAnsiTheme="majorAscii" w:eastAsiaTheme="majorAscii" w:cstheme="majorAscii"/>
                <w:color w:val="auto"/>
              </w:rPr>
              <w:t>besteht</w:t>
            </w:r>
            <w:r w:rsidRPr="0BDE78F2" w:rsidR="0BDE78F2">
              <w:rPr>
                <w:rFonts w:ascii="Calibri" w:hAnsi="Calibri" w:eastAsia="Calibri" w:cs="Calibri" w:asciiTheme="majorAscii" w:hAnsiTheme="majorAscii" w:eastAsiaTheme="majorAscii" w:cstheme="majorAscii"/>
                <w:color w:val="auto"/>
              </w:rPr>
              <w:t xml:space="preserve"> </w:t>
            </w:r>
            <w:r w:rsidRPr="0BDE78F2" w:rsidR="0BDE78F2">
              <w:rPr>
                <w:rFonts w:ascii="Calibri" w:hAnsi="Calibri" w:eastAsia="Calibri" w:cs="Calibri" w:asciiTheme="majorAscii" w:hAnsiTheme="majorAscii" w:eastAsiaTheme="majorAscii" w:cstheme="majorAscii"/>
                <w:color w:val="auto"/>
              </w:rPr>
              <w:t>länger</w:t>
            </w:r>
            <w:r w:rsidRPr="0BDE78F2" w:rsidR="0BDE78F2">
              <w:rPr>
                <w:rFonts w:ascii="Calibri" w:hAnsi="Calibri" w:eastAsia="Calibri" w:cs="Calibri" w:asciiTheme="majorAscii" w:hAnsiTheme="majorAscii" w:eastAsiaTheme="majorAscii" w:cstheme="majorAscii"/>
                <w:color w:val="auto"/>
              </w:rPr>
              <w:t>)</w:t>
            </w:r>
          </w:p>
        </w:tc>
        <w:tc>
          <w:tcPr>
            <w:tcW w:w="1317" w:type="dxa"/>
            <w:tcMar/>
          </w:tcPr>
          <w:p w:rsidR="0BDE78F2" w:rsidP="0BDE78F2" w:rsidRDefault="0BDE78F2" w14:paraId="404FBA16" w14:textId="066D5637">
            <w:pPr>
              <w:pStyle w:val="Normal"/>
              <w:suppressLineNumbers w:val="0"/>
              <w:bidi w:val="0"/>
              <w:spacing w:before="0" w:beforeAutospacing="off" w:after="200" w:afterAutospacing="off" w:line="276" w:lineRule="auto"/>
              <w:ind w:left="0" w:right="0"/>
              <w:jc w:val="left"/>
              <w:rPr>
                <w:rFonts w:ascii="Calibri" w:hAnsi="Calibri" w:eastAsia="Calibri" w:cs="Calibri" w:asciiTheme="majorAscii" w:hAnsiTheme="majorAscii" w:eastAsiaTheme="majorAscii" w:cstheme="majorAscii"/>
                <w:color w:val="auto"/>
              </w:rPr>
            </w:pPr>
            <w:r w:rsidRPr="0BDE78F2" w:rsidR="0BDE78F2">
              <w:rPr>
                <w:rFonts w:ascii="Calibri" w:hAnsi="Calibri" w:eastAsia="Calibri" w:cs="Calibri" w:asciiTheme="majorAscii" w:hAnsiTheme="majorAscii" w:eastAsiaTheme="majorAscii" w:cstheme="majorAscii"/>
                <w:color w:val="auto"/>
              </w:rPr>
              <w:t>Wird</w:t>
            </w:r>
            <w:r w:rsidRPr="0BDE78F2" w:rsidR="0BDE78F2">
              <w:rPr>
                <w:rFonts w:ascii="Calibri" w:hAnsi="Calibri" w:eastAsia="Calibri" w:cs="Calibri" w:asciiTheme="majorAscii" w:hAnsiTheme="majorAscii" w:eastAsiaTheme="majorAscii" w:cstheme="majorAscii"/>
                <w:color w:val="auto"/>
              </w:rPr>
              <w:t xml:space="preserve"> mit nächstem Update verarbeitet</w:t>
            </w:r>
          </w:p>
        </w:tc>
        <w:tc>
          <w:tcPr>
            <w:tcW w:w="1833" w:type="dxa"/>
            <w:tcMar/>
          </w:tcPr>
          <w:p w:rsidR="0BDE78F2" w:rsidP="0BDE78F2" w:rsidRDefault="0BDE78F2" w14:paraId="38277E23" w14:textId="41AA3EE7">
            <w:pPr>
              <w:pStyle w:val="Normal"/>
              <w:suppressLineNumbers w:val="0"/>
              <w:bidi w:val="0"/>
              <w:spacing w:before="0" w:beforeAutospacing="off" w:after="200" w:afterAutospacing="off" w:line="276" w:lineRule="auto"/>
              <w:ind w:left="0" w:right="0"/>
              <w:jc w:val="left"/>
            </w:pPr>
            <w:r w:rsidRPr="0BDE78F2" w:rsidR="0BDE78F2">
              <w:rPr>
                <w:rFonts w:ascii="Calibri" w:hAnsi="Calibri" w:eastAsia="Calibri" w:cs="Calibri" w:asciiTheme="majorAscii" w:hAnsiTheme="majorAscii" w:eastAsiaTheme="majorAscii" w:cstheme="majorAscii"/>
                <w:color w:val="auto"/>
              </w:rPr>
              <w:t>JM</w:t>
            </w:r>
          </w:p>
        </w:tc>
      </w:tr>
    </w:tbl>
    <w:p xmlns:wp14="http://schemas.microsoft.com/office/word/2010/wordml" w:rsidP="0BDE78F2" w14:paraId="63076A7F" wp14:textId="77777777" wp14:noSpellErr="1">
      <w:pPr>
        <w:pStyle w:val="Heading2"/>
        <w:rPr>
          <w:rFonts w:ascii="Calibri" w:hAnsi="Calibri" w:eastAsia="Calibri" w:cs="Calibri" w:asciiTheme="majorAscii" w:hAnsiTheme="majorAscii" w:eastAsiaTheme="majorAscii" w:cstheme="majorAscii"/>
          <w:color w:val="auto"/>
        </w:rPr>
      </w:pPr>
      <w:r w:rsidRPr="0BDE78F2" w:rsidR="0BDE78F2">
        <w:rPr>
          <w:rFonts w:ascii="Calibri" w:hAnsi="Calibri" w:eastAsia="Calibri" w:cs="Calibri" w:asciiTheme="majorAscii" w:hAnsiTheme="majorAscii" w:eastAsiaTheme="majorAscii" w:cstheme="majorAscii"/>
          <w:color w:val="auto"/>
        </w:rPr>
        <w:t>Besonderheiten</w:t>
      </w:r>
      <w:r w:rsidRPr="0BDE78F2" w:rsidR="0BDE78F2">
        <w:rPr>
          <w:rFonts w:ascii="Calibri" w:hAnsi="Calibri" w:eastAsia="Calibri" w:cs="Calibri" w:asciiTheme="majorAscii" w:hAnsiTheme="majorAscii" w:eastAsiaTheme="majorAscii" w:cstheme="majorAscii"/>
          <w:color w:val="auto"/>
        </w:rPr>
        <w:t xml:space="preserve"> </w:t>
      </w:r>
      <w:r w:rsidRPr="0BDE78F2" w:rsidR="0BDE78F2">
        <w:rPr>
          <w:rFonts w:ascii="Calibri" w:hAnsi="Calibri" w:eastAsia="Calibri" w:cs="Calibri" w:asciiTheme="majorAscii" w:hAnsiTheme="majorAscii" w:eastAsiaTheme="majorAscii" w:cstheme="majorAscii"/>
          <w:color w:val="auto"/>
        </w:rPr>
        <w:t>oder</w:t>
      </w:r>
      <w:r w:rsidRPr="0BDE78F2" w:rsidR="0BDE78F2">
        <w:rPr>
          <w:rFonts w:ascii="Calibri" w:hAnsi="Calibri" w:eastAsia="Calibri" w:cs="Calibri" w:asciiTheme="majorAscii" w:hAnsiTheme="majorAscii" w:eastAsiaTheme="majorAscii" w:cstheme="majorAscii"/>
          <w:color w:val="auto"/>
        </w:rPr>
        <w:t xml:space="preserve"> </w:t>
      </w:r>
      <w:r w:rsidRPr="0BDE78F2" w:rsidR="0BDE78F2">
        <w:rPr>
          <w:rFonts w:ascii="Calibri" w:hAnsi="Calibri" w:eastAsia="Calibri" w:cs="Calibri" w:asciiTheme="majorAscii" w:hAnsiTheme="majorAscii" w:eastAsiaTheme="majorAscii" w:cstheme="majorAscii"/>
          <w:color w:val="auto"/>
        </w:rPr>
        <w:t>Testszenarien</w:t>
      </w:r>
    </w:p>
    <w:p w:rsidR="7E9EDB97" w:rsidP="0BDE78F2" w:rsidRDefault="7E9EDB97" w14:paraId="52168D85" w14:textId="6C374E32">
      <w:pPr>
        <w:pStyle w:val="ListParagraph"/>
        <w:numPr>
          <w:ilvl w:val="0"/>
          <w:numId w:val="11"/>
        </w:numPr>
        <w:spacing w:before="240" w:beforeAutospacing="off" w:after="240" w:afterAutospacing="off"/>
        <w:rPr>
          <w:rFonts w:ascii="Calibri" w:hAnsi="Calibri" w:eastAsia="Calibri" w:cs="Calibri"/>
          <w:noProof w:val="0"/>
          <w:sz w:val="22"/>
          <w:szCs w:val="22"/>
          <w:lang w:val="en-US"/>
        </w:rPr>
      </w:pPr>
      <w:r w:rsidRPr="0BDE78F2" w:rsidR="7E9EDB97">
        <w:rPr>
          <w:rFonts w:ascii="Calibri" w:hAnsi="Calibri" w:eastAsia="Calibri" w:cs="Calibri"/>
          <w:noProof w:val="0"/>
          <w:sz w:val="22"/>
          <w:szCs w:val="22"/>
          <w:lang w:val="en-US"/>
        </w:rPr>
        <w:t>Alle Bugs sind nicht-kritisch und blockieren den Rollout nicht.</w:t>
      </w:r>
    </w:p>
    <w:p w:rsidR="7E9EDB97" w:rsidP="0BDE78F2" w:rsidRDefault="7E9EDB97" w14:paraId="2DCCEAA9" w14:textId="2896E576">
      <w:pPr>
        <w:pStyle w:val="ListParagraph"/>
        <w:numPr>
          <w:ilvl w:val="0"/>
          <w:numId w:val="11"/>
        </w:numPr>
        <w:spacing w:before="240" w:beforeAutospacing="off" w:after="240" w:afterAutospacing="off"/>
        <w:rPr>
          <w:rFonts w:ascii="Calibri" w:hAnsi="Calibri" w:eastAsia="Calibri" w:cs="Calibri"/>
          <w:noProof w:val="0"/>
          <w:sz w:val="22"/>
          <w:szCs w:val="22"/>
          <w:lang w:val="en-US"/>
        </w:rPr>
      </w:pPr>
      <w:r w:rsidRPr="0BDE78F2" w:rsidR="7E9EDB97">
        <w:rPr>
          <w:rFonts w:ascii="Calibri" w:hAnsi="Calibri" w:eastAsia="Calibri" w:cs="Calibri"/>
          <w:noProof w:val="0"/>
          <w:sz w:val="22"/>
          <w:szCs w:val="22"/>
          <w:lang w:val="en-US"/>
        </w:rPr>
        <w:t xml:space="preserve">Bugs sind im Infinity-Board unter </w:t>
      </w:r>
      <w:r w:rsidRPr="0BDE78F2" w:rsidR="7E9EDB97">
        <w:rPr>
          <w:rFonts w:ascii="Calibri" w:hAnsi="Calibri" w:eastAsia="Calibri" w:cs="Calibri"/>
          <w:i w:val="1"/>
          <w:iCs w:val="1"/>
          <w:noProof w:val="0"/>
          <w:sz w:val="22"/>
          <w:szCs w:val="22"/>
          <w:lang w:val="en-US"/>
        </w:rPr>
        <w:t>Bug Tracking → Ticket: General Bugs</w:t>
      </w:r>
      <w:r w:rsidRPr="0BDE78F2" w:rsidR="7E9EDB97">
        <w:rPr>
          <w:rFonts w:ascii="Calibri" w:hAnsi="Calibri" w:eastAsia="Calibri" w:cs="Calibri"/>
          <w:noProof w:val="0"/>
          <w:sz w:val="22"/>
          <w:szCs w:val="22"/>
          <w:lang w:val="en-US"/>
        </w:rPr>
        <w:t xml:space="preserve"> dokumentiert.</w:t>
      </w:r>
    </w:p>
    <w:p w:rsidR="7E9EDB97" w:rsidP="0BDE78F2" w:rsidRDefault="7E9EDB97" w14:paraId="269809D9" w14:textId="37F51BF7">
      <w:pPr>
        <w:pStyle w:val="ListParagraph"/>
        <w:numPr>
          <w:ilvl w:val="0"/>
          <w:numId w:val="11"/>
        </w:numPr>
        <w:spacing w:before="240" w:beforeAutospacing="off" w:after="240" w:afterAutospacing="off"/>
        <w:rPr>
          <w:rFonts w:ascii="Calibri" w:hAnsi="Calibri" w:eastAsia="Calibri" w:cs="Calibri"/>
          <w:noProof w:val="0"/>
          <w:sz w:val="22"/>
          <w:szCs w:val="22"/>
          <w:lang w:val="en-US"/>
        </w:rPr>
      </w:pPr>
      <w:r w:rsidRPr="0BDE78F2" w:rsidR="7E9EDB97">
        <w:rPr>
          <w:rFonts w:ascii="Calibri" w:hAnsi="Calibri" w:eastAsia="Calibri" w:cs="Calibri"/>
          <w:noProof w:val="0"/>
          <w:sz w:val="22"/>
          <w:szCs w:val="22"/>
          <w:lang w:val="en-US"/>
        </w:rPr>
        <w:t>Tablet- und Smartphone-Verhalten unterscheiden sich bei Bug 2 und 3, daher plattformspezifisch testen.</w:t>
      </w:r>
    </w:p>
    <w:p w:rsidR="0BDE78F2" w:rsidP="0BDE78F2" w:rsidRDefault="0BDE78F2" w14:paraId="454FBFF0" w14:textId="7EBC9B80">
      <w:pPr>
        <w:rPr>
          <w:rFonts w:ascii="Calibri" w:hAnsi="Calibri" w:eastAsia="Calibri" w:cs="Calibri" w:asciiTheme="majorAscii" w:hAnsiTheme="majorAscii" w:eastAsiaTheme="majorAscii" w:cstheme="majorAscii"/>
          <w:color w:val="auto"/>
        </w:rPr>
      </w:pPr>
    </w:p>
    <w:p w:rsidR="0BDE78F2" w:rsidP="0BDE78F2" w:rsidRDefault="0BDE78F2" w14:paraId="40382455" w14:textId="45A78CA2">
      <w:pPr>
        <w:pStyle w:val="Normal"/>
        <w:rPr>
          <w:rFonts w:ascii="Calibri" w:hAnsi="Calibri" w:eastAsia="Calibri" w:cs="Calibri" w:asciiTheme="majorAscii" w:hAnsiTheme="majorAscii" w:eastAsiaTheme="majorAscii" w:cstheme="majorAscii"/>
          <w:color w:val="auto"/>
        </w:rPr>
      </w:pPr>
    </w:p>
    <w:p w:rsidR="5F8589D9" w:rsidP="0BDE78F2" w:rsidRDefault="5F8589D9" w14:paraId="32FFC586" w14:textId="0517DA85">
      <w:pPr>
        <w:jc w:val="center"/>
        <w:rPr>
          <w:rFonts w:ascii="Calibri" w:hAnsi="Calibri" w:eastAsia="Calibri" w:cs="Calibri" w:asciiTheme="majorAscii" w:hAnsiTheme="majorAscii" w:eastAsiaTheme="majorAscii" w:cstheme="majorAscii"/>
          <w:b w:val="1"/>
          <w:bCs w:val="1"/>
          <w:color w:val="auto"/>
          <w:sz w:val="28"/>
          <w:szCs w:val="28"/>
        </w:rPr>
      </w:pPr>
      <w:r w:rsidRPr="0BDE78F2" w:rsidR="5F8589D9">
        <w:rPr>
          <w:rFonts w:ascii="Calibri" w:hAnsi="Calibri" w:eastAsia="Calibri" w:cs="Calibri" w:asciiTheme="majorAscii" w:hAnsiTheme="majorAscii" w:eastAsiaTheme="majorAscii" w:cstheme="majorAscii"/>
          <w:b w:val="1"/>
          <w:bCs w:val="1"/>
          <w:color w:val="auto"/>
          <w:sz w:val="28"/>
          <w:szCs w:val="28"/>
        </w:rPr>
        <w:t>Notifications</w:t>
      </w:r>
      <w:r w:rsidRPr="0BDE78F2" w:rsidR="2CD6C191">
        <w:rPr>
          <w:rFonts w:ascii="Calibri" w:hAnsi="Calibri" w:eastAsia="Calibri" w:cs="Calibri" w:asciiTheme="majorAscii" w:hAnsiTheme="majorAscii" w:eastAsiaTheme="majorAscii" w:cstheme="majorAscii"/>
          <w:b w:val="1"/>
          <w:bCs w:val="1"/>
          <w:color w:val="auto"/>
          <w:sz w:val="28"/>
          <w:szCs w:val="28"/>
        </w:rPr>
        <w:t xml:space="preserve"> </w:t>
      </w:r>
    </w:p>
    <w:p w:rsidR="3B6DA9FD" w:rsidP="0BDE78F2" w:rsidRDefault="3B6DA9FD" w14:paraId="50BB9EB6" w14:textId="5F63FCC8">
      <w:pPr>
        <w:pStyle w:val="Heading2"/>
        <w:rPr>
          <w:rFonts w:ascii="Calibri" w:hAnsi="Calibri" w:eastAsia="Calibri" w:cs="Calibri" w:asciiTheme="majorAscii" w:hAnsiTheme="majorAscii" w:eastAsiaTheme="majorAscii" w:cstheme="majorAscii"/>
          <w:color w:val="auto"/>
        </w:rPr>
      </w:pPr>
      <w:r w:rsidRPr="0BDE78F2" w:rsidR="3B6DA9FD">
        <w:rPr>
          <w:rFonts w:ascii="Calibri" w:hAnsi="Calibri" w:eastAsia="Calibri" w:cs="Calibri" w:asciiTheme="majorAscii" w:hAnsiTheme="majorAscii" w:eastAsiaTheme="majorAscii" w:cstheme="majorAscii"/>
          <w:color w:val="auto"/>
        </w:rPr>
        <w:t>Datum des Tests &amp; Version &amp; Download Datum</w:t>
      </w:r>
    </w:p>
    <w:p w:rsidR="3B6DA9FD" w:rsidP="0BDE78F2" w:rsidRDefault="3B6DA9FD" w14:paraId="27ED75B3" w14:textId="6A0065D8">
      <w:pPr>
        <w:rPr>
          <w:rFonts w:ascii="Calibri" w:hAnsi="Calibri" w:eastAsia="Calibri" w:cs="Calibri" w:asciiTheme="majorAscii" w:hAnsiTheme="majorAscii" w:eastAsiaTheme="majorAscii" w:cstheme="majorAscii"/>
          <w:color w:val="auto"/>
        </w:rPr>
      </w:pPr>
      <w:r w:rsidRPr="0BDE78F2" w:rsidR="3B6DA9FD">
        <w:rPr>
          <w:rFonts w:ascii="Calibri" w:hAnsi="Calibri" w:eastAsia="Calibri" w:cs="Calibri" w:asciiTheme="majorAscii" w:hAnsiTheme="majorAscii" w:eastAsiaTheme="majorAscii" w:cstheme="majorAscii"/>
          <w:color w:val="auto"/>
        </w:rPr>
        <w:t>KW33– Version4.26 - 13.8.</w:t>
      </w:r>
    </w:p>
    <w:p w:rsidR="3B6DA9FD" w:rsidP="0BDE78F2" w:rsidRDefault="3B6DA9FD" w14:paraId="36DD22BB" w14:textId="7501ECFD">
      <w:pPr>
        <w:pStyle w:val="Heading2"/>
        <w:suppressLineNumbers w:val="0"/>
        <w:bidi w:val="0"/>
        <w:spacing w:before="200" w:beforeAutospacing="off" w:after="0" w:afterAutospacing="off" w:line="276" w:lineRule="auto"/>
        <w:ind w:left="0" w:right="0"/>
        <w:jc w:val="left"/>
        <w:rPr>
          <w:rFonts w:ascii="Calibri" w:hAnsi="Calibri" w:eastAsia="Calibri" w:cs="Calibri" w:asciiTheme="majorAscii" w:hAnsiTheme="majorAscii" w:eastAsiaTheme="majorAscii" w:cstheme="majorAscii"/>
          <w:color w:val="auto"/>
        </w:rPr>
      </w:pPr>
      <w:r w:rsidRPr="0BDE78F2" w:rsidR="3B6DA9FD">
        <w:rPr>
          <w:rFonts w:ascii="Calibri" w:hAnsi="Calibri" w:eastAsia="Calibri" w:cs="Calibri" w:asciiTheme="majorAscii" w:hAnsiTheme="majorAscii" w:eastAsiaTheme="majorAscii" w:cstheme="majorAscii"/>
          <w:color w:val="auto"/>
        </w:rPr>
        <w:t>OS</w:t>
      </w:r>
    </w:p>
    <w:p w:rsidR="3B6DA9FD" w:rsidP="0BDE78F2" w:rsidRDefault="3B6DA9FD" w14:paraId="520F0471" w14:textId="4B2A94EA">
      <w:pPr>
        <w:rPr>
          <w:rFonts w:ascii="Calibri" w:hAnsi="Calibri" w:eastAsia="Calibri" w:cs="Calibri" w:asciiTheme="majorAscii" w:hAnsiTheme="majorAscii" w:eastAsiaTheme="majorAscii" w:cstheme="majorAscii"/>
          <w:color w:val="auto"/>
        </w:rPr>
      </w:pPr>
      <w:r w:rsidRPr="0BDE78F2" w:rsidR="3B6DA9FD">
        <w:rPr>
          <w:rFonts w:ascii="Calibri" w:hAnsi="Calibri" w:eastAsia="Calibri" w:cs="Calibri" w:asciiTheme="majorAscii" w:hAnsiTheme="majorAscii" w:eastAsiaTheme="majorAscii" w:cstheme="majorAscii"/>
          <w:color w:val="auto"/>
        </w:rPr>
        <w:t>iOS</w:t>
      </w:r>
    </w:p>
    <w:p w:rsidR="0BDE78F2" w:rsidP="0BDE78F2" w:rsidRDefault="0BDE78F2" w14:paraId="4501C669" w14:textId="088A5C4E">
      <w:pPr>
        <w:jc w:val="center"/>
        <w:rPr>
          <w:rFonts w:ascii="Calibri" w:hAnsi="Calibri" w:eastAsia="Calibri" w:cs="Calibri" w:asciiTheme="majorAscii" w:hAnsiTheme="majorAscii" w:eastAsiaTheme="majorAscii" w:cstheme="majorAscii"/>
          <w:b w:val="1"/>
          <w:bCs w:val="1"/>
          <w:color w:val="auto"/>
          <w:sz w:val="28"/>
          <w:szCs w:val="28"/>
        </w:rPr>
      </w:pPr>
    </w:p>
    <w:p w:rsidR="07D83A4C" w:rsidP="0BDE78F2" w:rsidRDefault="07D83A4C" w14:paraId="67C92C2D" w14:textId="1E370670">
      <w:pPr>
        <w:pStyle w:val="ListParagraph"/>
        <w:numPr>
          <w:ilvl w:val="0"/>
          <w:numId w:val="10"/>
        </w:numPr>
        <w:rPr>
          <w:rFonts w:ascii="Calibri" w:hAnsi="Calibri" w:eastAsia="Calibri" w:cs="Calibri" w:asciiTheme="majorAscii" w:hAnsiTheme="majorAscii" w:eastAsiaTheme="majorAscii" w:cstheme="majorAscii"/>
          <w:color w:val="auto"/>
          <w:sz w:val="22"/>
          <w:szCs w:val="22"/>
          <w:lang w:val="de-DE"/>
        </w:rPr>
      </w:pPr>
      <w:r w:rsidRPr="0BDE78F2" w:rsidR="07D83A4C">
        <w:rPr>
          <w:rFonts w:ascii="Calibri" w:hAnsi="Calibri" w:eastAsia="Calibri" w:cs="Calibri" w:asciiTheme="majorAscii" w:hAnsiTheme="majorAscii" w:eastAsiaTheme="majorAscii" w:cstheme="majorAscii"/>
          <w:color w:val="auto"/>
          <w:sz w:val="22"/>
          <w:szCs w:val="22"/>
          <w:lang w:val="de-DE"/>
        </w:rPr>
        <w:t>Problem wenn man e</w:t>
      </w:r>
      <w:r w:rsidRPr="0BDE78F2" w:rsidR="5F8589D9">
        <w:rPr>
          <w:rFonts w:ascii="Calibri" w:hAnsi="Calibri" w:eastAsia="Calibri" w:cs="Calibri" w:asciiTheme="majorAscii" w:hAnsiTheme="majorAscii" w:eastAsiaTheme="majorAscii" w:cstheme="majorAscii"/>
          <w:color w:val="auto"/>
          <w:sz w:val="22"/>
          <w:szCs w:val="22"/>
          <w:lang w:val="de-DE"/>
        </w:rPr>
        <w:t xml:space="preserve">rst </w:t>
      </w:r>
      <w:r w:rsidRPr="0BDE78F2" w:rsidR="41D8DA3B">
        <w:rPr>
          <w:rFonts w:ascii="Calibri" w:hAnsi="Calibri" w:eastAsia="Calibri" w:cs="Calibri" w:asciiTheme="majorAscii" w:hAnsiTheme="majorAscii" w:eastAsiaTheme="majorAscii" w:cstheme="majorAscii"/>
          <w:color w:val="auto"/>
          <w:sz w:val="22"/>
          <w:szCs w:val="22"/>
          <w:lang w:val="de-DE"/>
        </w:rPr>
        <w:t xml:space="preserve">“due </w:t>
      </w:r>
      <w:r w:rsidRPr="0BDE78F2" w:rsidR="41D8DA3B">
        <w:rPr>
          <w:rFonts w:ascii="Calibri" w:hAnsi="Calibri" w:eastAsia="Calibri" w:cs="Calibri" w:asciiTheme="majorAscii" w:hAnsiTheme="majorAscii" w:eastAsiaTheme="majorAscii" w:cstheme="majorAscii"/>
          <w:color w:val="auto"/>
          <w:sz w:val="22"/>
          <w:szCs w:val="22"/>
          <w:lang w:val="de-DE"/>
        </w:rPr>
        <w:t>task</w:t>
      </w:r>
      <w:r w:rsidRPr="0BDE78F2" w:rsidR="41D8DA3B">
        <w:rPr>
          <w:rFonts w:ascii="Calibri" w:hAnsi="Calibri" w:eastAsia="Calibri" w:cs="Calibri" w:asciiTheme="majorAscii" w:hAnsiTheme="majorAscii" w:eastAsiaTheme="majorAscii" w:cstheme="majorAscii"/>
          <w:color w:val="auto"/>
          <w:sz w:val="22"/>
          <w:szCs w:val="22"/>
          <w:lang w:val="de-DE"/>
        </w:rPr>
        <w:t xml:space="preserve"> Not.” </w:t>
      </w:r>
      <w:r w:rsidRPr="0BDE78F2" w:rsidR="5F8589D9">
        <w:rPr>
          <w:rFonts w:ascii="Calibri" w:hAnsi="Calibri" w:eastAsia="Calibri" w:cs="Calibri" w:asciiTheme="majorAscii" w:hAnsiTheme="majorAscii" w:eastAsiaTheme="majorAscii" w:cstheme="majorAscii"/>
          <w:color w:val="auto"/>
          <w:sz w:val="22"/>
          <w:szCs w:val="22"/>
          <w:lang w:val="de-DE"/>
        </w:rPr>
        <w:t xml:space="preserve">dann </w:t>
      </w:r>
      <w:r w:rsidRPr="0BDE78F2" w:rsidR="3DD3CFD7">
        <w:rPr>
          <w:rFonts w:ascii="Calibri" w:hAnsi="Calibri" w:eastAsia="Calibri" w:cs="Calibri" w:asciiTheme="majorAscii" w:hAnsiTheme="majorAscii" w:eastAsiaTheme="majorAscii" w:cstheme="majorAscii"/>
          <w:color w:val="auto"/>
          <w:sz w:val="22"/>
          <w:szCs w:val="22"/>
          <w:lang w:val="de-DE"/>
        </w:rPr>
        <w:t>“</w:t>
      </w:r>
      <w:r w:rsidRPr="0BDE78F2" w:rsidR="3DD3CFD7">
        <w:rPr>
          <w:rFonts w:ascii="Calibri" w:hAnsi="Calibri" w:eastAsia="Calibri" w:cs="Calibri" w:asciiTheme="majorAscii" w:hAnsiTheme="majorAscii" w:eastAsiaTheme="majorAscii" w:cstheme="majorAscii"/>
          <w:color w:val="auto"/>
          <w:sz w:val="22"/>
          <w:szCs w:val="22"/>
          <w:lang w:val="de-DE"/>
        </w:rPr>
        <w:t>new</w:t>
      </w:r>
      <w:r w:rsidRPr="0BDE78F2" w:rsidR="3DD3CFD7">
        <w:rPr>
          <w:rFonts w:ascii="Calibri" w:hAnsi="Calibri" w:eastAsia="Calibri" w:cs="Calibri" w:asciiTheme="majorAscii" w:hAnsiTheme="majorAscii" w:eastAsiaTheme="majorAscii" w:cstheme="majorAscii"/>
          <w:color w:val="auto"/>
          <w:sz w:val="22"/>
          <w:szCs w:val="22"/>
          <w:lang w:val="de-DE"/>
        </w:rPr>
        <w:t xml:space="preserve"> </w:t>
      </w:r>
      <w:r w:rsidRPr="0BDE78F2" w:rsidR="3DD3CFD7">
        <w:rPr>
          <w:rFonts w:ascii="Calibri" w:hAnsi="Calibri" w:eastAsia="Calibri" w:cs="Calibri" w:asciiTheme="majorAscii" w:hAnsiTheme="majorAscii" w:eastAsiaTheme="majorAscii" w:cstheme="majorAscii"/>
          <w:color w:val="auto"/>
          <w:sz w:val="22"/>
          <w:szCs w:val="22"/>
          <w:lang w:val="de-DE"/>
        </w:rPr>
        <w:t>task</w:t>
      </w:r>
      <w:r w:rsidRPr="0BDE78F2" w:rsidR="3DD3CFD7">
        <w:rPr>
          <w:rFonts w:ascii="Calibri" w:hAnsi="Calibri" w:eastAsia="Calibri" w:cs="Calibri" w:asciiTheme="majorAscii" w:hAnsiTheme="majorAscii" w:eastAsiaTheme="majorAscii" w:cstheme="majorAscii"/>
          <w:color w:val="auto"/>
          <w:sz w:val="22"/>
          <w:szCs w:val="22"/>
          <w:lang w:val="de-DE"/>
        </w:rPr>
        <w:t xml:space="preserve"> Not.” anklickt.</w:t>
      </w:r>
      <w:r w:rsidRPr="0BDE78F2" w:rsidR="5F8589D9">
        <w:rPr>
          <w:rFonts w:ascii="Calibri" w:hAnsi="Calibri" w:eastAsia="Calibri" w:cs="Calibri" w:asciiTheme="majorAscii" w:hAnsiTheme="majorAscii" w:eastAsiaTheme="majorAscii" w:cstheme="majorAscii"/>
          <w:color w:val="auto"/>
          <w:sz w:val="22"/>
          <w:szCs w:val="22"/>
          <w:lang w:val="de-DE"/>
        </w:rPr>
        <w:t xml:space="preserve"> Führt </w:t>
      </w:r>
      <w:r w:rsidRPr="0BDE78F2" w:rsidR="5AB79C7D">
        <w:rPr>
          <w:rFonts w:ascii="Calibri" w:hAnsi="Calibri" w:eastAsia="Calibri" w:cs="Calibri" w:asciiTheme="majorAscii" w:hAnsiTheme="majorAscii" w:eastAsiaTheme="majorAscii" w:cstheme="majorAscii"/>
          <w:color w:val="auto"/>
          <w:sz w:val="22"/>
          <w:szCs w:val="22"/>
          <w:lang w:val="de-DE"/>
        </w:rPr>
        <w:t>dazu,</w:t>
      </w:r>
      <w:r w:rsidRPr="0BDE78F2" w:rsidR="5F8589D9">
        <w:rPr>
          <w:rFonts w:ascii="Calibri" w:hAnsi="Calibri" w:eastAsia="Calibri" w:cs="Calibri" w:asciiTheme="majorAscii" w:hAnsiTheme="majorAscii" w:eastAsiaTheme="majorAscii" w:cstheme="majorAscii"/>
          <w:color w:val="auto"/>
          <w:sz w:val="22"/>
          <w:szCs w:val="22"/>
          <w:lang w:val="de-DE"/>
        </w:rPr>
        <w:t xml:space="preserve"> dass beide Dialog</w:t>
      </w:r>
      <w:r w:rsidRPr="0BDE78F2" w:rsidR="50ABEEC7">
        <w:rPr>
          <w:rFonts w:ascii="Calibri" w:hAnsi="Calibri" w:eastAsia="Calibri" w:cs="Calibri" w:asciiTheme="majorAscii" w:hAnsiTheme="majorAscii" w:eastAsiaTheme="majorAscii" w:cstheme="majorAscii"/>
          <w:color w:val="auto"/>
          <w:sz w:val="22"/>
          <w:szCs w:val="22"/>
          <w:lang w:val="de-DE"/>
        </w:rPr>
        <w:t xml:space="preserve"> Fenster</w:t>
      </w:r>
      <w:r w:rsidRPr="0BDE78F2" w:rsidR="5F8589D9">
        <w:rPr>
          <w:rFonts w:ascii="Calibri" w:hAnsi="Calibri" w:eastAsia="Calibri" w:cs="Calibri" w:asciiTheme="majorAscii" w:hAnsiTheme="majorAscii" w:eastAsiaTheme="majorAscii" w:cstheme="majorAscii"/>
          <w:color w:val="auto"/>
          <w:sz w:val="22"/>
          <w:szCs w:val="22"/>
          <w:lang w:val="de-DE"/>
        </w:rPr>
        <w:t xml:space="preserve"> kurz </w:t>
      </w:r>
      <w:r w:rsidRPr="0BDE78F2" w:rsidR="5F8589D9">
        <w:rPr>
          <w:rFonts w:ascii="Calibri" w:hAnsi="Calibri" w:eastAsia="Calibri" w:cs="Calibri" w:asciiTheme="majorAscii" w:hAnsiTheme="majorAscii" w:eastAsiaTheme="majorAscii" w:cstheme="majorAscii"/>
          <w:color w:val="auto"/>
          <w:sz w:val="22"/>
          <w:szCs w:val="22"/>
          <w:lang w:val="de-DE"/>
        </w:rPr>
        <w:t xml:space="preserve">hintereinander </w:t>
      </w:r>
      <w:r w:rsidRPr="0BDE78F2" w:rsidR="0A775072">
        <w:rPr>
          <w:rFonts w:ascii="Calibri" w:hAnsi="Calibri" w:eastAsia="Calibri" w:cs="Calibri" w:asciiTheme="majorAscii" w:hAnsiTheme="majorAscii" w:eastAsiaTheme="majorAscii" w:cstheme="majorAscii"/>
          <w:color w:val="auto"/>
          <w:sz w:val="22"/>
          <w:szCs w:val="22"/>
          <w:lang w:val="de-DE"/>
        </w:rPr>
        <w:t>angezeigt werden, ohne dass man die 2. Not. Manuell anklickt</w:t>
      </w:r>
      <w:r w:rsidRPr="0BDE78F2" w:rsidR="5F8589D9">
        <w:rPr>
          <w:rFonts w:ascii="Calibri" w:hAnsi="Calibri" w:eastAsia="Calibri" w:cs="Calibri" w:asciiTheme="majorAscii" w:hAnsiTheme="majorAscii" w:eastAsiaTheme="majorAscii" w:cstheme="majorAscii"/>
          <w:color w:val="auto"/>
          <w:sz w:val="22"/>
          <w:szCs w:val="22"/>
          <w:lang w:val="de-DE"/>
        </w:rPr>
        <w:t xml:space="preserve">. Andere Reihenfolge </w:t>
      </w:r>
      <w:r w:rsidRPr="0BDE78F2" w:rsidR="31CE7F46">
        <w:rPr>
          <w:rFonts w:ascii="Calibri" w:hAnsi="Calibri" w:eastAsia="Calibri" w:cs="Calibri" w:asciiTheme="majorAscii" w:hAnsiTheme="majorAscii" w:eastAsiaTheme="majorAscii" w:cstheme="majorAscii"/>
          <w:color w:val="auto"/>
          <w:sz w:val="22"/>
          <w:szCs w:val="22"/>
          <w:lang w:val="de-DE"/>
        </w:rPr>
        <w:t>-</w:t>
      </w:r>
      <w:r w:rsidRPr="0BDE78F2" w:rsidR="5F8589D9">
        <w:rPr>
          <w:rFonts w:ascii="Calibri" w:hAnsi="Calibri" w:eastAsia="Calibri" w:cs="Calibri" w:asciiTheme="majorAscii" w:hAnsiTheme="majorAscii" w:eastAsiaTheme="majorAscii" w:cstheme="majorAscii"/>
          <w:color w:val="auto"/>
          <w:sz w:val="22"/>
          <w:szCs w:val="22"/>
          <w:lang w:val="de-DE"/>
        </w:rPr>
        <w:t xml:space="preserve">&gt; all </w:t>
      </w:r>
      <w:r w:rsidRPr="0BDE78F2" w:rsidR="5F8589D9">
        <w:rPr>
          <w:rFonts w:ascii="Calibri" w:hAnsi="Calibri" w:eastAsia="Calibri" w:cs="Calibri" w:asciiTheme="majorAscii" w:hAnsiTheme="majorAscii" w:eastAsiaTheme="majorAscii" w:cstheme="majorAscii"/>
          <w:color w:val="auto"/>
          <w:sz w:val="22"/>
          <w:szCs w:val="22"/>
          <w:lang w:val="de-DE"/>
        </w:rPr>
        <w:t>good</w:t>
      </w:r>
    </w:p>
    <w:p w:rsidR="1BB243B5" w:rsidP="0BDE78F2" w:rsidRDefault="1BB243B5" w14:paraId="12CA35D9" w14:textId="1BE746C3">
      <w:pPr>
        <w:pStyle w:val="ListParagraph"/>
        <w:numPr>
          <w:ilvl w:val="0"/>
          <w:numId w:val="10"/>
        </w:numPr>
        <w:rPr>
          <w:rFonts w:ascii="Calibri" w:hAnsi="Calibri" w:eastAsia="Calibri" w:cs="Calibri" w:asciiTheme="majorAscii" w:hAnsiTheme="majorAscii" w:eastAsiaTheme="majorAscii" w:cstheme="majorAscii"/>
          <w:color w:val="auto"/>
          <w:sz w:val="22"/>
          <w:szCs w:val="22"/>
          <w:lang w:val="de-DE"/>
        </w:rPr>
      </w:pPr>
      <w:r w:rsidRPr="0BDE78F2" w:rsidR="1BB243B5">
        <w:rPr>
          <w:rFonts w:ascii="Calibri" w:hAnsi="Calibri" w:eastAsia="Calibri" w:cs="Calibri" w:asciiTheme="majorAscii" w:hAnsiTheme="majorAscii" w:eastAsiaTheme="majorAscii" w:cstheme="majorAscii"/>
          <w:color w:val="auto"/>
          <w:sz w:val="22"/>
          <w:szCs w:val="22"/>
          <w:lang w:val="de-DE"/>
        </w:rPr>
        <w:t>i</w:t>
      </w:r>
      <w:r w:rsidRPr="0BDE78F2" w:rsidR="6ABFF481">
        <w:rPr>
          <w:rFonts w:ascii="Calibri" w:hAnsi="Calibri" w:eastAsia="Calibri" w:cs="Calibri" w:asciiTheme="majorAscii" w:hAnsiTheme="majorAscii" w:eastAsiaTheme="majorAscii" w:cstheme="majorAscii"/>
          <w:color w:val="auto"/>
          <w:sz w:val="22"/>
          <w:szCs w:val="22"/>
          <w:lang w:val="de-DE"/>
        </w:rPr>
        <w:t xml:space="preserve">Phone: bekomme </w:t>
      </w:r>
      <w:r w:rsidRPr="0BDE78F2" w:rsidR="597C575F">
        <w:rPr>
          <w:rFonts w:ascii="Calibri" w:hAnsi="Calibri" w:eastAsia="Calibri" w:cs="Calibri" w:asciiTheme="majorAscii" w:hAnsiTheme="majorAscii" w:eastAsiaTheme="majorAscii" w:cstheme="majorAscii"/>
          <w:color w:val="auto"/>
          <w:sz w:val="22"/>
          <w:szCs w:val="22"/>
          <w:lang w:val="de-DE"/>
        </w:rPr>
        <w:t>Notifications</w:t>
      </w:r>
      <w:r w:rsidRPr="0BDE78F2" w:rsidR="597C575F">
        <w:rPr>
          <w:rFonts w:ascii="Calibri" w:hAnsi="Calibri" w:eastAsia="Calibri" w:cs="Calibri" w:asciiTheme="majorAscii" w:hAnsiTheme="majorAscii" w:eastAsiaTheme="majorAscii" w:cstheme="majorAscii"/>
          <w:color w:val="auto"/>
          <w:sz w:val="22"/>
          <w:szCs w:val="22"/>
          <w:lang w:val="de-DE"/>
        </w:rPr>
        <w:t xml:space="preserve"> doppelt nur die, die morgens kommen</w:t>
      </w:r>
      <w:r w:rsidRPr="0BDE78F2" w:rsidR="30E6C7F1">
        <w:rPr>
          <w:rFonts w:ascii="Calibri" w:hAnsi="Calibri" w:eastAsia="Calibri" w:cs="Calibri" w:asciiTheme="majorAscii" w:hAnsiTheme="majorAscii" w:eastAsiaTheme="majorAscii" w:cstheme="majorAscii"/>
          <w:color w:val="auto"/>
          <w:sz w:val="22"/>
          <w:szCs w:val="22"/>
          <w:lang w:val="de-DE"/>
        </w:rPr>
        <w:t xml:space="preserve"> (nur in dieser Version)</w:t>
      </w:r>
    </w:p>
    <w:p w:rsidR="4833E329" w:rsidP="0BDE78F2" w:rsidRDefault="4833E329" w14:paraId="300C87B7" w14:textId="55ADB06C">
      <w:pPr>
        <w:pStyle w:val="ListParagraph"/>
        <w:numPr>
          <w:ilvl w:val="0"/>
          <w:numId w:val="10"/>
        </w:numPr>
        <w:rPr>
          <w:rFonts w:ascii="Calibri" w:hAnsi="Calibri" w:eastAsia="Calibri" w:cs="Calibri" w:asciiTheme="majorAscii" w:hAnsiTheme="majorAscii" w:eastAsiaTheme="majorAscii" w:cstheme="majorAscii"/>
          <w:color w:val="auto"/>
          <w:sz w:val="22"/>
          <w:szCs w:val="22"/>
          <w:lang w:val="de-DE"/>
        </w:rPr>
      </w:pPr>
      <w:r w:rsidRPr="0BDE78F2" w:rsidR="4833E329">
        <w:rPr>
          <w:rFonts w:ascii="Calibri" w:hAnsi="Calibri" w:eastAsia="Calibri" w:cs="Calibri" w:asciiTheme="majorAscii" w:hAnsiTheme="majorAscii" w:eastAsiaTheme="majorAscii" w:cstheme="majorAscii"/>
          <w:color w:val="auto"/>
          <w:sz w:val="22"/>
          <w:szCs w:val="22"/>
          <w:lang w:val="de-DE"/>
        </w:rPr>
        <w:t>Version 4.25: A</w:t>
      </w:r>
      <w:r w:rsidRPr="0BDE78F2" w:rsidR="54FFD1B9">
        <w:rPr>
          <w:rFonts w:ascii="Calibri" w:hAnsi="Calibri" w:eastAsia="Calibri" w:cs="Calibri" w:asciiTheme="majorAscii" w:hAnsiTheme="majorAscii" w:eastAsiaTheme="majorAscii" w:cstheme="majorAscii"/>
          <w:color w:val="auto"/>
          <w:sz w:val="22"/>
          <w:szCs w:val="22"/>
          <w:lang w:val="de-DE"/>
        </w:rPr>
        <w:t>u</w:t>
      </w:r>
      <w:r w:rsidRPr="0BDE78F2" w:rsidR="4833E329">
        <w:rPr>
          <w:rFonts w:ascii="Calibri" w:hAnsi="Calibri" w:eastAsia="Calibri" w:cs="Calibri" w:asciiTheme="majorAscii" w:hAnsiTheme="majorAscii" w:eastAsiaTheme="majorAscii" w:cstheme="majorAscii"/>
          <w:color w:val="auto"/>
          <w:sz w:val="22"/>
          <w:szCs w:val="22"/>
          <w:lang w:val="de-DE"/>
        </w:rPr>
        <w:t xml:space="preserve">f Tablet nur </w:t>
      </w:r>
      <w:r w:rsidRPr="0BDE78F2" w:rsidR="4833E329">
        <w:rPr>
          <w:rFonts w:ascii="Calibri" w:hAnsi="Calibri" w:eastAsia="Calibri" w:cs="Calibri" w:asciiTheme="majorAscii" w:hAnsiTheme="majorAscii" w:eastAsiaTheme="majorAscii" w:cstheme="majorAscii"/>
          <w:color w:val="auto"/>
          <w:sz w:val="22"/>
          <w:szCs w:val="22"/>
          <w:lang w:val="de-DE"/>
        </w:rPr>
        <w:t>Notifiaction</w:t>
      </w:r>
      <w:r w:rsidRPr="0BDE78F2" w:rsidR="40F6494A">
        <w:rPr>
          <w:rFonts w:ascii="Calibri" w:hAnsi="Calibri" w:eastAsia="Calibri" w:cs="Calibri" w:asciiTheme="majorAscii" w:hAnsiTheme="majorAscii" w:eastAsiaTheme="majorAscii" w:cstheme="majorAscii"/>
          <w:color w:val="auto"/>
          <w:sz w:val="22"/>
          <w:szCs w:val="22"/>
          <w:lang w:val="de-DE"/>
        </w:rPr>
        <w:t>s</w:t>
      </w:r>
      <w:r w:rsidRPr="0BDE78F2" w:rsidR="4833E329">
        <w:rPr>
          <w:rFonts w:ascii="Calibri" w:hAnsi="Calibri" w:eastAsia="Calibri" w:cs="Calibri" w:asciiTheme="majorAscii" w:hAnsiTheme="majorAscii" w:eastAsiaTheme="majorAscii" w:cstheme="majorAscii"/>
          <w:color w:val="auto"/>
          <w:sz w:val="22"/>
          <w:szCs w:val="22"/>
          <w:lang w:val="de-DE"/>
        </w:rPr>
        <w:t xml:space="preserve"> bekommen für fällige Aufgaben. Dialog für neue Aufgaben ist aber auch gekommen. D</w:t>
      </w:r>
      <w:r w:rsidRPr="0BDE78F2" w:rsidR="6DA7969A">
        <w:rPr>
          <w:rFonts w:ascii="Calibri" w:hAnsi="Calibri" w:eastAsia="Calibri" w:cs="Calibri" w:asciiTheme="majorAscii" w:hAnsiTheme="majorAscii" w:eastAsiaTheme="majorAscii" w:cstheme="majorAscii"/>
          <w:color w:val="auto"/>
          <w:sz w:val="22"/>
          <w:szCs w:val="22"/>
          <w:lang w:val="de-DE"/>
        </w:rPr>
        <w:t xml:space="preserve">ieses Problem </w:t>
      </w:r>
      <w:r w:rsidRPr="0BDE78F2" w:rsidR="4833E329">
        <w:rPr>
          <w:rFonts w:ascii="Calibri" w:hAnsi="Calibri" w:eastAsia="Calibri" w:cs="Calibri" w:asciiTheme="majorAscii" w:hAnsiTheme="majorAscii" w:eastAsiaTheme="majorAscii" w:cstheme="majorAscii"/>
          <w:color w:val="auto"/>
          <w:sz w:val="22"/>
          <w:szCs w:val="22"/>
          <w:lang w:val="de-DE"/>
        </w:rPr>
        <w:t>ist in 4.26 weg</w:t>
      </w:r>
    </w:p>
    <w:sectPr w:rsidRPr="0006063C" w:rsidR="00FC693F" w:rsidSect="00034616">
      <w:pgSz w:w="12240" w:h="15840" w:orient="portrait"/>
      <w:pgMar w:top="1440" w:right="1800" w:bottom="1440" w:left="1800" w:header="720" w:footer="720" w:gutter="0"/>
      <w:cols w:space="720"/>
      <w:docGrid w:linePitch="360"/>
      <w:headerReference w:type="default" r:id="R2accbf14c4704027"/>
      <w:footerReference w:type="default" r:id="Ref9b73172688444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6570"/>
      <w:gridCol w:w="345"/>
    </w:tblGrid>
    <w:tr w:rsidR="0BDE78F2" w:rsidTr="0BDE78F2" w14:paraId="2AE93E5C">
      <w:trPr>
        <w:trHeight w:val="300"/>
      </w:trPr>
      <w:tc>
        <w:tcPr>
          <w:tcW w:w="6570" w:type="dxa"/>
          <w:tcMar/>
        </w:tcPr>
        <w:p w:rsidR="0BDE78F2" w:rsidP="0BDE78F2" w:rsidRDefault="0BDE78F2" w14:paraId="0AAA074D" w14:textId="0509A8A4">
          <w:pPr>
            <w:pStyle w:val="Header"/>
            <w:bidi w:val="0"/>
            <w:jc w:val="left"/>
            <w:rPr>
              <w:sz w:val="18"/>
              <w:szCs w:val="18"/>
            </w:rPr>
          </w:pPr>
          <w:r w:rsidRPr="0BDE78F2" w:rsidR="0BDE78F2">
            <w:rPr>
              <w:sz w:val="18"/>
              <w:szCs w:val="18"/>
            </w:rPr>
            <w:t>*Status App Version: Doing / Ready to Deploy</w:t>
          </w:r>
        </w:p>
        <w:p w:rsidR="0BDE78F2" w:rsidP="0BDE78F2" w:rsidRDefault="0BDE78F2" w14:paraId="2AE240FD" w14:textId="5E01EC90">
          <w:pPr>
            <w:pStyle w:val="Header"/>
            <w:bidi w:val="0"/>
            <w:jc w:val="left"/>
            <w:rPr>
              <w:sz w:val="18"/>
              <w:szCs w:val="18"/>
            </w:rPr>
          </w:pPr>
          <w:r w:rsidRPr="0BDE78F2" w:rsidR="0BDE78F2">
            <w:rPr>
              <w:sz w:val="18"/>
              <w:szCs w:val="18"/>
            </w:rPr>
            <w:t xml:space="preserve">**Bug Status </w:t>
          </w:r>
          <w:r w:rsidRPr="0BDE78F2" w:rsidR="0BDE78F2">
            <w:rPr>
              <w:sz w:val="18"/>
              <w:szCs w:val="18"/>
            </w:rPr>
            <w:t>Möglichkeiten</w:t>
          </w:r>
          <w:r w:rsidRPr="0BDE78F2" w:rsidR="0BDE78F2">
            <w:rPr>
              <w:sz w:val="18"/>
              <w:szCs w:val="18"/>
            </w:rPr>
            <w:t>: To Do / Doing / Done</w:t>
          </w:r>
        </w:p>
      </w:tc>
      <w:tc>
        <w:tcPr>
          <w:tcW w:w="345" w:type="dxa"/>
          <w:tcMar/>
        </w:tcPr>
        <w:p w:rsidR="0BDE78F2" w:rsidP="0BDE78F2" w:rsidRDefault="0BDE78F2" w14:paraId="5FFD62C4" w14:textId="749737CB">
          <w:pPr>
            <w:pStyle w:val="Header"/>
            <w:bidi w:val="0"/>
            <w:ind w:right="-115"/>
            <w:jc w:val="right"/>
          </w:pPr>
        </w:p>
      </w:tc>
    </w:tr>
  </w:tbl>
  <w:p w:rsidR="0BDE78F2" w:rsidP="0BDE78F2" w:rsidRDefault="0BDE78F2" w14:paraId="0222C755" w14:textId="44F5473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BDE78F2" w:rsidTr="0BDE78F2" w14:paraId="4B3D5198">
      <w:trPr>
        <w:trHeight w:val="300"/>
      </w:trPr>
      <w:tc>
        <w:tcPr>
          <w:tcW w:w="2880" w:type="dxa"/>
          <w:tcMar/>
        </w:tcPr>
        <w:p w:rsidR="0BDE78F2" w:rsidP="0BDE78F2" w:rsidRDefault="0BDE78F2" w14:paraId="66E065C5" w14:textId="07520E56">
          <w:pPr>
            <w:pStyle w:val="Header"/>
            <w:bidi w:val="0"/>
            <w:ind w:left="-115"/>
            <w:jc w:val="left"/>
          </w:pPr>
        </w:p>
      </w:tc>
      <w:tc>
        <w:tcPr>
          <w:tcW w:w="2880" w:type="dxa"/>
          <w:tcMar/>
        </w:tcPr>
        <w:p w:rsidR="0BDE78F2" w:rsidP="0BDE78F2" w:rsidRDefault="0BDE78F2" w14:paraId="37F0B762" w14:textId="15F0C545">
          <w:pPr>
            <w:pStyle w:val="Header"/>
            <w:bidi w:val="0"/>
            <w:jc w:val="center"/>
          </w:pPr>
        </w:p>
      </w:tc>
      <w:tc>
        <w:tcPr>
          <w:tcW w:w="2880" w:type="dxa"/>
          <w:tcMar/>
        </w:tcPr>
        <w:p w:rsidR="0BDE78F2" w:rsidP="0BDE78F2" w:rsidRDefault="0BDE78F2" w14:paraId="2B257FFE" w14:textId="78532725">
          <w:pPr>
            <w:pStyle w:val="Header"/>
            <w:bidi w:val="0"/>
            <w:ind w:right="-115"/>
            <w:jc w:val="right"/>
          </w:pPr>
        </w:p>
      </w:tc>
    </w:tr>
  </w:tbl>
  <w:p w:rsidR="0BDE78F2" w:rsidP="0BDE78F2" w:rsidRDefault="0BDE78F2" w14:paraId="67532989" w14:textId="79AA968A">
    <w:pPr>
      <w:pStyle w:val="Header"/>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1">
    <w:nsid w:val="273b3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57bf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1c93a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9D297"/>
    <w:rsid w:val="00326F90"/>
    <w:rsid w:val="00AA1D8D"/>
    <w:rsid w:val="00B47730"/>
    <w:rsid w:val="00CB0664"/>
    <w:rsid w:val="00FC693F"/>
    <w:rsid w:val="076D48FD"/>
    <w:rsid w:val="07709AD4"/>
    <w:rsid w:val="07D83A4C"/>
    <w:rsid w:val="0A775072"/>
    <w:rsid w:val="0BDE78F2"/>
    <w:rsid w:val="0D3AC5DB"/>
    <w:rsid w:val="0FA4A493"/>
    <w:rsid w:val="10729A04"/>
    <w:rsid w:val="153FEFA1"/>
    <w:rsid w:val="15697FE7"/>
    <w:rsid w:val="1793215A"/>
    <w:rsid w:val="18EAAFFF"/>
    <w:rsid w:val="1ACF7642"/>
    <w:rsid w:val="1BB243B5"/>
    <w:rsid w:val="1DDB6E39"/>
    <w:rsid w:val="1EFF930C"/>
    <w:rsid w:val="1EFF930C"/>
    <w:rsid w:val="1FA9BEDA"/>
    <w:rsid w:val="21755086"/>
    <w:rsid w:val="242CDDAC"/>
    <w:rsid w:val="27B000B3"/>
    <w:rsid w:val="2AA80F75"/>
    <w:rsid w:val="2B7C4E0E"/>
    <w:rsid w:val="2CD6C191"/>
    <w:rsid w:val="2DA5A615"/>
    <w:rsid w:val="2E1B4103"/>
    <w:rsid w:val="2E1B4103"/>
    <w:rsid w:val="305BFC1C"/>
    <w:rsid w:val="30E6C7F1"/>
    <w:rsid w:val="31CE7F46"/>
    <w:rsid w:val="3266AD6E"/>
    <w:rsid w:val="33C08B76"/>
    <w:rsid w:val="33D35DAF"/>
    <w:rsid w:val="3410EB77"/>
    <w:rsid w:val="360EC897"/>
    <w:rsid w:val="3A20CA31"/>
    <w:rsid w:val="3B6DA9FD"/>
    <w:rsid w:val="3D354A33"/>
    <w:rsid w:val="3D85DB20"/>
    <w:rsid w:val="3DD3CFD7"/>
    <w:rsid w:val="40F6494A"/>
    <w:rsid w:val="41D8DA3B"/>
    <w:rsid w:val="42C9EBEC"/>
    <w:rsid w:val="433C47B5"/>
    <w:rsid w:val="43444717"/>
    <w:rsid w:val="44810889"/>
    <w:rsid w:val="4833E329"/>
    <w:rsid w:val="4A156202"/>
    <w:rsid w:val="4A92393E"/>
    <w:rsid w:val="4ADA10A8"/>
    <w:rsid w:val="4B60C736"/>
    <w:rsid w:val="4F7827F6"/>
    <w:rsid w:val="4FE9D77B"/>
    <w:rsid w:val="4FE9D77B"/>
    <w:rsid w:val="50ABEEC7"/>
    <w:rsid w:val="5173C364"/>
    <w:rsid w:val="5173C364"/>
    <w:rsid w:val="54FFD1B9"/>
    <w:rsid w:val="55815306"/>
    <w:rsid w:val="570D63D3"/>
    <w:rsid w:val="58BB0CCF"/>
    <w:rsid w:val="58BB0CCF"/>
    <w:rsid w:val="597C575F"/>
    <w:rsid w:val="5AB79C7D"/>
    <w:rsid w:val="5C624694"/>
    <w:rsid w:val="5C994578"/>
    <w:rsid w:val="5CAF8D68"/>
    <w:rsid w:val="5CAF8D68"/>
    <w:rsid w:val="5DD4687B"/>
    <w:rsid w:val="5DD4687B"/>
    <w:rsid w:val="5E80B65C"/>
    <w:rsid w:val="5EC2FFA3"/>
    <w:rsid w:val="5F8589D9"/>
    <w:rsid w:val="60B048CE"/>
    <w:rsid w:val="62241282"/>
    <w:rsid w:val="62241282"/>
    <w:rsid w:val="63FCBE2B"/>
    <w:rsid w:val="642C3F7B"/>
    <w:rsid w:val="67E503CD"/>
    <w:rsid w:val="6899246D"/>
    <w:rsid w:val="6940415D"/>
    <w:rsid w:val="6954C4FA"/>
    <w:rsid w:val="6954C4FA"/>
    <w:rsid w:val="696130BA"/>
    <w:rsid w:val="6ABFF481"/>
    <w:rsid w:val="6BB21FF5"/>
    <w:rsid w:val="6BB21FF5"/>
    <w:rsid w:val="6DA7969A"/>
    <w:rsid w:val="6EBB3A7C"/>
    <w:rsid w:val="6F640D70"/>
    <w:rsid w:val="70C6E6F6"/>
    <w:rsid w:val="70EC8160"/>
    <w:rsid w:val="713F6FD0"/>
    <w:rsid w:val="729E0FC9"/>
    <w:rsid w:val="77BBC78C"/>
    <w:rsid w:val="77EAB86E"/>
    <w:rsid w:val="7A0E61DD"/>
    <w:rsid w:val="7A427911"/>
    <w:rsid w:val="7A97D97B"/>
    <w:rsid w:val="7E9ED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3289E56C-520E-4CA6-8FB7-AA714CDFF7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header" Target="header.xml" Id="R2accbf14c4704027" /><Relationship Type="http://schemas.openxmlformats.org/officeDocument/2006/relationships/footer" Target="footer.xml" Id="Ref9b7317268844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Julia Marquart (retail technology)</lastModifiedBy>
  <revision>2</revision>
  <dcterms:created xsi:type="dcterms:W3CDTF">2013-12-23T23:15:00.0000000Z</dcterms:created>
  <dcterms:modified xsi:type="dcterms:W3CDTF">2025-08-15T12:13:18.7258291Z</dcterms:modified>
  <category/>
</coreProperties>
</file>