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o" w:hAnsi="Lato"/>
        </w:rPr>
      </w:pPr>
      <w:r>
        <w:rPr>
          <w:rFonts w:ascii="Lato" w:hAnsi="Lato"/>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mc:AlternateContent>
          <mc:Choice Requires="wps">
            <w:drawing>
              <wp:anchor behindDoc="0" distT="0" distB="0" distL="0" distR="0" simplePos="0" locked="0" layoutInCell="0" allowOverlap="1" relativeHeight="16" wp14:anchorId="502FB1A6">
                <wp:simplePos x="0" y="0"/>
                <wp:positionH relativeFrom="column">
                  <wp:posOffset>264160</wp:posOffset>
                </wp:positionH>
                <wp:positionV relativeFrom="paragraph">
                  <wp:posOffset>102235</wp:posOffset>
                </wp:positionV>
                <wp:extent cx="5365115" cy="1714500"/>
                <wp:effectExtent l="0" t="0" r="0" b="0"/>
                <wp:wrapNone/>
                <wp:docPr id="1" name="Caixa de Texto 43"/>
                <a:graphic xmlns:a="http://schemas.openxmlformats.org/drawingml/2006/main">
                  <a:graphicData uri="http://schemas.microsoft.com/office/word/2010/wordprocessingShape">
                    <wps:wsp>
                      <wps:cNvSpPr/>
                      <wps:spPr>
                        <a:xfrm>
                          <a:off x="0" y="0"/>
                          <a:ext cx="5365080" cy="1714680"/>
                        </a:xfrm>
                        <a:prstGeom prst="rect">
                          <a:avLst/>
                        </a:prstGeom>
                        <a:noFill/>
                        <a:ln w="0">
                          <a:noFill/>
                        </a:ln>
                      </wps:spPr>
                      <wps:style>
                        <a:lnRef idx="0"/>
                        <a:fillRef idx="0"/>
                        <a:effectRef idx="0"/>
                        <a:fontRef idx="minor"/>
                      </wps:style>
                      <wps:txbx>
                        <w:txbxContent>
                          <w:p>
                            <w:pPr>
                              <w:pStyle w:val="TtulodaCapa"/>
                              <w:rPr/>
                            </w:pPr>
                            <w:r>
                              <w:rPr/>
                              <w:t>Especificação de Processos</w:t>
                            </w:r>
                          </w:p>
                          <w:p>
                            <w:pPr>
                              <w:pStyle w:val="TtulodaCapa"/>
                              <w:rPr/>
                            </w:pPr>
                            <w:r>
                              <w:rPr/>
                              <w:t>Compras</w:t>
                            </w:r>
                          </w:p>
                          <w:p>
                            <w:pPr>
                              <w:pStyle w:val="TtulodaCapa"/>
                              <w:rPr>
                                <w:sz w:val="40"/>
                              </w:rPr>
                            </w:pPr>
                            <w:r>
                              <w:rPr>
                                <w:sz w:val="40"/>
                              </w:rPr>
                            </w:r>
                          </w:p>
                          <w:p>
                            <w:pPr>
                              <w:pStyle w:val="TtulodaCapa"/>
                              <w:jc w:val="both"/>
                              <w:rPr>
                                <w:sz w:val="40"/>
                              </w:rPr>
                            </w:pPr>
                            <w:r>
                              <w:rPr>
                                <w:sz w:val="40"/>
                              </w:rPr>
                              <w:t>11/07/2022</w:t>
                            </w:r>
                          </w:p>
                        </w:txbxContent>
                      </wps:txbx>
                      <wps:bodyPr anchor="ctr" upright="1">
                        <a:noAutofit/>
                      </wps:bodyPr>
                    </wps:wsp>
                  </a:graphicData>
                </a:graphic>
              </wp:anchor>
            </w:drawing>
          </mc:Choice>
          <mc:Fallback>
            <w:pict>
              <v:rect id="shape_0" ID="Caixa de Texto 43" path="m0,0l-2147483645,0l-2147483645,-2147483646l0,-2147483646xe" stroked="f" o:allowincell="f" style="position:absolute;margin-left:20.8pt;margin-top:8.05pt;width:422.4pt;height:134.95pt;mso-wrap-style:square;v-text-anchor:middle" wp14:anchorId="502FB1A6">
                <v:fill o:detectmouseclick="t" on="false"/>
                <v:stroke color="#3465a4" joinstyle="round" endcap="flat"/>
                <v:textbox>
                  <w:txbxContent>
                    <w:p>
                      <w:pPr>
                        <w:pStyle w:val="TtulodaCapa"/>
                        <w:rPr/>
                      </w:pPr>
                      <w:r>
                        <w:rPr/>
                        <w:t>Especificação de Processos</w:t>
                      </w:r>
                    </w:p>
                    <w:p>
                      <w:pPr>
                        <w:pStyle w:val="TtulodaCapa"/>
                        <w:rPr/>
                      </w:pPr>
                      <w:r>
                        <w:rPr/>
                        <w:t>Compras</w:t>
                      </w:r>
                    </w:p>
                    <w:p>
                      <w:pPr>
                        <w:pStyle w:val="TtulodaCapa"/>
                        <w:rPr>
                          <w:sz w:val="40"/>
                        </w:rPr>
                      </w:pPr>
                      <w:r>
                        <w:rPr>
                          <w:sz w:val="40"/>
                        </w:rPr>
                      </w:r>
                    </w:p>
                    <w:p>
                      <w:pPr>
                        <w:pStyle w:val="TtulodaCapa"/>
                        <w:jc w:val="both"/>
                        <w:rPr>
                          <w:sz w:val="40"/>
                        </w:rPr>
                      </w:pPr>
                      <w:r>
                        <w:rPr>
                          <w:sz w:val="40"/>
                        </w:rPr>
                        <w:t>11/07/2022</w:t>
                      </w:r>
                    </w:p>
                  </w:txbxContent>
                </v:textbox>
                <w10:wrap type="none"/>
              </v:rect>
            </w:pict>
          </mc:Fallback>
        </mc:AlternateContent>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u w:val="single"/>
          <w:lang w:val="en-US"/>
        </w:rPr>
      </w:pPr>
      <w:r>
        <w:rPr>
          <w:rFonts w:ascii="Lato" w:hAnsi="Lato"/>
          <w:u w:val="single"/>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u w:val="single"/>
          <w:lang w:val="en-US"/>
        </w:rPr>
      </w:pPr>
      <w:r>
        <w:rPr>
          <w:rFonts w:ascii="Lato" w:hAnsi="Lato"/>
          <w:u w:val="single"/>
          <w:lang w:val="en-US"/>
        </w:rPr>
      </w:r>
      <w:bookmarkStart w:id="0" w:name="_GoBack"/>
      <w:bookmarkStart w:id="1" w:name="_GoBack"/>
      <w:bookmarkEnd w:id="1"/>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lang w:val="en-US"/>
        </w:rPr>
      </w:pPr>
      <w:r>
        <w:rPr>
          <w:rFonts w:ascii="Lato" w:hAnsi="Lato"/>
          <w:lang w:val="en-US"/>
        </w:rPr>
      </w:r>
    </w:p>
    <w:p>
      <w:pPr>
        <w:pStyle w:val="Normal"/>
        <w:rPr>
          <w:rFonts w:ascii="Lato" w:hAnsi="Lato"/>
          <w:b/>
          <w:b/>
          <w:bCs/>
          <w:color w:val="1F497D" w:themeColor="text2"/>
          <w:sz w:val="28"/>
          <w:szCs w:val="28"/>
        </w:rPr>
      </w:pPr>
      <w:r>
        <w:rPr>
          <w:rFonts w:ascii="Lato" w:hAnsi="Lato"/>
          <w:b/>
          <w:bCs/>
          <w:color w:val="8F3E15"/>
          <w:sz w:val="28"/>
          <w:szCs w:val="28"/>
        </w:rPr>
        <w:t>Sumário</w:t>
      </w:r>
    </w:p>
    <w:p>
      <w:pPr>
        <w:pStyle w:val="Normal"/>
        <w:rPr>
          <w:rFonts w:ascii="Lato" w:hAnsi="Lato"/>
          <w:szCs w:val="20"/>
        </w:rPr>
      </w:pPr>
      <w:r>
        <w:rPr>
          <w:rFonts w:ascii="Lato" w:hAnsi="Lato"/>
          <w:szCs w:val="20"/>
        </w:rPr>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1.</w:t>
        <w:tab/>
        <w:t>Dados Gerais</w:t>
        <w:tab/>
        <w:t>1</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2.</w:t>
        <w:tab/>
        <w:t>Descrição do Sub-Processo – Compras.............................................................................................................................2</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2.1 Produto.............................................................................................................................................................................2</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2.2 Fornecedores.....................................................................................................................................................................2</w:t>
      </w:r>
    </w:p>
    <w:p>
      <w:pPr>
        <w:pStyle w:val="Normal"/>
        <w:rPr>
          <w:rFonts w:ascii="Lato" w:hAnsi="Lato" w:eastAsia="Calibri"/>
          <w:color w:val="7F7A7F"/>
          <w:sz w:val="20"/>
          <w:szCs w:val="20"/>
          <w:lang w:eastAsia="en-US"/>
        </w:rPr>
      </w:pPr>
      <w:r>
        <w:rPr>
          <w:rFonts w:eastAsia="Calibri" w:ascii="Lato" w:hAnsi="Lato"/>
          <w:caps/>
          <w:color w:val="7F7A7F"/>
          <w:sz w:val="20"/>
          <w:szCs w:val="20"/>
          <w:lang w:eastAsia="en-US"/>
        </w:rPr>
        <w:t xml:space="preserve">       </w:t>
      </w:r>
      <w:r>
        <w:rPr>
          <w:rFonts w:eastAsia="Calibri" w:ascii="Lato" w:hAnsi="Lato"/>
          <w:color w:val="7F7A7F"/>
          <w:sz w:val="20"/>
          <w:szCs w:val="20"/>
          <w:lang w:eastAsia="en-US"/>
        </w:rPr>
        <w:t>2.3</w:t>
        <w:tab/>
        <w:t>Produto x Fornecedor......................................................................................................................................................2</w:t>
      </w:r>
    </w:p>
    <w:p>
      <w:pPr>
        <w:pStyle w:val="Normal"/>
        <w:rPr>
          <w:rFonts w:ascii="Lato" w:hAnsi="Lato" w:eastAsia="Calibri"/>
          <w:color w:val="7F7A7F"/>
          <w:sz w:val="20"/>
          <w:szCs w:val="20"/>
          <w:lang w:eastAsia="en-US"/>
        </w:rPr>
      </w:pPr>
      <w:r>
        <w:rPr>
          <w:rFonts w:eastAsia="Calibri" w:ascii="Lato" w:hAnsi="Lato"/>
          <w:caps/>
          <w:color w:val="7F7A7F"/>
          <w:sz w:val="20"/>
          <w:szCs w:val="20"/>
          <w:lang w:eastAsia="en-US"/>
        </w:rPr>
        <w:t xml:space="preserve">       </w:t>
      </w:r>
      <w:r>
        <w:rPr>
          <w:rFonts w:eastAsia="Calibri" w:ascii="Lato" w:hAnsi="Lato"/>
          <w:color w:val="7F7A7F"/>
          <w:sz w:val="20"/>
          <w:szCs w:val="20"/>
          <w:lang w:eastAsia="en-US"/>
        </w:rPr>
        <w:t>2.4</w:t>
        <w:tab/>
        <w:t>Grupo Produtos................................................................................................................................................................2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2.5</w:t>
        <w:tab/>
        <w:t>Compradores....................................................................................................................................................................2</w:t>
      </w:r>
    </w:p>
    <w:p>
      <w:pPr>
        <w:pStyle w:val="Normal"/>
        <w:rPr>
          <w:rFonts w:ascii="Lato" w:hAnsi="Lato" w:eastAsia="Calibri"/>
          <w:color w:val="7F7A7F"/>
          <w:sz w:val="20"/>
          <w:szCs w:val="20"/>
          <w:lang w:eastAsia="en-US"/>
        </w:rPr>
      </w:pPr>
      <w:r>
        <w:rPr>
          <w:rFonts w:eastAsia="Calibri" w:ascii="Lato" w:hAnsi="Lato"/>
          <w:caps/>
          <w:color w:val="7F7A7F"/>
          <w:sz w:val="20"/>
          <w:szCs w:val="20"/>
          <w:lang w:eastAsia="en-US"/>
        </w:rPr>
        <w:t xml:space="preserve">       </w:t>
      </w:r>
      <w:r>
        <w:rPr>
          <w:rFonts w:eastAsia="Calibri" w:ascii="Lato" w:hAnsi="Lato"/>
          <w:color w:val="7F7A7F"/>
          <w:sz w:val="20"/>
          <w:szCs w:val="20"/>
          <w:lang w:eastAsia="en-US"/>
        </w:rPr>
        <w:t>2.6</w:t>
        <w:tab/>
        <w:t>Aprovadores.....................................................................................................................................................................2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2.7</w:t>
        <w:tab/>
        <w:t>Grupo de aprovadores.....................................................................................................................................................2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2.8</w:t>
        <w:tab/>
        <w:t>Perfil de aprovação...........................................................................................................................................................2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2.9</w:t>
        <w:tab/>
        <w:t>Condição de pagamento..................................................................................................................................................2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2.10 Tabela de preço...............................................................................................................................................................2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2.11 Solicitação de Compras....................................................................................................................................................2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2.12 Cotação de Compras........................................................................................................................................................2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2.13 Pedido de Compras..........................................................................................................................................................2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2.14 Pre Nota...........................................................................................................................................................................2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2.15 Classificação Nota............................................................................................................................................................2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2.16 Documento de Entrada....................................................................................................................................................2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2.17 Importador XML...............................................................................................................................................................2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ascii="Lato" w:hAnsi="Lato"/>
          <w:color w:val="7F7A7F"/>
          <w:sz w:val="20"/>
          <w:szCs w:val="20"/>
          <w:lang w:eastAsia="en-US"/>
        </w:rPr>
        <w:t xml:space="preserve">2.18 </w:t>
      </w:r>
      <w:r>
        <w:rPr>
          <w:rFonts w:eastAsia="Calibri" w:ascii="Lato" w:hAnsi="Lato"/>
          <w:color w:val="7F7A7F"/>
          <w:sz w:val="20"/>
          <w:szCs w:val="20"/>
          <w:lang w:eastAsia="en-US"/>
        </w:rPr>
        <w:t>Relatórios padrões</w:t>
      </w:r>
      <w:r>
        <w:rPr>
          <w:rFonts w:eastAsia="Calibri" w:ascii="Lato" w:hAnsi="Lato"/>
          <w:color w:val="7F7A7F"/>
          <w:sz w:val="20"/>
          <w:szCs w:val="20"/>
          <w:lang w:eastAsia="en-US"/>
        </w:rPr>
        <w:t>..........................................................................................................................................................2</w:t>
      </w:r>
    </w:p>
    <w:p>
      <w:pPr>
        <w:pStyle w:val="Normal"/>
        <w:rPr>
          <w:rFonts w:ascii="Lato" w:hAnsi="Lato" w:eastAsia="Calibri"/>
          <w:color w:val="7F7A7F"/>
          <w:sz w:val="20"/>
          <w:szCs w:val="20"/>
          <w:lang w:eastAsia="en-US"/>
        </w:rPr>
      </w:pPr>
      <w:r>
        <w:rPr>
          <w:rFonts w:eastAsia="Calibri" w:ascii="Lato" w:hAnsi="Lato"/>
          <w:color w:val="7F7A7F"/>
          <w:sz w:val="20"/>
          <w:szCs w:val="20"/>
          <w:lang w:eastAsia="en-US"/>
        </w:rPr>
        <w:t xml:space="preserve">       </w:t>
      </w:r>
      <w:r>
        <w:rPr>
          <w:rFonts w:eastAsia="Calibri" w:cs="Times New Roman" w:ascii="Lato" w:hAnsi="Lato"/>
          <w:b w:val="false"/>
          <w:bCs w:val="false"/>
          <w:caps w:val="false"/>
          <w:smallCaps w:val="false"/>
          <w:color w:val="7F7A7F"/>
          <w:sz w:val="20"/>
          <w:szCs w:val="20"/>
          <w:u w:val="none"/>
          <w:lang w:eastAsia="en-US"/>
        </w:rPr>
        <w:t>3.</w:t>
        <w:tab/>
        <w:t>Processo Relacionado…………………………………………………………………………………………………..3</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4.</w:t>
        <w:tab/>
        <w:t>Fluxograma do Sub-processo</w:t>
        <w:tab/>
        <w:t>4</w:t>
      </w:r>
    </w:p>
    <w:p>
      <w:pPr>
        <w:pStyle w:val="Sumrio1"/>
        <w:tabs>
          <w:tab w:val="clear" w:pos="390"/>
          <w:tab w:val="clear" w:pos="11057"/>
          <w:tab w:val="right" w:pos="10472" w:leader="dot"/>
        </w:tabs>
        <w:suppressAutoHyphens w:val="false"/>
        <w:spacing w:beforeAutospacing="0" w:before="0" w:afterAutospacing="0" w:after="0"/>
        <w:ind w:left="720" w:hanging="360"/>
        <w:rPr>
          <w:rFonts w:ascii="Lato" w:hAnsi="Lato" w:eastAsia="Calibri" w:cs="Times New Roman"/>
          <w:b w:val="false"/>
          <w:b w:val="false"/>
          <w:bCs w:val="false"/>
          <w:caps w:val="false"/>
          <w:smallCaps w:val="false"/>
          <w:color w:val="7F7A7F"/>
          <w:sz w:val="20"/>
          <w:szCs w:val="20"/>
          <w:u w:val="none"/>
          <w:lang w:eastAsia="en-US"/>
        </w:rPr>
      </w:pPr>
      <w:r>
        <w:rPr>
          <w:rFonts w:eastAsia="Calibri" w:cs="Times New Roman" w:ascii="Lato" w:hAnsi="Lato"/>
          <w:b w:val="false"/>
          <w:bCs w:val="false"/>
          <w:caps w:val="false"/>
          <w:smallCaps w:val="false"/>
          <w:color w:val="7F7A7F"/>
          <w:sz w:val="20"/>
          <w:szCs w:val="20"/>
          <w:u w:val="none"/>
          <w:lang w:eastAsia="en-US"/>
        </w:rPr>
        <w:t>5</w:t>
      </w:r>
      <w:r>
        <w:rPr>
          <w:rFonts w:eastAsia="Calibri" w:cs="Times New Roman" w:ascii="Lato" w:hAnsi="Lato"/>
          <w:b w:val="false"/>
          <w:bCs w:val="false"/>
          <w:caps w:val="false"/>
          <w:smallCaps w:val="false"/>
          <w:color w:val="7F7A7F"/>
          <w:sz w:val="20"/>
          <w:szCs w:val="20"/>
          <w:u w:val="none"/>
          <w:lang w:eastAsia="en-US"/>
        </w:rPr>
        <w:t>.</w:t>
        <w:tab/>
        <w:t>Aprovação</w:t>
        <w:tab/>
        <w:t>5</w:t>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Normal"/>
        <w:rPr>
          <w:rFonts w:ascii="Lato" w:hAnsi="Lato"/>
          <w:szCs w:val="20"/>
        </w:rPr>
      </w:pPr>
      <w:r>
        <w:rPr>
          <w:rFonts w:ascii="Lato" w:hAnsi="Lato"/>
          <w:szCs w:val="20"/>
        </w:rPr>
      </w:r>
    </w:p>
    <w:p>
      <w:pPr>
        <w:pStyle w:val="ListParagraph"/>
        <w:numPr>
          <w:ilvl w:val="0"/>
          <w:numId w:val="4"/>
        </w:numPr>
        <w:rPr>
          <w:rFonts w:ascii="Lato" w:hAnsi="Lato"/>
          <w:b/>
          <w:b/>
          <w:bCs/>
          <w:color w:val="8F3E15"/>
          <w:sz w:val="28"/>
          <w:szCs w:val="28"/>
        </w:rPr>
      </w:pPr>
      <w:bookmarkStart w:id="2" w:name="_Toc381196349"/>
      <w:bookmarkStart w:id="3" w:name="_Toc450643650"/>
      <w:bookmarkStart w:id="4" w:name="_Toc384039731"/>
      <w:bookmarkEnd w:id="2"/>
      <w:bookmarkEnd w:id="3"/>
      <w:bookmarkEnd w:id="4"/>
      <w:r>
        <w:rPr>
          <w:rFonts w:ascii="Lato" w:hAnsi="Lato"/>
          <w:b/>
          <w:bCs/>
          <w:color w:val="8F3E15"/>
          <w:sz w:val="28"/>
          <w:szCs w:val="28"/>
        </w:rPr>
        <w:t>Dados Gerais</w:t>
        <w:tab/>
      </w:r>
    </w:p>
    <w:p>
      <w:pPr>
        <w:pStyle w:val="TOTVSItlico"/>
        <w:rPr>
          <w:rFonts w:ascii="Lato" w:hAnsi="Lato"/>
        </w:rPr>
      </w:pPr>
      <w:r>
        <w:rPr>
          <w:rFonts w:ascii="Lato" w:hAnsi="Lato"/>
        </w:rPr>
        <w:tab/>
        <w:tab/>
      </w:r>
    </w:p>
    <w:tbl>
      <w:tblPr>
        <w:tblW w:w="10320" w:type="dxa"/>
        <w:jc w:val="left"/>
        <w:tblInd w:w="70" w:type="dxa"/>
        <w:tblLayout w:type="fixed"/>
        <w:tblCellMar>
          <w:top w:w="0" w:type="dxa"/>
          <w:left w:w="70" w:type="dxa"/>
          <w:bottom w:w="0" w:type="dxa"/>
          <w:right w:w="70" w:type="dxa"/>
        </w:tblCellMar>
        <w:tblLook w:firstRow="1" w:noVBand="0" w:lastRow="0" w:firstColumn="1" w:lastColumn="0" w:noHBand="0" w:val="00a0"/>
      </w:tblPr>
      <w:tblGrid>
        <w:gridCol w:w="4799"/>
        <w:gridCol w:w="5520"/>
      </w:tblGrid>
      <w:tr>
        <w:trPr>
          <w:trHeight w:val="443" w:hRule="atLeast"/>
          <w:cantSplit w:val="true"/>
        </w:trPr>
        <w:tc>
          <w:tcPr>
            <w:tcW w:w="4799"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keepNext w:val="true"/>
              <w:widowControl w:val="false"/>
              <w:numPr>
                <w:ilvl w:val="0"/>
                <w:numId w:val="0"/>
              </w:numPr>
              <w:ind w:left="0" w:hanging="0"/>
              <w:outlineLvl w:val="1"/>
              <w:rPr>
                <w:rFonts w:ascii="Lato" w:hAnsi="Lato" w:eastAsia="Times New Roman"/>
                <w:b/>
                <w:b/>
                <w:bCs/>
                <w:color w:val="000000" w:themeColor="text1"/>
                <w:sz w:val="20"/>
                <w:szCs w:val="20"/>
                <w:lang w:eastAsia="pt-BR"/>
              </w:rPr>
            </w:pPr>
            <w:r>
              <w:rPr>
                <w:rFonts w:eastAsia="Times New Roman" w:ascii="Lato" w:hAnsi="Lato"/>
                <w:b/>
                <w:bCs/>
                <w:color w:val="000000" w:themeColor="text1"/>
                <w:sz w:val="20"/>
                <w:szCs w:val="20"/>
                <w:lang w:eastAsia="pt-BR"/>
              </w:rPr>
            </w:r>
          </w:p>
        </w:tc>
        <w:tc>
          <w:tcPr>
            <w:tcW w:w="5520"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keepNext w:val="true"/>
              <w:widowControl w:val="false"/>
              <w:numPr>
                <w:ilvl w:val="0"/>
                <w:numId w:val="0"/>
              </w:numPr>
              <w:ind w:left="0" w:hanging="0"/>
              <w:jc w:val="center"/>
              <w:outlineLvl w:val="1"/>
              <w:rPr>
                <w:rFonts w:ascii="Lato" w:hAnsi="Lato" w:eastAsia="Times New Roman"/>
                <w:b/>
                <w:b/>
                <w:bCs/>
                <w:color w:val="808080" w:themeColor="background1" w:themeShade="80"/>
                <w:sz w:val="20"/>
                <w:szCs w:val="20"/>
                <w:lang w:eastAsia="pt-BR"/>
              </w:rPr>
            </w:pPr>
            <w:r>
              <w:rPr>
                <w:rFonts w:eastAsia="Times New Roman" w:ascii="Lato" w:hAnsi="Lato"/>
                <w:b/>
                <w:bCs/>
                <w:color w:val="808080" w:themeColor="background1" w:themeShade="80"/>
                <w:sz w:val="20"/>
                <w:szCs w:val="20"/>
                <w:lang w:eastAsia="pt-BR"/>
              </w:rPr>
            </w:r>
          </w:p>
        </w:tc>
      </w:tr>
      <w:tr>
        <w:trPr>
          <w:trHeight w:val="344" w:hRule="atLeast"/>
          <w:cantSplit w:val="true"/>
        </w:trPr>
        <w:tc>
          <w:tcPr>
            <w:tcW w:w="4799"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olor w:val="808080" w:themeColor="background1" w:themeShade="80"/>
                <w:sz w:val="20"/>
                <w:szCs w:val="20"/>
                <w:lang w:val="it-IT" w:eastAsia="pt-BR"/>
              </w:rPr>
            </w:pPr>
            <w:r>
              <w:rPr>
                <w:rFonts w:eastAsia="Times New Roman" w:cs="Tahoma" w:ascii="Lato" w:hAnsi="Lato"/>
                <w:color w:val="808080" w:themeColor="background1" w:themeShade="80"/>
                <w:sz w:val="20"/>
                <w:szCs w:val="20"/>
                <w:lang w:eastAsia="pt-BR"/>
              </w:rPr>
              <w:t xml:space="preserve">Nome do Cliente: </w:t>
            </w:r>
            <w:r>
              <w:rPr>
                <w:rFonts w:eastAsia="Times New Roman" w:cs="Tahoma" w:ascii="Lato" w:hAnsi="Lato"/>
                <w:color w:val="808080" w:themeColor="background1" w:themeShade="80"/>
                <w:sz w:val="20"/>
                <w:szCs w:val="20"/>
                <w:lang w:val="it-IT" w:eastAsia="pt-BR"/>
              </w:rPr>
              <w:t>EcoAgro</w:t>
            </w:r>
          </w:p>
        </w:tc>
        <w:tc>
          <w:tcPr>
            <w:tcW w:w="5520"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Código do Cliente:</w:t>
            </w:r>
          </w:p>
        </w:tc>
      </w:tr>
      <w:tr>
        <w:trPr>
          <w:trHeight w:val="344" w:hRule="atLeast"/>
          <w:cantSplit w:val="true"/>
        </w:trPr>
        <w:tc>
          <w:tcPr>
            <w:tcW w:w="4799"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olor w:val="808080" w:themeColor="background1" w:themeShade="80"/>
                <w:sz w:val="20"/>
                <w:szCs w:val="20"/>
                <w:lang w:val="it-IT" w:eastAsia="pt-BR"/>
              </w:rPr>
            </w:pPr>
            <w:r>
              <w:rPr>
                <w:rFonts w:eastAsia="Times New Roman" w:ascii="Lato" w:hAnsi="Lato"/>
                <w:color w:val="808080" w:themeColor="background1" w:themeShade="80"/>
                <w:sz w:val="20"/>
                <w:szCs w:val="20"/>
                <w:lang w:val="it-IT" w:eastAsia="pt-BR"/>
              </w:rPr>
              <w:t>Nome do Projeto:</w:t>
            </w:r>
          </w:p>
        </w:tc>
        <w:tc>
          <w:tcPr>
            <w:tcW w:w="5520"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 xml:space="preserve">Nº do Projeto: </w:t>
            </w:r>
          </w:p>
        </w:tc>
      </w:tr>
      <w:tr>
        <w:trPr>
          <w:trHeight w:val="344" w:hRule="atLeast"/>
          <w:cantSplit w:val="true"/>
        </w:trPr>
        <w:tc>
          <w:tcPr>
            <w:tcW w:w="4799"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N° Contrato:</w:t>
            </w:r>
          </w:p>
        </w:tc>
        <w:tc>
          <w:tcPr>
            <w:tcW w:w="5520"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Produto: Compras</w:t>
            </w:r>
          </w:p>
        </w:tc>
      </w:tr>
      <w:tr>
        <w:trPr>
          <w:trHeight w:val="344" w:hRule="atLeast"/>
          <w:cantSplit w:val="true"/>
        </w:trPr>
        <w:tc>
          <w:tcPr>
            <w:tcW w:w="4799"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Data: 11/07/2022</w:t>
            </w:r>
          </w:p>
        </w:tc>
        <w:tc>
          <w:tcPr>
            <w:tcW w:w="5520"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 xml:space="preserve">Assunto: </w:t>
            </w:r>
          </w:p>
        </w:tc>
      </w:tr>
      <w:tr>
        <w:trPr>
          <w:trHeight w:val="344" w:hRule="atLeast"/>
          <w:cantSplit w:val="true"/>
        </w:trPr>
        <w:tc>
          <w:tcPr>
            <w:tcW w:w="4799" w:type="dxa"/>
            <w:tcBorders>
              <w:top w:val="single" w:sz="4" w:space="0" w:color="4BACC6"/>
              <w:left w:val="single" w:sz="4" w:space="0" w:color="4BACC6"/>
              <w:bottom w:val="single" w:sz="8"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Gerente/Coordenador Projeto:</w:t>
            </w:r>
          </w:p>
        </w:tc>
        <w:tc>
          <w:tcPr>
            <w:tcW w:w="5520" w:type="dxa"/>
            <w:tcBorders>
              <w:top w:val="single" w:sz="4" w:space="0" w:color="4BACC6"/>
              <w:left w:val="single" w:sz="4" w:space="0" w:color="4BACC6"/>
              <w:bottom w:val="single" w:sz="8" w:space="0" w:color="4BACC6"/>
              <w:right w:val="single" w:sz="4" w:space="0" w:color="4BACC6"/>
            </w:tcBorders>
            <w:vAlign w:val="center"/>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Assinatura:</w:t>
            </w:r>
          </w:p>
        </w:tc>
      </w:tr>
    </w:tbl>
    <w:p>
      <w:pPr>
        <w:pStyle w:val="Ttulo1"/>
        <w:numPr>
          <w:ilvl w:val="0"/>
          <w:numId w:val="0"/>
        </w:numPr>
        <w:ind w:left="1440" w:right="65" w:hanging="0"/>
        <w:rPr>
          <w:rFonts w:ascii="Lato" w:hAnsi="Lato"/>
        </w:rPr>
      </w:pPr>
      <w:r>
        <w:rPr>
          <w:rFonts w:ascii="Lato" w:hAnsi="Lato"/>
        </w:rPr>
      </w:r>
    </w:p>
    <w:p>
      <w:pPr>
        <w:pStyle w:val="ListParagraph"/>
        <w:numPr>
          <w:ilvl w:val="0"/>
          <w:numId w:val="4"/>
        </w:numPr>
        <w:rPr>
          <w:rFonts w:ascii="Lato" w:hAnsi="Lato"/>
          <w:b/>
          <w:b/>
          <w:bCs/>
          <w:color w:val="8F3E15"/>
          <w:sz w:val="28"/>
          <w:szCs w:val="28"/>
        </w:rPr>
      </w:pPr>
      <w:bookmarkStart w:id="5" w:name="_Toc462667869"/>
      <w:bookmarkStart w:id="6" w:name="_Toc3811963491"/>
      <w:bookmarkStart w:id="7" w:name="_Toc4506436501"/>
      <w:bookmarkStart w:id="8" w:name="_Toc3840397311"/>
      <w:bookmarkEnd w:id="6"/>
      <w:bookmarkEnd w:id="7"/>
      <w:bookmarkEnd w:id="8"/>
      <w:r>
        <w:rPr>
          <w:rFonts w:ascii="Lato" w:hAnsi="Lato"/>
          <w:b/>
          <w:bCs/>
          <w:color w:val="8F3E15"/>
          <w:sz w:val="28"/>
          <w:szCs w:val="28"/>
        </w:rPr>
        <w:t>Descrição do Sub-Processo</w:t>
      </w:r>
      <w:bookmarkEnd w:id="5"/>
      <w:r>
        <w:rPr>
          <w:rFonts w:ascii="Lato" w:hAnsi="Lato"/>
          <w:b/>
          <w:bCs/>
          <w:color w:val="8F3E15"/>
          <w:sz w:val="28"/>
          <w:szCs w:val="28"/>
        </w:rPr>
        <w:t xml:space="preserve"> – Compras</w:t>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Podemos definir como departamento de compras o setor responsável por adquirir materiais e mercadorias junto aos fornecedores de forma sistematizada. Com isso é possível viabilizar e dar mais agilidade para a entrega de produtos ou serviços que a empresa oferece.</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A seguir serão elencados os principais cadastros/movimentos do módulo de Compras.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Cadastros: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Produto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Fornecedor</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Produtos x Fornecedor</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Grupo Produtos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Compradores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Aprovadores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Grupo de Aprovadores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Perfil de aprovação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Condição de Pagamento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Tabela de preço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Movimentos: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Solicitação de Compras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Cotação de Compras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Pedido de Compras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Pre nota</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Classificação Nota</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Documento de entrada</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Importador de XML</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TOTVS transmite</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Relatórios Padrões</w:t>
      </w:r>
    </w:p>
    <w:p>
      <w:pPr>
        <w:pStyle w:val="ListParagraph"/>
        <w:ind w:left="643" w:hanging="0"/>
        <w:rPr>
          <w:rFonts w:ascii="Lato" w:hAnsi="Lato"/>
          <w:b/>
          <w:b/>
          <w:bCs/>
          <w:color w:val="8F3E15"/>
          <w:sz w:val="28"/>
          <w:szCs w:val="28"/>
        </w:rPr>
      </w:pPr>
      <w:r>
        <w:rPr>
          <w:rFonts w:ascii="Lato" w:hAnsi="Lato"/>
          <w:b/>
          <w:bCs/>
          <w:color w:val="8F3E15"/>
          <w:sz w:val="28"/>
          <w:szCs w:val="28"/>
        </w:rPr>
        <w:tab/>
        <w:tab/>
      </w:r>
    </w:p>
    <w:p>
      <w:pPr>
        <w:pStyle w:val="ListParagraph"/>
        <w:ind w:left="643" w:hanging="0"/>
        <w:rPr>
          <w:rFonts w:ascii="Lato" w:hAnsi="Lato"/>
          <w:b/>
          <w:b/>
          <w:bCs/>
          <w:color w:val="8F3E15"/>
          <w:sz w:val="28"/>
          <w:szCs w:val="28"/>
        </w:rPr>
      </w:pPr>
      <w:r>
        <w:rPr>
          <w:rFonts w:ascii="Lato" w:hAnsi="Lato"/>
          <w:b/>
          <w:bCs/>
          <w:color w:val="8F3E15"/>
          <w:sz w:val="28"/>
          <w:szCs w:val="28"/>
        </w:rPr>
        <w:t>2.1 Cadastro de Produtos</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cadastro de Produtos contém as principais informações sobre produtos e serviços adquiridos, fabricados ou fornecidos pela empresa, realizando o controle desses produtos em todos os módulos do Sistema.</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2.2 Fornecedores</w:t>
      </w:r>
    </w:p>
    <w:p>
      <w:pPr>
        <w:pStyle w:val="ListParagraph"/>
        <w:suppressAutoHyphens w:val="false"/>
        <w:spacing w:before="0" w:after="0"/>
        <w:ind w:left="208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Fornecedor é 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w:t>
      </w:r>
    </w:p>
    <w:p>
      <w:pPr>
        <w:pStyle w:val="Normal"/>
        <w:spacing w:before="0" w:after="0"/>
        <w:ind w:left="1003" w:hanging="0"/>
        <w:contextualSpacing/>
        <w:rPr>
          <w:rFonts w:ascii="Lato" w:hAnsi="Lato" w:cs="Tahoma"/>
          <w:color w:val="7F7A7F"/>
          <w:lang w:eastAsia="pt-BR"/>
        </w:rPr>
      </w:pPr>
      <w:r>
        <w:rPr>
          <w:rFonts w:cs="Tahoma" w:ascii="Lato" w:hAnsi="Lato"/>
          <w:color w:val="7F7A7F"/>
          <w:lang w:eastAsia="pt-BR"/>
        </w:rPr>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2.3 Produtos x Fornecedor</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Este cadastro armazena informações referentes a relação dos produtos com seus respectivos fornecedores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Temos campos para Produtos x Fornecedor no sistema como por exemplo os campos: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2.4 Grupo de Produto</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Grupo de produtos é uma funcionalidade do sistema que serve para reunir, ou associar, produtos individuais em um único grupo, tornando mais fácil a manipulação deles em determinados casos.</w:t>
      </w:r>
    </w:p>
    <w:p>
      <w:pPr>
        <w:pStyle w:val="Normal"/>
        <w:spacing w:before="0" w:after="0"/>
        <w:ind w:left="1003" w:hanging="0"/>
        <w:contextualSpacing/>
        <w:rPr>
          <w:rFonts w:ascii="Lato" w:hAnsi="Lato" w:cs="Tahoma"/>
          <w:color w:val="7F7A7F"/>
          <w:lang w:eastAsia="pt-BR"/>
        </w:rPr>
      </w:pPr>
      <w:r>
        <w:rPr>
          <w:rFonts w:cs="Tahoma" w:ascii="Lato" w:hAnsi="Lato"/>
          <w:color w:val="7F7A7F"/>
          <w:lang w:eastAsia="pt-BR"/>
        </w:rPr>
      </w:r>
    </w:p>
    <w:p>
      <w:pPr>
        <w:pStyle w:val="Normal"/>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2.5 Compradores</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comprador é o profissional responsável por todo o processo de compras de bens e serviços para empresas que possuem um processo de compras mais definido e estruturado. Sua missão é atender à todas as solicitações internas de compras diretas e indiretas com o objetivo da redução de custos para a organização.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2.6 Aprovadores</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Cadastro de aprovadores define quais usuários do sistema são responsáveis pela aprovação dos diversos Documentos de Compras que forem submetidos ao Fluxo de Alçadas. Neste cadastro, definem-se o aprovador superior (que pode substituir a aprovação do aprovador, quando necessário), limite que será atribuído ao aprovador de acordo com seu tipo (verba) e tipo de limite (diário, semanal ou mensal). O Superior informado neste cadastro pode aprovar ou bloquear Pedidos de compras se o limite do aprovador principal tenha se excedido ou, ainda, quando este aprovador estiver ausente da empresa, sendo assim possível dar continuidade ao Processo de Compras.</w:t>
      </w:r>
    </w:p>
    <w:p>
      <w:pPr>
        <w:pStyle w:val="Normal"/>
        <w:spacing w:before="0" w:after="0"/>
        <w:contextualSpacing/>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2.7 Grupo de Aprovadores</w:t>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Neste cadastro, os aprovadores são associados em grupos, conforme a hierarquia de aprovação definida pela empresa. O objetivo desse cadastro é fornecer a árvore de aprovação para os documentos de compra.</w:t>
      </w:r>
    </w:p>
    <w:p>
      <w:pPr>
        <w:pStyle w:val="Normal"/>
        <w:spacing w:before="0" w:after="0"/>
        <w:contextualSpacing/>
        <w:rPr>
          <w:rFonts w:ascii="Lato" w:hAnsi="Lato" w:cs="Tahoma"/>
          <w:color w:val="7F7A7F"/>
          <w:lang w:eastAsia="pt-BR"/>
        </w:rPr>
      </w:pPr>
      <w:r>
        <w:rPr>
          <w:rFonts w:cs="Tahoma" w:ascii="Lato" w:hAnsi="Lato"/>
          <w:color w:val="7F7A7F"/>
          <w:lang w:eastAsia="pt-BR"/>
        </w:rPr>
        <w:t xml:space="preserve">                          </w:t>
      </w:r>
    </w:p>
    <w:p>
      <w:pPr>
        <w:pStyle w:val="ListParagraph"/>
        <w:suppressAutoHyphens w:val="false"/>
        <w:spacing w:before="0" w:after="0"/>
        <w:ind w:left="643" w:hanging="0"/>
        <w:contextualSpacing/>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2.8 Perfil de aprovação</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Este cadastro tem como objetivo determinar limites de valores de aprovação que serão considerados para cada aprovador que é associado ao grupo de aprovação. Com isso, no caso de troca de limites é possível a alteração de todos os aprovadores que possuem este perfil.</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Normal"/>
        <w:spacing w:before="0" w:after="0"/>
        <w:contextualSpacing/>
        <w:rPr>
          <w:rFonts w:ascii="Lato" w:hAnsi="Lato" w:cs="Tahoma"/>
          <w:color w:val="7F7A7F"/>
          <w:sz w:val="20"/>
          <w:lang w:eastAsia="pt-BR"/>
        </w:rPr>
      </w:pPr>
      <w:r>
        <w:rPr>
          <w:rFonts w:cs="Tahoma" w:ascii="Lato" w:hAnsi="Lato"/>
          <w:color w:val="7F7A7F"/>
          <w:sz w:val="22"/>
          <w:szCs w:val="22"/>
          <w:lang w:eastAsia="pt-BR"/>
        </w:rPr>
        <w:t xml:space="preserve">                                   </w:t>
      </w:r>
    </w:p>
    <w:p>
      <w:pPr>
        <w:pStyle w:val="ListParagraph"/>
        <w:spacing w:before="0" w:after="0"/>
        <w:ind w:left="2461"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t>2.9 Condição de pagamento</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As condições de pagamento são as definições estabelecidas na negociação para a realização da entrega do dinheiro, por exemplo, se é parcelado, quantas parcelas, se haverá entrada, se há juros, entre outras questões.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2.10 Tabelas de preço</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Tabela de preço é uma relação que indica o preço de compra de cada produto fazendo menção ao fornecedor desejado.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Normal"/>
        <w:spacing w:before="0" w:after="0"/>
        <w:contextualSpacing/>
        <w:rPr>
          <w:rFonts w:ascii="Lato" w:hAnsi="Lato" w:cs="Tahoma"/>
          <w:color w:val="7F7A7F"/>
          <w:lang w:eastAsia="pt-BR"/>
        </w:rPr>
      </w:pPr>
      <w:r>
        <w:rPr>
          <w:rFonts w:cs="Tahoma" w:ascii="Lato" w:hAnsi="Lato"/>
          <w:color w:val="7F7A7F"/>
          <w:lang w:eastAsia="pt-BR"/>
        </w:rPr>
        <w:tab/>
        <w:tab/>
        <w:tab/>
        <w:tab/>
        <w:tab/>
        <w:tab/>
        <w:tab/>
      </w:r>
    </w:p>
    <w:p>
      <w:pPr>
        <w:pStyle w:val="ListParagraph"/>
        <w:ind w:left="643" w:hanging="0"/>
        <w:rPr>
          <w:rFonts w:ascii="Lato" w:hAnsi="Lato"/>
          <w:b/>
          <w:b/>
          <w:bCs/>
          <w:color w:val="8F3E15"/>
          <w:sz w:val="28"/>
          <w:szCs w:val="28"/>
        </w:rPr>
      </w:pPr>
      <w:r>
        <w:rPr>
          <w:rFonts w:ascii="Lato" w:hAnsi="Lato"/>
          <w:b/>
          <w:bCs/>
          <w:color w:val="8F3E15"/>
          <w:sz w:val="28"/>
          <w:szCs w:val="28"/>
        </w:rPr>
        <w:t>2.11 Solicitação de Compras</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A Solicitação de Compras é um documento que dá a autorização para o comprador executar uma compra. Seja para materiais produtivos ou improdutivos, ela é solicitada para um programa de produção, para um projeto que se está desenvolvendo ou ainda para abastecimento geral da empresa.</w:t>
      </w:r>
    </w:p>
    <w:p>
      <w:pPr>
        <w:pStyle w:val="Normal"/>
        <w:spacing w:before="0" w:after="0"/>
        <w:ind w:left="1003" w:hanging="0"/>
        <w:contextualSpacing/>
        <w:rPr>
          <w:rFonts w:ascii="Lato" w:hAnsi="Lato" w:cs="Tahoma"/>
          <w:color w:val="7F7A7F"/>
          <w:lang w:eastAsia="pt-BR"/>
        </w:rPr>
      </w:pPr>
      <w:r>
        <w:rPr>
          <w:rFonts w:cs="Tahoma" w:ascii="Lato" w:hAnsi="Lato"/>
          <w:color w:val="7F7A7F"/>
          <w:lang w:eastAsia="pt-BR"/>
        </w:rPr>
      </w:r>
    </w:p>
    <w:p>
      <w:pPr>
        <w:pStyle w:val="ListParagraph"/>
        <w:suppressAutoHyphens w:val="false"/>
        <w:spacing w:before="0" w:after="0"/>
        <w:ind w:left="208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t>2.12 Cotação de Compras</w:t>
      </w:r>
    </w:p>
    <w:p>
      <w:pPr>
        <w:pStyle w:val="ListParagraph"/>
        <w:suppressAutoHyphens w:val="false"/>
        <w:spacing w:before="0" w:after="0"/>
        <w:ind w:left="208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A cotação de compras consiste em realizar uma tomada de preços e condições de fornecimento de produtos e serviços com os fornecedores. Normalmente, em uma cotação são usados dois ou mais fornecedores para então realizar a escolha da melhor cotação.</w:t>
      </w:r>
    </w:p>
    <w:p>
      <w:pPr>
        <w:pStyle w:val="Normal"/>
        <w:spacing w:before="0" w:after="0"/>
        <w:contextualSpacing/>
        <w:rPr>
          <w:rFonts w:ascii="Lato" w:hAnsi="Lato" w:cs="Tahoma"/>
          <w:color w:val="7F7A7F"/>
          <w:lang w:eastAsia="pt-BR"/>
        </w:rPr>
      </w:pPr>
      <w:r>
        <w:rPr>
          <w:rFonts w:cs="Tahoma" w:ascii="Lato" w:hAnsi="Lato"/>
          <w:color w:val="7F7A7F"/>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t>2.13 Pedido de Compras</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Pedido de Compra é um documento comercial e a primeira oferta emitida por um comprador. No pedido são descritas todas as características da negociação de compra, tais como: material, quantidade, prazos, preços, local de entrega, tributação, entre outros.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2.14 Pré nota de entrada</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pré-documento de entrada é o cadastro prévio dos dados básicos do Documento Fiscal, que será recebido pela empresa, tais como: Tipo da Nota, Número do Documento, Data de Emissão, Fornecedor, Espécie do Documento, Estado Origem, Produtos, Quantidades, Valor Unitário por Item, Valor Total por Item, ...</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2.15 Classificação Nota</w:t>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A classificação fiscal ocorre quando uma determinada mercadoria recebe um código específico de identificação (TES) para que a partir desse código seja definido todo um tratamento tributário para o item em questão.</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O TES – “Tipos de Entradas e Saídas” é extremamente importante para a correta aplicação dos impostos devidos por ocasião das Entradas e Saídas dos produtos, controle de Baixa de Estoque, Duplicatas e outros.</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O TES é classificado por código, assim, devemos observar:</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Códigos O que representam</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ab/>
        <w:t>001 a 500 Entradas;</w:t>
      </w:r>
    </w:p>
    <w:p>
      <w:pPr>
        <w:pStyle w:val="ListParagraph"/>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ab/>
        <w:t>501 a 999 Saídas.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t>Nas TES devem ser informados os CFOP - Códigos Fiscais de Operações e de Prestações formados por 4 dígitos. O primeiro dígito indica o tipo de transação (dentro ou fora do Estado Fiscal).</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O Cadastro Tipo de Entrada e Saída (TES) é responsável pela correta classificação dos documentos fiscais de entrada e saída, registrados no sistema. Seu preenchimento deve ser efetuado com muito cuidado, pois através deste é possível:</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Calcular os tributos pertinentes ao documento registrado (entrada ou saída), bem como, definir sua escrituração nos Livros Fiscais de ISS, ICMS e IPI (integração com o ambiente SIGAFIS - Livros Fiscais);</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Controlar a entrada e saída de produtos/valores no estoque (integração com os ambientes: SIGAEST - Estoque e Custos, SIGAFAT - Faturamento e SIGACOM - Compras), atualizando os custos de entrada e saída;</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Incluir automaticamente títulos na carteira a receber (vendas/saída) e na carteira a pagar (compras/entradas) e (integração com os ambientes SIGAFAT - Faturamento e SIGACOM - Compras);</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Registrar automaticamente os ativos imobilizados, a partir dos documentos de entrada referentes à compra de ativo fixo (integração com ambiente Ativo Fixo);</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Registrar a amarração "Cliente x Produto/Equipamentos", quando saída de um documento fiscal (integração com o ambiente SIGATEC - Field Service);</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Agregar despesas ao custo do projeto ou as receitas recebidas no projeto (integração com o ambiente SIGAPMS - Gestão de Projetos);</w:t>
      </w:r>
    </w:p>
    <w:p>
      <w:pPr>
        <w:pStyle w:val="ListParagraph"/>
        <w:numPr>
          <w:ilvl w:val="0"/>
          <w:numId w:val="6"/>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Calcular os tributos relacionados aos documentos de transporte e, quando necessário, calcular os impostos pertinentes ao frete do autônomo (integração com o ambiente SIGATMS - Gestão de Transportes).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t>2.16 Documento de Entrada</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t>Preparação documento de entrada</w:t>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que é um documento de entrada? O documento de entrada é utilizado para realizar compras, entradas por remessas ou devoluções de vendas.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t>2.17 Importador de XML</w:t>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arquivo XML basicamente é um retorno da receita após a emissão de uma Nota Fiscal. A partir do importador de XML, conseguimos subir as notas no sistema puxando as informações, sem precisar da digitação manual uma a uma das rotinas.</w:t>
      </w:r>
    </w:p>
    <w:p>
      <w:pPr>
        <w:pStyle w:val="ListParagraph"/>
        <w:suppressAutoHyphens w:val="false"/>
        <w:spacing w:before="0" w:after="0"/>
        <w:ind w:left="136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5"/>
        </w:numPr>
        <w:suppressAutoHyphens w:val="false"/>
        <w:spacing w:before="0" w:after="0"/>
        <w:contextualSpacing/>
        <w:rPr>
          <w:rFonts w:ascii="Lato" w:hAnsi="Lato" w:cs="Tahoma"/>
          <w:color w:val="7F7A7F"/>
          <w:szCs w:val="24"/>
          <w:lang w:eastAsia="pt-BR"/>
        </w:rPr>
      </w:pPr>
      <w:r>
        <w:rPr>
          <w:rFonts w:cs="Tahoma" w:ascii="Lato" w:hAnsi="Lato"/>
          <w:color w:val="7F7A7F"/>
          <w:szCs w:val="24"/>
          <w:lang w:eastAsia="pt-BR"/>
        </w:rPr>
        <w:t>O Importador de XML facilita as Notas Fiscais já transmitidas e não inclusas no sistema, podendo assim ser incluída automaticamente.</w:t>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ascii="Lato" w:hAnsi="Lato"/>
          <w:b/>
          <w:bCs/>
          <w:color w:val="8F3E15"/>
          <w:sz w:val="28"/>
          <w:szCs w:val="28"/>
        </w:rPr>
      </w:r>
    </w:p>
    <w:p>
      <w:pPr>
        <w:pStyle w:val="ListParagraph"/>
        <w:ind w:left="643" w:hanging="0"/>
        <w:rPr>
          <w:rFonts w:ascii="Lato" w:hAnsi="Lato"/>
          <w:b/>
          <w:b/>
          <w:bCs/>
          <w:color w:val="8F3E15"/>
          <w:sz w:val="28"/>
          <w:szCs w:val="28"/>
        </w:rPr>
      </w:pPr>
      <w:r>
        <w:rPr>
          <w:rFonts w:cs="Tahoma" w:ascii="Lato" w:hAnsi="Lato"/>
          <w:color w:val="7F7A7F"/>
          <w:lang w:eastAsia="pt-BR"/>
        </w:rPr>
      </w:r>
    </w:p>
    <w:p>
      <w:pPr>
        <w:pStyle w:val="ListParagraph"/>
        <w:ind w:left="643" w:hanging="0"/>
        <w:rPr>
          <w:rFonts w:ascii="Lato" w:hAnsi="Lato"/>
          <w:b/>
          <w:b/>
          <w:bCs/>
          <w:color w:val="8F3E15"/>
          <w:sz w:val="28"/>
          <w:szCs w:val="28"/>
        </w:rPr>
      </w:pPr>
      <w:r>
        <w:rPr>
          <w:rFonts w:ascii="Lato" w:hAnsi="Lato"/>
          <w:b/>
          <w:bCs/>
          <w:color w:val="8F3E15"/>
          <w:sz w:val="28"/>
          <w:szCs w:val="28"/>
        </w:rPr>
        <w:t>2.1</w:t>
      </w:r>
      <w:r>
        <w:rPr>
          <w:rFonts w:ascii="Lato" w:hAnsi="Lato"/>
          <w:b/>
          <w:bCs/>
          <w:color w:val="8F3E15"/>
          <w:sz w:val="28"/>
          <w:szCs w:val="28"/>
        </w:rPr>
        <w:t>8</w:t>
      </w:r>
      <w:r>
        <w:rPr>
          <w:rFonts w:ascii="Lato" w:hAnsi="Lato"/>
          <w:b/>
          <w:bCs/>
          <w:color w:val="8F3E15"/>
          <w:sz w:val="28"/>
          <w:szCs w:val="28"/>
        </w:rPr>
        <w:t xml:space="preserve"> Relatórios Padrões</w:t>
      </w:r>
    </w:p>
    <w:p>
      <w:pPr>
        <w:pStyle w:val="ListParagraph"/>
        <w:numPr>
          <w:ilvl w:val="0"/>
          <w:numId w:val="5"/>
        </w:numPr>
        <w:spacing w:before="0" w:after="0"/>
        <w:contextualSpacing/>
        <w:rPr>
          <w:rFonts w:ascii="Lato" w:hAnsi="Lato" w:cs="Tahoma"/>
          <w:color w:val="7F7A7F"/>
          <w:szCs w:val="24"/>
          <w:lang w:eastAsia="pt-BR"/>
        </w:rPr>
      </w:pPr>
      <w:r>
        <w:rPr>
          <w:rFonts w:cs="Tahoma" w:ascii="Lato" w:hAnsi="Lato"/>
          <w:color w:val="7F7A7F"/>
          <w:szCs w:val="24"/>
          <w:lang w:eastAsia="pt-BR"/>
        </w:rPr>
        <w:t>Um relatório é um conjunto de informações utilizado para reportar resultados parciais ou totais de uma determinada atividade, experimento, projeto, ação, pesquisa, ou outro evento que esteja acabado ou em andamento.</w:t>
      </w:r>
    </w:p>
    <w:p>
      <w:pPr>
        <w:pStyle w:val="Normal"/>
        <w:spacing w:before="0" w:after="0"/>
        <w:ind w:left="1003" w:firstLine="360"/>
        <w:contextualSpacing/>
        <w:rPr>
          <w:rFonts w:ascii="Lato" w:hAnsi="Lato" w:cs="Tahoma"/>
          <w:color w:val="7F7A7F"/>
          <w:sz w:val="20"/>
          <w:szCs w:val="20"/>
          <w:lang w:eastAsia="pt-BR"/>
        </w:rPr>
      </w:pPr>
      <w:r>
        <w:rPr>
          <w:rFonts w:cs="Tahoma" w:ascii="Lato" w:hAnsi="Lato"/>
          <w:color w:val="7F7A7F"/>
          <w:sz w:val="20"/>
          <w:szCs w:val="20"/>
          <w:lang w:eastAsia="pt-BR"/>
        </w:rPr>
        <w:t>Segue relação de relatórios padrões do Sistema:</w:t>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lang w:eastAsia="pt-BR"/>
        </w:rPr>
        <w:t>Produtos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Cadastros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Clientes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Fornecedores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Ficha Cadastral</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Condição de pagamento</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Bancos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Produtos x Fornecedor</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Grupo x Fornecedor</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Grupos de Compras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Complemento do produto</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Tipos de entrada e saída</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Unidades de medida</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Exceções Fiscais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Impostos Variáveis</w:t>
      </w:r>
    </w:p>
    <w:p>
      <w:pPr>
        <w:pStyle w:val="ListParagraph"/>
        <w:numPr>
          <w:ilvl w:val="0"/>
          <w:numId w:val="7"/>
        </w:numPr>
        <w:spacing w:before="0" w:after="0"/>
        <w:contextualSpacing/>
        <w:rPr>
          <w:rFonts w:ascii="Lato" w:hAnsi="Lato" w:cs="Tahoma"/>
          <w:color w:val="7F7A7F"/>
          <w:szCs w:val="24"/>
          <w:lang w:eastAsia="pt-BR"/>
        </w:rPr>
      </w:pPr>
      <w:r>
        <w:rPr>
          <w:rFonts w:cs="Tahoma" w:ascii="Lato" w:hAnsi="Lato"/>
          <w:color w:val="7F7A7F"/>
          <w:szCs w:val="24"/>
          <w:lang w:eastAsia="pt-BR"/>
        </w:rPr>
        <w:t>Indicador Produtos</w:t>
      </w:r>
    </w:p>
    <w:p>
      <w:pPr>
        <w:pStyle w:val="ListParagraph"/>
        <w:spacing w:before="0" w:after="0"/>
        <w:ind w:left="280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lang w:eastAsia="pt-BR"/>
        </w:rPr>
        <w:t>Solicitar e Cotar</w:t>
      </w:r>
    </w:p>
    <w:p>
      <w:pPr>
        <w:pStyle w:val="ListParagraph"/>
        <w:numPr>
          <w:ilvl w:val="0"/>
          <w:numId w:val="8"/>
        </w:numPr>
        <w:spacing w:before="0" w:after="0"/>
        <w:contextualSpacing/>
        <w:rPr>
          <w:rFonts w:ascii="Lato" w:hAnsi="Lato" w:cs="Tahoma"/>
          <w:color w:val="7F7A7F"/>
          <w:szCs w:val="24"/>
          <w:lang w:eastAsia="pt-BR"/>
        </w:rPr>
      </w:pPr>
      <w:r>
        <w:rPr>
          <w:rFonts w:cs="Tahoma" w:ascii="Lato" w:hAnsi="Lato"/>
          <w:color w:val="7F7A7F"/>
          <w:szCs w:val="24"/>
          <w:lang w:eastAsia="pt-BR"/>
        </w:rPr>
        <w:t>Relação de Solicitações de Compras</w:t>
      </w:r>
    </w:p>
    <w:p>
      <w:pPr>
        <w:pStyle w:val="ListParagraph"/>
        <w:numPr>
          <w:ilvl w:val="0"/>
          <w:numId w:val="8"/>
        </w:numPr>
        <w:spacing w:before="0" w:after="0"/>
        <w:contextualSpacing/>
        <w:rPr>
          <w:rFonts w:ascii="Lato" w:hAnsi="Lato" w:cs="Tahoma"/>
          <w:color w:val="7F7A7F"/>
          <w:szCs w:val="24"/>
          <w:lang w:eastAsia="pt-BR"/>
        </w:rPr>
      </w:pPr>
      <w:r>
        <w:rPr>
          <w:rFonts w:cs="Tahoma" w:ascii="Lato" w:hAnsi="Lato"/>
          <w:color w:val="7F7A7F"/>
          <w:szCs w:val="24"/>
          <w:lang w:eastAsia="pt-BR"/>
        </w:rPr>
        <w:t>Solicitação de Compras</w:t>
      </w:r>
    </w:p>
    <w:p>
      <w:pPr>
        <w:pStyle w:val="ListParagraph"/>
        <w:numPr>
          <w:ilvl w:val="0"/>
          <w:numId w:val="8"/>
        </w:numPr>
        <w:spacing w:before="0" w:after="0"/>
        <w:contextualSpacing/>
        <w:rPr>
          <w:rFonts w:ascii="Lato" w:hAnsi="Lato" w:cs="Tahoma"/>
          <w:color w:val="7F7A7F"/>
          <w:szCs w:val="24"/>
          <w:lang w:eastAsia="pt-BR"/>
        </w:rPr>
      </w:pPr>
      <w:r>
        <w:rPr>
          <w:rFonts w:cs="Tahoma" w:ascii="Lato" w:hAnsi="Lato"/>
          <w:color w:val="7F7A7F"/>
          <w:szCs w:val="24"/>
          <w:lang w:eastAsia="pt-BR"/>
        </w:rPr>
        <w:t>Cotações</w:t>
      </w:r>
    </w:p>
    <w:p>
      <w:pPr>
        <w:pStyle w:val="ListParagraph"/>
        <w:numPr>
          <w:ilvl w:val="0"/>
          <w:numId w:val="8"/>
        </w:numPr>
        <w:spacing w:before="0" w:after="0"/>
        <w:contextualSpacing/>
        <w:rPr>
          <w:rFonts w:ascii="Lato" w:hAnsi="Lato" w:cs="Tahoma"/>
          <w:color w:val="7F7A7F"/>
          <w:szCs w:val="24"/>
          <w:lang w:eastAsia="pt-BR"/>
        </w:rPr>
      </w:pPr>
      <w:r>
        <w:rPr>
          <w:rFonts w:cs="Tahoma" w:ascii="Lato" w:hAnsi="Lato"/>
          <w:color w:val="7F7A7F"/>
          <w:szCs w:val="24"/>
          <w:lang w:eastAsia="pt-BR"/>
        </w:rPr>
        <w:t>Cotações em Aberto</w:t>
      </w:r>
    </w:p>
    <w:p>
      <w:pPr>
        <w:pStyle w:val="ListParagraph"/>
        <w:numPr>
          <w:ilvl w:val="0"/>
          <w:numId w:val="8"/>
        </w:numPr>
        <w:spacing w:before="0" w:after="0"/>
        <w:contextualSpacing/>
        <w:rPr>
          <w:rFonts w:ascii="Lato" w:hAnsi="Lato" w:cs="Tahoma"/>
          <w:color w:val="7F7A7F"/>
          <w:szCs w:val="24"/>
          <w:lang w:eastAsia="pt-BR"/>
        </w:rPr>
      </w:pPr>
      <w:r>
        <w:rPr>
          <w:rFonts w:cs="Tahoma" w:ascii="Lato" w:hAnsi="Lato"/>
          <w:color w:val="7F7A7F"/>
          <w:szCs w:val="24"/>
          <w:lang w:eastAsia="pt-BR"/>
        </w:rPr>
        <w:t>Análise de Cotações</w:t>
      </w:r>
    </w:p>
    <w:p>
      <w:pPr>
        <w:pStyle w:val="ListParagraph"/>
        <w:spacing w:before="0" w:after="0"/>
        <w:ind w:left="280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lang w:eastAsia="pt-BR"/>
        </w:rPr>
        <w:t>Pedidos</w:t>
      </w:r>
    </w:p>
    <w:p>
      <w:pPr>
        <w:pStyle w:val="ListParagraph"/>
        <w:numPr>
          <w:ilvl w:val="0"/>
          <w:numId w:val="9"/>
        </w:numPr>
        <w:spacing w:before="0" w:after="0"/>
        <w:contextualSpacing/>
        <w:rPr>
          <w:rFonts w:ascii="Lato" w:hAnsi="Lato" w:cs="Tahoma"/>
          <w:color w:val="7F7A7F"/>
          <w:szCs w:val="24"/>
          <w:lang w:eastAsia="pt-BR"/>
        </w:rPr>
      </w:pPr>
      <w:r>
        <w:rPr>
          <w:rFonts w:cs="Tahoma" w:ascii="Lato" w:hAnsi="Lato"/>
          <w:color w:val="7F7A7F"/>
          <w:szCs w:val="24"/>
          <w:lang w:eastAsia="pt-BR"/>
        </w:rPr>
        <w:t>Pedidos de compra</w:t>
      </w:r>
    </w:p>
    <w:p>
      <w:pPr>
        <w:pStyle w:val="ListParagraph"/>
        <w:numPr>
          <w:ilvl w:val="0"/>
          <w:numId w:val="9"/>
        </w:numPr>
        <w:spacing w:before="0" w:after="0"/>
        <w:contextualSpacing/>
        <w:rPr>
          <w:rFonts w:ascii="Lato" w:hAnsi="Lato" w:cs="Tahoma"/>
          <w:color w:val="7F7A7F"/>
          <w:szCs w:val="24"/>
          <w:lang w:eastAsia="pt-BR"/>
        </w:rPr>
      </w:pPr>
      <w:r>
        <w:rPr>
          <w:rFonts w:cs="Tahoma" w:ascii="Lato" w:hAnsi="Lato"/>
          <w:color w:val="7F7A7F"/>
          <w:szCs w:val="24"/>
          <w:lang w:eastAsia="pt-BR"/>
        </w:rPr>
        <w:t>Pedidos de compra modelo 2</w:t>
      </w:r>
    </w:p>
    <w:p>
      <w:pPr>
        <w:pStyle w:val="ListParagraph"/>
        <w:numPr>
          <w:ilvl w:val="0"/>
          <w:numId w:val="9"/>
        </w:numPr>
        <w:spacing w:before="0" w:after="0"/>
        <w:contextualSpacing/>
        <w:rPr>
          <w:rFonts w:ascii="Lato" w:hAnsi="Lato" w:cs="Tahoma"/>
          <w:color w:val="7F7A7F"/>
          <w:szCs w:val="24"/>
          <w:lang w:eastAsia="pt-BR"/>
        </w:rPr>
      </w:pPr>
      <w:r>
        <w:rPr>
          <w:rFonts w:cs="Tahoma" w:ascii="Lato" w:hAnsi="Lato"/>
          <w:color w:val="7F7A7F"/>
          <w:szCs w:val="24"/>
          <w:lang w:eastAsia="pt-BR"/>
        </w:rPr>
        <w:t>Relação de pedidos de compras em aberto</w:t>
      </w:r>
    </w:p>
    <w:p>
      <w:pPr>
        <w:pStyle w:val="ListParagraph"/>
        <w:numPr>
          <w:ilvl w:val="0"/>
          <w:numId w:val="9"/>
        </w:numPr>
        <w:spacing w:before="0" w:after="0"/>
        <w:contextualSpacing/>
        <w:rPr>
          <w:rFonts w:ascii="Lato" w:hAnsi="Lato" w:cs="Tahoma"/>
          <w:color w:val="7F7A7F"/>
          <w:szCs w:val="24"/>
          <w:lang w:eastAsia="pt-BR"/>
        </w:rPr>
      </w:pPr>
      <w:r>
        <w:rPr>
          <w:rFonts w:cs="Tahoma" w:ascii="Lato" w:hAnsi="Lato"/>
          <w:color w:val="7F7A7F"/>
          <w:szCs w:val="24"/>
          <w:lang w:eastAsia="pt-BR"/>
        </w:rPr>
        <w:t>Itens em ponto de pedido</w:t>
      </w:r>
    </w:p>
    <w:p>
      <w:pPr>
        <w:pStyle w:val="ListParagraph"/>
        <w:numPr>
          <w:ilvl w:val="0"/>
          <w:numId w:val="9"/>
        </w:numPr>
        <w:spacing w:before="0" w:after="0"/>
        <w:contextualSpacing/>
        <w:rPr>
          <w:rFonts w:ascii="Lato" w:hAnsi="Lato" w:cs="Tahoma"/>
          <w:color w:val="7F7A7F"/>
          <w:szCs w:val="24"/>
          <w:lang w:eastAsia="pt-BR"/>
        </w:rPr>
      </w:pPr>
      <w:r>
        <w:rPr>
          <w:rFonts w:cs="Tahoma" w:ascii="Lato" w:hAnsi="Lato"/>
          <w:color w:val="7F7A7F"/>
          <w:szCs w:val="24"/>
          <w:lang w:eastAsia="pt-BR"/>
        </w:rPr>
        <w:t>Divergência de solicitação x Pedidos de compra</w:t>
      </w:r>
    </w:p>
    <w:p>
      <w:pPr>
        <w:pStyle w:val="ListParagraph"/>
        <w:spacing w:before="0" w:after="0"/>
        <w:ind w:left="280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lang w:eastAsia="pt-BR"/>
        </w:rPr>
        <w:t>Contratos</w:t>
      </w:r>
    </w:p>
    <w:p>
      <w:pPr>
        <w:pStyle w:val="ListParagraph"/>
        <w:numPr>
          <w:ilvl w:val="0"/>
          <w:numId w:val="10"/>
        </w:numPr>
        <w:spacing w:before="0" w:after="0"/>
        <w:contextualSpacing/>
        <w:rPr>
          <w:rFonts w:ascii="Lato" w:hAnsi="Lato" w:cs="Tahoma"/>
          <w:color w:val="7F7A7F"/>
          <w:szCs w:val="24"/>
          <w:lang w:eastAsia="pt-BR"/>
        </w:rPr>
      </w:pPr>
      <w:r>
        <w:rPr>
          <w:rFonts w:cs="Tahoma" w:ascii="Lato" w:hAnsi="Lato"/>
          <w:color w:val="7F7A7F"/>
          <w:szCs w:val="24"/>
          <w:lang w:eastAsia="pt-BR"/>
        </w:rPr>
        <w:t>Autorização de entrega por contrato</w:t>
      </w:r>
    </w:p>
    <w:p>
      <w:pPr>
        <w:pStyle w:val="ListParagraph"/>
        <w:numPr>
          <w:ilvl w:val="0"/>
          <w:numId w:val="10"/>
        </w:numPr>
        <w:spacing w:before="0" w:after="0"/>
        <w:contextualSpacing/>
        <w:rPr>
          <w:rFonts w:ascii="Lato" w:hAnsi="Lato" w:cs="Tahoma"/>
          <w:color w:val="7F7A7F"/>
          <w:szCs w:val="24"/>
          <w:lang w:eastAsia="pt-BR"/>
        </w:rPr>
      </w:pPr>
      <w:r>
        <w:rPr>
          <w:rFonts w:cs="Tahoma" w:ascii="Lato" w:hAnsi="Lato"/>
          <w:color w:val="7F7A7F"/>
          <w:szCs w:val="24"/>
          <w:lang w:eastAsia="pt-BR"/>
        </w:rPr>
        <w:t>Contrato de parceria</w:t>
      </w:r>
    </w:p>
    <w:p>
      <w:pPr>
        <w:pStyle w:val="ListParagraph"/>
        <w:numPr>
          <w:ilvl w:val="0"/>
          <w:numId w:val="10"/>
        </w:numPr>
        <w:spacing w:before="0" w:after="0"/>
        <w:contextualSpacing/>
        <w:rPr>
          <w:rFonts w:ascii="Lato" w:hAnsi="Lato" w:cs="Tahoma"/>
          <w:color w:val="7F7A7F"/>
          <w:szCs w:val="24"/>
          <w:lang w:eastAsia="pt-BR"/>
        </w:rPr>
      </w:pPr>
      <w:r>
        <w:rPr>
          <w:rFonts w:cs="Tahoma" w:ascii="Lato" w:hAnsi="Lato"/>
          <w:color w:val="7F7A7F"/>
          <w:szCs w:val="24"/>
          <w:lang w:eastAsia="pt-BR"/>
        </w:rPr>
        <w:t>Relação de contratos</w:t>
      </w:r>
    </w:p>
    <w:p>
      <w:pPr>
        <w:pStyle w:val="ListParagraph"/>
        <w:numPr>
          <w:ilvl w:val="0"/>
          <w:numId w:val="10"/>
        </w:numPr>
        <w:spacing w:before="0" w:after="0"/>
        <w:contextualSpacing/>
        <w:rPr>
          <w:rFonts w:ascii="Lato" w:hAnsi="Lato" w:cs="Tahoma"/>
          <w:color w:val="7F7A7F"/>
          <w:szCs w:val="24"/>
          <w:lang w:eastAsia="pt-BR"/>
        </w:rPr>
      </w:pPr>
      <w:r>
        <w:rPr>
          <w:rFonts w:cs="Tahoma" w:ascii="Lato" w:hAnsi="Lato"/>
          <w:color w:val="7F7A7F"/>
          <w:szCs w:val="24"/>
          <w:lang w:eastAsia="pt-BR"/>
        </w:rPr>
        <w:t>Mapa de contratos</w:t>
      </w:r>
    </w:p>
    <w:p>
      <w:pPr>
        <w:pStyle w:val="ListParagraph"/>
        <w:spacing w:before="0" w:after="0"/>
        <w:ind w:left="280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lang w:eastAsia="pt-BR"/>
        </w:rPr>
        <w:t>Documentos de Entrada</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Transferência para filiais</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Nota fiscal de origem x Nota fiscal de frete</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Boletim de entrada da fatura</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Notas fiscais de devolução</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Itens das notas fiscais</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Relação das notas fiscais</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Relação de documentos de cobertura</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Transferência entre filiais</w:t>
      </w:r>
    </w:p>
    <w:p>
      <w:pPr>
        <w:pStyle w:val="ListParagraph"/>
        <w:numPr>
          <w:ilvl w:val="0"/>
          <w:numId w:val="11"/>
        </w:numPr>
        <w:spacing w:before="0" w:after="0"/>
        <w:contextualSpacing/>
        <w:rPr>
          <w:rFonts w:ascii="Lato" w:hAnsi="Lato" w:cs="Tahoma"/>
          <w:color w:val="7F7A7F"/>
          <w:szCs w:val="24"/>
          <w:lang w:eastAsia="pt-BR"/>
        </w:rPr>
      </w:pPr>
      <w:r>
        <w:rPr>
          <w:rFonts w:cs="Tahoma" w:ascii="Lato" w:hAnsi="Lato"/>
          <w:color w:val="7F7A7F"/>
          <w:szCs w:val="24"/>
          <w:lang w:eastAsia="pt-BR"/>
        </w:rPr>
        <w:t>Compra com entrega futura</w:t>
      </w:r>
    </w:p>
    <w:p>
      <w:pPr>
        <w:pStyle w:val="ListParagraph"/>
        <w:spacing w:before="0" w:after="0"/>
        <w:ind w:left="2803" w:hanging="0"/>
        <w:contextualSpacing/>
        <w:rPr>
          <w:rFonts w:ascii="Lato" w:hAnsi="Lato" w:cs="Tahoma"/>
          <w:color w:val="7F7A7F"/>
          <w:szCs w:val="24"/>
          <w:lang w:eastAsia="pt-BR"/>
        </w:rPr>
      </w:pPr>
      <w:r>
        <w:rPr>
          <w:rFonts w:cs="Tahoma" w:ascii="Lato" w:hAnsi="Lato"/>
          <w:color w:val="7F7A7F"/>
          <w:szCs w:val="24"/>
          <w:lang w:eastAsia="pt-BR"/>
        </w:rPr>
      </w:r>
    </w:p>
    <w:p>
      <w:pPr>
        <w:pStyle w:val="ListParagraph"/>
        <w:numPr>
          <w:ilvl w:val="0"/>
          <w:numId w:val="6"/>
        </w:numPr>
        <w:spacing w:before="0" w:after="0"/>
        <w:contextualSpacing/>
        <w:rPr>
          <w:rFonts w:ascii="Lato" w:hAnsi="Lato" w:cs="Tahoma"/>
          <w:color w:val="7F7A7F"/>
          <w:szCs w:val="24"/>
          <w:lang w:eastAsia="pt-BR"/>
        </w:rPr>
      </w:pPr>
      <w:r>
        <w:rPr>
          <w:rFonts w:cs="Tahoma" w:ascii="Lato" w:hAnsi="Lato"/>
          <w:color w:val="7F7A7F"/>
          <w:szCs w:val="24"/>
          <w:lang w:eastAsia="pt-BR"/>
        </w:rPr>
        <w:t>Específico</w:t>
      </w:r>
    </w:p>
    <w:p>
      <w:pPr>
        <w:pStyle w:val="ListParagraph"/>
        <w:numPr>
          <w:ilvl w:val="0"/>
          <w:numId w:val="12"/>
        </w:numPr>
        <w:spacing w:before="0" w:after="0"/>
        <w:contextualSpacing/>
        <w:rPr>
          <w:rFonts w:ascii="Lato" w:hAnsi="Lato" w:cs="Tahoma"/>
          <w:color w:val="7F7A7F"/>
          <w:szCs w:val="24"/>
          <w:lang w:eastAsia="pt-BR"/>
        </w:rPr>
      </w:pPr>
      <w:r>
        <w:rPr>
          <w:rFonts w:cs="Tahoma" w:ascii="Lato" w:hAnsi="Lato"/>
          <w:color w:val="7F7A7F"/>
          <w:szCs w:val="24"/>
          <w:lang w:eastAsia="pt-BR"/>
        </w:rPr>
        <w:t>Relatório da liberação do controle de qualidade</w:t>
      </w:r>
    </w:p>
    <w:p>
      <w:pPr>
        <w:pStyle w:val="ListParagraph"/>
        <w:numPr>
          <w:ilvl w:val="0"/>
          <w:numId w:val="12"/>
        </w:numPr>
        <w:spacing w:before="0" w:after="0"/>
        <w:contextualSpacing/>
        <w:rPr>
          <w:rFonts w:ascii="Lato" w:hAnsi="Lato" w:cs="Tahoma"/>
          <w:color w:val="7F7A7F"/>
          <w:szCs w:val="24"/>
          <w:lang w:eastAsia="pt-BR"/>
        </w:rPr>
      </w:pPr>
      <w:r>
        <w:rPr>
          <w:rFonts w:cs="Tahoma" w:ascii="Lato" w:hAnsi="Lato"/>
          <w:color w:val="7F7A7F"/>
          <w:szCs w:val="24"/>
          <w:lang w:eastAsia="pt-BR"/>
        </w:rPr>
        <w:t>Divergência do pedido de compras x notas fiscais</w:t>
      </w:r>
    </w:p>
    <w:p>
      <w:pPr>
        <w:pStyle w:val="ListParagraph"/>
        <w:numPr>
          <w:ilvl w:val="0"/>
          <w:numId w:val="12"/>
        </w:numPr>
        <w:spacing w:before="0" w:after="0"/>
        <w:contextualSpacing/>
        <w:rPr>
          <w:rFonts w:ascii="Lato" w:hAnsi="Lato" w:cs="Tahoma"/>
          <w:color w:val="7F7A7F"/>
          <w:szCs w:val="24"/>
          <w:lang w:eastAsia="pt-BR"/>
        </w:rPr>
      </w:pPr>
      <w:r>
        <w:rPr>
          <w:rFonts w:cs="Tahoma" w:ascii="Lato" w:hAnsi="Lato"/>
          <w:color w:val="7F7A7F"/>
          <w:szCs w:val="24"/>
          <w:lang w:eastAsia="pt-BR"/>
        </w:rPr>
        <w:t>Mala-direta</w:t>
      </w:r>
    </w:p>
    <w:p>
      <w:pPr>
        <w:pStyle w:val="ListParagraph"/>
        <w:numPr>
          <w:ilvl w:val="0"/>
          <w:numId w:val="12"/>
        </w:numPr>
        <w:spacing w:before="0" w:after="0"/>
        <w:contextualSpacing/>
        <w:rPr>
          <w:rFonts w:ascii="Lato" w:hAnsi="Lato" w:cs="Tahoma"/>
          <w:color w:val="7F7A7F"/>
          <w:szCs w:val="24"/>
          <w:lang w:eastAsia="pt-BR"/>
        </w:rPr>
      </w:pPr>
      <w:r>
        <w:rPr>
          <w:rFonts w:cs="Tahoma" w:ascii="Lato" w:hAnsi="Lato"/>
          <w:color w:val="7F7A7F"/>
          <w:szCs w:val="24"/>
          <w:lang w:eastAsia="pt-BR"/>
        </w:rPr>
        <w:t>Automação de coleta de dados</w:t>
      </w:r>
    </w:p>
    <w:p>
      <w:pPr>
        <w:pStyle w:val="ListParagraph"/>
        <w:numPr>
          <w:ilvl w:val="0"/>
          <w:numId w:val="12"/>
        </w:numPr>
        <w:spacing w:before="0" w:after="0"/>
        <w:contextualSpacing/>
        <w:rPr>
          <w:rFonts w:ascii="Lato" w:hAnsi="Lato" w:cs="Tahoma"/>
          <w:color w:val="7F7A7F"/>
          <w:szCs w:val="24"/>
          <w:lang w:eastAsia="pt-BR"/>
        </w:rPr>
      </w:pPr>
      <w:r>
        <w:rPr>
          <w:rFonts w:cs="Tahoma" w:ascii="Lato" w:hAnsi="Lato"/>
          <w:color w:val="7F7A7F"/>
          <w:szCs w:val="24"/>
          <w:lang w:eastAsia="pt-BR"/>
        </w:rPr>
        <w:t>Imprimir etiqueta</w:t>
      </w:r>
    </w:p>
    <w:p>
      <w:pPr>
        <w:pStyle w:val="Normal"/>
        <w:rPr>
          <w:rFonts w:ascii="Lato" w:hAnsi="Lato"/>
          <w:lang w:eastAsia="pt-BR"/>
        </w:rPr>
      </w:pPr>
      <w:r>
        <w:rPr>
          <w:rFonts w:ascii="Lato" w:hAnsi="Lato"/>
          <w:lang w:eastAsia="pt-BR"/>
        </w:rPr>
      </w:r>
    </w:p>
    <w:p>
      <w:pPr>
        <w:pStyle w:val="Normal"/>
        <w:ind w:left="283" w:hanging="0"/>
        <w:rPr>
          <w:rFonts w:ascii="Lato" w:hAnsi="Lato" w:eastAsia="Times New Roman" w:cs="Tahoma"/>
          <w:lang w:eastAsia="pt-BR"/>
        </w:rPr>
      </w:pPr>
      <w:r>
        <w:rPr>
          <w:rFonts w:eastAsia="Times New Roman" w:cs="Tahoma" w:ascii="Lato" w:hAnsi="Lato"/>
          <w:lang w:eastAsia="pt-BR"/>
        </w:rPr>
      </w:r>
    </w:p>
    <w:p>
      <w:pPr>
        <w:pStyle w:val="ListParagraph"/>
        <w:numPr>
          <w:ilvl w:val="0"/>
          <w:numId w:val="4"/>
        </w:numPr>
        <w:rPr>
          <w:rFonts w:ascii="Lato" w:hAnsi="Lato"/>
          <w:b/>
          <w:b/>
          <w:bCs/>
          <w:color w:val="8F3E15"/>
          <w:sz w:val="28"/>
          <w:szCs w:val="28"/>
        </w:rPr>
      </w:pPr>
      <w:bookmarkStart w:id="9" w:name="_Toc462667870"/>
      <w:bookmarkStart w:id="10" w:name="_Toc388520174"/>
      <w:bookmarkStart w:id="11" w:name="_Toc274209624"/>
      <w:r>
        <w:rPr>
          <w:rFonts w:ascii="Lato" w:hAnsi="Lato"/>
          <w:b/>
          <w:bCs/>
          <w:color w:val="8F3E15"/>
          <w:sz w:val="28"/>
          <w:szCs w:val="28"/>
        </w:rPr>
        <w:t>Processos Relacionado</w:t>
      </w:r>
      <w:bookmarkEnd w:id="9"/>
      <w:bookmarkEnd w:id="10"/>
      <w:bookmarkEnd w:id="11"/>
      <w:r>
        <w:rPr>
          <w:rFonts w:ascii="Lato" w:hAnsi="Lato"/>
          <w:b/>
          <w:bCs/>
          <w:color w:val="8F3E15"/>
          <w:sz w:val="28"/>
          <w:szCs w:val="28"/>
        </w:rPr>
        <w:t>s</w:t>
      </w:r>
    </w:p>
    <w:tbl>
      <w:tblPr>
        <w:tblW w:w="10267"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742"/>
        <w:gridCol w:w="2247"/>
        <w:gridCol w:w="4787"/>
        <w:gridCol w:w="1406"/>
        <w:gridCol w:w="1085"/>
      </w:tblGrid>
      <w:tr>
        <w:trPr/>
        <w:tc>
          <w:tcPr>
            <w:tcW w:w="742"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widowControl w:val="false"/>
              <w:jc w:val="both"/>
              <w:rPr>
                <w:rFonts w:eastAsia="Times New Roman" w:cs="Arial"/>
                <w:b/>
                <w:b/>
                <w:bCs/>
                <w:lang w:eastAsia="pt-BR"/>
              </w:rPr>
            </w:pPr>
            <w:r>
              <w:rPr>
                <w:rFonts w:eastAsia="Times New Roman" w:cs="Arial"/>
                <w:b/>
                <w:bCs/>
                <w:lang w:eastAsia="pt-BR"/>
              </w:rPr>
              <w:t>Item</w:t>
            </w:r>
          </w:p>
        </w:tc>
        <w:tc>
          <w:tcPr>
            <w:tcW w:w="2247"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widowControl w:val="false"/>
              <w:jc w:val="both"/>
              <w:rPr>
                <w:rFonts w:eastAsia="Times New Roman" w:cs="Arial"/>
                <w:b/>
                <w:b/>
                <w:bCs/>
                <w:lang w:eastAsia="pt-BR"/>
              </w:rPr>
            </w:pPr>
            <w:r>
              <w:rPr>
                <w:rFonts w:eastAsia="Times New Roman" w:cs="Arial"/>
                <w:b/>
                <w:bCs/>
                <w:lang w:eastAsia="pt-BR"/>
              </w:rPr>
              <w:t>Nome</w:t>
            </w:r>
          </w:p>
        </w:tc>
        <w:tc>
          <w:tcPr>
            <w:tcW w:w="4787"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widowControl w:val="false"/>
              <w:jc w:val="both"/>
              <w:rPr>
                <w:rFonts w:eastAsia="Times New Roman" w:cs="Arial"/>
                <w:b/>
                <w:b/>
                <w:bCs/>
                <w:lang w:eastAsia="pt-BR"/>
              </w:rPr>
            </w:pPr>
            <w:r>
              <w:rPr>
                <w:rFonts w:eastAsia="Times New Roman" w:cs="Arial"/>
                <w:b/>
                <w:bCs/>
                <w:lang w:eastAsia="pt-BR"/>
              </w:rPr>
              <w:t>Observação</w:t>
            </w:r>
          </w:p>
        </w:tc>
        <w:tc>
          <w:tcPr>
            <w:tcW w:w="1406"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widowControl w:val="false"/>
              <w:jc w:val="both"/>
              <w:rPr>
                <w:rFonts w:eastAsia="Times New Roman" w:cs="Arial"/>
                <w:b/>
                <w:b/>
                <w:bCs/>
                <w:lang w:eastAsia="pt-BR"/>
              </w:rPr>
            </w:pPr>
            <w:r>
              <w:rPr>
                <w:rFonts w:eastAsia="Times New Roman" w:cs="Arial"/>
                <w:b/>
                <w:bCs/>
                <w:lang w:eastAsia="pt-BR"/>
              </w:rPr>
              <w:t>Opção</w:t>
            </w:r>
          </w:p>
          <w:p>
            <w:pPr>
              <w:pStyle w:val="Normal"/>
              <w:widowControl w:val="false"/>
              <w:jc w:val="both"/>
              <w:rPr>
                <w:rFonts w:eastAsia="Times New Roman" w:cs="Arial"/>
                <w:b/>
                <w:b/>
                <w:bCs/>
                <w:lang w:eastAsia="pt-BR"/>
              </w:rPr>
            </w:pPr>
            <w:r>
              <w:rPr>
                <w:rFonts w:eastAsia="Times New Roman" w:cs="Arial"/>
                <w:b/>
                <w:bCs/>
                <w:lang w:eastAsia="pt-BR"/>
              </w:rPr>
              <w:t>P - Padrão</w:t>
            </w:r>
          </w:p>
          <w:p>
            <w:pPr>
              <w:pStyle w:val="Normal"/>
              <w:widowControl w:val="false"/>
              <w:jc w:val="both"/>
              <w:rPr>
                <w:rFonts w:eastAsia="Times New Roman" w:cs="Arial"/>
                <w:b/>
                <w:b/>
                <w:bCs/>
                <w:lang w:eastAsia="pt-BR"/>
              </w:rPr>
            </w:pPr>
            <w:r>
              <w:rPr>
                <w:rFonts w:eastAsia="Times New Roman" w:cs="Arial"/>
                <w:b/>
                <w:bCs/>
                <w:lang w:eastAsia="pt-BR"/>
              </w:rPr>
              <w:t>E- Específica</w:t>
            </w:r>
          </w:p>
        </w:tc>
        <w:tc>
          <w:tcPr>
            <w:tcW w:w="1085" w:type="dxa"/>
            <w:tcBorders>
              <w:top w:val="single" w:sz="4" w:space="0" w:color="4BACC6"/>
              <w:left w:val="single" w:sz="4" w:space="0" w:color="4BACC6"/>
              <w:bottom w:val="single" w:sz="4" w:space="0" w:color="4BACC6"/>
              <w:right w:val="single" w:sz="4" w:space="0" w:color="4BACC6"/>
            </w:tcBorders>
            <w:shd w:color="auto" w:fill="F2F2F2" w:themeFill="background1" w:themeFillShade="f2" w:val="clear"/>
            <w:vAlign w:val="center"/>
          </w:tcPr>
          <w:p>
            <w:pPr>
              <w:pStyle w:val="Normal"/>
              <w:widowControl w:val="false"/>
              <w:jc w:val="both"/>
              <w:rPr>
                <w:rFonts w:eastAsia="Times New Roman" w:cs="Arial"/>
                <w:b/>
                <w:b/>
                <w:bCs/>
                <w:lang w:eastAsia="pt-BR"/>
              </w:rPr>
            </w:pPr>
            <w:r>
              <w:rPr>
                <w:rFonts w:eastAsia="Times New Roman" w:cs="Arial"/>
                <w:b/>
                <w:bCs/>
                <w:lang w:eastAsia="pt-BR"/>
              </w:rPr>
              <w:t>Escopo</w:t>
            </w:r>
          </w:p>
          <w:p>
            <w:pPr>
              <w:pStyle w:val="Normal"/>
              <w:widowControl w:val="false"/>
              <w:jc w:val="both"/>
              <w:rPr>
                <w:rFonts w:eastAsia="Times New Roman" w:cs="Arial"/>
                <w:b/>
                <w:b/>
                <w:bCs/>
                <w:lang w:eastAsia="pt-BR"/>
              </w:rPr>
            </w:pPr>
            <w:r>
              <w:rPr>
                <w:rFonts w:eastAsia="Times New Roman" w:cs="Arial"/>
                <w:b/>
                <w:bCs/>
                <w:lang w:eastAsia="pt-BR"/>
              </w:rPr>
              <w:t>S – Sim</w:t>
            </w:r>
          </w:p>
          <w:p>
            <w:pPr>
              <w:pStyle w:val="Normal"/>
              <w:widowControl w:val="false"/>
              <w:jc w:val="both"/>
              <w:rPr>
                <w:rFonts w:eastAsia="Times New Roman" w:cs="Arial"/>
                <w:b/>
                <w:b/>
                <w:bCs/>
                <w:lang w:eastAsia="pt-BR"/>
              </w:rPr>
            </w:pPr>
            <w:r>
              <w:rPr>
                <w:rFonts w:eastAsia="Times New Roman" w:cs="Arial"/>
                <w:b/>
                <w:bCs/>
                <w:lang w:eastAsia="pt-BR"/>
              </w:rPr>
              <w:t>N – Não</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eastAsia="Times New Roman" w:cs="Tahoma"/>
                <w:b/>
                <w:b/>
                <w:bCs/>
                <w:color w:val="A6A6A6" w:themeColor="background1" w:themeShade="a6"/>
                <w:sz w:val="20"/>
                <w:szCs w:val="20"/>
                <w:lang w:eastAsia="pt-BR"/>
              </w:rPr>
            </w:pPr>
            <w:r>
              <w:rPr>
                <w:rFonts w:cs="Calibri" w:ascii="Lato" w:hAnsi="Lato" w:cstheme="minorHAnsi"/>
                <w:b/>
                <w:bCs/>
                <w:color w:val="A6A6A6" w:themeColor="background1" w:themeShade="a6"/>
                <w:sz w:val="20"/>
                <w:szCs w:val="20"/>
              </w:rPr>
              <w:t>Cadastros</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eastAsia="Times New Roman" w:cs="Tahoma"/>
                <w:color w:val="A6A6A6" w:themeColor="background1" w:themeShade="a6"/>
                <w:sz w:val="20"/>
                <w:szCs w:val="20"/>
                <w:lang w:eastAsia="pt-BR"/>
              </w:rPr>
            </w:pPr>
            <w:r>
              <w:rPr>
                <w:rFonts w:eastAsia="Times New Roman" w:cs="Tahoma" w:ascii="Lato" w:hAnsi="Lato"/>
                <w:color w:val="A6A6A6" w:themeColor="background1" w:themeShade="a6"/>
                <w:sz w:val="20"/>
                <w:szCs w:val="20"/>
                <w:lang w:eastAsia="pt-BR"/>
              </w:rPr>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lang w:eastAsia="pt-BR"/>
              </w:rPr>
            </w:pPr>
            <w:r>
              <w:rPr>
                <w:rFonts w:eastAsia="Times New Roman" w:cs="Tahoma" w:ascii="Lato" w:hAnsi="Lato"/>
                <w:color w:val="A6A6A6" w:themeColor="background1" w:themeShade="a6"/>
                <w:sz w:val="20"/>
                <w:szCs w:val="20"/>
                <w:lang w:eastAsia="pt-BR"/>
              </w:rPr>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lang w:eastAsia="pt-BR"/>
              </w:rPr>
            </w:pPr>
            <w:r>
              <w:rPr>
                <w:rFonts w:eastAsia="Times New Roman" w:cs="Tahoma" w:ascii="Lato" w:hAnsi="Lato"/>
                <w:color w:val="A6A6A6" w:themeColor="background1" w:themeShade="a6"/>
                <w:sz w:val="20"/>
                <w:szCs w:val="20"/>
                <w:lang w:eastAsia="pt-BR"/>
              </w:rPr>
            </w:r>
          </w:p>
        </w:tc>
      </w:tr>
      <w:tr>
        <w:trPr>
          <w:trHeight w:val="676" w:hRule="atLeast"/>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 xml:space="preserve">Produtos </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Todos os produtos serão cadastrados no Protheus, mantendo a mesma codificação do sistema atual</w:t>
            </w:r>
          </w:p>
          <w:p>
            <w:pPr>
              <w:pStyle w:val="Normal"/>
              <w:widowControl w:val="false"/>
              <w:jc w:val="both"/>
              <w:rPr>
                <w:rFonts w:ascii="Lato" w:hAnsi="Lato" w:cs="Calibri" w:cstheme="minorHAnsi"/>
                <w:color w:val="A6A6A6" w:themeColor="background1" w:themeShade="a6"/>
                <w:sz w:val="20"/>
                <w:szCs w:val="20"/>
              </w:rPr>
            </w:pPr>
            <w:r>
              <w:rPr>
                <w:rFonts w:cs="Calibri" w:cstheme="minorHAnsi" w:ascii="Lato" w:hAnsi="Lato"/>
                <w:color w:val="A6A6A6" w:themeColor="background1" w:themeShade="a6"/>
                <w:sz w:val="20"/>
                <w:szCs w:val="20"/>
              </w:rPr>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2</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Fornecedor</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Será necessário fazer a inclusão dos fornecedores de forma manual, incluindo o fornecedor no Protheus, através do preenchimento dos campos nas rotinas</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3</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Produtos x Fornecedor</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Após o cadastro de produtos e fornecedores, será feito a amarração de produtos para seus respectivos fornecedores.</w:t>
            </w:r>
          </w:p>
          <w:p>
            <w:pPr>
              <w:pStyle w:val="Normal"/>
              <w:widowControl w:val="false"/>
              <w:jc w:val="both"/>
              <w:rPr>
                <w:rFonts w:ascii="Lato" w:hAnsi="Lato" w:cs="Calibri" w:cstheme="minorHAnsi"/>
                <w:color w:val="A6A6A6" w:themeColor="background1" w:themeShade="a6"/>
                <w:sz w:val="20"/>
                <w:szCs w:val="20"/>
              </w:rPr>
            </w:pPr>
            <w:r>
              <w:rPr>
                <w:rFonts w:cs="Calibri" w:cstheme="minorHAnsi" w:ascii="Lato" w:hAnsi="Lato"/>
                <w:color w:val="A6A6A6" w:themeColor="background1" w:themeShade="a6"/>
                <w:sz w:val="20"/>
                <w:szCs w:val="20"/>
              </w:rPr>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4</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Grupo Produtos</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Após o cadastro dos produtos no sistema, será feito o agrupamento desses produtos, ou seja, criação de grupos sobre os produtos já cadastrados para uma melhor controle e manipulação dos mesmos.</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5</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Compradores</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Para as compras de produtos, será feito cadastros com os respectivos compradores dos mesmos, para que assim possa ter um controle nas entradas dos produtos na empresa.</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6</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Aprovadores</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Tendo uma maior organização sobre o que deve ser aprovado para ser comprado, devemos cadastrar os aprovadores, aqueles que aprovam as solicitações feitas pelos compradores</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7</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Grupo de aprovadores</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Após o cadastro de Aprovadores, temos uma organização hierárquica dos mesmos, passando por níveis de aprovação para uma mesma solicitação, tendo um agrupamento de aprovadores é feito para fornecer uma árvore de aprovações.</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8</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Perfil de Aprovação</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Cada aprovador será limitado a uma quantia em dinheiro para aprovação, sendo assim configurado para cada aprovador um limite, que são associados ao grupo de aprovação.</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9</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Condição de pagamento</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Necessário cadastrar as condições de pagamento mediante ao processo atual da empresa, para que assim seja possível estabelecer a relação sobre a entrega do dinheiro.</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10</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Tabelas de preço</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Necessário fazer o cadastro manual das tabelas de preço por fornecedor, para se ter uma listagem organizada sobre os valores com relação aos produtos da mesma.</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11</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Solicitação de Compras</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Mediante a necessidade de compra de um produto, seja produtivo ou improdutivo, necessita entender a rotina para inclusão de solicitação de compras, tendo em mente que o objetivo final é o abastecimento do estoque e a transmissão da nota corretamente.</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12</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Cotação de compras</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Com o entendimento das rotinas para a cotação de compras, podemos criar uma cotação com base nos fornecedores já cadastrados no sistema e ter a melhor cotação.</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13</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Pedido de Compras</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Após a solicitação de compras ser emitida e aprovada pelos aprovadores, nasce o pedido de compras que após passar pelas próximas etapas, se tornará um documento de entrada e NF, sendo transmitido para a Sefaz.</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14</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Pré Nota</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Para um controle do que será abastecido em estoque, é emitido uma pré nota para conhecimento detalhado dos produtos que irão entrar na empresa, dando um maior controle de logística.</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15</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Classificação Nota</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Após conhecer a rotina do documento de entrada, a classificação da nota serve para inserir toda parte tributária em questão para o faturamento correto da nota, tendo a apuração dos impostos na mesma, e será discriminado na Danfe.</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16</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Documento de Entrada</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Para gerar a NF, é necessário a emissão do Documento de Entrada, tendo em vista as rotinas para a emissão deste documento para a entrada dos produtos na empresa,</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17</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Importador de XML</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Para cadastrar uma NF já emitida no sistema que já tenha o XML emitido, é necessário utilizar a rotina de importação de XML, que necessita do cadastro do fornecedor e do produto para que possa ser utilizado esta rotina de importação.</w:t>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r>
        <w:trPr/>
        <w:tc>
          <w:tcPr>
            <w:tcW w:w="742"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jc w:val="both"/>
              <w:rPr>
                <w:rFonts w:ascii="Lato" w:hAnsi="Lato" w:eastAsia="Times New Roman" w:cs="Tahoma"/>
                <w:iCs/>
                <w:color w:val="A6A6A6" w:themeColor="background1" w:themeShade="a6"/>
                <w:sz w:val="20"/>
                <w:szCs w:val="20"/>
                <w:lang w:eastAsia="pt-BR"/>
              </w:rPr>
            </w:pPr>
            <w:r>
              <w:rPr>
                <w:rFonts w:eastAsia="Times New Roman" w:cs="Tahoma" w:ascii="Lato" w:hAnsi="Lato"/>
                <w:iCs/>
                <w:color w:val="A6A6A6" w:themeColor="background1" w:themeShade="a6"/>
                <w:sz w:val="20"/>
                <w:szCs w:val="20"/>
                <w:lang w:eastAsia="pt-BR"/>
              </w:rPr>
              <w:t>1</w:t>
            </w:r>
            <w:r>
              <w:rPr>
                <w:rFonts w:eastAsia="Times New Roman" w:cs="Tahoma" w:ascii="Lato" w:hAnsi="Lato"/>
                <w:iCs/>
                <w:color w:val="A6A6A6" w:themeColor="background1" w:themeShade="a6"/>
                <w:sz w:val="20"/>
                <w:szCs w:val="20"/>
                <w:lang w:eastAsia="pt-BR"/>
              </w:rPr>
              <w:t>8</w:t>
            </w:r>
          </w:p>
        </w:tc>
        <w:tc>
          <w:tcPr>
            <w:tcW w:w="2247" w:type="dxa"/>
            <w:tcBorders>
              <w:top w:val="single" w:sz="4" w:space="0" w:color="4BACC6"/>
              <w:left w:val="single" w:sz="4" w:space="0" w:color="4BACC6"/>
              <w:bottom w:val="single" w:sz="4" w:space="0" w:color="4BACC6"/>
              <w:right w:val="single" w:sz="4" w:space="0" w:color="4BACC6"/>
            </w:tcBorders>
          </w:tcPr>
          <w:p>
            <w:pPr>
              <w:pStyle w:val="Normal"/>
              <w:widowControl w:val="false"/>
              <w:spacing w:lineRule="auto" w:line="276"/>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Relatórios Padrões</w:t>
            </w:r>
          </w:p>
        </w:tc>
        <w:tc>
          <w:tcPr>
            <w:tcW w:w="4787"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jc w:val="both"/>
              <w:rPr>
                <w:rFonts w:ascii="Lato" w:hAnsi="Lato" w:cs="Calibri" w:cstheme="minorHAnsi"/>
                <w:color w:val="A6A6A6" w:themeColor="background1" w:themeShade="a6"/>
                <w:sz w:val="20"/>
                <w:szCs w:val="20"/>
              </w:rPr>
            </w:pPr>
            <w:r>
              <w:rPr>
                <w:rFonts w:cs="Calibri" w:cstheme="minorHAnsi" w:ascii="Lato" w:hAnsi="Lato"/>
                <w:color w:val="A6A6A6" w:themeColor="background1" w:themeShade="a6"/>
                <w:sz w:val="20"/>
                <w:szCs w:val="20"/>
              </w:rPr>
            </w:r>
          </w:p>
        </w:tc>
        <w:tc>
          <w:tcPr>
            <w:tcW w:w="1406"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eastAsia="Times New Roman" w:cs="Tahoma"/>
                <w:color w:val="A6A6A6" w:themeColor="background1" w:themeShade="a6"/>
                <w:sz w:val="20"/>
                <w:szCs w:val="20"/>
              </w:rPr>
            </w:pPr>
            <w:r>
              <w:rPr>
                <w:rFonts w:eastAsia="Times New Roman" w:cs="Tahoma" w:ascii="Lato" w:hAnsi="Lato"/>
                <w:color w:val="A6A6A6" w:themeColor="background1" w:themeShade="a6"/>
                <w:sz w:val="20"/>
                <w:szCs w:val="20"/>
              </w:rPr>
              <w:t>P</w:t>
            </w:r>
          </w:p>
        </w:tc>
        <w:tc>
          <w:tcPr>
            <w:tcW w:w="1085" w:type="dxa"/>
            <w:tcBorders>
              <w:top w:val="single" w:sz="4" w:space="0" w:color="4BACC6"/>
              <w:left w:val="single" w:sz="4" w:space="0" w:color="4BACC6"/>
              <w:bottom w:val="single" w:sz="4" w:space="0" w:color="4BACC6"/>
              <w:right w:val="single" w:sz="4" w:space="0" w:color="4BACC6"/>
            </w:tcBorders>
            <w:vAlign w:val="center"/>
          </w:tcPr>
          <w:p>
            <w:pPr>
              <w:pStyle w:val="Normal"/>
              <w:widowControl w:val="false"/>
              <w:spacing w:lineRule="auto" w:line="276"/>
              <w:ind w:firstLine="567"/>
              <w:jc w:val="both"/>
              <w:rPr>
                <w:rFonts w:ascii="Lato" w:hAnsi="Lato" w:cs="Calibri" w:cstheme="minorHAnsi"/>
                <w:color w:val="A6A6A6" w:themeColor="background1" w:themeShade="a6"/>
                <w:sz w:val="20"/>
                <w:szCs w:val="20"/>
              </w:rPr>
            </w:pPr>
            <w:r>
              <w:rPr>
                <w:rFonts w:cs="Calibri" w:ascii="Lato" w:hAnsi="Lato" w:cstheme="minorHAnsi"/>
                <w:color w:val="A6A6A6" w:themeColor="background1" w:themeShade="a6"/>
                <w:sz w:val="20"/>
                <w:szCs w:val="20"/>
              </w:rPr>
              <w:t>S</w:t>
            </w:r>
          </w:p>
        </w:tc>
      </w:tr>
    </w:tbl>
    <w:p>
      <w:pPr>
        <w:pStyle w:val="Normal"/>
        <w:spacing w:before="0" w:after="0"/>
        <w:contextualSpacing/>
        <w:rPr>
          <w:rFonts w:ascii="Lato" w:hAnsi="Lato" w:cs="Tahoma"/>
          <w:color w:val="7F7A7F"/>
          <w:lang w:eastAsia="pt-BR"/>
        </w:rPr>
      </w:pPr>
      <w:r>
        <w:rPr>
          <w:rFonts w:cs="Tahoma" w:ascii="Lato" w:hAnsi="Lato"/>
          <w:color w:val="7F7A7F"/>
          <w:lang w:eastAsia="pt-BR"/>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ind w:left="708" w:hanging="0"/>
        <w:rPr>
          <w:rFonts w:ascii="Lato" w:hAnsi="Lato"/>
          <w:b/>
          <w:b/>
          <w:bCs/>
          <w:color w:val="8F3E15"/>
          <w:sz w:val="28"/>
          <w:szCs w:val="28"/>
        </w:rPr>
      </w:pPr>
      <w:r>
        <w:rPr>
          <w:rFonts w:ascii="Lato" w:hAnsi="Lato"/>
          <w:b/>
          <w:bCs/>
          <w:color w:val="8F3E15"/>
          <w:sz w:val="28"/>
          <w:szCs w:val="28"/>
        </w:rPr>
      </w:r>
    </w:p>
    <w:p>
      <w:pPr>
        <w:pStyle w:val="ListParagraph"/>
        <w:numPr>
          <w:ilvl w:val="0"/>
          <w:numId w:val="4"/>
        </w:numPr>
        <w:rPr>
          <w:rFonts w:ascii="Lato" w:hAnsi="Lato"/>
          <w:b/>
          <w:b/>
          <w:bCs/>
          <w:color w:val="8F3E15"/>
          <w:sz w:val="28"/>
          <w:szCs w:val="28"/>
        </w:rPr>
      </w:pPr>
      <w:bookmarkStart w:id="12" w:name="_Toc193597192"/>
      <w:r>
        <w:rPr>
          <w:rFonts w:ascii="Lato" w:hAnsi="Lato"/>
          <w:b/>
          <w:bCs/>
          <w:color w:val="8F3E15"/>
          <w:sz w:val="28"/>
          <w:szCs w:val="28"/>
        </w:rPr>
        <w:t>Fluxograma do sub-processo</w:t>
      </w:r>
      <w:bookmarkEnd w:id="12"/>
    </w:p>
    <w:p>
      <w:pPr>
        <w:pStyle w:val="Normal"/>
        <w:rPr>
          <w:rFonts w:ascii="Lato" w:hAnsi="Lato"/>
        </w:rPr>
      </w:pPr>
      <w:r>
        <w:rPr/>
        <w:drawing>
          <wp:inline distT="0" distB="0" distL="0" distR="0">
            <wp:extent cx="1743710" cy="7399020"/>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2"/>
                    <a:srcRect l="0" t="0" r="82354" b="0"/>
                    <a:stretch>
                      <a:fillRect/>
                    </a:stretch>
                  </pic:blipFill>
                  <pic:spPr bwMode="auto">
                    <a:xfrm>
                      <a:off x="0" y="0"/>
                      <a:ext cx="1743710" cy="7399020"/>
                    </a:xfrm>
                    <a:prstGeom prst="rect">
                      <a:avLst/>
                    </a:prstGeom>
                  </pic:spPr>
                </pic:pic>
              </a:graphicData>
            </a:graphic>
          </wp:inline>
        </w:drawing>
      </w:r>
      <w:r>
        <w:rPr>
          <w:rFonts w:ascii="Lato" w:hAnsi="Lato"/>
        </w:rPr>
        <w:t xml:space="preserve"> </w:t>
      </w:r>
      <w:r>
        <w:rPr/>
        <w:drawing>
          <wp:inline distT="0" distB="0" distL="0" distR="0">
            <wp:extent cx="3657600" cy="7314565"/>
            <wp:effectExtent l="0" t="0" r="0" b="0"/>
            <wp:docPr id="4"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
                    <pic:cNvPicPr>
                      <a:picLocks noChangeAspect="1" noChangeArrowheads="1"/>
                    </pic:cNvPicPr>
                  </pic:nvPicPr>
                  <pic:blipFill>
                    <a:blip r:embed="rId3"/>
                    <a:srcRect l="27569" t="0" r="39771" b="0"/>
                    <a:stretch>
                      <a:fillRect/>
                    </a:stretch>
                  </pic:blipFill>
                  <pic:spPr bwMode="auto">
                    <a:xfrm>
                      <a:off x="0" y="0"/>
                      <a:ext cx="3657600" cy="7314565"/>
                    </a:xfrm>
                    <a:prstGeom prst="rect">
                      <a:avLst/>
                    </a:prstGeom>
                  </pic:spPr>
                </pic:pic>
              </a:graphicData>
            </a:graphic>
          </wp:inline>
        </w:drawing>
      </w:r>
    </w:p>
    <w:p>
      <w:pPr>
        <w:pStyle w:val="Normal"/>
        <w:rPr>
          <w:rFonts w:ascii="Lato" w:hAnsi="Lato"/>
        </w:rPr>
      </w:pPr>
      <w:r>
        <w:rPr>
          <w:rFonts w:ascii="Lato" w:hAnsi="Lato"/>
        </w:rPr>
      </w:r>
    </w:p>
    <w:p>
      <w:pPr>
        <w:pStyle w:val="Normal"/>
        <w:rPr>
          <w:rFonts w:ascii="Lato" w:hAnsi="Lato"/>
          <w:lang w:eastAsia="pt-BR"/>
        </w:rPr>
      </w:pPr>
      <w:r>
        <w:rPr>
          <w:rFonts w:ascii="Lato" w:hAnsi="Lato"/>
          <w:lang w:eastAsia="pt-BR"/>
        </w:rPr>
      </w:r>
    </w:p>
    <w:p>
      <w:pPr>
        <w:pStyle w:val="Normal"/>
        <w:rPr>
          <w:rFonts w:ascii="Lato" w:hAnsi="Lato"/>
        </w:rPr>
      </w:pPr>
      <w:r>
        <w:rPr/>
        <w:drawing>
          <wp:inline distT="0" distB="0" distL="0" distR="0">
            <wp:extent cx="3509010" cy="7313930"/>
            <wp:effectExtent l="0" t="0" r="0" b="0"/>
            <wp:docPr id="5"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
                    <pic:cNvPicPr>
                      <a:picLocks noChangeAspect="1" noChangeArrowheads="1"/>
                    </pic:cNvPicPr>
                  </pic:nvPicPr>
                  <pic:blipFill>
                    <a:blip r:embed="rId4"/>
                    <a:srcRect l="64157" t="0" r="1528" b="0"/>
                    <a:stretch>
                      <a:fillRect/>
                    </a:stretch>
                  </pic:blipFill>
                  <pic:spPr bwMode="auto">
                    <a:xfrm>
                      <a:off x="0" y="0"/>
                      <a:ext cx="3509010" cy="7313930"/>
                    </a:xfrm>
                    <a:prstGeom prst="rect">
                      <a:avLst/>
                    </a:prstGeom>
                  </pic:spPr>
                </pic:pic>
              </a:graphicData>
            </a:graphic>
          </wp:inline>
        </w:drawing>
      </w:r>
    </w:p>
    <w:p>
      <w:pPr>
        <w:pStyle w:val="Normal"/>
        <w:rPr>
          <w:rFonts w:ascii="Lato" w:hAnsi="Lato"/>
        </w:rPr>
      </w:pPr>
      <w:r>
        <w:rPr>
          <w:rFonts w:ascii="Lato" w:hAnsi="Lato"/>
        </w:rPr>
      </w:r>
    </w:p>
    <w:p>
      <w:pPr>
        <w:pStyle w:val="Normal"/>
        <w:rPr>
          <w:rFonts w:ascii="Lato" w:hAnsi="Lato"/>
        </w:rPr>
      </w:pPr>
      <w:r>
        <w:rPr>
          <w:rFonts w:ascii="Lato" w:hAnsi="Lato"/>
        </w:rPr>
      </w:r>
    </w:p>
    <w:p>
      <w:pPr>
        <w:pStyle w:val="Normal"/>
        <w:rPr>
          <w:rFonts w:ascii="Lato" w:hAnsi="Lato"/>
        </w:rPr>
      </w:pPr>
      <w:r>
        <w:rPr>
          <w:rFonts w:ascii="Lato" w:hAnsi="Lato"/>
        </w:rPr>
      </w:r>
    </w:p>
    <w:p>
      <w:pPr>
        <w:pStyle w:val="Normal"/>
        <w:rPr>
          <w:rFonts w:ascii="Lato" w:hAnsi="Lato"/>
        </w:rPr>
      </w:pPr>
      <w:r>
        <w:rPr>
          <w:rFonts w:ascii="Lato" w:hAnsi="Lato"/>
        </w:rPr>
      </w:r>
    </w:p>
    <w:p>
      <w:pPr>
        <w:pStyle w:val="Normal"/>
        <w:rPr>
          <w:rFonts w:ascii="Lato" w:hAnsi="Lato"/>
        </w:rPr>
      </w:pPr>
      <w:r>
        <w:rPr>
          <w:rFonts w:ascii="Lato" w:hAnsi="Lato"/>
        </w:rPr>
      </w:r>
    </w:p>
    <w:p>
      <w:pPr>
        <w:pStyle w:val="Normal"/>
        <w:rPr>
          <w:rFonts w:ascii="Lato" w:hAnsi="Lato"/>
        </w:rPr>
      </w:pPr>
      <w:r>
        <w:rPr>
          <w:rFonts w:ascii="Lato" w:hAnsi="Lato"/>
        </w:rPr>
      </w:r>
    </w:p>
    <w:p>
      <w:pPr>
        <w:pStyle w:val="Normal"/>
        <w:rPr>
          <w:rFonts w:ascii="Lato" w:hAnsi="Lato"/>
        </w:rPr>
      </w:pPr>
      <w:r>
        <w:rPr>
          <w:rFonts w:ascii="Lato" w:hAnsi="Lato"/>
        </w:rPr>
      </w:r>
    </w:p>
    <w:p>
      <w:pPr>
        <w:pStyle w:val="Normal"/>
        <w:rPr>
          <w:rFonts w:ascii="Lato" w:hAnsi="Lato"/>
        </w:rPr>
      </w:pPr>
      <w:r>
        <w:rPr>
          <w:rFonts w:ascii="Lato" w:hAnsi="Lato"/>
        </w:rPr>
      </w:r>
    </w:p>
    <w:p>
      <w:pPr>
        <w:pStyle w:val="ListParagraph"/>
        <w:numPr>
          <w:ilvl w:val="0"/>
          <w:numId w:val="0"/>
        </w:numPr>
        <w:spacing w:before="240" w:after="240"/>
        <w:ind w:left="643" w:hanging="0"/>
        <w:rPr>
          <w:rFonts w:ascii="Lato" w:hAnsi="Lato"/>
          <w:b/>
          <w:b/>
          <w:bCs/>
          <w:color w:val="8F3E15"/>
          <w:sz w:val="28"/>
          <w:szCs w:val="28"/>
        </w:rPr>
      </w:pPr>
      <w:r>
        <w:rPr/>
      </w:r>
      <w:bookmarkStart w:id="13" w:name="_Toc462667873"/>
      <w:bookmarkStart w:id="14" w:name="_Toc388520177"/>
      <w:bookmarkStart w:id="15" w:name="_Toc274209627"/>
      <w:bookmarkStart w:id="16" w:name="_Toc462667873"/>
      <w:bookmarkStart w:id="17" w:name="_Toc388520177"/>
      <w:bookmarkStart w:id="18" w:name="_Toc274209627"/>
      <w:bookmarkEnd w:id="16"/>
      <w:bookmarkEnd w:id="17"/>
      <w:bookmarkEnd w:id="18"/>
    </w:p>
    <w:p>
      <w:pPr>
        <w:pStyle w:val="Normal"/>
        <w:rPr>
          <w:rFonts w:ascii="Lato" w:hAnsi="Lato" w:eastAsia="Times New Roman" w:cs="Calibri"/>
          <w:lang w:eastAsia="pt-BR"/>
        </w:rPr>
      </w:pPr>
      <w:r>
        <w:rPr>
          <w:rFonts w:eastAsia="Times New Roman" w:cs="Calibri" w:ascii="Lato" w:hAnsi="Lato"/>
          <w:lang w:eastAsia="pt-BR"/>
        </w:rPr>
      </w:r>
    </w:p>
    <w:p>
      <w:pPr>
        <w:pStyle w:val="ListParagraph"/>
        <w:numPr>
          <w:ilvl w:val="0"/>
          <w:numId w:val="0"/>
        </w:numPr>
        <w:ind w:left="643" w:hanging="0"/>
        <w:rPr>
          <w:rFonts w:ascii="Lato" w:hAnsi="Lato"/>
          <w:b/>
          <w:b/>
          <w:bCs/>
          <w:color w:val="8F3E15"/>
          <w:sz w:val="28"/>
          <w:szCs w:val="28"/>
        </w:rPr>
      </w:pPr>
      <w:r>
        <w:rPr/>
      </w:r>
      <w:bookmarkStart w:id="19" w:name="_Toc462667877"/>
      <w:bookmarkStart w:id="20" w:name="_Toc462667877"/>
      <w:bookmarkEnd w:id="20"/>
    </w:p>
    <w:p>
      <w:pPr>
        <w:pStyle w:val="ListParagraph"/>
        <w:ind w:left="1080" w:hanging="0"/>
        <w:rPr>
          <w:rFonts w:ascii="Lato" w:hAnsi="Lato" w:cs="Calibri"/>
          <w:color w:val="FF0000"/>
          <w:lang w:eastAsia="pt-BR"/>
        </w:rPr>
      </w:pPr>
      <w:r>
        <w:rPr>
          <w:rFonts w:cs="Calibri" w:ascii="Lato" w:hAnsi="Lato"/>
          <w:color w:val="FF0000"/>
          <w:lang w:eastAsia="pt-BR"/>
        </w:rPr>
      </w:r>
    </w:p>
    <w:p>
      <w:pPr>
        <w:pStyle w:val="ListParagraph"/>
        <w:numPr>
          <w:ilvl w:val="0"/>
          <w:numId w:val="4"/>
        </w:numPr>
        <w:rPr>
          <w:rFonts w:ascii="Lato" w:hAnsi="Lato"/>
          <w:b/>
          <w:b/>
          <w:bCs/>
          <w:color w:val="8F3E15"/>
          <w:sz w:val="28"/>
          <w:szCs w:val="28"/>
        </w:rPr>
      </w:pPr>
      <w:bookmarkStart w:id="21" w:name="_Toc463027529"/>
      <w:bookmarkStart w:id="22" w:name="_Toc462218024"/>
      <w:r>
        <w:rPr>
          <w:rFonts w:ascii="Lato" w:hAnsi="Lato"/>
          <w:b/>
          <w:bCs/>
          <w:color w:val="8F3E15"/>
          <w:sz w:val="28"/>
          <w:szCs w:val="28"/>
        </w:rPr>
        <w:t>Aprovação</w:t>
      </w:r>
      <w:bookmarkEnd w:id="21"/>
      <w:bookmarkEnd w:id="22"/>
      <w:r>
        <w:rPr>
          <w:rFonts w:ascii="Lato" w:hAnsi="Lato"/>
          <w:b/>
          <w:bCs/>
          <w:color w:val="8F3E15"/>
          <w:sz w:val="28"/>
          <w:szCs w:val="28"/>
        </w:rPr>
        <w:t xml:space="preserve"> </w:t>
      </w:r>
    </w:p>
    <w:tbl>
      <w:tblPr>
        <w:tblW w:w="9734" w:type="dxa"/>
        <w:jc w:val="left"/>
        <w:tblInd w:w="426" w:type="dxa"/>
        <w:tblLayout w:type="fixed"/>
        <w:tblCellMar>
          <w:top w:w="0" w:type="dxa"/>
          <w:left w:w="108" w:type="dxa"/>
          <w:bottom w:w="0" w:type="dxa"/>
          <w:right w:w="108" w:type="dxa"/>
        </w:tblCellMar>
        <w:tblLook w:firstRow="0" w:noVBand="0" w:lastRow="0" w:firstColumn="0" w:lastColumn="0" w:noHBand="0" w:val="0000"/>
      </w:tblPr>
      <w:tblGrid>
        <w:gridCol w:w="3109"/>
        <w:gridCol w:w="5355"/>
        <w:gridCol w:w="1270"/>
      </w:tblGrid>
      <w:tr>
        <w:trPr>
          <w:trHeight w:val="442" w:hRule="atLeast"/>
        </w:trPr>
        <w:tc>
          <w:tcPr>
            <w:tcW w:w="3109" w:type="dxa"/>
            <w:tcBorders>
              <w:top w:val="single" w:sz="2" w:space="0" w:color="4BACC6"/>
              <w:left w:val="single" w:sz="2" w:space="0" w:color="4BACC6"/>
              <w:bottom w:val="single" w:sz="2" w:space="0" w:color="4BACC6"/>
              <w:right w:val="single" w:sz="2" w:space="0" w:color="4BACC6"/>
            </w:tcBorders>
            <w:shd w:color="auto" w:fill="F2F2F2" w:themeFill="background1" w:themeFillShade="f2" w:val="clear"/>
            <w:vAlign w:val="center"/>
          </w:tcPr>
          <w:p>
            <w:pPr>
              <w:pStyle w:val="Normal"/>
              <w:widowControl w:val="false"/>
              <w:rPr>
                <w:rFonts w:ascii="Lato" w:hAnsi="Lato"/>
                <w:b/>
                <w:b/>
                <w:bCs/>
                <w:sz w:val="20"/>
                <w:szCs w:val="20"/>
              </w:rPr>
            </w:pPr>
            <w:r>
              <w:rPr>
                <w:rFonts w:ascii="Lato" w:hAnsi="Lato"/>
                <w:b/>
                <w:bCs/>
                <w:sz w:val="20"/>
                <w:szCs w:val="20"/>
              </w:rPr>
              <w:t>Aprovador por</w:t>
            </w:r>
          </w:p>
        </w:tc>
        <w:tc>
          <w:tcPr>
            <w:tcW w:w="5355" w:type="dxa"/>
            <w:tcBorders>
              <w:top w:val="single" w:sz="2" w:space="0" w:color="4BACC6"/>
              <w:left w:val="single" w:sz="2" w:space="0" w:color="4BACC6"/>
              <w:bottom w:val="single" w:sz="2" w:space="0" w:color="4BACC6"/>
              <w:right w:val="single" w:sz="2" w:space="0" w:color="4BACC6"/>
            </w:tcBorders>
            <w:shd w:color="auto" w:fill="F2F2F2" w:themeFill="background1" w:themeFillShade="f2" w:val="clear"/>
            <w:vAlign w:val="center"/>
          </w:tcPr>
          <w:p>
            <w:pPr>
              <w:pStyle w:val="Normal"/>
              <w:widowControl w:val="false"/>
              <w:jc w:val="center"/>
              <w:rPr>
                <w:rFonts w:ascii="Lato" w:hAnsi="Lato"/>
                <w:b/>
                <w:b/>
                <w:bCs/>
                <w:sz w:val="20"/>
                <w:szCs w:val="20"/>
              </w:rPr>
            </w:pPr>
            <w:r>
              <w:rPr>
                <w:rFonts w:ascii="Lato" w:hAnsi="Lato"/>
                <w:b/>
                <w:bCs/>
                <w:sz w:val="20"/>
                <w:szCs w:val="20"/>
              </w:rPr>
              <w:t>Assinatura</w:t>
            </w:r>
          </w:p>
        </w:tc>
        <w:tc>
          <w:tcPr>
            <w:tcW w:w="1270" w:type="dxa"/>
            <w:tcBorders>
              <w:top w:val="single" w:sz="2" w:space="0" w:color="4BACC6"/>
              <w:left w:val="single" w:sz="2" w:space="0" w:color="4BACC6"/>
              <w:bottom w:val="single" w:sz="2" w:space="0" w:color="4BACC6"/>
              <w:right w:val="single" w:sz="2" w:space="0" w:color="4BACC6"/>
            </w:tcBorders>
            <w:shd w:color="auto" w:fill="F2F2F2" w:themeFill="background1" w:themeFillShade="f2" w:val="clear"/>
            <w:vAlign w:val="center"/>
          </w:tcPr>
          <w:p>
            <w:pPr>
              <w:pStyle w:val="Normal"/>
              <w:widowControl w:val="false"/>
              <w:jc w:val="center"/>
              <w:rPr>
                <w:rFonts w:ascii="Lato" w:hAnsi="Lato"/>
                <w:b/>
                <w:b/>
                <w:bCs/>
                <w:sz w:val="20"/>
                <w:szCs w:val="20"/>
              </w:rPr>
            </w:pPr>
            <w:r>
              <w:rPr>
                <w:rFonts w:ascii="Lato" w:hAnsi="Lato"/>
                <w:b/>
                <w:bCs/>
                <w:sz w:val="20"/>
                <w:szCs w:val="20"/>
              </w:rPr>
              <w:t>Data</w:t>
            </w:r>
          </w:p>
        </w:tc>
      </w:tr>
      <w:tr>
        <w:trPr/>
        <w:tc>
          <w:tcPr>
            <w:tcW w:w="3109" w:type="dxa"/>
            <w:tcBorders>
              <w:top w:val="single" w:sz="2" w:space="0" w:color="4BACC6"/>
              <w:left w:val="single" w:sz="2" w:space="0" w:color="4BACC6"/>
              <w:bottom w:val="single" w:sz="8" w:space="0" w:color="4BACC6"/>
              <w:right w:val="single" w:sz="2" w:space="0" w:color="4BACC6"/>
            </w:tcBorders>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Leandro Mattia</w:t>
            </w:r>
          </w:p>
        </w:tc>
        <w:tc>
          <w:tcPr>
            <w:tcW w:w="5355" w:type="dxa"/>
            <w:tcBorders>
              <w:top w:val="single" w:sz="2" w:space="0" w:color="4BACC6"/>
              <w:left w:val="single" w:sz="2" w:space="0" w:color="4BACC6"/>
              <w:bottom w:val="single" w:sz="8" w:space="0" w:color="4BACC6"/>
              <w:right w:val="single" w:sz="2" w:space="0" w:color="4BACC6"/>
            </w:tcBorders>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r>
          </w:p>
        </w:tc>
        <w:tc>
          <w:tcPr>
            <w:tcW w:w="1270" w:type="dxa"/>
            <w:tcBorders>
              <w:top w:val="single" w:sz="2" w:space="0" w:color="4BACC6"/>
              <w:left w:val="single" w:sz="2" w:space="0" w:color="4BACC6"/>
              <w:bottom w:val="single" w:sz="8" w:space="0" w:color="4BACC6"/>
              <w:right w:val="single" w:sz="2" w:space="0" w:color="4BACC6"/>
            </w:tcBorders>
          </w:tcPr>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r>
          </w:p>
          <w:p>
            <w:pPr>
              <w:pStyle w:val="Normal"/>
              <w:widowControl w:val="false"/>
              <w:rPr>
                <w:rFonts w:ascii="Lato" w:hAnsi="Lato" w:eastAsia="Times New Roman" w:cs="Tahoma"/>
                <w:color w:val="808080" w:themeColor="background1" w:themeShade="80"/>
                <w:sz w:val="20"/>
                <w:szCs w:val="20"/>
                <w:lang w:eastAsia="pt-BR"/>
              </w:rPr>
            </w:pPr>
            <w:r>
              <w:rPr>
                <w:rFonts w:eastAsia="Times New Roman" w:cs="Tahoma" w:ascii="Lato" w:hAnsi="Lato"/>
                <w:color w:val="808080" w:themeColor="background1" w:themeShade="80"/>
                <w:sz w:val="20"/>
                <w:szCs w:val="20"/>
                <w:lang w:eastAsia="pt-BR"/>
              </w:rPr>
              <w:t>___/___/___</w:t>
            </w:r>
          </w:p>
        </w:tc>
      </w:tr>
    </w:tbl>
    <w:p>
      <w:pPr>
        <w:pStyle w:val="Normal"/>
        <w:rPr>
          <w:rFonts w:ascii="Lato" w:hAnsi="Lato"/>
        </w:rPr>
      </w:pPr>
      <w:r>
        <w:rPr/>
      </w:r>
    </w:p>
    <w:sectPr>
      <w:headerReference w:type="even" r:id="rId5"/>
      <w:headerReference w:type="default" r:id="rId6"/>
      <w:headerReference w:type="first" r:id="rId7"/>
      <w:footerReference w:type="default" r:id="rId8"/>
      <w:type w:val="nextPage"/>
      <w:pgSz w:w="11906" w:h="16838"/>
      <w:pgMar w:left="851" w:right="851" w:gutter="0" w:header="454" w:top="2552" w:footer="34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Courier New">
    <w:charset w:val="00"/>
    <w:family w:val="roman"/>
    <w:pitch w:val="variable"/>
  </w:font>
  <w:font w:name="Arial">
    <w:charset w:val="00"/>
    <w:family w:val="roman"/>
    <w:pitch w:val="variable"/>
  </w:font>
  <w:font w:name="Challenge Extra Bold">
    <w:charset w:val="00"/>
    <w:family w:val="roman"/>
    <w:pitch w:val="variable"/>
  </w:font>
  <w:font w:name="Tahoma">
    <w:charset w:val="00"/>
    <w:family w:val="roman"/>
    <w:pitch w:val="variable"/>
  </w:font>
  <w:font w:name="Symbol">
    <w:charset w:val="00"/>
    <w:family w:val="roman"/>
    <w:pitch w:val="variable"/>
  </w:font>
  <w:font w:name="Wingdings">
    <w:charset w:val="00"/>
    <w:family w:val="roman"/>
    <w:pitch w:val="variable"/>
  </w:font>
  <w:font w:name="StarSymbol">
    <w:altName w:val="Arial Unicode MS"/>
    <w:charset w:val="00"/>
    <w:family w:val="roman"/>
    <w:pitch w:val="variable"/>
  </w:font>
  <w:font w:name="Calibri">
    <w:charset w:val="00"/>
    <w:family w:val="roman"/>
    <w:pitch w:val="variable"/>
  </w:font>
  <w:font w:name="Arial Narrow">
    <w:charset w:val="00"/>
    <w:family w:val="roman"/>
    <w:pitch w:val="variable"/>
  </w:font>
  <w:font w:name="Liberation Sans">
    <w:altName w:val="Arial"/>
    <w:charset w:val="00"/>
    <w:family w:val="roman"/>
    <w:pitch w:val="variable"/>
  </w:font>
  <w:font w:name="Bookman Old Style">
    <w:charset w:val="00"/>
    <w:family w:val="roman"/>
    <w:pitch w:val="variable"/>
  </w:font>
  <w:font w:name="Cambria">
    <w:charset w:val="00"/>
    <w:family w:val="roman"/>
    <w:pitch w:val="variable"/>
  </w:font>
  <w:font w:name="Lato Black">
    <w:charset w:val="00"/>
    <w:family w:val="roman"/>
    <w:pitch w:val="variable"/>
  </w:font>
  <w:font w:name="Lato">
    <w:charset w:val="00"/>
    <w:family w:val="roman"/>
    <w:pitch w:val="variable"/>
  </w:font>
  <w:font w:name="Wingdings">
    <w:charset w:val="02"/>
    <w:family w:val="auto"/>
    <w:pitch w:val="variable"/>
  </w:font>
  <w:font w:name="Courier New">
    <w:charset w:val="01"/>
    <w:family w:val="modern"/>
    <w:pitch w:val="fixed"/>
  </w:font>
  <w:font w:name="Lat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ind w:right="139" w:hanging="0"/>
      <w:jc w:val="right"/>
      <w:rPr>
        <w:rFonts w:ascii="Calibri" w:hAnsi="Calibri" w:cs="Tahoma" w:asciiTheme="minorHAnsi" w:hAnsiTheme="minorHAnsi"/>
        <w:color w:val="7F7F7F" w:themeColor="text1" w:themeTint="80"/>
        <w:sz w:val="20"/>
        <w:szCs w:val="16"/>
        <w:shd w:fill="FFFFFF" w:val="clear"/>
      </w:rPr>
    </w:pPr>
    <w:r>
      <w:rPr>
        <w:rFonts w:cs="Tahoma" w:ascii="Calibri" w:hAnsi="Calibri" w:asciiTheme="minorHAnsi" w:hAnsiTheme="minorHAnsi"/>
        <w:color w:val="7F7F7F" w:themeColor="text1" w:themeTint="80"/>
        <w:sz w:val="20"/>
        <w:szCs w:val="16"/>
        <w:shd w:fill="FFFFFF" w:val="clear"/>
      </w:rPr>
      <w:t xml:space="preserve">Página </w:t>
    </w:r>
    <w:r>
      <w:rPr>
        <w:rFonts w:cs="Tahoma" w:ascii="Calibri" w:hAnsi="Calibri"/>
        <w:color w:val="7F7F7F"/>
        <w:sz w:val="20"/>
        <w:szCs w:val="16"/>
        <w:shd w:fill="FFFFFF" w:val="clear"/>
      </w:rPr>
      <w:fldChar w:fldCharType="begin"/>
    </w:r>
    <w:r>
      <w:rPr>
        <w:sz w:val="20"/>
        <w:shd w:fill="FFFFFF" w:val="clear"/>
        <w:szCs w:val="16"/>
        <w:rFonts w:cs="Tahoma" w:ascii="Calibri" w:hAnsi="Calibri"/>
        <w:color w:val="7F7F7F"/>
      </w:rPr>
      <w:instrText xml:space="preserve"> PAGE </w:instrText>
    </w:r>
    <w:r>
      <w:rPr>
        <w:sz w:val="20"/>
        <w:shd w:fill="FFFFFF" w:val="clear"/>
        <w:szCs w:val="16"/>
        <w:rFonts w:cs="Tahoma" w:ascii="Calibri" w:hAnsi="Calibri"/>
        <w:color w:val="7F7F7F"/>
      </w:rPr>
      <w:fldChar w:fldCharType="separate"/>
    </w:r>
    <w:r>
      <w:rPr>
        <w:sz w:val="20"/>
        <w:shd w:fill="FFFFFF" w:val="clear"/>
        <w:szCs w:val="16"/>
        <w:rFonts w:cs="Tahoma" w:ascii="Calibri" w:hAnsi="Calibri"/>
        <w:color w:val="7F7F7F"/>
      </w:rPr>
      <w:t>12</w:t>
    </w:r>
    <w:r>
      <w:rPr>
        <w:sz w:val="20"/>
        <w:shd w:fill="FFFFFF" w:val="clear"/>
        <w:szCs w:val="16"/>
        <w:rFonts w:cs="Tahoma" w:ascii="Calibri" w:hAnsi="Calibri"/>
        <w:color w:val="7F7F7F"/>
      </w:rPr>
      <w:fldChar w:fldCharType="end"/>
    </w:r>
    <w:r>
      <w:rPr>
        <w:rFonts w:cs="Tahoma" w:ascii="Calibri" w:hAnsi="Calibri" w:asciiTheme="minorHAnsi" w:hAnsiTheme="minorHAnsi"/>
        <w:color w:val="7F7F7F" w:themeColor="text1" w:themeTint="80"/>
        <w:sz w:val="20"/>
        <w:szCs w:val="16"/>
        <w:shd w:fill="FFFFFF" w:val="clear"/>
      </w:rPr>
      <w:t xml:space="preserve"> de </w:t>
    </w:r>
    <w:r>
      <w:rPr>
        <w:rFonts w:cs="Tahoma" w:ascii="Calibri" w:hAnsi="Calibri"/>
        <w:color w:val="7F7F7F"/>
        <w:sz w:val="20"/>
        <w:szCs w:val="16"/>
        <w:shd w:fill="FFFFFF" w:val="clear"/>
      </w:rPr>
      <w:fldChar w:fldCharType="begin"/>
    </w:r>
    <w:r>
      <w:rPr>
        <w:sz w:val="20"/>
        <w:shd w:fill="FFFFFF" w:val="clear"/>
        <w:szCs w:val="16"/>
        <w:rFonts w:cs="Tahoma" w:ascii="Calibri" w:hAnsi="Calibri"/>
        <w:color w:val="7F7F7F"/>
      </w:rPr>
      <w:instrText xml:space="preserve"> NUMPAGES </w:instrText>
    </w:r>
    <w:r>
      <w:rPr>
        <w:sz w:val="20"/>
        <w:shd w:fill="FFFFFF" w:val="clear"/>
        <w:szCs w:val="16"/>
        <w:rFonts w:cs="Tahoma" w:ascii="Calibri" w:hAnsi="Calibri"/>
        <w:color w:val="7F7F7F"/>
      </w:rPr>
      <w:fldChar w:fldCharType="separate"/>
    </w:r>
    <w:r>
      <w:rPr>
        <w:sz w:val="20"/>
        <w:shd w:fill="FFFFFF" w:val="clear"/>
        <w:szCs w:val="16"/>
        <w:rFonts w:cs="Tahoma" w:ascii="Calibri" w:hAnsi="Calibri"/>
        <w:color w:val="7F7F7F"/>
      </w:rPr>
      <w:t>12</w:t>
    </w:r>
    <w:r>
      <w:rPr>
        <w:sz w:val="20"/>
        <w:shd w:fill="FFFFFF" w:val="clear"/>
        <w:szCs w:val="16"/>
        <w:rFonts w:cs="Tahoma" w:ascii="Calibri" w:hAnsi="Calibri"/>
        <w:color w:val="7F7F7F"/>
      </w:rPr>
      <w:fldChar w:fldCharType="end"/>
    </w:r>
  </w:p>
  <w:p>
    <w:pPr>
      <w:pStyle w:val="Rodap"/>
      <w:rPr>
        <w:rFonts w:ascii="Calibri" w:hAnsi="Calibri" w:cs="Tahoma" w:asciiTheme="minorHAnsi" w:hAnsiTheme="minorHAnsi"/>
        <w:color w:val="7F7F7F" w:themeColor="text1" w:themeTint="80"/>
        <w:sz w:val="20"/>
        <w:szCs w:val="16"/>
        <w:shd w:fill="FFFFFF" w:val="clear"/>
      </w:rPr>
    </w:pPr>
    <w:r>
      <w:rPr>
        <w:rFonts w:cs="Tahoma" w:ascii="Calibri" w:hAnsi="Calibri"/>
        <w:color w:val="7F7F7F" w:themeColor="text1" w:themeTint="80"/>
        <w:sz w:val="20"/>
        <w:szCs w:val="16"/>
        <w:shd w:fill="FFFFFF" w:val="clear"/>
      </w:rPr>
    </w:r>
  </w:p>
  <w:p>
    <w:pPr>
      <w:pStyle w:val="Rodap"/>
      <w:rPr>
        <w:rFonts w:ascii="Calibri" w:hAnsi="Calibri" w:cs="Tahoma" w:asciiTheme="minorHAnsi" w:hAnsiTheme="minorHAnsi"/>
        <w:color w:val="7F7F7F" w:themeColor="text1" w:themeTint="80"/>
        <w:sz w:val="20"/>
        <w:szCs w:val="16"/>
        <w:shd w:fill="FFFFFF" w:val="clear"/>
      </w:rPr>
    </w:pPr>
    <w:r>
      <w:rPr>
        <w:rFonts w:cs="Tahoma" w:ascii="Calibri" w:hAnsi="Calibri"/>
        <w:color w:val="7F7F7F" w:themeColor="text1" w:themeTint="80"/>
        <w:sz w:val="20"/>
        <w:szCs w:val="16"/>
        <w:shd w:fill="FFFFFF" w:val="clear"/>
      </w:rPr>
      <w:drawing>
        <wp:anchor behindDoc="1" distT="0" distB="0" distL="0" distR="0" simplePos="0" locked="0" layoutInCell="0" allowOverlap="1" relativeHeight="15">
          <wp:simplePos x="0" y="0"/>
          <wp:positionH relativeFrom="column">
            <wp:posOffset>-540385</wp:posOffset>
          </wp:positionH>
          <wp:positionV relativeFrom="paragraph">
            <wp:posOffset>635</wp:posOffset>
          </wp:positionV>
          <wp:extent cx="7566025" cy="682625"/>
          <wp:effectExtent l="0" t="0" r="0" b="0"/>
          <wp:wrapNone/>
          <wp:docPr id="6" name="Imagem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0" descr=""/>
                  <pic:cNvPicPr>
                    <a:picLocks noChangeAspect="1" noChangeArrowheads="1"/>
                  </pic:cNvPicPr>
                </pic:nvPicPr>
                <pic:blipFill>
                  <a:blip r:embed="rId1"/>
                  <a:stretch>
                    <a:fillRect/>
                  </a:stretch>
                </pic:blipFill>
                <pic:spPr bwMode="auto">
                  <a:xfrm>
                    <a:off x="0" y="0"/>
                    <a:ext cx="7566025" cy="682625"/>
                  </a:xfrm>
                  <a:prstGeom prst="rect">
                    <a:avLst/>
                  </a:prstGeom>
                </pic:spPr>
              </pic:pic>
            </a:graphicData>
          </a:graphic>
        </wp:anchor>
      </w:drawing>
    </w:r>
  </w:p>
  <w:p>
    <w:pPr>
      <w:pStyle w:val="Rodap"/>
      <w:jc w:val="right"/>
      <w:rPr>
        <w:rFonts w:ascii="Calibri" w:hAnsi="Calibri" w:asciiTheme="minorHAnsi" w:hAnsiTheme="minorHAnsi"/>
        <w:color w:val="7F7F7F" w:themeColor="text1" w:themeTint="80"/>
        <w:sz w:val="20"/>
        <w:szCs w:val="20"/>
      </w:rPr>
    </w:pPr>
    <w:r>
      <w:rPr>
        <w:sz w:val="20"/>
        <w:szCs w:val="20"/>
      </w:rPr>
      <w:tab/>
    </w:r>
    <w:r>
      <w:rPr>
        <w:rFonts w:ascii="Calibri" w:hAnsi="Calibri"/>
        <w:color w:val="7F7F7F"/>
        <w:sz w:val="20"/>
        <w:szCs w:val="20"/>
      </w:rPr>
      <w:fldChar w:fldCharType="begin"/>
    </w:r>
    <w:r>
      <w:rPr>
        <w:sz w:val="20"/>
        <w:szCs w:val="20"/>
        <w:rFonts w:ascii="Calibri" w:hAnsi="Calibri"/>
        <w:color w:val="7F7F7F"/>
      </w:rPr>
      <w:instrText xml:space="preserve"> PAGE </w:instrText>
    </w:r>
    <w:r>
      <w:rPr>
        <w:sz w:val="20"/>
        <w:szCs w:val="20"/>
        <w:rFonts w:ascii="Calibri" w:hAnsi="Calibri"/>
        <w:color w:val="7F7F7F"/>
      </w:rPr>
      <w:fldChar w:fldCharType="separate"/>
    </w:r>
    <w:r>
      <w:rPr>
        <w:sz w:val="20"/>
        <w:szCs w:val="20"/>
        <w:rFonts w:ascii="Calibri" w:hAnsi="Calibri"/>
        <w:color w:val="7F7F7F"/>
      </w:rPr>
      <w:t>12</w:t>
    </w:r>
    <w:r>
      <w:rPr>
        <w:sz w:val="20"/>
        <w:szCs w:val="20"/>
        <w:rFonts w:ascii="Calibri" w:hAnsi="Calibri"/>
        <w:color w:val="7F7F7F"/>
      </w:rPr>
      <w:fldChar w:fldCharType="end"/>
    </w:r>
  </w:p>
  <w:p>
    <w:pPr>
      <w:pStyle w:val="Rodap"/>
      <w:jc w:val="right"/>
      <w:rPr>
        <w:rFonts w:ascii="Calibri" w:hAnsi="Calibri" w:asciiTheme="minorHAnsi" w:hAnsiTheme="minorHAnsi"/>
        <w:color w:val="595959" w:themeColor="text1" w:themeTint="a6"/>
        <w:sz w:val="20"/>
        <w:szCs w:val="20"/>
      </w:rPr>
    </w:pPr>
    <w:r>
      <w:rPr>
        <w:rFonts w:asciiTheme="minorHAnsi" w:hAnsiTheme="minorHAnsi" w:ascii="Calibri" w:hAnsi="Calibri"/>
        <w:color w:val="595959" w:themeColor="text1" w:themeTint="a6"/>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p>
    <w:pPr>
      <w:pStyle w:val="Normal"/>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284" w:right="245" w:hanging="0"/>
      <w:jc w:val="right"/>
      <w:rPr>
        <w:rFonts w:ascii="Calibri" w:hAnsi="Calibri" w:eastAsia="Calibri"/>
        <w:b/>
        <w:b/>
        <w:bCs/>
        <w:color w:val="476583"/>
        <w:sz w:val="48"/>
        <w:szCs w:val="48"/>
        <w:lang w:eastAsia="en-US"/>
      </w:rPr>
    </w:pPr>
    <w:r>
      <w:rPr>
        <w:rFonts w:eastAsia="Calibri" w:ascii="Calibri" w:hAnsi="Calibri"/>
        <w:b/>
        <w:bCs/>
        <w:color w:val="476583"/>
        <w:sz w:val="48"/>
        <w:szCs w:val="48"/>
        <w:lang w:eastAsia="en-US"/>
      </w:rPr>
      <w:t xml:space="preserve"> </w:t>
    </w:r>
  </w:p>
  <w:p>
    <w:pPr>
      <w:pStyle w:val="Normal"/>
      <w:ind w:left="284" w:right="245" w:hanging="0"/>
      <w:jc w:val="right"/>
      <w:rPr>
        <w:rFonts w:ascii="Calibri" w:hAnsi="Calibri" w:eastAsia="Calibri"/>
        <w:b/>
        <w:b/>
        <w:bCs/>
        <w:color w:val="7F7F7F" w:themeColor="text1" w:themeTint="80"/>
        <w:sz w:val="36"/>
        <w:szCs w:val="36"/>
        <w:lang w:eastAsia="en-US"/>
      </w:rPr>
    </w:pPr>
    <w:bookmarkStart w:id="23" w:name="_Hlk105761182"/>
    <w:bookmarkStart w:id="24" w:name="_Hlk105761181"/>
    <w:r>
      <w:rPr>
        <w:rFonts w:eastAsia="Calibri" w:ascii="Calibri" w:hAnsi="Calibri"/>
        <w:b/>
        <w:bCs/>
        <w:color w:val="7F7F7F" w:themeColor="text1" w:themeTint="80"/>
        <w:sz w:val="36"/>
        <w:szCs w:val="36"/>
        <w:lang w:eastAsia="en-US"/>
      </w:rPr>
      <w:t>Especificações de Processos</w:t>
    </w:r>
    <w:bookmarkEnd w:id="23"/>
    <w:bookmarkEnd w:id="24"/>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284" w:right="245" w:hanging="0"/>
      <w:jc w:val="right"/>
      <w:rPr>
        <w:rFonts w:ascii="Calibri" w:hAnsi="Calibri" w:eastAsia="Calibri"/>
        <w:b/>
        <w:b/>
        <w:bCs/>
        <w:color w:val="476583"/>
        <w:sz w:val="48"/>
        <w:szCs w:val="48"/>
        <w:lang w:eastAsia="en-US"/>
      </w:rPr>
    </w:pPr>
    <w:r>
      <w:rPr>
        <w:rFonts w:eastAsia="Calibri" w:ascii="Calibri" w:hAnsi="Calibri"/>
        <w:b/>
        <w:bCs/>
        <w:color w:val="476583"/>
        <w:sz w:val="48"/>
        <w:szCs w:val="48"/>
        <w:lang w:eastAsia="en-US"/>
      </w:rPr>
      <w:t xml:space="preserve"> </w:t>
    </w:r>
  </w:p>
  <w:p>
    <w:pPr>
      <w:pStyle w:val="Normal"/>
      <w:ind w:left="284" w:right="245" w:hanging="0"/>
      <w:jc w:val="right"/>
      <w:rPr>
        <w:rFonts w:ascii="Calibri" w:hAnsi="Calibri" w:eastAsia="Calibri"/>
        <w:b/>
        <w:b/>
        <w:bCs/>
        <w:color w:val="7F7F7F" w:themeColor="text1" w:themeTint="80"/>
        <w:sz w:val="36"/>
        <w:szCs w:val="36"/>
        <w:lang w:eastAsia="en-US"/>
      </w:rPr>
    </w:pPr>
    <w:bookmarkStart w:id="25" w:name="_Hlk105761182"/>
    <w:bookmarkStart w:id="26" w:name="_Hlk105761181"/>
    <w:r>
      <w:rPr>
        <w:rFonts w:eastAsia="Calibri" w:ascii="Calibri" w:hAnsi="Calibri"/>
        <w:b/>
        <w:bCs/>
        <w:color w:val="7F7F7F" w:themeColor="text1" w:themeTint="80"/>
        <w:sz w:val="36"/>
        <w:szCs w:val="36"/>
        <w:lang w:eastAsia="en-US"/>
      </w:rPr>
      <w:t>Especificações de Processos</w:t>
    </w:r>
    <w:bookmarkEnd w:id="25"/>
    <w:bookmarkEnd w:id="26"/>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862" w:hanging="720"/>
      </w:pPr>
      <w:rPr/>
    </w:lvl>
    <w:lvl w:ilvl="1">
      <w:start w:val="1"/>
      <w:numFmt w:val="bullet"/>
      <w:lvlText w:val=""/>
      <w:lvlJc w:val="left"/>
      <w:pPr>
        <w:tabs>
          <w:tab w:val="num" w:pos="1222"/>
        </w:tabs>
        <w:ind w:left="1222" w:hanging="360"/>
      </w:pPr>
      <w:rPr>
        <w:rFonts w:ascii="Symbol" w:hAnsi="Symbol" w:cs="Symbol" w:hint="default"/>
      </w:rPr>
    </w:lvl>
    <w:lvl w:ilvl="2">
      <w:start w:val="1"/>
      <w:numFmt w:val="lowerRoman"/>
      <w:lvlText w:val="%3."/>
      <w:lvlJc w:val="right"/>
      <w:pPr>
        <w:tabs>
          <w:tab w:val="num" w:pos="0"/>
        </w:tabs>
        <w:ind w:left="1942" w:hanging="180"/>
      </w:pPr>
      <w:rPr/>
    </w:lvl>
    <w:lvl w:ilvl="3">
      <w:start w:val="1"/>
      <w:numFmt w:val="decimal"/>
      <w:lvlText w:val="%4."/>
      <w:lvlJc w:val="left"/>
      <w:pPr>
        <w:tabs>
          <w:tab w:val="num" w:pos="0"/>
        </w:tabs>
        <w:ind w:left="2662" w:hanging="360"/>
      </w:pPr>
      <w:rPr/>
    </w:lvl>
    <w:lvl w:ilvl="4">
      <w:start w:val="1"/>
      <w:numFmt w:val="lowerLetter"/>
      <w:lvlText w:val="%5."/>
      <w:lvlJc w:val="left"/>
      <w:pPr>
        <w:tabs>
          <w:tab w:val="num" w:pos="0"/>
        </w:tabs>
        <w:ind w:left="3382" w:hanging="360"/>
      </w:pPr>
      <w:rPr/>
    </w:lvl>
    <w:lvl w:ilvl="5">
      <w:start w:val="1"/>
      <w:numFmt w:val="lowerRoman"/>
      <w:lvlText w:val="%6."/>
      <w:lvlJc w:val="right"/>
      <w:pPr>
        <w:tabs>
          <w:tab w:val="num" w:pos="0"/>
        </w:tabs>
        <w:ind w:left="4102" w:hanging="180"/>
      </w:pPr>
      <w:rPr/>
    </w:lvl>
    <w:lvl w:ilvl="6">
      <w:start w:val="1"/>
      <w:numFmt w:val="decimal"/>
      <w:lvlText w:val="%7."/>
      <w:lvlJc w:val="left"/>
      <w:pPr>
        <w:tabs>
          <w:tab w:val="num" w:pos="0"/>
        </w:tabs>
        <w:ind w:left="4822" w:hanging="360"/>
      </w:pPr>
      <w:rPr/>
    </w:lvl>
    <w:lvl w:ilvl="7">
      <w:start w:val="1"/>
      <w:numFmt w:val="lowerLetter"/>
      <w:lvlText w:val="%8."/>
      <w:lvlJc w:val="left"/>
      <w:pPr>
        <w:tabs>
          <w:tab w:val="num" w:pos="0"/>
        </w:tabs>
        <w:ind w:left="5542" w:hanging="360"/>
      </w:pPr>
      <w:rPr/>
    </w:lvl>
    <w:lvl w:ilvl="8">
      <w:start w:val="1"/>
      <w:numFmt w:val="lowerRoman"/>
      <w:lvlText w:val="%9."/>
      <w:lvlJc w:val="right"/>
      <w:pPr>
        <w:tabs>
          <w:tab w:val="num" w:pos="0"/>
        </w:tabs>
        <w:ind w:left="6262" w:hanging="180"/>
      </w:pPr>
      <w:rPr/>
    </w:lvl>
  </w:abstractNum>
  <w:abstractNum w:abstractNumId="2">
    <w:lvl w:ilvl="0">
      <w:start w:val="1"/>
      <w:numFmt w:val="bullet"/>
      <w:lvlText w:val=""/>
      <w:lvlJc w:val="left"/>
      <w:pPr>
        <w:tabs>
          <w:tab w:val="num" w:pos="397"/>
        </w:tabs>
        <w:ind w:left="0" w:firstLine="113"/>
      </w:pPr>
      <w:rPr>
        <w:rFonts w:ascii="Wingdings" w:hAnsi="Wingdings" w:cs="Wingdings" w:hint="default"/>
        <w:color w:val="FF66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0"/>
        </w:tabs>
        <w:ind w:left="630" w:hanging="630"/>
      </w:pPr>
      <w:rPr>
        <w:i w:val="false"/>
        <w:color w:val="595959" w:themeColor="text1" w:themeTint="a6"/>
      </w:rPr>
    </w:lvl>
    <w:lvl w:ilvl="1">
      <w:start w:val="1"/>
      <w:numFmt w:val="decimal"/>
      <w:lvlText w:val="%1.%2."/>
      <w:lvlJc w:val="left"/>
      <w:pPr>
        <w:tabs>
          <w:tab w:val="num" w:pos="0"/>
        </w:tabs>
        <w:ind w:left="862" w:hanging="720"/>
      </w:pPr>
      <w:rPr/>
    </w:lvl>
    <w:lvl w:ilvl="2">
      <w:start w:val="1"/>
      <w:numFmt w:val="decimal"/>
      <w:lvlText w:val="%1.%2.%3."/>
      <w:lvlJc w:val="left"/>
      <w:pPr>
        <w:tabs>
          <w:tab w:val="num" w:pos="0"/>
        </w:tabs>
        <w:ind w:left="1364" w:hanging="1080"/>
      </w:pPr>
      <w:rPr/>
    </w:lvl>
    <w:lvl w:ilvl="3">
      <w:start w:val="1"/>
      <w:numFmt w:val="decimal"/>
      <w:lvlText w:val="%1.%2.%3.%4."/>
      <w:lvlJc w:val="left"/>
      <w:pPr>
        <w:tabs>
          <w:tab w:val="num" w:pos="0"/>
        </w:tabs>
        <w:ind w:left="1866" w:hanging="1440"/>
      </w:pPr>
      <w:rPr/>
    </w:lvl>
    <w:lvl w:ilvl="4">
      <w:start w:val="1"/>
      <w:numFmt w:val="decimal"/>
      <w:lvlText w:val="%1.%2.%3.%4.%5."/>
      <w:lvlJc w:val="left"/>
      <w:pPr>
        <w:tabs>
          <w:tab w:val="num" w:pos="0"/>
        </w:tabs>
        <w:ind w:left="2368" w:hanging="1800"/>
      </w:pPr>
      <w:rPr/>
    </w:lvl>
    <w:lvl w:ilvl="5">
      <w:start w:val="1"/>
      <w:numFmt w:val="decimal"/>
      <w:lvlText w:val="%1.%2.%3.%4.%5.%6."/>
      <w:lvlJc w:val="left"/>
      <w:pPr>
        <w:tabs>
          <w:tab w:val="num" w:pos="0"/>
        </w:tabs>
        <w:ind w:left="2870" w:hanging="2160"/>
      </w:pPr>
      <w:rPr/>
    </w:lvl>
    <w:lvl w:ilvl="6">
      <w:start w:val="1"/>
      <w:numFmt w:val="decimal"/>
      <w:lvlText w:val="%1.%2.%3.%4.%5.%6.%7."/>
      <w:lvlJc w:val="left"/>
      <w:pPr>
        <w:tabs>
          <w:tab w:val="num" w:pos="0"/>
        </w:tabs>
        <w:ind w:left="3372" w:hanging="2520"/>
      </w:pPr>
      <w:rPr/>
    </w:lvl>
    <w:lvl w:ilvl="7">
      <w:start w:val="1"/>
      <w:numFmt w:val="decimal"/>
      <w:lvlText w:val="%1.%2.%3.%4.%5.%6.%7.%8."/>
      <w:lvlJc w:val="left"/>
      <w:pPr>
        <w:tabs>
          <w:tab w:val="num" w:pos="0"/>
        </w:tabs>
        <w:ind w:left="3874" w:hanging="2880"/>
      </w:pPr>
      <w:rPr/>
    </w:lvl>
    <w:lvl w:ilvl="8">
      <w:start w:val="1"/>
      <w:numFmt w:val="decimal"/>
      <w:lvlText w:val="%1.%2.%3.%4.%5.%6.%7.%8.%9."/>
      <w:lvlJc w:val="left"/>
      <w:pPr>
        <w:tabs>
          <w:tab w:val="num" w:pos="0"/>
        </w:tabs>
        <w:ind w:left="4376" w:hanging="3240"/>
      </w:pPr>
      <w:rPr/>
    </w:lvl>
  </w:abstractNum>
  <w:abstractNum w:abstractNumId="4">
    <w:lvl w:ilvl="0">
      <w:start w:val="1"/>
      <w:numFmt w:val="decimal"/>
      <w:lvlText w:val="%1."/>
      <w:lvlJc w:val="left"/>
      <w:pPr>
        <w:tabs>
          <w:tab w:val="num" w:pos="0"/>
        </w:tabs>
        <w:ind w:left="643"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bullet"/>
      <w:lvlText w:val=""/>
      <w:lvlJc w:val="left"/>
      <w:pPr>
        <w:tabs>
          <w:tab w:val="num" w:pos="0"/>
        </w:tabs>
        <w:ind w:left="1363" w:hanging="360"/>
      </w:pPr>
      <w:rPr>
        <w:rFonts w:ascii="Symbol" w:hAnsi="Symbol" w:cs="Symbol" w:hint="default"/>
      </w:rPr>
    </w:lvl>
    <w:lvl w:ilvl="1">
      <w:start w:val="0"/>
      <w:numFmt w:val="bullet"/>
      <w:lvlText w:val="•"/>
      <w:lvlJc w:val="left"/>
      <w:pPr>
        <w:tabs>
          <w:tab w:val="num" w:pos="0"/>
        </w:tabs>
        <w:ind w:left="2488" w:hanging="765"/>
      </w:pPr>
      <w:rPr>
        <w:rFonts w:ascii="Lato" w:hAnsi="Lato" w:cs="Lato" w:hint="default"/>
      </w:rPr>
    </w:lvl>
    <w:lvl w:ilvl="2">
      <w:start w:val="1"/>
      <w:numFmt w:val="bullet"/>
      <w:lvlText w:val=""/>
      <w:lvlJc w:val="left"/>
      <w:pPr>
        <w:tabs>
          <w:tab w:val="num" w:pos="0"/>
        </w:tabs>
        <w:ind w:left="2803" w:hanging="360"/>
      </w:pPr>
      <w:rPr>
        <w:rFonts w:ascii="Wingdings" w:hAnsi="Wingdings" w:cs="Wingdings" w:hint="default"/>
      </w:rPr>
    </w:lvl>
    <w:lvl w:ilvl="3">
      <w:start w:val="1"/>
      <w:numFmt w:val="bullet"/>
      <w:lvlText w:val=""/>
      <w:lvlJc w:val="left"/>
      <w:pPr>
        <w:tabs>
          <w:tab w:val="num" w:pos="0"/>
        </w:tabs>
        <w:ind w:left="3523" w:hanging="360"/>
      </w:pPr>
      <w:rPr>
        <w:rFonts w:ascii="Symbol" w:hAnsi="Symbol" w:cs="Symbol" w:hint="default"/>
      </w:rPr>
    </w:lvl>
    <w:lvl w:ilvl="4">
      <w:start w:val="1"/>
      <w:numFmt w:val="bullet"/>
      <w:lvlText w:val="o"/>
      <w:lvlJc w:val="left"/>
      <w:pPr>
        <w:tabs>
          <w:tab w:val="num" w:pos="0"/>
        </w:tabs>
        <w:ind w:left="4243" w:hanging="360"/>
      </w:pPr>
      <w:rPr>
        <w:rFonts w:ascii="Courier New" w:hAnsi="Courier New" w:cs="Courier New" w:hint="default"/>
      </w:rPr>
    </w:lvl>
    <w:lvl w:ilvl="5">
      <w:start w:val="1"/>
      <w:numFmt w:val="bullet"/>
      <w:lvlText w:val=""/>
      <w:lvlJc w:val="left"/>
      <w:pPr>
        <w:tabs>
          <w:tab w:val="num" w:pos="0"/>
        </w:tabs>
        <w:ind w:left="4963" w:hanging="360"/>
      </w:pPr>
      <w:rPr>
        <w:rFonts w:ascii="Wingdings" w:hAnsi="Wingdings" w:cs="Wingdings" w:hint="default"/>
      </w:rPr>
    </w:lvl>
    <w:lvl w:ilvl="6">
      <w:start w:val="1"/>
      <w:numFmt w:val="bullet"/>
      <w:lvlText w:val=""/>
      <w:lvlJc w:val="left"/>
      <w:pPr>
        <w:tabs>
          <w:tab w:val="num" w:pos="0"/>
        </w:tabs>
        <w:ind w:left="5683" w:hanging="360"/>
      </w:pPr>
      <w:rPr>
        <w:rFonts w:ascii="Symbol" w:hAnsi="Symbol" w:cs="Symbol" w:hint="default"/>
      </w:rPr>
    </w:lvl>
    <w:lvl w:ilvl="7">
      <w:start w:val="1"/>
      <w:numFmt w:val="bullet"/>
      <w:lvlText w:val="o"/>
      <w:lvlJc w:val="left"/>
      <w:pPr>
        <w:tabs>
          <w:tab w:val="num" w:pos="0"/>
        </w:tabs>
        <w:ind w:left="6403" w:hanging="360"/>
      </w:pPr>
      <w:rPr>
        <w:rFonts w:ascii="Courier New" w:hAnsi="Courier New" w:cs="Courier New" w:hint="default"/>
      </w:rPr>
    </w:lvl>
    <w:lvl w:ilvl="8">
      <w:start w:val="1"/>
      <w:numFmt w:val="bullet"/>
      <w:lvlText w:val=""/>
      <w:lvlJc w:val="left"/>
      <w:pPr>
        <w:tabs>
          <w:tab w:val="num" w:pos="0"/>
        </w:tabs>
        <w:ind w:left="7123" w:hanging="360"/>
      </w:pPr>
      <w:rPr>
        <w:rFonts w:ascii="Wingdings" w:hAnsi="Wingdings" w:cs="Wingdings" w:hint="default"/>
      </w:rPr>
    </w:lvl>
  </w:abstractNum>
  <w:abstractNum w:abstractNumId="6">
    <w:lvl w:ilvl="0">
      <w:start w:val="1"/>
      <w:numFmt w:val="bullet"/>
      <w:lvlText w:val=""/>
      <w:lvlJc w:val="left"/>
      <w:pPr>
        <w:tabs>
          <w:tab w:val="num" w:pos="0"/>
        </w:tabs>
        <w:ind w:left="2083" w:hanging="360"/>
      </w:pPr>
      <w:rPr>
        <w:rFonts w:ascii="Symbol" w:hAnsi="Symbol" w:cs="Symbol" w:hint="default"/>
      </w:rPr>
    </w:lvl>
    <w:lvl w:ilvl="1">
      <w:start w:val="1"/>
      <w:numFmt w:val="bullet"/>
      <w:lvlText w:val="o"/>
      <w:lvlJc w:val="left"/>
      <w:pPr>
        <w:tabs>
          <w:tab w:val="num" w:pos="0"/>
        </w:tabs>
        <w:ind w:left="2803" w:hanging="360"/>
      </w:pPr>
      <w:rPr>
        <w:rFonts w:ascii="Courier New" w:hAnsi="Courier New" w:cs="Courier New" w:hint="default"/>
      </w:rPr>
    </w:lvl>
    <w:lvl w:ilvl="2">
      <w:start w:val="1"/>
      <w:numFmt w:val="bullet"/>
      <w:lvlText w:val=""/>
      <w:lvlJc w:val="left"/>
      <w:pPr>
        <w:tabs>
          <w:tab w:val="num" w:pos="0"/>
        </w:tabs>
        <w:ind w:left="3523" w:hanging="360"/>
      </w:pPr>
      <w:rPr>
        <w:rFonts w:ascii="Wingdings" w:hAnsi="Wingdings" w:cs="Wingdings" w:hint="default"/>
      </w:rPr>
    </w:lvl>
    <w:lvl w:ilvl="3">
      <w:start w:val="1"/>
      <w:numFmt w:val="bullet"/>
      <w:lvlText w:val=""/>
      <w:lvlJc w:val="left"/>
      <w:pPr>
        <w:tabs>
          <w:tab w:val="num" w:pos="0"/>
        </w:tabs>
        <w:ind w:left="4243" w:hanging="360"/>
      </w:pPr>
      <w:rPr>
        <w:rFonts w:ascii="Symbol" w:hAnsi="Symbol" w:cs="Symbol" w:hint="default"/>
      </w:rPr>
    </w:lvl>
    <w:lvl w:ilvl="4">
      <w:start w:val="1"/>
      <w:numFmt w:val="bullet"/>
      <w:lvlText w:val="o"/>
      <w:lvlJc w:val="left"/>
      <w:pPr>
        <w:tabs>
          <w:tab w:val="num" w:pos="0"/>
        </w:tabs>
        <w:ind w:left="4963" w:hanging="360"/>
      </w:pPr>
      <w:rPr>
        <w:rFonts w:ascii="Courier New" w:hAnsi="Courier New" w:cs="Courier New" w:hint="default"/>
      </w:rPr>
    </w:lvl>
    <w:lvl w:ilvl="5">
      <w:start w:val="1"/>
      <w:numFmt w:val="bullet"/>
      <w:lvlText w:val=""/>
      <w:lvlJc w:val="left"/>
      <w:pPr>
        <w:tabs>
          <w:tab w:val="num" w:pos="0"/>
        </w:tabs>
        <w:ind w:left="5683" w:hanging="360"/>
      </w:pPr>
      <w:rPr>
        <w:rFonts w:ascii="Wingdings" w:hAnsi="Wingdings" w:cs="Wingdings" w:hint="default"/>
      </w:rPr>
    </w:lvl>
    <w:lvl w:ilvl="6">
      <w:start w:val="1"/>
      <w:numFmt w:val="bullet"/>
      <w:lvlText w:val=""/>
      <w:lvlJc w:val="left"/>
      <w:pPr>
        <w:tabs>
          <w:tab w:val="num" w:pos="0"/>
        </w:tabs>
        <w:ind w:left="6403" w:hanging="360"/>
      </w:pPr>
      <w:rPr>
        <w:rFonts w:ascii="Symbol" w:hAnsi="Symbol" w:cs="Symbol" w:hint="default"/>
      </w:rPr>
    </w:lvl>
    <w:lvl w:ilvl="7">
      <w:start w:val="1"/>
      <w:numFmt w:val="bullet"/>
      <w:lvlText w:val="o"/>
      <w:lvlJc w:val="left"/>
      <w:pPr>
        <w:tabs>
          <w:tab w:val="num" w:pos="0"/>
        </w:tabs>
        <w:ind w:left="7123" w:hanging="360"/>
      </w:pPr>
      <w:rPr>
        <w:rFonts w:ascii="Courier New" w:hAnsi="Courier New" w:cs="Courier New" w:hint="default"/>
      </w:rPr>
    </w:lvl>
    <w:lvl w:ilvl="8">
      <w:start w:val="1"/>
      <w:numFmt w:val="bullet"/>
      <w:lvlText w:val=""/>
      <w:lvlJc w:val="left"/>
      <w:pPr>
        <w:tabs>
          <w:tab w:val="num" w:pos="0"/>
        </w:tabs>
        <w:ind w:left="7843" w:hanging="360"/>
      </w:pPr>
      <w:rPr>
        <w:rFonts w:ascii="Wingdings" w:hAnsi="Wingdings" w:cs="Wingdings" w:hint="default"/>
      </w:rPr>
    </w:lvl>
  </w:abstractNum>
  <w:abstractNum w:abstractNumId="7">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8">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9">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10">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11">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12">
    <w:lvl w:ilvl="0">
      <w:start w:val="1"/>
      <w:numFmt w:val="bullet"/>
      <w:lvlText w:val="o"/>
      <w:lvlJc w:val="left"/>
      <w:pPr>
        <w:tabs>
          <w:tab w:val="num" w:pos="0"/>
        </w:tabs>
        <w:ind w:left="2803" w:hanging="360"/>
      </w:pPr>
      <w:rPr>
        <w:rFonts w:ascii="Courier New" w:hAnsi="Courier New" w:cs="Courier New" w:hint="default"/>
      </w:rPr>
    </w:lvl>
    <w:lvl w:ilvl="1">
      <w:start w:val="1"/>
      <w:numFmt w:val="bullet"/>
      <w:lvlText w:val="o"/>
      <w:lvlJc w:val="left"/>
      <w:pPr>
        <w:tabs>
          <w:tab w:val="num" w:pos="0"/>
        </w:tabs>
        <w:ind w:left="3523" w:hanging="360"/>
      </w:pPr>
      <w:rPr>
        <w:rFonts w:ascii="Courier New" w:hAnsi="Courier New" w:cs="Courier New" w:hint="default"/>
      </w:rPr>
    </w:lvl>
    <w:lvl w:ilvl="2">
      <w:start w:val="1"/>
      <w:numFmt w:val="bullet"/>
      <w:lvlText w:val=""/>
      <w:lvlJc w:val="left"/>
      <w:pPr>
        <w:tabs>
          <w:tab w:val="num" w:pos="0"/>
        </w:tabs>
        <w:ind w:left="4243" w:hanging="360"/>
      </w:pPr>
      <w:rPr>
        <w:rFonts w:ascii="Wingdings" w:hAnsi="Wingdings" w:cs="Wingdings" w:hint="default"/>
      </w:rPr>
    </w:lvl>
    <w:lvl w:ilvl="3">
      <w:start w:val="1"/>
      <w:numFmt w:val="bullet"/>
      <w:lvlText w:val=""/>
      <w:lvlJc w:val="left"/>
      <w:pPr>
        <w:tabs>
          <w:tab w:val="num" w:pos="0"/>
        </w:tabs>
        <w:ind w:left="4963" w:hanging="360"/>
      </w:pPr>
      <w:rPr>
        <w:rFonts w:ascii="Symbol" w:hAnsi="Symbol" w:cs="Symbol" w:hint="default"/>
      </w:rPr>
    </w:lvl>
    <w:lvl w:ilvl="4">
      <w:start w:val="1"/>
      <w:numFmt w:val="bullet"/>
      <w:lvlText w:val="o"/>
      <w:lvlJc w:val="left"/>
      <w:pPr>
        <w:tabs>
          <w:tab w:val="num" w:pos="0"/>
        </w:tabs>
        <w:ind w:left="5683" w:hanging="360"/>
      </w:pPr>
      <w:rPr>
        <w:rFonts w:ascii="Courier New" w:hAnsi="Courier New" w:cs="Courier New" w:hint="default"/>
      </w:rPr>
    </w:lvl>
    <w:lvl w:ilvl="5">
      <w:start w:val="1"/>
      <w:numFmt w:val="bullet"/>
      <w:lvlText w:val=""/>
      <w:lvlJc w:val="left"/>
      <w:pPr>
        <w:tabs>
          <w:tab w:val="num" w:pos="0"/>
        </w:tabs>
        <w:ind w:left="6403" w:hanging="360"/>
      </w:pPr>
      <w:rPr>
        <w:rFonts w:ascii="Wingdings" w:hAnsi="Wingdings" w:cs="Wingdings" w:hint="default"/>
      </w:rPr>
    </w:lvl>
    <w:lvl w:ilvl="6">
      <w:start w:val="1"/>
      <w:numFmt w:val="bullet"/>
      <w:lvlText w:val=""/>
      <w:lvlJc w:val="left"/>
      <w:pPr>
        <w:tabs>
          <w:tab w:val="num" w:pos="0"/>
        </w:tabs>
        <w:ind w:left="7123" w:hanging="360"/>
      </w:pPr>
      <w:rPr>
        <w:rFonts w:ascii="Symbol" w:hAnsi="Symbol" w:cs="Symbol" w:hint="default"/>
      </w:rPr>
    </w:lvl>
    <w:lvl w:ilvl="7">
      <w:start w:val="1"/>
      <w:numFmt w:val="bullet"/>
      <w:lvlText w:val="o"/>
      <w:lvlJc w:val="left"/>
      <w:pPr>
        <w:tabs>
          <w:tab w:val="num" w:pos="0"/>
        </w:tabs>
        <w:ind w:left="7843" w:hanging="360"/>
      </w:pPr>
      <w:rPr>
        <w:rFonts w:ascii="Courier New" w:hAnsi="Courier New" w:cs="Courier New" w:hint="default"/>
      </w:rPr>
    </w:lvl>
    <w:lvl w:ilvl="8">
      <w:start w:val="1"/>
      <w:numFmt w:val="bullet"/>
      <w:lvlText w:val=""/>
      <w:lvlJc w:val="left"/>
      <w:pPr>
        <w:tabs>
          <w:tab w:val="num" w:pos="0"/>
        </w:tabs>
        <w:ind w:left="8563"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pt-BR" w:eastAsia="pt-BR"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9" w:qFormat="1"/>
    <w:lsdException w:name="heading 2" w:uiPriority="99" w:semiHidden="1" w:unhideWhenUsed="1" w:qFormat="1"/>
    <w:lsdException w:name="heading 3" w:uiPriority="99" w:semiHidden="1" w:unhideWhenUsed="1" w:qFormat="1"/>
    <w:lsdException w:name="heading 4" w:uiPriority="99" w:semiHidden="1" w:unhideWhenUsed="1" w:qFormat="1"/>
    <w:lsdException w:name="heading 5" w:uiPriority="99" w:semiHidden="1" w:unhideWhenUsed="1" w:qFormat="1"/>
    <w:lsdException w:name="heading 6" w:uiPriority="99" w:semiHidden="1" w:unhideWhenUsed="1" w:qFormat="1"/>
    <w:lsdException w:name="heading 7" w:uiPriority="99" w:semiHidden="1" w:unhideWhenUsed="1" w:qFormat="1"/>
    <w:lsdException w:name="heading 8" w:uiPriority="99" w:semiHidden="1" w:unhideWhenUsed="1" w:qFormat="1"/>
    <w:lsdException w:name="heading 9" w:uiPriority="9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99" w:semiHidden="1" w:unhideWhenUsed="1"/>
    <w:lsdException w:name="toc 3" w:uiPriority="39" w:semiHidden="1" w:unhideWhenUsed="1"/>
    <w:lsdException w:name="toc 4" w:uiPriority="99" w:semiHidden="1" w:unhideWhenUsed="1"/>
    <w:lsdException w:name="toc 5" w:uiPriority="99" w:semiHidden="1" w:unhideWhenUsed="1"/>
    <w:lsdException w:name="toc 6" w:uiPriority="99" w:semiHidden="1" w:unhideWhenUsed="1"/>
    <w:lsdException w:name="toc 7" w:uiPriority="99" w:semiHidden="1" w:unhideWhenUsed="1"/>
    <w:lsdException w:name="toc 8" w:uiPriority="99" w:semiHidden="1" w:unhideWhenUsed="1"/>
    <w:lsdException w:name="toc 9" w:uiPriority="9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99"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99"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uiPriority="99"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99"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uiPriority="99"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9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9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9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651fb"/>
    <w:pPr>
      <w:widowControl/>
      <w:suppressAutoHyphens w:val="true"/>
      <w:bidi w:val="0"/>
      <w:spacing w:before="0" w:after="0"/>
      <w:jc w:val="left"/>
    </w:pPr>
    <w:rPr>
      <w:rFonts w:ascii="Times New Roman" w:hAnsi="Times New Roman" w:eastAsia="MS Mincho" w:cs="Times New Roman"/>
      <w:color w:val="auto"/>
      <w:kern w:val="0"/>
      <w:sz w:val="24"/>
      <w:szCs w:val="24"/>
      <w:lang w:val="pt-BR" w:eastAsia="ja-JP" w:bidi="ar-SA"/>
    </w:rPr>
  </w:style>
  <w:style w:type="paragraph" w:styleId="Ttulo1">
    <w:name w:val="Heading 1"/>
    <w:basedOn w:val="Normal"/>
    <w:next w:val="Normal"/>
    <w:link w:val="Ttulo1Char"/>
    <w:autoRedefine/>
    <w:uiPriority w:val="99"/>
    <w:qFormat/>
    <w:rsid w:val="0003372f"/>
    <w:pPr>
      <w:keepNext w:val="true"/>
      <w:numPr>
        <w:ilvl w:val="0"/>
        <w:numId w:val="3"/>
      </w:numPr>
      <w:suppressAutoHyphens w:val="true"/>
      <w:ind w:right="65" w:hanging="0"/>
      <w:outlineLvl w:val="0"/>
    </w:pPr>
    <w:rPr>
      <w:rFonts w:ascii="Verdana" w:hAnsi="Verdana" w:eastAsia="Times New Roman" w:cs="Verdana"/>
      <w:b/>
      <w:bCs/>
      <w:sz w:val="28"/>
      <w:szCs w:val="28"/>
      <w:lang w:val="en-US" w:eastAsia="ar-SA"/>
    </w:rPr>
  </w:style>
  <w:style w:type="paragraph" w:styleId="Ttulo2">
    <w:name w:val="Heading 2"/>
    <w:basedOn w:val="Normal"/>
    <w:next w:val="Normal"/>
    <w:link w:val="Ttulo2Char"/>
    <w:autoRedefine/>
    <w:uiPriority w:val="99"/>
    <w:semiHidden/>
    <w:unhideWhenUsed/>
    <w:qFormat/>
    <w:rsid w:val="001904de"/>
    <w:pPr>
      <w:keepNext w:val="true"/>
      <w:numPr>
        <w:ilvl w:val="0"/>
        <w:numId w:val="1"/>
      </w:numPr>
      <w:suppressAutoHyphens w:val="true"/>
      <w:jc w:val="both"/>
      <w:outlineLvl w:val="1"/>
    </w:pPr>
    <w:rPr>
      <w:rFonts w:ascii="Verdana" w:hAnsi="Verdana" w:eastAsia="Times New Roman" w:cs="Verdana"/>
      <w:b/>
      <w:bCs/>
      <w:i/>
      <w:iCs/>
      <w:sz w:val="22"/>
      <w:szCs w:val="22"/>
      <w:lang w:val="en-US" w:eastAsia="ar-SA"/>
    </w:rPr>
  </w:style>
  <w:style w:type="paragraph" w:styleId="Ttulo3">
    <w:name w:val="Heading 3"/>
    <w:basedOn w:val="Normal"/>
    <w:next w:val="Normal"/>
    <w:link w:val="Ttulo3Char"/>
    <w:uiPriority w:val="99"/>
    <w:semiHidden/>
    <w:unhideWhenUsed/>
    <w:qFormat/>
    <w:rsid w:val="001904de"/>
    <w:pPr>
      <w:keepNext w:val="true"/>
      <w:suppressAutoHyphens w:val="true"/>
      <w:jc w:val="both"/>
      <w:outlineLvl w:val="2"/>
    </w:pPr>
    <w:rPr>
      <w:rFonts w:ascii="Courier New" w:hAnsi="Courier New" w:eastAsia="Times New Roman" w:cs="Courier New"/>
      <w:b/>
      <w:bCs/>
      <w:sz w:val="20"/>
      <w:szCs w:val="20"/>
      <w:lang w:eastAsia="ar-SA"/>
    </w:rPr>
  </w:style>
  <w:style w:type="paragraph" w:styleId="Ttulo4">
    <w:name w:val="Heading 4"/>
    <w:basedOn w:val="Normal"/>
    <w:next w:val="Normal"/>
    <w:link w:val="Ttulo4Char"/>
    <w:uiPriority w:val="99"/>
    <w:semiHidden/>
    <w:unhideWhenUsed/>
    <w:qFormat/>
    <w:rsid w:val="001904de"/>
    <w:pPr>
      <w:keepNext w:val="true"/>
      <w:suppressAutoHyphens w:val="true"/>
      <w:jc w:val="center"/>
      <w:outlineLvl w:val="3"/>
    </w:pPr>
    <w:rPr>
      <w:rFonts w:ascii="Arial" w:hAnsi="Arial" w:eastAsia="Times New Roman" w:cs="Arial"/>
      <w:b/>
      <w:bCs/>
      <w:sz w:val="52"/>
      <w:szCs w:val="52"/>
      <w:lang w:eastAsia="ar-SA"/>
    </w:rPr>
  </w:style>
  <w:style w:type="paragraph" w:styleId="Ttulo5">
    <w:name w:val="Heading 5"/>
    <w:basedOn w:val="Normal"/>
    <w:next w:val="Normal"/>
    <w:link w:val="Ttulo5Char"/>
    <w:uiPriority w:val="99"/>
    <w:semiHidden/>
    <w:unhideWhenUsed/>
    <w:qFormat/>
    <w:rsid w:val="001904de"/>
    <w:pPr>
      <w:keepNext w:val="true"/>
      <w:suppressAutoHyphens w:val="true"/>
      <w:jc w:val="center"/>
      <w:outlineLvl w:val="4"/>
    </w:pPr>
    <w:rPr>
      <w:rFonts w:ascii="Arial" w:hAnsi="Arial" w:eastAsia="Times New Roman" w:cs="Arial"/>
      <w:b/>
      <w:bCs/>
      <w:sz w:val="48"/>
      <w:szCs w:val="48"/>
      <w:lang w:eastAsia="ar-SA"/>
    </w:rPr>
  </w:style>
  <w:style w:type="paragraph" w:styleId="Ttulo6">
    <w:name w:val="Heading 6"/>
    <w:basedOn w:val="Normal"/>
    <w:next w:val="Normal"/>
    <w:link w:val="Ttulo6Char"/>
    <w:uiPriority w:val="99"/>
    <w:semiHidden/>
    <w:unhideWhenUsed/>
    <w:qFormat/>
    <w:rsid w:val="001904de"/>
    <w:pPr>
      <w:keepNext w:val="true"/>
      <w:suppressAutoHyphens w:val="true"/>
      <w:jc w:val="center"/>
      <w:outlineLvl w:val="5"/>
    </w:pPr>
    <w:rPr>
      <w:rFonts w:ascii="Courier New" w:hAnsi="Courier New" w:eastAsia="Times New Roman" w:cs="Courier New"/>
      <w:b/>
      <w:bCs/>
      <w:color w:val="000000"/>
      <w:sz w:val="32"/>
      <w:szCs w:val="32"/>
      <w:lang w:eastAsia="ar-SA"/>
    </w:rPr>
  </w:style>
  <w:style w:type="paragraph" w:styleId="Ttulo7">
    <w:name w:val="Heading 7"/>
    <w:basedOn w:val="Normal"/>
    <w:next w:val="Normal"/>
    <w:link w:val="Ttulo7Char"/>
    <w:uiPriority w:val="99"/>
    <w:semiHidden/>
    <w:unhideWhenUsed/>
    <w:qFormat/>
    <w:rsid w:val="001904de"/>
    <w:pPr>
      <w:keepNext w:val="true"/>
      <w:suppressAutoHyphens w:val="true"/>
      <w:outlineLvl w:val="6"/>
    </w:pPr>
    <w:rPr>
      <w:rFonts w:ascii="Verdana" w:hAnsi="Verdana" w:eastAsia="Times New Roman" w:cs="Verdana"/>
      <w:b/>
      <w:bCs/>
      <w:sz w:val="28"/>
      <w:szCs w:val="28"/>
      <w:lang w:eastAsia="ar-SA"/>
    </w:rPr>
  </w:style>
  <w:style w:type="paragraph" w:styleId="Ttulo8">
    <w:name w:val="Heading 8"/>
    <w:basedOn w:val="Normal"/>
    <w:next w:val="Normal"/>
    <w:link w:val="Ttulo8Char"/>
    <w:uiPriority w:val="99"/>
    <w:semiHidden/>
    <w:unhideWhenUsed/>
    <w:qFormat/>
    <w:rsid w:val="001904de"/>
    <w:pPr>
      <w:keepNext w:val="true"/>
      <w:suppressAutoHyphens w:val="true"/>
      <w:jc w:val="center"/>
      <w:outlineLvl w:val="7"/>
    </w:pPr>
    <w:rPr>
      <w:rFonts w:ascii="Arial" w:hAnsi="Arial" w:eastAsia="Times New Roman" w:cs="Arial"/>
      <w:b/>
      <w:bCs/>
      <w:color w:val="000000"/>
      <w:sz w:val="20"/>
      <w:szCs w:val="20"/>
      <w:lang w:eastAsia="ar-SA"/>
    </w:rPr>
  </w:style>
  <w:style w:type="paragraph" w:styleId="Ttulo9">
    <w:name w:val="Heading 9"/>
    <w:basedOn w:val="Normal"/>
    <w:next w:val="Normal"/>
    <w:link w:val="Ttulo9Char"/>
    <w:uiPriority w:val="99"/>
    <w:semiHidden/>
    <w:unhideWhenUsed/>
    <w:qFormat/>
    <w:rsid w:val="001904de"/>
    <w:pPr>
      <w:keepNext w:val="true"/>
      <w:suppressAutoHyphens w:val="true"/>
      <w:jc w:val="center"/>
      <w:outlineLvl w:val="8"/>
    </w:pPr>
    <w:rPr>
      <w:rFonts w:ascii="Verdana" w:hAnsi="Verdana" w:eastAsia="Times New Roman" w:cs="Verdana"/>
      <w:b/>
      <w:bCs/>
      <w:lang w:eastAsia="ar-SA"/>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9"/>
    <w:qFormat/>
    <w:rsid w:val="0003372f"/>
    <w:rPr>
      <w:rFonts w:ascii="Verdana" w:hAnsi="Verdana" w:eastAsia="Times New Roman" w:cs="Verdana"/>
      <w:b/>
      <w:bCs/>
      <w:sz w:val="28"/>
      <w:szCs w:val="28"/>
      <w:lang w:val="en-US" w:eastAsia="ar-SA"/>
    </w:rPr>
  </w:style>
  <w:style w:type="character" w:styleId="Ttulo2Char" w:customStyle="1">
    <w:name w:val="Título 2 Char"/>
    <w:basedOn w:val="DefaultParagraphFont"/>
    <w:uiPriority w:val="99"/>
    <w:semiHidden/>
    <w:qFormat/>
    <w:rsid w:val="001904de"/>
    <w:rPr>
      <w:rFonts w:ascii="Verdana" w:hAnsi="Verdana" w:eastAsia="Times New Roman" w:cs="Verdana"/>
      <w:b/>
      <w:bCs/>
      <w:i/>
      <w:iCs/>
      <w:sz w:val="22"/>
      <w:szCs w:val="22"/>
      <w:lang w:val="en-US" w:eastAsia="ar-SA"/>
    </w:rPr>
  </w:style>
  <w:style w:type="character" w:styleId="CabealhoChar" w:customStyle="1">
    <w:name w:val="Cabeçalho Char"/>
    <w:basedOn w:val="DefaultParagraphFont"/>
    <w:uiPriority w:val="99"/>
    <w:qFormat/>
    <w:rsid w:val="001904de"/>
    <w:rPr>
      <w:sz w:val="24"/>
      <w:szCs w:val="24"/>
      <w:lang w:eastAsia="ja-JP"/>
    </w:rPr>
  </w:style>
  <w:style w:type="character" w:styleId="RodapChar" w:customStyle="1">
    <w:name w:val="Rodapé Char"/>
    <w:basedOn w:val="DefaultParagraphFont"/>
    <w:uiPriority w:val="99"/>
    <w:qFormat/>
    <w:rsid w:val="001904de"/>
    <w:rPr>
      <w:sz w:val="24"/>
      <w:szCs w:val="24"/>
      <w:lang w:eastAsia="ja-JP"/>
    </w:rPr>
  </w:style>
  <w:style w:type="character" w:styleId="Ttulo3Char" w:customStyle="1">
    <w:name w:val="Título 3 Char"/>
    <w:basedOn w:val="DefaultParagraphFont"/>
    <w:uiPriority w:val="99"/>
    <w:semiHidden/>
    <w:qFormat/>
    <w:rsid w:val="001904de"/>
    <w:rPr>
      <w:rFonts w:ascii="Courier New" w:hAnsi="Courier New" w:eastAsia="Times New Roman" w:cs="Courier New"/>
      <w:b/>
      <w:bCs/>
      <w:lang w:eastAsia="ar-SA"/>
    </w:rPr>
  </w:style>
  <w:style w:type="character" w:styleId="Ttulo4Char" w:customStyle="1">
    <w:name w:val="Título 4 Char"/>
    <w:basedOn w:val="DefaultParagraphFont"/>
    <w:uiPriority w:val="99"/>
    <w:semiHidden/>
    <w:qFormat/>
    <w:rsid w:val="001904de"/>
    <w:rPr>
      <w:rFonts w:ascii="Arial" w:hAnsi="Arial" w:eastAsia="Times New Roman" w:cs="Arial"/>
      <w:b/>
      <w:bCs/>
      <w:sz w:val="52"/>
      <w:szCs w:val="52"/>
      <w:lang w:eastAsia="ar-SA"/>
    </w:rPr>
  </w:style>
  <w:style w:type="character" w:styleId="Ttulo5Char" w:customStyle="1">
    <w:name w:val="Título 5 Char"/>
    <w:basedOn w:val="DefaultParagraphFont"/>
    <w:uiPriority w:val="99"/>
    <w:semiHidden/>
    <w:qFormat/>
    <w:rsid w:val="001904de"/>
    <w:rPr>
      <w:rFonts w:ascii="Arial" w:hAnsi="Arial" w:eastAsia="Times New Roman" w:cs="Arial"/>
      <w:b/>
      <w:bCs/>
      <w:sz w:val="48"/>
      <w:szCs w:val="48"/>
      <w:lang w:eastAsia="ar-SA"/>
    </w:rPr>
  </w:style>
  <w:style w:type="character" w:styleId="Ttulo6Char" w:customStyle="1">
    <w:name w:val="Título 6 Char"/>
    <w:basedOn w:val="DefaultParagraphFont"/>
    <w:uiPriority w:val="99"/>
    <w:semiHidden/>
    <w:qFormat/>
    <w:rsid w:val="001904de"/>
    <w:rPr>
      <w:rFonts w:ascii="Courier New" w:hAnsi="Courier New" w:eastAsia="Times New Roman" w:cs="Courier New"/>
      <w:b/>
      <w:bCs/>
      <w:color w:val="000000"/>
      <w:sz w:val="32"/>
      <w:szCs w:val="32"/>
      <w:lang w:eastAsia="ar-SA"/>
    </w:rPr>
  </w:style>
  <w:style w:type="character" w:styleId="Ttulo7Char" w:customStyle="1">
    <w:name w:val="Título 7 Char"/>
    <w:basedOn w:val="DefaultParagraphFont"/>
    <w:uiPriority w:val="99"/>
    <w:semiHidden/>
    <w:qFormat/>
    <w:rsid w:val="001904de"/>
    <w:rPr>
      <w:rFonts w:ascii="Verdana" w:hAnsi="Verdana" w:eastAsia="Times New Roman" w:cs="Verdana"/>
      <w:b/>
      <w:bCs/>
      <w:sz w:val="28"/>
      <w:szCs w:val="28"/>
      <w:lang w:eastAsia="ar-SA"/>
    </w:rPr>
  </w:style>
  <w:style w:type="character" w:styleId="Ttulo8Char" w:customStyle="1">
    <w:name w:val="Título 8 Char"/>
    <w:basedOn w:val="DefaultParagraphFont"/>
    <w:uiPriority w:val="99"/>
    <w:semiHidden/>
    <w:qFormat/>
    <w:rsid w:val="001904de"/>
    <w:rPr>
      <w:rFonts w:ascii="Arial" w:hAnsi="Arial" w:eastAsia="Times New Roman" w:cs="Arial"/>
      <w:b/>
      <w:bCs/>
      <w:color w:val="000000"/>
      <w:lang w:eastAsia="ar-SA"/>
    </w:rPr>
  </w:style>
  <w:style w:type="character" w:styleId="Ttulo9Char" w:customStyle="1">
    <w:name w:val="Título 9 Char"/>
    <w:basedOn w:val="DefaultParagraphFont"/>
    <w:uiPriority w:val="99"/>
    <w:semiHidden/>
    <w:qFormat/>
    <w:rsid w:val="001904de"/>
    <w:rPr>
      <w:rFonts w:ascii="Verdana" w:hAnsi="Verdana" w:eastAsia="Times New Roman" w:cs="Verdana"/>
      <w:b/>
      <w:bCs/>
      <w:sz w:val="24"/>
      <w:szCs w:val="24"/>
      <w:lang w:eastAsia="ar-SA"/>
    </w:rPr>
  </w:style>
  <w:style w:type="character" w:styleId="Nfase">
    <w:name w:val="Ênfase"/>
    <w:basedOn w:val="DefaultParagraphFont"/>
    <w:uiPriority w:val="99"/>
    <w:qFormat/>
    <w:rsid w:val="001904de"/>
    <w:rPr>
      <w:rFonts w:ascii="Times New Roman" w:hAnsi="Times New Roman" w:cs="Times New Roman"/>
      <w:i/>
      <w:iCs/>
    </w:rPr>
  </w:style>
  <w:style w:type="character" w:styleId="CorpodetextoChar" w:customStyle="1">
    <w:name w:val="Corpo de texto Char"/>
    <w:basedOn w:val="DefaultParagraphFont"/>
    <w:uiPriority w:val="99"/>
    <w:qFormat/>
    <w:rsid w:val="001904de"/>
    <w:rPr>
      <w:rFonts w:ascii="Challenge Extra Bold" w:hAnsi="Challenge Extra Bold" w:eastAsia="Times New Roman" w:cs="Challenge Extra Bold"/>
      <w:b/>
      <w:bCs/>
      <w:color w:val="FF0000"/>
      <w:sz w:val="44"/>
      <w:szCs w:val="44"/>
      <w:lang w:eastAsia="ar-SA"/>
    </w:rPr>
  </w:style>
  <w:style w:type="character" w:styleId="SubttuloChar" w:customStyle="1">
    <w:name w:val="Subtítulo Char"/>
    <w:basedOn w:val="DefaultParagraphFont"/>
    <w:uiPriority w:val="99"/>
    <w:qFormat/>
    <w:rsid w:val="001904de"/>
    <w:rPr>
      <w:rFonts w:ascii="Arial" w:hAnsi="Arial" w:eastAsia="Arial Unicode MS" w:cs="Arial"/>
      <w:i/>
      <w:iCs/>
      <w:sz w:val="28"/>
      <w:szCs w:val="28"/>
      <w:lang w:eastAsia="ar-SA"/>
    </w:rPr>
  </w:style>
  <w:style w:type="character" w:styleId="TtuloChar" w:customStyle="1">
    <w:name w:val="Título Char"/>
    <w:basedOn w:val="DefaultParagraphFont"/>
    <w:uiPriority w:val="99"/>
    <w:qFormat/>
    <w:rsid w:val="001904de"/>
    <w:rPr>
      <w:rFonts w:ascii="Arial" w:hAnsi="Arial" w:eastAsia="Times New Roman" w:cs="Arial"/>
      <w:b/>
      <w:bCs/>
      <w:sz w:val="28"/>
      <w:szCs w:val="28"/>
      <w:lang w:eastAsia="ar-SA"/>
    </w:rPr>
  </w:style>
  <w:style w:type="character" w:styleId="RecuodecorpodetextoChar" w:customStyle="1">
    <w:name w:val="Recuo de corpo de texto Char"/>
    <w:basedOn w:val="DefaultParagraphFont"/>
    <w:uiPriority w:val="99"/>
    <w:qFormat/>
    <w:rsid w:val="001904de"/>
    <w:rPr>
      <w:rFonts w:ascii="Arial" w:hAnsi="Arial" w:eastAsia="Times New Roman" w:cs="Arial"/>
      <w:b/>
      <w:bCs/>
      <w:lang w:eastAsia="ar-SA"/>
    </w:rPr>
  </w:style>
  <w:style w:type="character" w:styleId="TextodebaloChar" w:customStyle="1">
    <w:name w:val="Texto de balão Char"/>
    <w:basedOn w:val="DefaultParagraphFont"/>
    <w:link w:val="BalloonText"/>
    <w:uiPriority w:val="99"/>
    <w:qFormat/>
    <w:rsid w:val="001904de"/>
    <w:rPr>
      <w:rFonts w:ascii="Tahoma" w:hAnsi="Tahoma" w:eastAsia="Times New Roman" w:cs="Tahoma"/>
      <w:sz w:val="16"/>
      <w:szCs w:val="16"/>
      <w:lang w:eastAsia="ar-SA"/>
    </w:rPr>
  </w:style>
  <w:style w:type="character" w:styleId="CitaoChar" w:customStyle="1">
    <w:name w:val="Citação Char"/>
    <w:basedOn w:val="DefaultParagraphFont"/>
    <w:link w:val="Quote"/>
    <w:uiPriority w:val="99"/>
    <w:qFormat/>
    <w:rsid w:val="001904de"/>
    <w:rPr>
      <w:rFonts w:ascii="Arial" w:hAnsi="Arial" w:eastAsia="Times New Roman" w:cs="Arial"/>
      <w:lang w:val="pt-PT"/>
    </w:rPr>
  </w:style>
  <w:style w:type="character" w:styleId="WW8Num2z0" w:customStyle="1">
    <w:name w:val="WW8Num2z0"/>
    <w:uiPriority w:val="99"/>
    <w:qFormat/>
    <w:rsid w:val="001904de"/>
    <w:rPr>
      <w:rFonts w:ascii="Symbol" w:hAnsi="Symbol" w:cs="Symbol"/>
    </w:rPr>
  </w:style>
  <w:style w:type="character" w:styleId="WW8Num3z0" w:customStyle="1">
    <w:name w:val="WW8Num3z0"/>
    <w:uiPriority w:val="99"/>
    <w:qFormat/>
    <w:rsid w:val="001904de"/>
    <w:rPr>
      <w:rFonts w:ascii="Symbol" w:hAnsi="Symbol" w:cs="Symbol"/>
    </w:rPr>
  </w:style>
  <w:style w:type="character" w:styleId="WW8Num4z0" w:customStyle="1">
    <w:name w:val="WW8Num4z0"/>
    <w:uiPriority w:val="99"/>
    <w:qFormat/>
    <w:rsid w:val="001904de"/>
    <w:rPr>
      <w:rFonts w:ascii="Symbol" w:hAnsi="Symbol" w:cs="Symbol"/>
    </w:rPr>
  </w:style>
  <w:style w:type="character" w:styleId="WW8Num5z0" w:customStyle="1">
    <w:name w:val="WW8Num5z0"/>
    <w:uiPriority w:val="99"/>
    <w:qFormat/>
    <w:rsid w:val="001904de"/>
    <w:rPr>
      <w:rFonts w:ascii="Symbol" w:hAnsi="Symbol" w:cs="Symbol"/>
    </w:rPr>
  </w:style>
  <w:style w:type="character" w:styleId="WW8Num6z1" w:customStyle="1">
    <w:name w:val="WW8Num6z1"/>
    <w:uiPriority w:val="99"/>
    <w:qFormat/>
    <w:rsid w:val="001904de"/>
    <w:rPr>
      <w:rFonts w:ascii="Symbol" w:hAnsi="Symbol" w:cs="Symbol"/>
    </w:rPr>
  </w:style>
  <w:style w:type="character" w:styleId="WW8Num7z0" w:customStyle="1">
    <w:name w:val="WW8Num7z0"/>
    <w:uiPriority w:val="99"/>
    <w:qFormat/>
    <w:rsid w:val="001904de"/>
    <w:rPr>
      <w:rFonts w:ascii="Symbol" w:hAnsi="Symbol" w:cs="Symbol"/>
    </w:rPr>
  </w:style>
  <w:style w:type="character" w:styleId="WW8Num8z0" w:customStyle="1">
    <w:name w:val="WW8Num8z0"/>
    <w:uiPriority w:val="99"/>
    <w:qFormat/>
    <w:rsid w:val="001904de"/>
    <w:rPr>
      <w:rFonts w:ascii="Symbol" w:hAnsi="Symbol" w:cs="Symbol"/>
    </w:rPr>
  </w:style>
  <w:style w:type="character" w:styleId="WW8Num9z0" w:customStyle="1">
    <w:name w:val="WW8Num9z0"/>
    <w:uiPriority w:val="99"/>
    <w:qFormat/>
    <w:rsid w:val="001904de"/>
    <w:rPr>
      <w:rFonts w:ascii="Symbol" w:hAnsi="Symbol" w:cs="Symbol"/>
    </w:rPr>
  </w:style>
  <w:style w:type="character" w:styleId="WW8Num10z0" w:customStyle="1">
    <w:name w:val="WW8Num10z0"/>
    <w:uiPriority w:val="99"/>
    <w:qFormat/>
    <w:rsid w:val="001904de"/>
    <w:rPr>
      <w:rFonts w:ascii="Symbol" w:hAnsi="Symbol" w:cs="Symbol"/>
    </w:rPr>
  </w:style>
  <w:style w:type="character" w:styleId="WW8Num11z0" w:customStyle="1">
    <w:name w:val="WW8Num11z0"/>
    <w:uiPriority w:val="99"/>
    <w:qFormat/>
    <w:rsid w:val="001904de"/>
    <w:rPr>
      <w:rFonts w:ascii="Symbol" w:hAnsi="Symbol" w:cs="Symbol"/>
    </w:rPr>
  </w:style>
  <w:style w:type="character" w:styleId="WW8Num13z1" w:customStyle="1">
    <w:name w:val="WW8Num13z1"/>
    <w:uiPriority w:val="99"/>
    <w:qFormat/>
    <w:rsid w:val="001904de"/>
    <w:rPr>
      <w:rFonts w:ascii="Courier New" w:hAnsi="Courier New" w:cs="Courier New"/>
    </w:rPr>
  </w:style>
  <w:style w:type="character" w:styleId="AbsatzStandardschriftart" w:customStyle="1">
    <w:name w:val="Absatz-Standardschriftart"/>
    <w:uiPriority w:val="99"/>
    <w:qFormat/>
    <w:rsid w:val="001904de"/>
    <w:rPr>
      <w:rFonts w:ascii="Times New Roman" w:hAnsi="Times New Roman" w:cs="Times New Roman"/>
    </w:rPr>
  </w:style>
  <w:style w:type="character" w:styleId="WWAbsatzStandardschriftart" w:customStyle="1">
    <w:name w:val="WW-Absatz-Standardschriftart"/>
    <w:uiPriority w:val="99"/>
    <w:qFormat/>
    <w:rsid w:val="001904de"/>
    <w:rPr>
      <w:rFonts w:ascii="Times New Roman" w:hAnsi="Times New Roman" w:cs="Times New Roman"/>
    </w:rPr>
  </w:style>
  <w:style w:type="character" w:styleId="WWAbsatzStandardschriftart1" w:customStyle="1">
    <w:name w:val="WW-Absatz-Standardschriftart1"/>
    <w:uiPriority w:val="99"/>
    <w:qFormat/>
    <w:rsid w:val="001904de"/>
    <w:rPr>
      <w:rFonts w:ascii="Times New Roman" w:hAnsi="Times New Roman" w:cs="Times New Roman"/>
    </w:rPr>
  </w:style>
  <w:style w:type="character" w:styleId="WW8Num2z1" w:customStyle="1">
    <w:name w:val="WW8Num2z1"/>
    <w:uiPriority w:val="99"/>
    <w:qFormat/>
    <w:rsid w:val="001904de"/>
    <w:rPr>
      <w:rFonts w:ascii="Courier New" w:hAnsi="Courier New" w:cs="Courier New"/>
    </w:rPr>
  </w:style>
  <w:style w:type="character" w:styleId="WW8Num2z2" w:customStyle="1">
    <w:name w:val="WW8Num2z2"/>
    <w:uiPriority w:val="99"/>
    <w:qFormat/>
    <w:rsid w:val="001904de"/>
    <w:rPr>
      <w:rFonts w:ascii="Wingdings" w:hAnsi="Wingdings" w:cs="Wingdings"/>
    </w:rPr>
  </w:style>
  <w:style w:type="character" w:styleId="WW8Num3z1" w:customStyle="1">
    <w:name w:val="WW8Num3z1"/>
    <w:uiPriority w:val="99"/>
    <w:qFormat/>
    <w:rsid w:val="001904de"/>
    <w:rPr>
      <w:rFonts w:ascii="Courier New" w:hAnsi="Courier New" w:cs="Courier New"/>
    </w:rPr>
  </w:style>
  <w:style w:type="character" w:styleId="WW8Num3z2" w:customStyle="1">
    <w:name w:val="WW8Num3z2"/>
    <w:uiPriority w:val="99"/>
    <w:qFormat/>
    <w:rsid w:val="001904de"/>
    <w:rPr>
      <w:rFonts w:ascii="Wingdings" w:hAnsi="Wingdings" w:cs="Wingdings"/>
    </w:rPr>
  </w:style>
  <w:style w:type="character" w:styleId="WW8Num4z1" w:customStyle="1">
    <w:name w:val="WW8Num4z1"/>
    <w:uiPriority w:val="99"/>
    <w:qFormat/>
    <w:rsid w:val="001904de"/>
    <w:rPr>
      <w:rFonts w:ascii="Courier New" w:hAnsi="Courier New" w:cs="Courier New"/>
    </w:rPr>
  </w:style>
  <w:style w:type="character" w:styleId="WW8Num4z2" w:customStyle="1">
    <w:name w:val="WW8Num4z2"/>
    <w:uiPriority w:val="99"/>
    <w:qFormat/>
    <w:rsid w:val="001904de"/>
    <w:rPr>
      <w:rFonts w:ascii="Wingdings" w:hAnsi="Wingdings" w:cs="Wingdings"/>
    </w:rPr>
  </w:style>
  <w:style w:type="character" w:styleId="WW8Num5z1" w:customStyle="1">
    <w:name w:val="WW8Num5z1"/>
    <w:uiPriority w:val="99"/>
    <w:qFormat/>
    <w:rsid w:val="001904de"/>
    <w:rPr>
      <w:rFonts w:ascii="Courier New" w:hAnsi="Courier New" w:cs="Courier New"/>
    </w:rPr>
  </w:style>
  <w:style w:type="character" w:styleId="WW8Num5z2" w:customStyle="1">
    <w:name w:val="WW8Num5z2"/>
    <w:uiPriority w:val="99"/>
    <w:qFormat/>
    <w:rsid w:val="001904de"/>
    <w:rPr>
      <w:rFonts w:ascii="Wingdings" w:hAnsi="Wingdings" w:cs="Wingdings"/>
    </w:rPr>
  </w:style>
  <w:style w:type="character" w:styleId="WW8Num5z3" w:customStyle="1">
    <w:name w:val="WW8Num5z3"/>
    <w:uiPriority w:val="99"/>
    <w:qFormat/>
    <w:rsid w:val="001904de"/>
    <w:rPr>
      <w:rFonts w:ascii="Symbol" w:hAnsi="Symbol" w:cs="Symbol"/>
    </w:rPr>
  </w:style>
  <w:style w:type="character" w:styleId="WW8Num7z1" w:customStyle="1">
    <w:name w:val="WW8Num7z1"/>
    <w:uiPriority w:val="99"/>
    <w:qFormat/>
    <w:rsid w:val="001904de"/>
    <w:rPr>
      <w:rFonts w:ascii="Courier New" w:hAnsi="Courier New" w:cs="Courier New"/>
    </w:rPr>
  </w:style>
  <w:style w:type="character" w:styleId="WW8Num7z2" w:customStyle="1">
    <w:name w:val="WW8Num7z2"/>
    <w:uiPriority w:val="99"/>
    <w:qFormat/>
    <w:rsid w:val="001904de"/>
    <w:rPr>
      <w:rFonts w:ascii="Wingdings" w:hAnsi="Wingdings" w:cs="Wingdings"/>
    </w:rPr>
  </w:style>
  <w:style w:type="character" w:styleId="WW8Num8z1" w:customStyle="1">
    <w:name w:val="WW8Num8z1"/>
    <w:uiPriority w:val="99"/>
    <w:qFormat/>
    <w:rsid w:val="001904de"/>
    <w:rPr>
      <w:rFonts w:ascii="Courier New" w:hAnsi="Courier New" w:cs="Courier New"/>
    </w:rPr>
  </w:style>
  <w:style w:type="character" w:styleId="WW8Num8z2" w:customStyle="1">
    <w:name w:val="WW8Num8z2"/>
    <w:uiPriority w:val="99"/>
    <w:qFormat/>
    <w:rsid w:val="001904de"/>
    <w:rPr>
      <w:rFonts w:ascii="Wingdings" w:hAnsi="Wingdings" w:cs="Wingdings"/>
    </w:rPr>
  </w:style>
  <w:style w:type="character" w:styleId="WW8Num9z1" w:customStyle="1">
    <w:name w:val="WW8Num9z1"/>
    <w:uiPriority w:val="99"/>
    <w:qFormat/>
    <w:rsid w:val="001904de"/>
    <w:rPr>
      <w:rFonts w:ascii="Courier New" w:hAnsi="Courier New" w:cs="Courier New"/>
    </w:rPr>
  </w:style>
  <w:style w:type="character" w:styleId="WW8Num9z2" w:customStyle="1">
    <w:name w:val="WW8Num9z2"/>
    <w:uiPriority w:val="99"/>
    <w:qFormat/>
    <w:rsid w:val="001904de"/>
    <w:rPr>
      <w:rFonts w:ascii="Wingdings" w:hAnsi="Wingdings" w:cs="Wingdings"/>
    </w:rPr>
  </w:style>
  <w:style w:type="character" w:styleId="WW8Num10z1" w:customStyle="1">
    <w:name w:val="WW8Num10z1"/>
    <w:uiPriority w:val="99"/>
    <w:qFormat/>
    <w:rsid w:val="001904de"/>
    <w:rPr>
      <w:rFonts w:ascii="Courier New" w:hAnsi="Courier New" w:cs="Courier New"/>
    </w:rPr>
  </w:style>
  <w:style w:type="character" w:styleId="WW8Num10z2" w:customStyle="1">
    <w:name w:val="WW8Num10z2"/>
    <w:uiPriority w:val="99"/>
    <w:qFormat/>
    <w:rsid w:val="001904de"/>
    <w:rPr>
      <w:rFonts w:ascii="Wingdings" w:hAnsi="Wingdings" w:cs="Wingdings"/>
    </w:rPr>
  </w:style>
  <w:style w:type="character" w:styleId="WW8Num11z1" w:customStyle="1">
    <w:name w:val="WW8Num11z1"/>
    <w:uiPriority w:val="99"/>
    <w:qFormat/>
    <w:rsid w:val="001904de"/>
    <w:rPr>
      <w:rFonts w:ascii="Courier New" w:hAnsi="Courier New" w:cs="Courier New"/>
    </w:rPr>
  </w:style>
  <w:style w:type="character" w:styleId="WW8Num11z2" w:customStyle="1">
    <w:name w:val="WW8Num11z2"/>
    <w:uiPriority w:val="99"/>
    <w:qFormat/>
    <w:rsid w:val="001904de"/>
    <w:rPr>
      <w:rFonts w:ascii="Wingdings" w:hAnsi="Wingdings" w:cs="Wingdings"/>
    </w:rPr>
  </w:style>
  <w:style w:type="character" w:styleId="WW8Num12z0" w:customStyle="1">
    <w:name w:val="WW8Num12z0"/>
    <w:uiPriority w:val="99"/>
    <w:qFormat/>
    <w:rsid w:val="001904de"/>
    <w:rPr>
      <w:rFonts w:ascii="Times New Roman" w:hAnsi="Times New Roman" w:cs="Times New Roman"/>
      <w:i/>
      <w:iCs/>
    </w:rPr>
  </w:style>
  <w:style w:type="character" w:styleId="WW8Num13z0" w:customStyle="1">
    <w:name w:val="WW8Num13z0"/>
    <w:uiPriority w:val="99"/>
    <w:qFormat/>
    <w:rsid w:val="001904de"/>
    <w:rPr>
      <w:rFonts w:ascii="Symbol" w:hAnsi="Symbol" w:cs="Symbol"/>
    </w:rPr>
  </w:style>
  <w:style w:type="character" w:styleId="WW8Num13z2" w:customStyle="1">
    <w:name w:val="WW8Num13z2"/>
    <w:uiPriority w:val="99"/>
    <w:qFormat/>
    <w:rsid w:val="001904de"/>
    <w:rPr>
      <w:rFonts w:ascii="Wingdings" w:hAnsi="Wingdings" w:cs="Wingdings"/>
    </w:rPr>
  </w:style>
  <w:style w:type="character" w:styleId="WW8Num15z0" w:customStyle="1">
    <w:name w:val="WW8Num15z0"/>
    <w:uiPriority w:val="99"/>
    <w:qFormat/>
    <w:rsid w:val="001904de"/>
    <w:rPr>
      <w:rFonts w:ascii="Times New Roman" w:hAnsi="Times New Roman" w:cs="Times New Roman"/>
    </w:rPr>
  </w:style>
  <w:style w:type="character" w:styleId="WW8Num15z1" w:customStyle="1">
    <w:name w:val="WW8Num15z1"/>
    <w:uiPriority w:val="99"/>
    <w:qFormat/>
    <w:rsid w:val="001904de"/>
    <w:rPr>
      <w:rFonts w:ascii="Courier New" w:hAnsi="Courier New" w:cs="Courier New"/>
    </w:rPr>
  </w:style>
  <w:style w:type="character" w:styleId="WW8Num15z2" w:customStyle="1">
    <w:name w:val="WW8Num15z2"/>
    <w:uiPriority w:val="99"/>
    <w:qFormat/>
    <w:rsid w:val="001904de"/>
    <w:rPr>
      <w:rFonts w:ascii="Wingdings" w:hAnsi="Wingdings" w:cs="Wingdings"/>
    </w:rPr>
  </w:style>
  <w:style w:type="character" w:styleId="WW8Num15z3" w:customStyle="1">
    <w:name w:val="WW8Num15z3"/>
    <w:uiPriority w:val="99"/>
    <w:qFormat/>
    <w:rsid w:val="001904de"/>
    <w:rPr>
      <w:rFonts w:ascii="Symbol" w:hAnsi="Symbol" w:cs="Symbol"/>
    </w:rPr>
  </w:style>
  <w:style w:type="character" w:styleId="WW8Num16z1" w:customStyle="1">
    <w:name w:val="WW8Num16z1"/>
    <w:uiPriority w:val="99"/>
    <w:qFormat/>
    <w:rsid w:val="001904de"/>
    <w:rPr>
      <w:rFonts w:ascii="Symbol" w:hAnsi="Symbol" w:cs="Symbol"/>
    </w:rPr>
  </w:style>
  <w:style w:type="character" w:styleId="WW8Num20z0" w:customStyle="1">
    <w:name w:val="WW8Num20z0"/>
    <w:uiPriority w:val="99"/>
    <w:qFormat/>
    <w:rsid w:val="001904de"/>
    <w:rPr>
      <w:rFonts w:ascii="Symbol" w:hAnsi="Symbol" w:cs="Symbol"/>
    </w:rPr>
  </w:style>
  <w:style w:type="character" w:styleId="WW8Num20z1" w:customStyle="1">
    <w:name w:val="WW8Num20z1"/>
    <w:uiPriority w:val="99"/>
    <w:qFormat/>
    <w:rsid w:val="001904de"/>
    <w:rPr>
      <w:rFonts w:ascii="Courier New" w:hAnsi="Courier New" w:cs="Courier New"/>
    </w:rPr>
  </w:style>
  <w:style w:type="character" w:styleId="WW8Num20z2" w:customStyle="1">
    <w:name w:val="WW8Num20z2"/>
    <w:uiPriority w:val="99"/>
    <w:qFormat/>
    <w:rsid w:val="001904de"/>
    <w:rPr>
      <w:rFonts w:ascii="Wingdings" w:hAnsi="Wingdings" w:cs="Wingdings"/>
    </w:rPr>
  </w:style>
  <w:style w:type="character" w:styleId="Fontepargpadro1" w:customStyle="1">
    <w:name w:val="Fonte parág. padrão1"/>
    <w:uiPriority w:val="99"/>
    <w:qFormat/>
    <w:rsid w:val="001904de"/>
    <w:rPr>
      <w:rFonts w:ascii="Times New Roman" w:hAnsi="Times New Roman" w:cs="Times New Roman"/>
    </w:rPr>
  </w:style>
  <w:style w:type="character" w:styleId="WWLinkInternet111" w:customStyle="1">
    <w:name w:val="WW-Link Internet111"/>
    <w:uiPriority w:val="99"/>
    <w:qFormat/>
    <w:rsid w:val="001904de"/>
    <w:rPr>
      <w:rFonts w:ascii="Times New Roman" w:hAnsi="Times New Roman" w:cs="Times New Roman"/>
      <w:color w:val="000080"/>
      <w:sz w:val="24"/>
      <w:szCs w:val="24"/>
      <w:u w:val="single"/>
    </w:rPr>
  </w:style>
  <w:style w:type="character" w:styleId="WW8Num1z0" w:customStyle="1">
    <w:name w:val="WW8Num1z0"/>
    <w:uiPriority w:val="99"/>
    <w:qFormat/>
    <w:rsid w:val="001904de"/>
    <w:rPr>
      <w:rFonts w:ascii="Symbol" w:hAnsi="Symbol" w:cs="Symbol"/>
    </w:rPr>
  </w:style>
  <w:style w:type="character" w:styleId="WW8Num6z0" w:customStyle="1">
    <w:name w:val="WW8Num6z0"/>
    <w:uiPriority w:val="99"/>
    <w:qFormat/>
    <w:rsid w:val="001904de"/>
    <w:rPr>
      <w:rFonts w:ascii="Symbol" w:hAnsi="Symbol" w:cs="Symbol"/>
    </w:rPr>
  </w:style>
  <w:style w:type="character" w:styleId="WW8Num14z0" w:customStyle="1">
    <w:name w:val="WW8Num14z0"/>
    <w:uiPriority w:val="99"/>
    <w:qFormat/>
    <w:rsid w:val="001904de"/>
    <w:rPr>
      <w:rFonts w:ascii="Symbol" w:hAnsi="Symbol" w:cs="Symbol"/>
    </w:rPr>
  </w:style>
  <w:style w:type="character" w:styleId="WW8Num16z0" w:customStyle="1">
    <w:name w:val="WW8Num16z0"/>
    <w:uiPriority w:val="99"/>
    <w:qFormat/>
    <w:rsid w:val="001904de"/>
    <w:rPr>
      <w:rFonts w:ascii="Symbol" w:hAnsi="Symbol" w:cs="Symbol"/>
    </w:rPr>
  </w:style>
  <w:style w:type="character" w:styleId="WW8Num16z5" w:customStyle="1">
    <w:name w:val="WW8Num16z5"/>
    <w:uiPriority w:val="99"/>
    <w:qFormat/>
    <w:rsid w:val="001904de"/>
    <w:rPr>
      <w:rFonts w:ascii="Wingdings" w:hAnsi="Wingdings" w:cs="Wingdings"/>
    </w:rPr>
  </w:style>
  <w:style w:type="character" w:styleId="WW8Num18z0" w:customStyle="1">
    <w:name w:val="WW8Num18z0"/>
    <w:uiPriority w:val="99"/>
    <w:qFormat/>
    <w:rsid w:val="001904de"/>
    <w:rPr>
      <w:rFonts w:ascii="Symbol" w:hAnsi="Symbol" w:cs="Symbol"/>
    </w:rPr>
  </w:style>
  <w:style w:type="character" w:styleId="WW8Num19z0" w:customStyle="1">
    <w:name w:val="WW8Num19z0"/>
    <w:uiPriority w:val="99"/>
    <w:qFormat/>
    <w:rsid w:val="001904de"/>
    <w:rPr>
      <w:rFonts w:ascii="Symbol" w:hAnsi="Symbol" w:cs="Symbol"/>
    </w:rPr>
  </w:style>
  <w:style w:type="character" w:styleId="WW8Num20z5" w:customStyle="1">
    <w:name w:val="WW8Num20z5"/>
    <w:uiPriority w:val="99"/>
    <w:qFormat/>
    <w:rsid w:val="001904de"/>
    <w:rPr>
      <w:rFonts w:ascii="Wingdings" w:hAnsi="Wingdings" w:cs="Wingdings"/>
    </w:rPr>
  </w:style>
  <w:style w:type="character" w:styleId="WW8Num21z0" w:customStyle="1">
    <w:name w:val="WW8Num21z0"/>
    <w:uiPriority w:val="99"/>
    <w:qFormat/>
    <w:rsid w:val="001904de"/>
    <w:rPr>
      <w:rFonts w:ascii="Symbol" w:hAnsi="Symbol" w:cs="Symbol"/>
    </w:rPr>
  </w:style>
  <w:style w:type="character" w:styleId="WW8Num22z0" w:customStyle="1">
    <w:name w:val="WW8Num22z0"/>
    <w:uiPriority w:val="99"/>
    <w:qFormat/>
    <w:rsid w:val="001904de"/>
    <w:rPr>
      <w:rFonts w:ascii="Symbol" w:hAnsi="Symbol" w:cs="Symbol"/>
    </w:rPr>
  </w:style>
  <w:style w:type="character" w:styleId="WW8Num23z0" w:customStyle="1">
    <w:name w:val="WW8Num23z0"/>
    <w:uiPriority w:val="99"/>
    <w:qFormat/>
    <w:rsid w:val="001904de"/>
    <w:rPr>
      <w:rFonts w:ascii="Symbol" w:hAnsi="Symbol" w:cs="Symbol"/>
    </w:rPr>
  </w:style>
  <w:style w:type="character" w:styleId="WW8Num24z0" w:customStyle="1">
    <w:name w:val="WW8Num24z0"/>
    <w:uiPriority w:val="99"/>
    <w:qFormat/>
    <w:rsid w:val="001904de"/>
    <w:rPr>
      <w:rFonts w:ascii="Symbol" w:hAnsi="Symbol" w:cs="Symbol"/>
    </w:rPr>
  </w:style>
  <w:style w:type="character" w:styleId="WW8Num25z0" w:customStyle="1">
    <w:name w:val="WW8Num25z0"/>
    <w:uiPriority w:val="99"/>
    <w:qFormat/>
    <w:rsid w:val="001904de"/>
    <w:rPr>
      <w:rFonts w:ascii="Symbol" w:hAnsi="Symbol" w:cs="Symbol"/>
    </w:rPr>
  </w:style>
  <w:style w:type="character" w:styleId="WW8Num25z1" w:customStyle="1">
    <w:name w:val="WW8Num25z1"/>
    <w:uiPriority w:val="99"/>
    <w:qFormat/>
    <w:rsid w:val="001904de"/>
    <w:rPr>
      <w:rFonts w:ascii="Courier New" w:hAnsi="Courier New" w:cs="Courier New"/>
    </w:rPr>
  </w:style>
  <w:style w:type="character" w:styleId="WW8Num25z5" w:customStyle="1">
    <w:name w:val="WW8Num25z5"/>
    <w:uiPriority w:val="99"/>
    <w:qFormat/>
    <w:rsid w:val="001904de"/>
    <w:rPr>
      <w:rFonts w:ascii="Wingdings" w:hAnsi="Wingdings" w:cs="Wingdings"/>
    </w:rPr>
  </w:style>
  <w:style w:type="character" w:styleId="WW8Num26z0" w:customStyle="1">
    <w:name w:val="WW8Num26z0"/>
    <w:uiPriority w:val="99"/>
    <w:qFormat/>
    <w:rsid w:val="001904de"/>
    <w:rPr>
      <w:rFonts w:ascii="Symbol" w:hAnsi="Symbol" w:cs="Symbol"/>
    </w:rPr>
  </w:style>
  <w:style w:type="character" w:styleId="WW8Num1z1" w:customStyle="1">
    <w:name w:val="WW8Num1z1"/>
    <w:uiPriority w:val="99"/>
    <w:qFormat/>
    <w:rsid w:val="001904de"/>
    <w:rPr>
      <w:rFonts w:ascii="Courier New" w:hAnsi="Courier New" w:cs="Courier New"/>
    </w:rPr>
  </w:style>
  <w:style w:type="character" w:styleId="WW8Num1z2" w:customStyle="1">
    <w:name w:val="WW8Num1z2"/>
    <w:uiPriority w:val="99"/>
    <w:qFormat/>
    <w:rsid w:val="001904de"/>
    <w:rPr>
      <w:rFonts w:ascii="Wingdings" w:hAnsi="Wingdings" w:cs="Wingdings"/>
    </w:rPr>
  </w:style>
  <w:style w:type="character" w:styleId="WW8Num6z2" w:customStyle="1">
    <w:name w:val="WW8Num6z2"/>
    <w:uiPriority w:val="99"/>
    <w:qFormat/>
    <w:rsid w:val="001904de"/>
    <w:rPr>
      <w:rFonts w:ascii="Wingdings" w:hAnsi="Wingdings" w:cs="Wingdings"/>
    </w:rPr>
  </w:style>
  <w:style w:type="character" w:styleId="WW8Num12z1" w:customStyle="1">
    <w:name w:val="WW8Num12z1"/>
    <w:uiPriority w:val="99"/>
    <w:qFormat/>
    <w:rsid w:val="001904de"/>
    <w:rPr>
      <w:rFonts w:ascii="Courier New" w:hAnsi="Courier New" w:cs="Courier New"/>
    </w:rPr>
  </w:style>
  <w:style w:type="character" w:styleId="WW8Num12z2" w:customStyle="1">
    <w:name w:val="WW8Num12z2"/>
    <w:uiPriority w:val="99"/>
    <w:qFormat/>
    <w:rsid w:val="001904de"/>
    <w:rPr>
      <w:rFonts w:ascii="Wingdings" w:hAnsi="Wingdings" w:cs="Wingdings"/>
    </w:rPr>
  </w:style>
  <w:style w:type="character" w:styleId="WW8Num14z1" w:customStyle="1">
    <w:name w:val="WW8Num14z1"/>
    <w:uiPriority w:val="99"/>
    <w:qFormat/>
    <w:rsid w:val="001904de"/>
    <w:rPr>
      <w:rFonts w:ascii="Courier New" w:hAnsi="Courier New" w:cs="Courier New"/>
    </w:rPr>
  </w:style>
  <w:style w:type="character" w:styleId="WW8Num14z2" w:customStyle="1">
    <w:name w:val="WW8Num14z2"/>
    <w:uiPriority w:val="99"/>
    <w:qFormat/>
    <w:rsid w:val="001904de"/>
    <w:rPr>
      <w:rFonts w:ascii="Wingdings" w:hAnsi="Wingdings" w:cs="Wingdings"/>
    </w:rPr>
  </w:style>
  <w:style w:type="character" w:styleId="WW8Num17z0" w:customStyle="1">
    <w:name w:val="WW8Num17z0"/>
    <w:uiPriority w:val="99"/>
    <w:qFormat/>
    <w:rsid w:val="001904de"/>
    <w:rPr>
      <w:rFonts w:ascii="Symbol" w:hAnsi="Symbol" w:cs="Symbol"/>
    </w:rPr>
  </w:style>
  <w:style w:type="character" w:styleId="WW8Num17z1" w:customStyle="1">
    <w:name w:val="WW8Num17z1"/>
    <w:uiPriority w:val="99"/>
    <w:qFormat/>
    <w:rsid w:val="001904de"/>
    <w:rPr>
      <w:rFonts w:ascii="Courier New" w:hAnsi="Courier New" w:cs="Courier New"/>
    </w:rPr>
  </w:style>
  <w:style w:type="character" w:styleId="WW8Num17z2" w:customStyle="1">
    <w:name w:val="WW8Num17z2"/>
    <w:uiPriority w:val="99"/>
    <w:qFormat/>
    <w:rsid w:val="001904de"/>
    <w:rPr>
      <w:rFonts w:ascii="Wingdings" w:hAnsi="Wingdings" w:cs="Wingdings"/>
    </w:rPr>
  </w:style>
  <w:style w:type="character" w:styleId="WW8Num18z1" w:customStyle="1">
    <w:name w:val="WW8Num18z1"/>
    <w:uiPriority w:val="99"/>
    <w:qFormat/>
    <w:rsid w:val="001904de"/>
    <w:rPr>
      <w:rFonts w:ascii="Courier New" w:hAnsi="Courier New" w:cs="Courier New"/>
    </w:rPr>
  </w:style>
  <w:style w:type="character" w:styleId="WW8Num18z2" w:customStyle="1">
    <w:name w:val="WW8Num18z2"/>
    <w:uiPriority w:val="99"/>
    <w:qFormat/>
    <w:rsid w:val="001904de"/>
    <w:rPr>
      <w:rFonts w:ascii="Wingdings" w:hAnsi="Wingdings" w:cs="Wingdings"/>
    </w:rPr>
  </w:style>
  <w:style w:type="character" w:styleId="WW8Num19z1" w:customStyle="1">
    <w:name w:val="WW8Num19z1"/>
    <w:uiPriority w:val="99"/>
    <w:qFormat/>
    <w:rsid w:val="001904de"/>
    <w:rPr>
      <w:rFonts w:ascii="Courier New" w:hAnsi="Courier New" w:cs="Courier New"/>
    </w:rPr>
  </w:style>
  <w:style w:type="character" w:styleId="WW8Num19z5" w:customStyle="1">
    <w:name w:val="WW8Num19z5"/>
    <w:uiPriority w:val="99"/>
    <w:qFormat/>
    <w:rsid w:val="001904de"/>
    <w:rPr>
      <w:rFonts w:ascii="Wingdings" w:hAnsi="Wingdings" w:cs="Wingdings"/>
    </w:rPr>
  </w:style>
  <w:style w:type="character" w:styleId="WW8Num21z1" w:customStyle="1">
    <w:name w:val="WW8Num21z1"/>
    <w:uiPriority w:val="99"/>
    <w:qFormat/>
    <w:rsid w:val="001904de"/>
    <w:rPr>
      <w:rFonts w:ascii="Courier New" w:hAnsi="Courier New" w:cs="Courier New"/>
    </w:rPr>
  </w:style>
  <w:style w:type="character" w:styleId="WW8Num21z2" w:customStyle="1">
    <w:name w:val="WW8Num21z2"/>
    <w:uiPriority w:val="99"/>
    <w:qFormat/>
    <w:rsid w:val="001904de"/>
    <w:rPr>
      <w:rFonts w:ascii="Wingdings" w:hAnsi="Wingdings" w:cs="Wingdings"/>
    </w:rPr>
  </w:style>
  <w:style w:type="character" w:styleId="WW8Num22z1" w:customStyle="1">
    <w:name w:val="WW8Num22z1"/>
    <w:uiPriority w:val="99"/>
    <w:qFormat/>
    <w:rsid w:val="001904de"/>
    <w:rPr>
      <w:rFonts w:ascii="Courier New" w:hAnsi="Courier New" w:cs="Courier New"/>
    </w:rPr>
  </w:style>
  <w:style w:type="character" w:styleId="WW8Num22z2" w:customStyle="1">
    <w:name w:val="WW8Num22z2"/>
    <w:uiPriority w:val="99"/>
    <w:qFormat/>
    <w:rsid w:val="001904de"/>
    <w:rPr>
      <w:rFonts w:ascii="Wingdings" w:hAnsi="Wingdings" w:cs="Wingdings"/>
    </w:rPr>
  </w:style>
  <w:style w:type="character" w:styleId="WW8Num23z1" w:customStyle="1">
    <w:name w:val="WW8Num23z1"/>
    <w:uiPriority w:val="99"/>
    <w:qFormat/>
    <w:rsid w:val="001904de"/>
    <w:rPr>
      <w:rFonts w:ascii="Courier New" w:hAnsi="Courier New" w:cs="Courier New"/>
    </w:rPr>
  </w:style>
  <w:style w:type="character" w:styleId="WW8Num23z5" w:customStyle="1">
    <w:name w:val="WW8Num23z5"/>
    <w:uiPriority w:val="99"/>
    <w:qFormat/>
    <w:rsid w:val="001904de"/>
    <w:rPr>
      <w:rFonts w:ascii="Wingdings" w:hAnsi="Wingdings" w:cs="Wingdings"/>
    </w:rPr>
  </w:style>
  <w:style w:type="character" w:styleId="WW8Num24z1" w:customStyle="1">
    <w:name w:val="WW8Num24z1"/>
    <w:uiPriority w:val="99"/>
    <w:qFormat/>
    <w:rsid w:val="001904de"/>
    <w:rPr>
      <w:rFonts w:ascii="Courier New" w:hAnsi="Courier New" w:cs="Courier New"/>
    </w:rPr>
  </w:style>
  <w:style w:type="character" w:styleId="WW8Num24z2" w:customStyle="1">
    <w:name w:val="WW8Num24z2"/>
    <w:uiPriority w:val="99"/>
    <w:qFormat/>
    <w:rsid w:val="001904de"/>
    <w:rPr>
      <w:rFonts w:ascii="Wingdings" w:hAnsi="Wingdings" w:cs="Wingdings"/>
    </w:rPr>
  </w:style>
  <w:style w:type="character" w:styleId="WW8Num25z2" w:customStyle="1">
    <w:name w:val="WW8Num25z2"/>
    <w:uiPriority w:val="99"/>
    <w:qFormat/>
    <w:rsid w:val="001904de"/>
    <w:rPr>
      <w:rFonts w:ascii="Wingdings" w:hAnsi="Wingdings" w:cs="Wingdings"/>
    </w:rPr>
  </w:style>
  <w:style w:type="character" w:styleId="WW8Num26z1" w:customStyle="1">
    <w:name w:val="WW8Num26z1"/>
    <w:uiPriority w:val="99"/>
    <w:qFormat/>
    <w:rsid w:val="001904de"/>
    <w:rPr>
      <w:rFonts w:ascii="Courier New" w:hAnsi="Courier New" w:cs="Courier New"/>
    </w:rPr>
  </w:style>
  <w:style w:type="character" w:styleId="WW8Num26z2" w:customStyle="1">
    <w:name w:val="WW8Num26z2"/>
    <w:uiPriority w:val="99"/>
    <w:qFormat/>
    <w:rsid w:val="001904de"/>
    <w:rPr>
      <w:rFonts w:ascii="Wingdings" w:hAnsi="Wingdings" w:cs="Wingdings"/>
    </w:rPr>
  </w:style>
  <w:style w:type="character" w:styleId="WW8Num27z0" w:customStyle="1">
    <w:name w:val="WW8Num27z0"/>
    <w:uiPriority w:val="99"/>
    <w:qFormat/>
    <w:rsid w:val="001904de"/>
    <w:rPr>
      <w:rFonts w:ascii="Symbol" w:hAnsi="Symbol" w:cs="Symbol"/>
    </w:rPr>
  </w:style>
  <w:style w:type="character" w:styleId="WW8Num27z1" w:customStyle="1">
    <w:name w:val="WW8Num27z1"/>
    <w:uiPriority w:val="99"/>
    <w:qFormat/>
    <w:rsid w:val="001904de"/>
    <w:rPr>
      <w:rFonts w:ascii="Courier New" w:hAnsi="Courier New" w:cs="Courier New"/>
    </w:rPr>
  </w:style>
  <w:style w:type="character" w:styleId="WW8Num27z2" w:customStyle="1">
    <w:name w:val="WW8Num27z2"/>
    <w:uiPriority w:val="99"/>
    <w:qFormat/>
    <w:rsid w:val="001904de"/>
    <w:rPr>
      <w:rFonts w:ascii="Wingdings" w:hAnsi="Wingdings" w:cs="Wingdings"/>
    </w:rPr>
  </w:style>
  <w:style w:type="character" w:styleId="WW8Num28z0" w:customStyle="1">
    <w:name w:val="WW8Num28z0"/>
    <w:uiPriority w:val="99"/>
    <w:qFormat/>
    <w:rsid w:val="001904de"/>
    <w:rPr>
      <w:rFonts w:ascii="Symbol" w:hAnsi="Symbol" w:cs="Symbol"/>
    </w:rPr>
  </w:style>
  <w:style w:type="character" w:styleId="WW8Num28z1" w:customStyle="1">
    <w:name w:val="WW8Num28z1"/>
    <w:uiPriority w:val="99"/>
    <w:qFormat/>
    <w:rsid w:val="001904de"/>
    <w:rPr>
      <w:rFonts w:ascii="Courier New" w:hAnsi="Courier New" w:cs="Courier New"/>
    </w:rPr>
  </w:style>
  <w:style w:type="character" w:styleId="WW8Num28z2" w:customStyle="1">
    <w:name w:val="WW8Num28z2"/>
    <w:uiPriority w:val="99"/>
    <w:qFormat/>
    <w:rsid w:val="001904de"/>
    <w:rPr>
      <w:rFonts w:ascii="Wingdings" w:hAnsi="Wingdings" w:cs="Wingdings"/>
    </w:rPr>
  </w:style>
  <w:style w:type="character" w:styleId="WW8Num29z0" w:customStyle="1">
    <w:name w:val="WW8Num29z0"/>
    <w:uiPriority w:val="99"/>
    <w:qFormat/>
    <w:rsid w:val="001904de"/>
    <w:rPr>
      <w:rFonts w:ascii="Symbol" w:hAnsi="Symbol" w:cs="Symbol"/>
    </w:rPr>
  </w:style>
  <w:style w:type="character" w:styleId="WW8Num29z1" w:customStyle="1">
    <w:name w:val="WW8Num29z1"/>
    <w:uiPriority w:val="99"/>
    <w:qFormat/>
    <w:rsid w:val="001904de"/>
    <w:rPr>
      <w:rFonts w:ascii="Courier New" w:hAnsi="Courier New" w:cs="Courier New"/>
    </w:rPr>
  </w:style>
  <w:style w:type="character" w:styleId="WW8Num29z5" w:customStyle="1">
    <w:name w:val="WW8Num29z5"/>
    <w:uiPriority w:val="99"/>
    <w:qFormat/>
    <w:rsid w:val="001904de"/>
    <w:rPr>
      <w:rFonts w:ascii="Wingdings" w:hAnsi="Wingdings" w:cs="Wingdings"/>
    </w:rPr>
  </w:style>
  <w:style w:type="character" w:styleId="WW8Num30z0" w:customStyle="1">
    <w:name w:val="WW8Num30z0"/>
    <w:uiPriority w:val="99"/>
    <w:qFormat/>
    <w:rsid w:val="001904de"/>
    <w:rPr>
      <w:rFonts w:ascii="Symbol" w:hAnsi="Symbol" w:cs="Symbol"/>
    </w:rPr>
  </w:style>
  <w:style w:type="character" w:styleId="WW8Num30z1" w:customStyle="1">
    <w:name w:val="WW8Num30z1"/>
    <w:uiPriority w:val="99"/>
    <w:qFormat/>
    <w:rsid w:val="001904de"/>
    <w:rPr>
      <w:rFonts w:ascii="Courier New" w:hAnsi="Courier New" w:cs="Courier New"/>
    </w:rPr>
  </w:style>
  <w:style w:type="character" w:styleId="WW8Num30z2" w:customStyle="1">
    <w:name w:val="WW8Num30z2"/>
    <w:uiPriority w:val="99"/>
    <w:qFormat/>
    <w:rsid w:val="001904de"/>
    <w:rPr>
      <w:rFonts w:ascii="Wingdings" w:hAnsi="Wingdings" w:cs="Wingdings"/>
    </w:rPr>
  </w:style>
  <w:style w:type="character" w:styleId="Marcadores" w:customStyle="1">
    <w:name w:val="Marcadores"/>
    <w:uiPriority w:val="99"/>
    <w:qFormat/>
    <w:rsid w:val="001904de"/>
    <w:rPr>
      <w:rFonts w:ascii="StarSymbol" w:hAnsi="StarSymbol" w:cs="StarSymbol"/>
      <w:sz w:val="18"/>
      <w:szCs w:val="18"/>
    </w:rPr>
  </w:style>
  <w:style w:type="character" w:styleId="Smbolosdenumerao" w:customStyle="1">
    <w:name w:val="Símbolos de numeração"/>
    <w:uiPriority w:val="99"/>
    <w:qFormat/>
    <w:rsid w:val="001904de"/>
    <w:rPr>
      <w:rFonts w:ascii="Times New Roman" w:hAnsi="Times New Roman" w:cs="Times New Roman"/>
    </w:rPr>
  </w:style>
  <w:style w:type="character" w:styleId="Small" w:customStyle="1">
    <w:name w:val="small"/>
    <w:basedOn w:val="DefaultParagraphFont"/>
    <w:uiPriority w:val="99"/>
    <w:qFormat/>
    <w:rsid w:val="001904de"/>
    <w:rPr>
      <w:rFonts w:ascii="Times New Roman" w:hAnsi="Times New Roman" w:cs="Times New Roman"/>
    </w:rPr>
  </w:style>
  <w:style w:type="character" w:styleId="Small1" w:customStyle="1">
    <w:name w:val="small1"/>
    <w:basedOn w:val="DefaultParagraphFont"/>
    <w:uiPriority w:val="99"/>
    <w:qFormat/>
    <w:rsid w:val="001904de"/>
    <w:rPr>
      <w:rFonts w:ascii="Verdana" w:hAnsi="Verdana" w:cs="Verdana"/>
      <w:sz w:val="15"/>
      <w:szCs w:val="15"/>
    </w:rPr>
  </w:style>
  <w:style w:type="character" w:styleId="CharChar" w:customStyle="1">
    <w:name w:val="Char Char"/>
    <w:basedOn w:val="DefaultParagraphFont"/>
    <w:uiPriority w:val="99"/>
    <w:qFormat/>
    <w:rsid w:val="001904de"/>
    <w:rPr>
      <w:rFonts w:ascii="Courier New" w:hAnsi="Courier New" w:cs="Courier New"/>
      <w:lang w:eastAsia="ar-SA" w:bidi="ar-SA"/>
    </w:rPr>
  </w:style>
  <w:style w:type="character" w:styleId="Fontdestaque1" w:customStyle="1">
    <w:name w:val="fontdestaque1"/>
    <w:basedOn w:val="DefaultParagraphFont"/>
    <w:qFormat/>
    <w:rsid w:val="001904de"/>
    <w:rPr>
      <w:rFonts w:ascii="Arial" w:hAnsi="Arial" w:cs="Arial"/>
      <w:b/>
      <w:bCs/>
      <w:i w:val="false"/>
      <w:iCs w:val="false"/>
      <w:caps w:val="false"/>
      <w:smallCaps w:val="false"/>
      <w:sz w:val="21"/>
      <w:szCs w:val="21"/>
    </w:rPr>
  </w:style>
  <w:style w:type="character" w:styleId="Applestylespan" w:customStyle="1">
    <w:name w:val="apple-style-span"/>
    <w:basedOn w:val="DefaultParagraphFont"/>
    <w:qFormat/>
    <w:rsid w:val="001904de"/>
    <w:rPr/>
  </w:style>
  <w:style w:type="character" w:styleId="Appleconvertedspace" w:customStyle="1">
    <w:name w:val="apple-converted-space"/>
    <w:basedOn w:val="DefaultParagraphFont"/>
    <w:qFormat/>
    <w:rsid w:val="001904de"/>
    <w:rPr/>
  </w:style>
  <w:style w:type="character" w:styleId="Linkdainternetvisitado">
    <w:name w:val="Link da internet visitado"/>
    <w:basedOn w:val="Fontepargpadro1"/>
    <w:uiPriority w:val="99"/>
    <w:unhideWhenUsed/>
    <w:rsid w:val="001904de"/>
    <w:rPr>
      <w:rFonts w:ascii="Times New Roman" w:hAnsi="Times New Roman" w:cs="Times New Roman"/>
      <w:color w:val="800080"/>
      <w:u w:val="single"/>
    </w:rPr>
  </w:style>
  <w:style w:type="character" w:styleId="LinkdaInternet">
    <w:name w:val="Link da Internet"/>
    <w:basedOn w:val="Fontepargpadro1"/>
    <w:uiPriority w:val="99"/>
    <w:unhideWhenUsed/>
    <w:rsid w:val="001904de"/>
    <w:rPr>
      <w:rFonts w:ascii="Times New Roman" w:hAnsi="Times New Roman" w:cs="Times New Roman"/>
      <w:color w:val="0000FF"/>
      <w:u w:val="single"/>
    </w:rPr>
  </w:style>
  <w:style w:type="character" w:styleId="Pagenumber">
    <w:name w:val="page number"/>
    <w:basedOn w:val="Fontepargpadro1"/>
    <w:uiPriority w:val="99"/>
    <w:unhideWhenUsed/>
    <w:qFormat/>
    <w:rsid w:val="001904de"/>
    <w:rPr>
      <w:rFonts w:ascii="Times New Roman" w:hAnsi="Times New Roman" w:cs="Times New Roman"/>
    </w:rPr>
  </w:style>
  <w:style w:type="character" w:styleId="Strong">
    <w:name w:val="Strong"/>
    <w:basedOn w:val="Fontepargpadro1"/>
    <w:uiPriority w:val="22"/>
    <w:qFormat/>
    <w:rsid w:val="001904de"/>
    <w:rPr>
      <w:rFonts w:ascii="Times New Roman" w:hAnsi="Times New Roman" w:cs="Times New Roman"/>
      <w:b/>
      <w:bCs/>
    </w:rPr>
  </w:style>
  <w:style w:type="character" w:styleId="PrformataoHTMLChar" w:customStyle="1">
    <w:name w:val="Pré-formatação HTML Char"/>
    <w:basedOn w:val="DefaultParagraphFont"/>
    <w:link w:val="HTMLPreformatted"/>
    <w:uiPriority w:val="99"/>
    <w:qFormat/>
    <w:rsid w:val="00177da6"/>
    <w:rPr>
      <w:rFonts w:ascii="Courier New" w:hAnsi="Courier New" w:eastAsia="Times New Roman" w:cs="Courier New"/>
    </w:rPr>
  </w:style>
  <w:style w:type="character" w:styleId="Mscrmlookupitem" w:customStyle="1">
    <w:name w:val="ms-crm-lookup-item"/>
    <w:basedOn w:val="DefaultParagraphFont"/>
    <w:qFormat/>
    <w:rsid w:val="003024c5"/>
    <w:rPr>
      <w:color w:val="0000FF"/>
      <w:u w:val="single"/>
    </w:rPr>
  </w:style>
  <w:style w:type="character" w:styleId="TextosemFormataoChar" w:customStyle="1">
    <w:name w:val="Texto sem Formatação Char"/>
    <w:basedOn w:val="DefaultParagraphFont"/>
    <w:link w:val="PlainText"/>
    <w:uiPriority w:val="99"/>
    <w:qFormat/>
    <w:rsid w:val="005677f6"/>
    <w:rPr>
      <w:rFonts w:ascii="Calibri" w:hAnsi="Calibri" w:eastAsia="Calibri" w:eastAsiaTheme="minorHAnsi"/>
      <w:sz w:val="22"/>
      <w:szCs w:val="22"/>
    </w:rPr>
  </w:style>
  <w:style w:type="character" w:styleId="PargrafodaListaChar" w:customStyle="1">
    <w:name w:val="Parágrafo da Lista Char"/>
    <w:basedOn w:val="DefaultParagraphFont"/>
    <w:link w:val="ListParagraph"/>
    <w:uiPriority w:val="34"/>
    <w:qFormat/>
    <w:rsid w:val="005c5be4"/>
    <w:rPr>
      <w:rFonts w:ascii="Courier New" w:hAnsi="Courier New" w:eastAsia="Times New Roman" w:cs="Courier New"/>
      <w:lang w:eastAsia="ar-SA"/>
    </w:rPr>
  </w:style>
  <w:style w:type="character" w:styleId="TOTVSItlicoChar" w:customStyle="1">
    <w:name w:val="TOTVS Itálico Char"/>
    <w:basedOn w:val="DefaultParagraphFont"/>
    <w:link w:val="TOTVSItlico"/>
    <w:qFormat/>
    <w:rsid w:val="005c5be4"/>
    <w:rPr>
      <w:rFonts w:ascii="Arial Narrow" w:hAnsi="Arial Narrow" w:eastAsia="Calibri"/>
      <w:i/>
      <w:sz w:val="22"/>
      <w:szCs w:val="22"/>
      <w:lang w:val="en-US" w:eastAsia="en-US" w:bidi="en-US"/>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uiPriority w:val="99"/>
    <w:unhideWhenUsed/>
    <w:rsid w:val="001904de"/>
    <w:pPr>
      <w:suppressAutoHyphens w:val="true"/>
      <w:jc w:val="center"/>
    </w:pPr>
    <w:rPr>
      <w:rFonts w:ascii="Challenge Extra Bold" w:hAnsi="Challenge Extra Bold" w:eastAsia="Times New Roman" w:cs="Challenge Extra Bold"/>
      <w:b/>
      <w:bCs/>
      <w:color w:val="FF0000"/>
      <w:sz w:val="44"/>
      <w:szCs w:val="44"/>
      <w:lang w:eastAsia="ar-SA"/>
    </w:rPr>
  </w:style>
  <w:style w:type="paragraph" w:styleId="Lista">
    <w:name w:val="List"/>
    <w:basedOn w:val="Corpodotexto"/>
    <w:uiPriority w:val="99"/>
    <w:unhideWhenUsed/>
    <w:rsid w:val="001904de"/>
    <w:pPr/>
    <w:rPr/>
  </w:style>
  <w:style w:type="paragraph" w:styleId="Legenda">
    <w:name w:val="Caption"/>
    <w:basedOn w:val="Normal"/>
    <w:qFormat/>
    <w:pPr>
      <w:suppressLineNumbers/>
      <w:spacing w:before="120" w:after="120"/>
    </w:pPr>
    <w:rPr>
      <w:rFonts w:cs="Lucida Sans"/>
      <w:i/>
      <w:iCs/>
      <w:sz w:val="24"/>
      <w:szCs w:val="24"/>
    </w:rPr>
  </w:style>
  <w:style w:type="paragraph" w:styleId="Ndice" w:customStyle="1">
    <w:name w:val="Índice"/>
    <w:basedOn w:val="Normal"/>
    <w:uiPriority w:val="99"/>
    <w:qFormat/>
    <w:rsid w:val="001904de"/>
    <w:pPr>
      <w:suppressLineNumbers/>
      <w:suppressAutoHyphens w:val="true"/>
      <w:jc w:val="both"/>
    </w:pPr>
    <w:rPr>
      <w:rFonts w:ascii="Courier New" w:hAnsi="Courier New" w:eastAsia="Times New Roman" w:cs="Courier New"/>
      <w:sz w:val="20"/>
      <w:szCs w:val="20"/>
      <w:lang w:eastAsia="ar-SA"/>
    </w:rPr>
  </w:style>
  <w:style w:type="paragraph" w:styleId="Estilo2" w:customStyle="1">
    <w:name w:val="Estilo2"/>
    <w:basedOn w:val="Normal"/>
    <w:qFormat/>
    <w:rsid w:val="00ce1e85"/>
    <w:pPr>
      <w:suppressAutoHyphens w:val="true"/>
      <w:jc w:val="both"/>
    </w:pPr>
    <w:rPr>
      <w:rFonts w:eastAsia="Times New Roman"/>
      <w:kern w:val="2"/>
      <w:lang w:eastAsia="ar-SA"/>
    </w:rPr>
  </w:style>
  <w:style w:type="paragraph" w:styleId="CabealhoeRodap">
    <w:name w:val="Cabeçalho e Rodapé"/>
    <w:basedOn w:val="Normal"/>
    <w:qFormat/>
    <w:pPr/>
    <w:rPr/>
  </w:style>
  <w:style w:type="paragraph" w:styleId="Cabealho">
    <w:name w:val="Header"/>
    <w:basedOn w:val="Normal"/>
    <w:link w:val="CabealhoChar"/>
    <w:uiPriority w:val="99"/>
    <w:rsid w:val="00191b4d"/>
    <w:pPr>
      <w:tabs>
        <w:tab w:val="clear" w:pos="708"/>
        <w:tab w:val="center" w:pos="4252" w:leader="none"/>
        <w:tab w:val="right" w:pos="8504" w:leader="none"/>
      </w:tabs>
    </w:pPr>
    <w:rPr/>
  </w:style>
  <w:style w:type="paragraph" w:styleId="Rodap">
    <w:name w:val="Footer"/>
    <w:basedOn w:val="Normal"/>
    <w:link w:val="RodapChar"/>
    <w:uiPriority w:val="99"/>
    <w:rsid w:val="00191b4d"/>
    <w:pPr>
      <w:tabs>
        <w:tab w:val="clear" w:pos="708"/>
        <w:tab w:val="center" w:pos="4252" w:leader="none"/>
        <w:tab w:val="right" w:pos="8504" w:leader="none"/>
      </w:tabs>
    </w:pPr>
    <w:rPr/>
  </w:style>
  <w:style w:type="paragraph" w:styleId="NormalWeb">
    <w:name w:val="Normal (Web)"/>
    <w:basedOn w:val="Normal"/>
    <w:uiPriority w:val="99"/>
    <w:unhideWhenUsed/>
    <w:qFormat/>
    <w:rsid w:val="001904de"/>
    <w:pPr>
      <w:suppressAutoHyphens w:val="true"/>
      <w:spacing w:before="100" w:after="100"/>
      <w:jc w:val="both"/>
    </w:pPr>
    <w:rPr>
      <w:rFonts w:ascii="Courier New" w:hAnsi="Courier New" w:eastAsia="Times New Roman" w:cs="Courier New"/>
      <w:lang w:val="en-US" w:eastAsia="ar-SA"/>
    </w:rPr>
  </w:style>
  <w:style w:type="paragraph" w:styleId="Sumrio1">
    <w:name w:val="TOC 1"/>
    <w:basedOn w:val="Normal"/>
    <w:next w:val="Normal"/>
    <w:autoRedefine/>
    <w:uiPriority w:val="39"/>
    <w:unhideWhenUsed/>
    <w:rsid w:val="001904de"/>
    <w:pPr>
      <w:tabs>
        <w:tab w:val="clear" w:pos="708"/>
        <w:tab w:val="left" w:pos="390" w:leader="none"/>
        <w:tab w:val="right" w:pos="11057" w:leader="none"/>
      </w:tabs>
      <w:suppressAutoHyphens w:val="true"/>
      <w:spacing w:beforeAutospacing="1" w:afterAutospacing="1"/>
      <w:jc w:val="both"/>
    </w:pPr>
    <w:rPr>
      <w:rFonts w:ascii="Verdana" w:hAnsi="Verdana" w:eastAsia="Times New Roman" w:cs="Verdana"/>
      <w:b/>
      <w:bCs/>
      <w:caps/>
      <w:sz w:val="22"/>
      <w:szCs w:val="22"/>
      <w:u w:val="single"/>
      <w:lang w:eastAsia="ar-SA"/>
    </w:rPr>
  </w:style>
  <w:style w:type="paragraph" w:styleId="Sumrio2">
    <w:name w:val="TOC 2"/>
    <w:basedOn w:val="Normal"/>
    <w:next w:val="Normal"/>
    <w:autoRedefine/>
    <w:uiPriority w:val="99"/>
    <w:unhideWhenUsed/>
    <w:rsid w:val="001904de"/>
    <w:pPr>
      <w:tabs>
        <w:tab w:val="clear" w:pos="708"/>
        <w:tab w:val="left" w:pos="567" w:leader="none"/>
        <w:tab w:val="right" w:pos="10196" w:leader="none"/>
      </w:tabs>
      <w:suppressAutoHyphens w:val="true"/>
      <w:ind w:left="567" w:hanging="567"/>
      <w:jc w:val="both"/>
    </w:pPr>
    <w:rPr>
      <w:rFonts w:ascii="Verdana" w:hAnsi="Verdana" w:eastAsia="Times New Roman" w:cs="Verdana"/>
      <w:i/>
      <w:iCs/>
      <w:smallCaps/>
      <w:sz w:val="22"/>
      <w:szCs w:val="22"/>
      <w:lang w:eastAsia="ar-SA"/>
    </w:rPr>
  </w:style>
  <w:style w:type="paragraph" w:styleId="Sumrio3">
    <w:name w:val="TOC 3"/>
    <w:basedOn w:val="Normal"/>
    <w:next w:val="Normal"/>
    <w:autoRedefine/>
    <w:uiPriority w:val="39"/>
    <w:unhideWhenUsed/>
    <w:rsid w:val="001904de"/>
    <w:pPr>
      <w:suppressAutoHyphens w:val="true"/>
      <w:jc w:val="both"/>
    </w:pPr>
    <w:rPr>
      <w:rFonts w:ascii="Calibri" w:hAnsi="Calibri" w:eastAsia="Times New Roman" w:cs="Calibri"/>
      <w:smallCaps/>
      <w:sz w:val="22"/>
      <w:szCs w:val="22"/>
      <w:lang w:eastAsia="ar-SA"/>
    </w:rPr>
  </w:style>
  <w:style w:type="paragraph" w:styleId="Sumrio4">
    <w:name w:val="TOC 4"/>
    <w:basedOn w:val="Normal"/>
    <w:next w:val="Normal"/>
    <w:autoRedefine/>
    <w:uiPriority w:val="99"/>
    <w:unhideWhenUsed/>
    <w:rsid w:val="001904de"/>
    <w:pPr>
      <w:suppressAutoHyphens w:val="true"/>
      <w:jc w:val="both"/>
    </w:pPr>
    <w:rPr>
      <w:rFonts w:ascii="Calibri" w:hAnsi="Calibri" w:eastAsia="Times New Roman" w:cs="Calibri"/>
      <w:sz w:val="22"/>
      <w:szCs w:val="22"/>
      <w:lang w:eastAsia="ar-SA"/>
    </w:rPr>
  </w:style>
  <w:style w:type="paragraph" w:styleId="Sumrio5">
    <w:name w:val="TOC 5"/>
    <w:basedOn w:val="Normal"/>
    <w:next w:val="Normal"/>
    <w:autoRedefine/>
    <w:uiPriority w:val="99"/>
    <w:unhideWhenUsed/>
    <w:rsid w:val="001904de"/>
    <w:pPr>
      <w:suppressAutoHyphens w:val="true"/>
      <w:jc w:val="both"/>
    </w:pPr>
    <w:rPr>
      <w:rFonts w:ascii="Calibri" w:hAnsi="Calibri" w:eastAsia="Times New Roman" w:cs="Calibri"/>
      <w:sz w:val="22"/>
      <w:szCs w:val="22"/>
      <w:lang w:eastAsia="ar-SA"/>
    </w:rPr>
  </w:style>
  <w:style w:type="paragraph" w:styleId="Sumrio6">
    <w:name w:val="TOC 6"/>
    <w:basedOn w:val="Normal"/>
    <w:next w:val="Normal"/>
    <w:autoRedefine/>
    <w:uiPriority w:val="99"/>
    <w:unhideWhenUsed/>
    <w:rsid w:val="001904de"/>
    <w:pPr>
      <w:suppressAutoHyphens w:val="true"/>
      <w:jc w:val="both"/>
    </w:pPr>
    <w:rPr>
      <w:rFonts w:ascii="Calibri" w:hAnsi="Calibri" w:eastAsia="Times New Roman" w:cs="Calibri"/>
      <w:sz w:val="22"/>
      <w:szCs w:val="22"/>
      <w:lang w:eastAsia="ar-SA"/>
    </w:rPr>
  </w:style>
  <w:style w:type="paragraph" w:styleId="Sumrio7">
    <w:name w:val="TOC 7"/>
    <w:basedOn w:val="Normal"/>
    <w:next w:val="Normal"/>
    <w:autoRedefine/>
    <w:uiPriority w:val="99"/>
    <w:unhideWhenUsed/>
    <w:rsid w:val="001904de"/>
    <w:pPr>
      <w:suppressAutoHyphens w:val="true"/>
      <w:jc w:val="both"/>
    </w:pPr>
    <w:rPr>
      <w:rFonts w:ascii="Calibri" w:hAnsi="Calibri" w:eastAsia="Times New Roman" w:cs="Calibri"/>
      <w:sz w:val="22"/>
      <w:szCs w:val="22"/>
      <w:lang w:eastAsia="ar-SA"/>
    </w:rPr>
  </w:style>
  <w:style w:type="paragraph" w:styleId="Sumrio8">
    <w:name w:val="TOC 8"/>
    <w:basedOn w:val="Normal"/>
    <w:next w:val="Normal"/>
    <w:autoRedefine/>
    <w:uiPriority w:val="99"/>
    <w:unhideWhenUsed/>
    <w:rsid w:val="001904de"/>
    <w:pPr>
      <w:suppressAutoHyphens w:val="true"/>
      <w:jc w:val="both"/>
    </w:pPr>
    <w:rPr>
      <w:rFonts w:ascii="Calibri" w:hAnsi="Calibri" w:eastAsia="Times New Roman" w:cs="Calibri"/>
      <w:sz w:val="22"/>
      <w:szCs w:val="22"/>
      <w:lang w:eastAsia="ar-SA"/>
    </w:rPr>
  </w:style>
  <w:style w:type="paragraph" w:styleId="Sumrio9">
    <w:name w:val="TOC 9"/>
    <w:basedOn w:val="Normal"/>
    <w:next w:val="Normal"/>
    <w:autoRedefine/>
    <w:uiPriority w:val="99"/>
    <w:unhideWhenUsed/>
    <w:rsid w:val="001904de"/>
    <w:pPr>
      <w:suppressAutoHyphens w:val="true"/>
      <w:jc w:val="both"/>
    </w:pPr>
    <w:rPr>
      <w:rFonts w:ascii="Calibri" w:hAnsi="Calibri" w:eastAsia="Times New Roman" w:cs="Calibri"/>
      <w:sz w:val="22"/>
      <w:szCs w:val="22"/>
      <w:lang w:eastAsia="ar-SA"/>
    </w:rPr>
  </w:style>
  <w:style w:type="paragraph" w:styleId="Subttulo">
    <w:name w:val="Subtitle"/>
    <w:basedOn w:val="Ttulo11"/>
    <w:next w:val="Corpodotexto"/>
    <w:link w:val="SubttuloChar"/>
    <w:uiPriority w:val="99"/>
    <w:qFormat/>
    <w:rsid w:val="001904de"/>
    <w:pPr>
      <w:jc w:val="center"/>
    </w:pPr>
    <w:rPr>
      <w:i/>
      <w:iCs/>
    </w:rPr>
  </w:style>
  <w:style w:type="paragraph" w:styleId="Ttulo11" w:customStyle="1">
    <w:name w:val="Título1"/>
    <w:basedOn w:val="Normal"/>
    <w:next w:val="Corpodotexto"/>
    <w:uiPriority w:val="99"/>
    <w:qFormat/>
    <w:rsid w:val="001904de"/>
    <w:pPr>
      <w:keepNext w:val="true"/>
      <w:suppressAutoHyphens w:val="true"/>
      <w:spacing w:before="240" w:after="120"/>
      <w:jc w:val="both"/>
    </w:pPr>
    <w:rPr>
      <w:rFonts w:ascii="Arial" w:hAnsi="Arial" w:eastAsia="Arial Unicode MS" w:cs="Arial"/>
      <w:sz w:val="28"/>
      <w:szCs w:val="28"/>
      <w:lang w:eastAsia="ar-SA"/>
    </w:rPr>
  </w:style>
  <w:style w:type="paragraph" w:styleId="Ttulododocumento">
    <w:name w:val="Title"/>
    <w:basedOn w:val="Normal"/>
    <w:next w:val="Subttulo"/>
    <w:link w:val="TtuloChar"/>
    <w:uiPriority w:val="99"/>
    <w:qFormat/>
    <w:rsid w:val="001904de"/>
    <w:pPr>
      <w:suppressAutoHyphens w:val="true"/>
      <w:jc w:val="center"/>
    </w:pPr>
    <w:rPr>
      <w:rFonts w:ascii="Arial" w:hAnsi="Arial" w:eastAsia="Times New Roman" w:cs="Arial"/>
      <w:b/>
      <w:bCs/>
      <w:sz w:val="28"/>
      <w:szCs w:val="28"/>
      <w:lang w:eastAsia="ar-SA"/>
    </w:rPr>
  </w:style>
  <w:style w:type="paragraph" w:styleId="Corpodotextorecuado">
    <w:name w:val="Body Text Indent"/>
    <w:basedOn w:val="Normal"/>
    <w:link w:val="RecuodecorpodetextoChar"/>
    <w:uiPriority w:val="99"/>
    <w:unhideWhenUsed/>
    <w:rsid w:val="001904de"/>
    <w:pPr>
      <w:suppressAutoHyphens w:val="true"/>
      <w:ind w:left="284" w:hanging="0"/>
      <w:jc w:val="both"/>
    </w:pPr>
    <w:rPr>
      <w:rFonts w:ascii="Arial" w:hAnsi="Arial" w:eastAsia="Times New Roman" w:cs="Arial"/>
      <w:b/>
      <w:bCs/>
      <w:sz w:val="20"/>
      <w:szCs w:val="20"/>
      <w:lang w:eastAsia="ar-SA"/>
    </w:rPr>
  </w:style>
  <w:style w:type="paragraph" w:styleId="BalloonText">
    <w:name w:val="Balloon Text"/>
    <w:basedOn w:val="Normal"/>
    <w:link w:val="TextodebaloChar"/>
    <w:uiPriority w:val="99"/>
    <w:unhideWhenUsed/>
    <w:qFormat/>
    <w:rsid w:val="001904de"/>
    <w:pPr>
      <w:suppressAutoHyphens w:val="true"/>
      <w:jc w:val="both"/>
    </w:pPr>
    <w:rPr>
      <w:rFonts w:ascii="Tahoma" w:hAnsi="Tahoma" w:eastAsia="Times New Roman" w:cs="Tahoma"/>
      <w:sz w:val="16"/>
      <w:szCs w:val="16"/>
      <w:lang w:eastAsia="ar-SA"/>
    </w:rPr>
  </w:style>
  <w:style w:type="paragraph" w:styleId="ListParagraph">
    <w:name w:val="List Paragraph"/>
    <w:basedOn w:val="Normal"/>
    <w:link w:val="PargrafodaListaChar"/>
    <w:uiPriority w:val="34"/>
    <w:qFormat/>
    <w:rsid w:val="001904de"/>
    <w:pPr>
      <w:suppressAutoHyphens w:val="true"/>
      <w:ind w:left="708" w:hanging="0"/>
      <w:jc w:val="both"/>
    </w:pPr>
    <w:rPr>
      <w:rFonts w:ascii="Courier New" w:hAnsi="Courier New" w:eastAsia="Times New Roman" w:cs="Courier New"/>
      <w:sz w:val="20"/>
      <w:szCs w:val="20"/>
      <w:lang w:eastAsia="ar-SA"/>
    </w:rPr>
  </w:style>
  <w:style w:type="paragraph" w:styleId="Quote">
    <w:name w:val="Quote"/>
    <w:basedOn w:val="Normal"/>
    <w:link w:val="CitaoChar"/>
    <w:uiPriority w:val="99"/>
    <w:qFormat/>
    <w:rsid w:val="001904de"/>
    <w:pPr>
      <w:widowControl w:val="false"/>
      <w:suppressAutoHyphens w:val="true"/>
      <w:spacing w:before="0" w:after="283"/>
      <w:ind w:left="567" w:right="567" w:hanging="0"/>
      <w:jc w:val="both"/>
    </w:pPr>
    <w:rPr>
      <w:rFonts w:ascii="Arial" w:hAnsi="Arial" w:eastAsia="Times New Roman" w:cs="Arial"/>
      <w:sz w:val="20"/>
      <w:szCs w:val="20"/>
      <w:lang w:val="pt-PT" w:eastAsia="pt-BR"/>
    </w:rPr>
  </w:style>
  <w:style w:type="paragraph" w:styleId="Legenda1" w:customStyle="1">
    <w:name w:val="Legenda1"/>
    <w:basedOn w:val="Normal"/>
    <w:uiPriority w:val="99"/>
    <w:qFormat/>
    <w:rsid w:val="001904de"/>
    <w:pPr>
      <w:suppressLineNumbers/>
      <w:suppressAutoHyphens w:val="true"/>
      <w:spacing w:before="120" w:after="120"/>
      <w:jc w:val="both"/>
    </w:pPr>
    <w:rPr>
      <w:rFonts w:ascii="Courier New" w:hAnsi="Courier New" w:eastAsia="Times New Roman" w:cs="Courier New"/>
      <w:i/>
      <w:iCs/>
      <w:sz w:val="20"/>
      <w:szCs w:val="20"/>
      <w:lang w:eastAsia="ar-SA"/>
    </w:rPr>
  </w:style>
  <w:style w:type="paragraph" w:styleId="Corpodetexto31" w:customStyle="1">
    <w:name w:val="Corpo de texto 31"/>
    <w:basedOn w:val="Normal"/>
    <w:uiPriority w:val="99"/>
    <w:qFormat/>
    <w:rsid w:val="001904de"/>
    <w:pPr>
      <w:suppressAutoHyphens w:val="true"/>
      <w:jc w:val="both"/>
    </w:pPr>
    <w:rPr>
      <w:rFonts w:ascii="Courier New" w:hAnsi="Courier New" w:eastAsia="Times New Roman" w:cs="Courier New"/>
      <w:sz w:val="20"/>
      <w:szCs w:val="20"/>
      <w:lang w:eastAsia="ar-SA"/>
    </w:rPr>
  </w:style>
  <w:style w:type="paragraph" w:styleId="Recuodecorpodetexto21" w:customStyle="1">
    <w:name w:val="Recuo de corpo de texto 21"/>
    <w:basedOn w:val="Normal"/>
    <w:uiPriority w:val="99"/>
    <w:qFormat/>
    <w:rsid w:val="001904de"/>
    <w:pPr>
      <w:suppressAutoHyphens w:val="true"/>
      <w:ind w:left="283" w:hanging="0"/>
      <w:jc w:val="both"/>
    </w:pPr>
    <w:rPr>
      <w:rFonts w:ascii="Courier New" w:hAnsi="Courier New" w:eastAsia="Times New Roman" w:cs="Courier New"/>
      <w:sz w:val="20"/>
      <w:szCs w:val="20"/>
      <w:lang w:eastAsia="ar-SA"/>
    </w:rPr>
  </w:style>
  <w:style w:type="paragraph" w:styleId="Recuodecorpodetexto31" w:customStyle="1">
    <w:name w:val="Recuo de corpo de texto 31"/>
    <w:basedOn w:val="Normal"/>
    <w:uiPriority w:val="99"/>
    <w:qFormat/>
    <w:rsid w:val="001904de"/>
    <w:pPr>
      <w:suppressAutoHyphens w:val="true"/>
      <w:ind w:left="1" w:hanging="0"/>
      <w:jc w:val="both"/>
    </w:pPr>
    <w:rPr>
      <w:rFonts w:ascii="Arial" w:hAnsi="Arial" w:eastAsia="Times New Roman" w:cs="Arial"/>
      <w:sz w:val="20"/>
      <w:szCs w:val="20"/>
      <w:lang w:eastAsia="ar-SA"/>
    </w:rPr>
  </w:style>
  <w:style w:type="paragraph" w:styleId="Corpodetexto21" w:customStyle="1">
    <w:name w:val="Corpo de texto 21"/>
    <w:basedOn w:val="Normal"/>
    <w:uiPriority w:val="99"/>
    <w:qFormat/>
    <w:rsid w:val="001904de"/>
    <w:pPr>
      <w:suppressAutoHyphens w:val="true"/>
      <w:jc w:val="right"/>
    </w:pPr>
    <w:rPr>
      <w:rFonts w:ascii="Bookman Old Style" w:hAnsi="Bookman Old Style" w:eastAsia="Times New Roman" w:cs="Bookman Old Style"/>
      <w:b/>
      <w:bCs/>
      <w:sz w:val="18"/>
      <w:szCs w:val="18"/>
      <w:lang w:eastAsia="ar-SA"/>
    </w:rPr>
  </w:style>
  <w:style w:type="paragraph" w:styleId="Textoembloco1" w:customStyle="1">
    <w:name w:val="Texto em bloco1"/>
    <w:basedOn w:val="Normal"/>
    <w:uiPriority w:val="99"/>
    <w:qFormat/>
    <w:rsid w:val="001904de"/>
    <w:pPr>
      <w:suppressAutoHyphens w:val="true"/>
      <w:ind w:left="1418" w:right="98" w:hanging="0"/>
      <w:jc w:val="both"/>
    </w:pPr>
    <w:rPr>
      <w:rFonts w:ascii="Courier New" w:hAnsi="Courier New" w:eastAsia="Times New Roman" w:cs="Courier New"/>
      <w:sz w:val="19"/>
      <w:szCs w:val="19"/>
      <w:lang w:eastAsia="ar-SA"/>
    </w:rPr>
  </w:style>
  <w:style w:type="paragraph" w:styleId="Contedodatabela" w:customStyle="1">
    <w:name w:val="Conteúdo da tabela"/>
    <w:basedOn w:val="Normal"/>
    <w:uiPriority w:val="99"/>
    <w:qFormat/>
    <w:rsid w:val="001904de"/>
    <w:pPr>
      <w:suppressLineNumbers/>
      <w:suppressAutoHyphens w:val="true"/>
      <w:jc w:val="both"/>
    </w:pPr>
    <w:rPr>
      <w:rFonts w:ascii="Courier New" w:hAnsi="Courier New" w:eastAsia="Times New Roman" w:cs="Courier New"/>
      <w:sz w:val="20"/>
      <w:szCs w:val="20"/>
      <w:lang w:eastAsia="ar-SA"/>
    </w:rPr>
  </w:style>
  <w:style w:type="paragraph" w:styleId="Ttulodatabela" w:customStyle="1">
    <w:name w:val="Título da tabela"/>
    <w:basedOn w:val="Contedodatabela"/>
    <w:uiPriority w:val="99"/>
    <w:qFormat/>
    <w:rsid w:val="001904de"/>
    <w:pPr>
      <w:jc w:val="center"/>
    </w:pPr>
    <w:rPr>
      <w:b/>
      <w:bCs/>
      <w:i/>
      <w:iCs/>
    </w:rPr>
  </w:style>
  <w:style w:type="paragraph" w:styleId="Contedodoquadro" w:customStyle="1">
    <w:name w:val="Conteúdo do quadro"/>
    <w:basedOn w:val="Corpodotexto"/>
    <w:uiPriority w:val="99"/>
    <w:qFormat/>
    <w:rsid w:val="001904de"/>
    <w:pPr/>
    <w:rPr/>
  </w:style>
  <w:style w:type="paragraph" w:styleId="161D90BD9ABA490CA39633BFB8DBCBB6" w:customStyle="1">
    <w:name w:val="161D90BD9ABA490CA39633BFB8DBCBB6"/>
    <w:uiPriority w:val="99"/>
    <w:qFormat/>
    <w:rsid w:val="001904de"/>
    <w:pPr>
      <w:widowControl/>
      <w:suppressAutoHyphens w:val="true"/>
      <w:bidi w:val="0"/>
      <w:spacing w:lineRule="auto" w:line="276" w:before="0" w:after="200"/>
      <w:jc w:val="both"/>
    </w:pPr>
    <w:rPr>
      <w:rFonts w:ascii="Calibri" w:hAnsi="Calibri" w:eastAsia="Times New Roman" w:cs="Calibri"/>
      <w:color w:val="auto"/>
      <w:kern w:val="0"/>
      <w:sz w:val="22"/>
      <w:szCs w:val="22"/>
      <w:lang w:val="en-US" w:eastAsia="en-US" w:bidi="ar-SA"/>
    </w:rPr>
  </w:style>
  <w:style w:type="paragraph" w:styleId="Titconteudo" w:customStyle="1">
    <w:name w:val="titconteudo"/>
    <w:basedOn w:val="Normal"/>
    <w:uiPriority w:val="99"/>
    <w:qFormat/>
    <w:rsid w:val="001904de"/>
    <w:pPr>
      <w:spacing w:beforeAutospacing="1" w:afterAutospacing="1"/>
    </w:pPr>
    <w:rPr>
      <w:rFonts w:ascii="Courier New" w:hAnsi="Courier New" w:eastAsia="Times New Roman" w:cs="Courier New"/>
      <w:lang w:eastAsia="pt-BR"/>
    </w:rPr>
  </w:style>
  <w:style w:type="paragraph" w:styleId="Default" w:customStyle="1">
    <w:name w:val="Default"/>
    <w:qFormat/>
    <w:rsid w:val="001904de"/>
    <w:pPr>
      <w:widowControl/>
      <w:suppressAutoHyphens w:val="true"/>
      <w:bidi w:val="0"/>
      <w:spacing w:before="0" w:after="0"/>
      <w:jc w:val="left"/>
    </w:pPr>
    <w:rPr>
      <w:rFonts w:ascii="Cambria" w:hAnsi="Cambria" w:eastAsia="Times New Roman" w:cs="Cambria"/>
      <w:color w:val="000000"/>
      <w:kern w:val="0"/>
      <w:sz w:val="24"/>
      <w:szCs w:val="24"/>
      <w:lang w:val="pt-BR" w:eastAsia="pt-BR" w:bidi="ar-SA"/>
    </w:rPr>
  </w:style>
  <w:style w:type="paragraph" w:styleId="Fonttitulo" w:customStyle="1">
    <w:name w:val="fonttitulo"/>
    <w:basedOn w:val="Normal"/>
    <w:uiPriority w:val="99"/>
    <w:qFormat/>
    <w:rsid w:val="001904de"/>
    <w:pPr>
      <w:spacing w:beforeAutospacing="1" w:afterAutospacing="1"/>
    </w:pPr>
    <w:rPr>
      <w:rFonts w:ascii="Arial" w:hAnsi="Arial" w:eastAsia="Times New Roman" w:cs="Arial"/>
      <w:b/>
      <w:bCs/>
      <w:color w:val="003366"/>
      <w:sz w:val="27"/>
      <w:szCs w:val="27"/>
      <w:lang w:eastAsia="pt-BR"/>
    </w:rPr>
  </w:style>
  <w:style w:type="paragraph" w:styleId="Fontdestaque" w:customStyle="1">
    <w:name w:val="fontdestaque"/>
    <w:basedOn w:val="Normal"/>
    <w:uiPriority w:val="99"/>
    <w:qFormat/>
    <w:rsid w:val="001904de"/>
    <w:pPr>
      <w:spacing w:beforeAutospacing="1" w:afterAutospacing="1"/>
    </w:pPr>
    <w:rPr>
      <w:rFonts w:ascii="Arial" w:hAnsi="Arial" w:eastAsia="Times New Roman" w:cs="Arial"/>
      <w:b/>
      <w:bCs/>
      <w:sz w:val="21"/>
      <w:szCs w:val="21"/>
      <w:lang w:eastAsia="pt-BR"/>
    </w:rPr>
  </w:style>
  <w:style w:type="paragraph" w:styleId="Fontcorpo" w:customStyle="1">
    <w:name w:val="fontcorpo"/>
    <w:basedOn w:val="Normal"/>
    <w:qFormat/>
    <w:rsid w:val="001904de"/>
    <w:pPr>
      <w:spacing w:beforeAutospacing="1" w:afterAutospacing="1"/>
    </w:pPr>
    <w:rPr>
      <w:rFonts w:ascii="Arial" w:hAnsi="Arial" w:eastAsia="Times New Roman" w:cs="Arial"/>
      <w:color w:val="151515"/>
      <w:sz w:val="18"/>
      <w:szCs w:val="18"/>
      <w:lang w:eastAsia="pt-BR"/>
    </w:rPr>
  </w:style>
  <w:style w:type="paragraph" w:styleId="StyleBodyTextLeft1cm" w:customStyle="1">
    <w:name w:val="Style Body Text + Left:  1 cm"/>
    <w:basedOn w:val="Corpodotexto"/>
    <w:qFormat/>
    <w:rsid w:val="001904de"/>
    <w:pPr>
      <w:suppressAutoHyphens w:val="false"/>
      <w:spacing w:before="0" w:after="60"/>
      <w:ind w:left="567" w:firstLine="567"/>
      <w:jc w:val="both"/>
    </w:pPr>
    <w:rPr>
      <w:rFonts w:ascii="Verdana" w:hAnsi="Verdana" w:cs="Times New Roman"/>
      <w:b w:val="false"/>
      <w:bCs w:val="false"/>
      <w:color w:val="333333"/>
      <w:sz w:val="16"/>
      <w:szCs w:val="20"/>
      <w:lang w:eastAsia="pt-BR"/>
    </w:rPr>
  </w:style>
  <w:style w:type="paragraph" w:styleId="Bodybullet1" w:customStyle="1">
    <w:name w:val="body bullet 1"/>
    <w:basedOn w:val="Corpodotexto"/>
    <w:uiPriority w:val="99"/>
    <w:qFormat/>
    <w:rsid w:val="001904de"/>
    <w:pPr>
      <w:numPr>
        <w:ilvl w:val="0"/>
        <w:numId w:val="2"/>
      </w:numPr>
      <w:suppressAutoHyphens w:val="false"/>
      <w:spacing w:before="0" w:after="20"/>
      <w:jc w:val="both"/>
    </w:pPr>
    <w:rPr>
      <w:rFonts w:ascii="Verdana" w:hAnsi="Verdana" w:cs="Arial"/>
      <w:b w:val="false"/>
      <w:bCs w:val="false"/>
      <w:color w:val="333333"/>
      <w:sz w:val="16"/>
      <w:szCs w:val="16"/>
      <w:lang w:eastAsia="pt-BR"/>
    </w:rPr>
  </w:style>
  <w:style w:type="paragraph" w:styleId="Cueparagraph" w:customStyle="1">
    <w:name w:val="cueparagraph"/>
    <w:basedOn w:val="Normal"/>
    <w:uiPriority w:val="99"/>
    <w:qFormat/>
    <w:rsid w:val="001904de"/>
    <w:pPr>
      <w:spacing w:beforeAutospacing="1" w:afterAutospacing="1"/>
    </w:pPr>
    <w:rPr>
      <w:rFonts w:eastAsia="Times New Roman"/>
      <w:lang w:eastAsia="pt-BR"/>
    </w:rPr>
  </w:style>
  <w:style w:type="paragraph" w:styleId="NoSpacing">
    <w:name w:val="No Spacing"/>
    <w:uiPriority w:val="1"/>
    <w:qFormat/>
    <w:rsid w:val="00120153"/>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TMLPreformatted">
    <w:name w:val="HTML Preformatted"/>
    <w:basedOn w:val="Normal"/>
    <w:link w:val="PrformataoHTMLChar"/>
    <w:uiPriority w:val="99"/>
    <w:unhideWhenUsed/>
    <w:qFormat/>
    <w:rsid w:val="00177da6"/>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pt-BR"/>
    </w:rPr>
  </w:style>
  <w:style w:type="paragraph" w:styleId="Default1" w:customStyle="1">
    <w:name w:val="default"/>
    <w:basedOn w:val="Normal"/>
    <w:qFormat/>
    <w:rsid w:val="00044229"/>
    <w:pPr/>
    <w:rPr>
      <w:rFonts w:ascii="Verdana" w:hAnsi="Verdana" w:eastAsia="Calibri" w:eastAsiaTheme="minorHAnsi"/>
      <w:color w:val="000000"/>
      <w:lang w:eastAsia="pt-BR"/>
    </w:rPr>
  </w:style>
  <w:style w:type="paragraph" w:styleId="DefinitionTerm" w:customStyle="1">
    <w:name w:val="Definition Term"/>
    <w:basedOn w:val="Normal"/>
    <w:next w:val="Normal"/>
    <w:qFormat/>
    <w:locked/>
    <w:rsid w:val="00097a79"/>
    <w:pPr>
      <w:widowControl w:val="false"/>
      <w:jc w:val="both"/>
    </w:pPr>
    <w:rPr>
      <w:rFonts w:ascii="Arial" w:hAnsi="Arial" w:eastAsia="Times New Roman"/>
      <w:sz w:val="20"/>
      <w:szCs w:val="20"/>
      <w:lang w:eastAsia="pt-BR"/>
    </w:rPr>
  </w:style>
  <w:style w:type="paragraph" w:styleId="PlainText">
    <w:name w:val="Plain Text"/>
    <w:basedOn w:val="Normal"/>
    <w:link w:val="TextosemFormataoChar"/>
    <w:uiPriority w:val="99"/>
    <w:unhideWhenUsed/>
    <w:qFormat/>
    <w:rsid w:val="005677f6"/>
    <w:pPr/>
    <w:rPr>
      <w:rFonts w:ascii="Calibri" w:hAnsi="Calibri" w:eastAsia="Calibri" w:eastAsiaTheme="minorHAnsi"/>
      <w:sz w:val="22"/>
      <w:szCs w:val="22"/>
      <w:lang w:eastAsia="pt-BR"/>
    </w:rPr>
  </w:style>
  <w:style w:type="paragraph" w:styleId="TtulodaCapa" w:customStyle="1">
    <w:name w:val="Título da Capa"/>
    <w:basedOn w:val="Normal"/>
    <w:qFormat/>
    <w:rsid w:val="005c5be4"/>
    <w:pPr/>
    <w:rPr>
      <w:rFonts w:ascii="Lato Black" w:hAnsi="Lato Black" w:eastAsia="Calibri"/>
      <w:b/>
      <w:bCs/>
      <w:color w:val="484140"/>
      <w:sz w:val="60"/>
      <w:szCs w:val="22"/>
      <w:lang w:eastAsia="en-US"/>
    </w:rPr>
  </w:style>
  <w:style w:type="paragraph" w:styleId="TOTVSItlico" w:customStyle="1">
    <w:name w:val="TOTVS Itálico"/>
    <w:basedOn w:val="Normal"/>
    <w:link w:val="TOTVSItlicoChar"/>
    <w:autoRedefine/>
    <w:qFormat/>
    <w:rsid w:val="005c5be4"/>
    <w:pPr>
      <w:jc w:val="both"/>
    </w:pPr>
    <w:rPr>
      <w:rFonts w:ascii="Arial Narrow" w:hAnsi="Arial Narrow" w:eastAsia="Calibri"/>
      <w:i/>
      <w:sz w:val="22"/>
      <w:szCs w:val="22"/>
      <w:lang w:val="en-US" w:eastAsia="en-US" w:bidi="en-U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lssica1">
    <w:name w:val="Table Classic 1"/>
    <w:basedOn w:val="Tabelanormal"/>
    <w:uiPriority w:val="99"/>
    <w:unhideWhenUsed/>
    <w:rsid w:val="001904de"/>
    <w:tblPr>
      <w:tblBorders>
        <w:top w:val="single" w:color="000000" w:sz="12" w:space="0"/>
        <w:bottom w:val="single" w:color="000000" w:sz="12" w:space="0"/>
      </w:tblBorders>
    </w:tbl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acomgrade">
    <w:name w:val="Table Grid"/>
    <w:basedOn w:val="Tabelanormal"/>
    <w:uiPriority w:val="99"/>
    <w:rsid w:val="001904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1.wmf"/><Relationship Id="rId4" Type="http://schemas.openxmlformats.org/officeDocument/2006/relationships/image" Target="media/image1.wmf"/><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1DDDC7DDAA94E87A09FFF9AAE91CD" ma:contentTypeVersion="0" ma:contentTypeDescription="Crie um novo documento." ma:contentTypeScope="" ma:versionID="af14f6e66eba383f0e210ca23d6b8e49">
  <xsd:schema xmlns:xsd="http://www.w3.org/2001/XMLSchema" xmlns:p="http://schemas.microsoft.com/office/2006/metadata/properties" targetNamespace="http://schemas.microsoft.com/office/2006/metadata/properties" ma:root="true" ma:fieldsID="834597303d62dd03ddcd59f56325a2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9E818-6FA1-46C2-911F-8A95E08BC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E7ABC1A-EB31-4B44-B8B5-F705CE9CBFC0}">
  <ds:schemaRefs>
    <ds:schemaRef ds:uri="http://schemas.microsoft.com/sharepoint/v3/contenttype/forms"/>
  </ds:schemaRefs>
</ds:datastoreItem>
</file>

<file path=customXml/itemProps3.xml><?xml version="1.0" encoding="utf-8"?>
<ds:datastoreItem xmlns:ds="http://schemas.openxmlformats.org/officeDocument/2006/customXml" ds:itemID="{D8AAA5B8-81D4-48E9-8B27-03AFAAFF8977}">
  <ds:schemaRefs>
    <ds:schemaRef ds:uri="http://schemas.microsoft.com/office/2006/metadata/properties"/>
  </ds:schemaRefs>
</ds:datastoreItem>
</file>

<file path=customXml/itemProps4.xml><?xml version="1.0" encoding="utf-8"?>
<ds:datastoreItem xmlns:ds="http://schemas.openxmlformats.org/officeDocument/2006/customXml" ds:itemID="{9E7C5E0D-11F4-467F-911D-DFF8462C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Application>LibreOffice/7.3.3.2$Windows_X86_64 LibreOffice_project/d1d0ea68f081ee2800a922cac8f79445e4603348</Application>
  <AppVersion>15.0000</AppVersion>
  <Pages>12</Pages>
  <Words>2180</Words>
  <Characters>14483</Characters>
  <CharactersWithSpaces>16522</CharactersWithSpaces>
  <Paragraphs>286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2022-06-14T21:36:00Z</dcterms:created>
  <dc:creator>HMC</dc:creator>
  <dc:description/>
  <dc:language>pt-BR</dc:language>
  <cp:lastModifiedBy/>
  <cp:lastPrinted>2022-04-06T13:28:00Z</cp:lastPrinted>
  <dcterms:modified xsi:type="dcterms:W3CDTF">2022-07-14T10:12:58Z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