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D07" w:rsidRDefault="0032609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0" w:name="_1h80tt8x6rvx" w:colFirst="0" w:colLast="0"/>
      <w:bookmarkEnd w:id="0"/>
      <w:proofErr w:type="spellStart"/>
      <w:r>
        <w:t>Checklist</w:t>
      </w:r>
      <w:proofErr w:type="spellEnd"/>
      <w:r>
        <w:t xml:space="preserve"> de entrega de ambiente - TOTVS </w:t>
      </w:r>
      <w:proofErr w:type="spellStart"/>
      <w:r>
        <w:t>Identity</w:t>
      </w:r>
      <w:proofErr w:type="spellEnd"/>
    </w:p>
    <w:p w:rsidR="00554D07" w:rsidRDefault="00554D07">
      <w:pPr>
        <w:spacing w:line="276" w:lineRule="auto"/>
        <w:jc w:val="left"/>
        <w:rPr>
          <w:color w:val="363636"/>
        </w:rPr>
      </w:pPr>
    </w:p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554D07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554D07" w:rsidRDefault="00554D07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554D0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554D07" w:rsidRDefault="0032609D" w:rsidP="00DA6CE2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DA6CE2" w:rsidRPr="004C2365">
              <w:rPr>
                <w:color w:val="434343"/>
              </w:rPr>
              <w:t>LINEAGRO PRODUTOS AGROPECUARIOS S/A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554D07" w:rsidRDefault="0032609D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DA6CE2">
              <w:rPr>
                <w:b/>
                <w:color w:val="434343"/>
              </w:rPr>
              <w:t xml:space="preserve"> </w:t>
            </w:r>
            <w:r w:rsidR="00DA6CE2" w:rsidRPr="004C2365">
              <w:rPr>
                <w:color w:val="434343"/>
              </w:rPr>
              <w:t>TFDCRX</w:t>
            </w:r>
          </w:p>
        </w:tc>
      </w:tr>
      <w:tr w:rsidR="00554D0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554D07" w:rsidRDefault="0032609D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DA6CE2" w:rsidRPr="00DA6CE2">
              <w:rPr>
                <w:color w:val="434343"/>
              </w:rPr>
              <w:t>FLUIG IDENTITY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554D07" w:rsidRDefault="0032609D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4C2365">
              <w:rPr>
                <w:color w:val="434343"/>
              </w:rPr>
              <w:t>D000034916001</w:t>
            </w:r>
          </w:p>
        </w:tc>
      </w:tr>
      <w:tr w:rsidR="00554D0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554D07" w:rsidRDefault="0032609D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4C2365">
              <w:rPr>
                <w:color w:val="434343"/>
              </w:rPr>
              <w:t>Serviços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554D07" w:rsidRDefault="0032609D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4C2365">
              <w:rPr>
                <w:color w:val="434343"/>
              </w:rPr>
              <w:t xml:space="preserve">TOTVS </w:t>
            </w:r>
            <w:proofErr w:type="spellStart"/>
            <w:r w:rsidR="004C2365">
              <w:rPr>
                <w:color w:val="434343"/>
              </w:rPr>
              <w:t>Large</w:t>
            </w:r>
            <w:proofErr w:type="spellEnd"/>
            <w:r w:rsidR="004C2365">
              <w:rPr>
                <w:color w:val="434343"/>
              </w:rPr>
              <w:t xml:space="preserve"> Enterprise</w:t>
            </w:r>
          </w:p>
        </w:tc>
      </w:tr>
      <w:tr w:rsidR="00554D0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554D07" w:rsidRDefault="0032609D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D609E0">
              <w:rPr>
                <w:color w:val="434343"/>
              </w:rPr>
              <w:t>26/09/2022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554D07" w:rsidRDefault="0032609D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</w:p>
        </w:tc>
      </w:tr>
      <w:tr w:rsidR="00554D0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554D07" w:rsidRDefault="0032609D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4C2365">
              <w:rPr>
                <w:color w:val="434343"/>
              </w:rPr>
              <w:t xml:space="preserve">Alexander </w:t>
            </w:r>
            <w:proofErr w:type="spellStart"/>
            <w:r w:rsidR="004C2365">
              <w:rPr>
                <w:color w:val="434343"/>
              </w:rPr>
              <w:t>Appel</w:t>
            </w:r>
            <w:proofErr w:type="spellEnd"/>
            <w:r w:rsidR="004C2365">
              <w:rPr>
                <w:color w:val="434343"/>
              </w:rPr>
              <w:t>/ Carlos Eduardo Gorgulho</w:t>
            </w:r>
          </w:p>
        </w:tc>
      </w:tr>
      <w:tr w:rsidR="00554D0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554D07" w:rsidRDefault="0032609D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D609E0">
              <w:rPr>
                <w:color w:val="434343"/>
              </w:rPr>
              <w:t xml:space="preserve">Levi </w:t>
            </w:r>
            <w:proofErr w:type="spellStart"/>
            <w:r w:rsidR="00D609E0">
              <w:rPr>
                <w:color w:val="434343"/>
              </w:rPr>
              <w:t>Oreste</w:t>
            </w:r>
            <w:proofErr w:type="spellEnd"/>
            <w:r w:rsidR="004C2365">
              <w:rPr>
                <w:color w:val="434343"/>
              </w:rPr>
              <w:t>/ Paulo Flores</w:t>
            </w:r>
          </w:p>
        </w:tc>
      </w:tr>
    </w:tbl>
    <w:p w:rsidR="00554D07" w:rsidRDefault="00554D07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554D07" w:rsidRDefault="00554D07">
      <w:pPr>
        <w:rPr>
          <w:color w:val="434343"/>
        </w:rPr>
      </w:pPr>
    </w:p>
    <w:p w:rsidR="00554D07" w:rsidRDefault="0032609D">
      <w:pPr>
        <w:rPr>
          <w:b/>
          <w:color w:val="434343"/>
        </w:rPr>
      </w:pPr>
      <w:proofErr w:type="gramStart"/>
      <w:r>
        <w:rPr>
          <w:color w:val="434343"/>
        </w:rPr>
        <w:t xml:space="preserve">À </w:t>
      </w:r>
      <w:r w:rsidR="00380249">
        <w:rPr>
          <w:b/>
          <w:color w:val="434343"/>
        </w:rPr>
        <w:t xml:space="preserve"> </w:t>
      </w:r>
      <w:r w:rsidR="00380249" w:rsidRPr="00DA6CE2">
        <w:rPr>
          <w:b/>
          <w:color w:val="434343"/>
        </w:rPr>
        <w:t>LINEAGRO</w:t>
      </w:r>
      <w:proofErr w:type="gramEnd"/>
      <w:r w:rsidR="00380249" w:rsidRPr="00DA6CE2">
        <w:rPr>
          <w:b/>
          <w:color w:val="434343"/>
        </w:rPr>
        <w:t xml:space="preserve"> PRODUTOS AGROPECUARIOS S/A</w:t>
      </w:r>
    </w:p>
    <w:p w:rsidR="00380249" w:rsidRPr="00380249" w:rsidRDefault="00380249">
      <w:pPr>
        <w:rPr>
          <w:color w:val="434343"/>
        </w:rPr>
      </w:pPr>
    </w:p>
    <w:p w:rsidR="00554D07" w:rsidRDefault="0032609D">
      <w:pPr>
        <w:rPr>
          <w:color w:val="434343"/>
        </w:rPr>
      </w:pPr>
      <w:r>
        <w:rPr>
          <w:color w:val="434343"/>
        </w:rPr>
        <w:t xml:space="preserve">At. </w:t>
      </w:r>
      <w:proofErr w:type="spellStart"/>
      <w:r>
        <w:rPr>
          <w:color w:val="434343"/>
        </w:rPr>
        <w:t>Sr</w:t>
      </w:r>
      <w:proofErr w:type="spellEnd"/>
      <w:r>
        <w:rPr>
          <w:color w:val="434343"/>
        </w:rPr>
        <w:t xml:space="preserve">/Sra.: </w:t>
      </w:r>
      <w:r w:rsidR="00D609E0">
        <w:rPr>
          <w:color w:val="434343"/>
        </w:rPr>
        <w:t xml:space="preserve">Levi </w:t>
      </w:r>
      <w:proofErr w:type="spellStart"/>
      <w:r w:rsidR="00D609E0">
        <w:rPr>
          <w:color w:val="434343"/>
        </w:rPr>
        <w:t>Oreste</w:t>
      </w:r>
      <w:proofErr w:type="spellEnd"/>
    </w:p>
    <w:p w:rsidR="00554D07" w:rsidRDefault="00554D07">
      <w:pPr>
        <w:rPr>
          <w:color w:val="434343"/>
        </w:rPr>
      </w:pPr>
    </w:p>
    <w:p w:rsidR="00554D07" w:rsidRDefault="0032609D">
      <w:pPr>
        <w:rPr>
          <w:color w:val="434343"/>
        </w:rPr>
      </w:pPr>
      <w:r>
        <w:rPr>
          <w:color w:val="434343"/>
        </w:rPr>
        <w:t>Prezado Cliente,</w:t>
      </w:r>
    </w:p>
    <w:p w:rsidR="00554D07" w:rsidRDefault="0032609D">
      <w:pPr>
        <w:rPr>
          <w:color w:val="434343"/>
        </w:rPr>
      </w:pPr>
      <w:r>
        <w:rPr>
          <w:color w:val="434343"/>
        </w:rPr>
        <w:t xml:space="preserve"> </w:t>
      </w:r>
    </w:p>
    <w:p w:rsidR="00554D07" w:rsidRDefault="0032609D">
      <w:pPr>
        <w:ind w:firstLine="720"/>
        <w:rPr>
          <w:color w:val="434343"/>
        </w:rPr>
      </w:pPr>
      <w:r>
        <w:rPr>
          <w:color w:val="434343"/>
        </w:rPr>
        <w:t xml:space="preserve">Este instrumento visa documentar o </w:t>
      </w:r>
      <w:proofErr w:type="spellStart"/>
      <w:r>
        <w:rPr>
          <w:color w:val="434343"/>
        </w:rPr>
        <w:t>check-list</w:t>
      </w:r>
      <w:proofErr w:type="spellEnd"/>
      <w:r>
        <w:rPr>
          <w:color w:val="434343"/>
        </w:rPr>
        <w:t xml:space="preserve"> do serviço de </w:t>
      </w:r>
      <w:r w:rsidR="00D609E0">
        <w:rPr>
          <w:color w:val="434343"/>
        </w:rPr>
        <w:t xml:space="preserve">configuração do produto </w:t>
      </w:r>
      <w:proofErr w:type="spellStart"/>
      <w:r w:rsidR="00D609E0">
        <w:rPr>
          <w:color w:val="434343"/>
        </w:rPr>
        <w:t>F</w:t>
      </w:r>
      <w:r>
        <w:rPr>
          <w:color w:val="434343"/>
        </w:rPr>
        <w:t>luig</w:t>
      </w:r>
      <w:proofErr w:type="spellEnd"/>
      <w:r w:rsidR="00D609E0">
        <w:rPr>
          <w:color w:val="434343"/>
        </w:rPr>
        <w:t xml:space="preserve"> </w:t>
      </w:r>
      <w:proofErr w:type="spellStart"/>
      <w:r w:rsidR="00D609E0">
        <w:rPr>
          <w:color w:val="434343"/>
        </w:rPr>
        <w:t>Identity</w:t>
      </w:r>
      <w:proofErr w:type="spellEnd"/>
      <w:r>
        <w:rPr>
          <w:color w:val="434343"/>
        </w:rPr>
        <w:t>.</w:t>
      </w:r>
    </w:p>
    <w:p w:rsidR="00554D07" w:rsidRDefault="0032609D">
      <w:pPr>
        <w:rPr>
          <w:color w:val="434343"/>
        </w:rPr>
      </w:pPr>
      <w:r>
        <w:rPr>
          <w:color w:val="434343"/>
        </w:rPr>
        <w:t xml:space="preserve"> </w:t>
      </w:r>
    </w:p>
    <w:p w:rsidR="00554D07" w:rsidRDefault="0032609D">
      <w:pPr>
        <w:ind w:firstLine="720"/>
        <w:rPr>
          <w:color w:val="434343"/>
        </w:rPr>
      </w:pPr>
      <w:r>
        <w:rPr>
          <w:color w:val="434343"/>
        </w:rPr>
        <w:t>Leia atentamente este material, pois o mesmo estabelece como concluída a fase de Instalação e configuração d</w:t>
      </w:r>
      <w:r w:rsidR="00D609E0">
        <w:rPr>
          <w:color w:val="434343"/>
        </w:rPr>
        <w:t xml:space="preserve">o </w:t>
      </w:r>
      <w:proofErr w:type="spellStart"/>
      <w:r w:rsidR="00D609E0">
        <w:rPr>
          <w:color w:val="434343"/>
        </w:rPr>
        <w:t>F</w:t>
      </w:r>
      <w:r>
        <w:rPr>
          <w:color w:val="434343"/>
        </w:rPr>
        <w:t>luig</w:t>
      </w:r>
      <w:proofErr w:type="spellEnd"/>
      <w:r w:rsidR="00D609E0">
        <w:rPr>
          <w:color w:val="434343"/>
        </w:rPr>
        <w:t xml:space="preserve"> </w:t>
      </w:r>
      <w:proofErr w:type="spellStart"/>
      <w:r w:rsidR="00D609E0">
        <w:rPr>
          <w:color w:val="434343"/>
        </w:rPr>
        <w:t>Identity</w:t>
      </w:r>
      <w:proofErr w:type="spellEnd"/>
      <w:r w:rsidR="00D609E0">
        <w:rPr>
          <w:color w:val="434343"/>
        </w:rPr>
        <w:t xml:space="preserve"> e sua integração com AD(</w:t>
      </w:r>
      <w:proofErr w:type="spellStart"/>
      <w:r w:rsidR="00D609E0">
        <w:rPr>
          <w:color w:val="434343"/>
        </w:rPr>
        <w:t>Azure</w:t>
      </w:r>
      <w:proofErr w:type="spellEnd"/>
      <w:r w:rsidR="00D609E0">
        <w:rPr>
          <w:color w:val="434343"/>
        </w:rPr>
        <w:t>) e Protheus</w:t>
      </w:r>
      <w:r>
        <w:rPr>
          <w:color w:val="434343"/>
        </w:rPr>
        <w:t>.</w:t>
      </w:r>
    </w:p>
    <w:p w:rsidR="00DA6CE2" w:rsidRDefault="00DA6CE2">
      <w:pPr>
        <w:ind w:firstLine="720"/>
        <w:rPr>
          <w:color w:val="434343"/>
        </w:rPr>
      </w:pPr>
    </w:p>
    <w:p w:rsidR="00DA6CE2" w:rsidRDefault="00DA6CE2">
      <w:pPr>
        <w:ind w:firstLine="720"/>
        <w:rPr>
          <w:color w:val="434343"/>
        </w:rPr>
      </w:pPr>
      <w:r>
        <w:rPr>
          <w:color w:val="434343"/>
        </w:rPr>
        <w:t>Foi configurado apenas o ambiente de homologação,</w:t>
      </w:r>
      <w:r w:rsidR="004C2365">
        <w:rPr>
          <w:color w:val="434343"/>
        </w:rPr>
        <w:t xml:space="preserve"> pois o cliente ainda não liberou para configurar produção.</w:t>
      </w:r>
      <w:bookmarkStart w:id="1" w:name="_GoBack"/>
      <w:bookmarkEnd w:id="1"/>
    </w:p>
    <w:p w:rsidR="00554D07" w:rsidRDefault="0032609D">
      <w:pPr>
        <w:rPr>
          <w:color w:val="434343"/>
        </w:rPr>
      </w:pPr>
      <w:r>
        <w:rPr>
          <w:color w:val="434343"/>
        </w:rPr>
        <w:t xml:space="preserve"> </w:t>
      </w:r>
    </w:p>
    <w:p w:rsidR="00554D07" w:rsidRDefault="0032609D">
      <w:pPr>
        <w:ind w:firstLine="720"/>
        <w:rPr>
          <w:color w:val="434343"/>
        </w:rPr>
      </w:pPr>
      <w:r>
        <w:rPr>
          <w:color w:val="434343"/>
        </w:rPr>
        <w:t>Caso exista alguma dúvida ou divergência entre este material e o trabalho efetivamente realizado, por favor, fique à vontade para entrar em contato conosco, que atenderemos prontamente suas questões.</w:t>
      </w:r>
    </w:p>
    <w:p w:rsidR="00554D07" w:rsidRDefault="0032609D">
      <w:pPr>
        <w:rPr>
          <w:color w:val="434343"/>
        </w:rPr>
      </w:pPr>
      <w:r>
        <w:rPr>
          <w:color w:val="434343"/>
        </w:rPr>
        <w:t xml:space="preserve"> </w:t>
      </w:r>
    </w:p>
    <w:p w:rsidR="00554D07" w:rsidRDefault="0032609D">
      <w:pPr>
        <w:rPr>
          <w:color w:val="434343"/>
        </w:rPr>
      </w:pPr>
      <w:r>
        <w:rPr>
          <w:color w:val="434343"/>
        </w:rPr>
        <w:t xml:space="preserve">     </w:t>
      </w:r>
      <w:r>
        <w:rPr>
          <w:color w:val="434343"/>
        </w:rPr>
        <w:tab/>
        <w:t>Desde já nos colocamos à disposição para qualquer informação adicional.</w:t>
      </w:r>
    </w:p>
    <w:p w:rsidR="00554D07" w:rsidRDefault="0032609D">
      <w:pPr>
        <w:spacing w:before="240" w:after="240"/>
        <w:rPr>
          <w:color w:val="434343"/>
        </w:rPr>
      </w:pPr>
      <w:r>
        <w:rPr>
          <w:color w:val="434343"/>
        </w:rPr>
        <w:t xml:space="preserve"> </w:t>
      </w:r>
    </w:p>
    <w:p w:rsidR="00554D07" w:rsidRDefault="0032609D">
      <w:pPr>
        <w:spacing w:before="240" w:after="240"/>
        <w:rPr>
          <w:color w:val="434343"/>
        </w:rPr>
      </w:pPr>
      <w:r>
        <w:rPr>
          <w:color w:val="434343"/>
        </w:rPr>
        <w:t>Atenciosamente.</w:t>
      </w:r>
    </w:p>
    <w:p w:rsidR="00554D07" w:rsidRDefault="00554D07">
      <w:pPr>
        <w:rPr>
          <w:color w:val="434343"/>
        </w:rPr>
      </w:pPr>
    </w:p>
    <w:p w:rsidR="00D609E0" w:rsidRDefault="00D609E0" w:rsidP="00D609E0">
      <w:pPr>
        <w:rPr>
          <w:color w:val="434343"/>
        </w:rPr>
      </w:pPr>
      <w:r>
        <w:rPr>
          <w:color w:val="434343"/>
        </w:rPr>
        <w:t>Filipe P. F. Santos</w:t>
      </w:r>
    </w:p>
    <w:p w:rsidR="00D609E0" w:rsidRDefault="00D609E0" w:rsidP="00D609E0">
      <w:pPr>
        <w:rPr>
          <w:color w:val="434343"/>
        </w:rPr>
      </w:pPr>
      <w:r>
        <w:rPr>
          <w:b/>
          <w:color w:val="434343"/>
        </w:rPr>
        <w:t>TOTVS:</w:t>
      </w:r>
      <w:r>
        <w:rPr>
          <w:color w:val="434343"/>
        </w:rPr>
        <w:t xml:space="preserve"> São Paulo</w:t>
      </w:r>
    </w:p>
    <w:p w:rsidR="00554D07" w:rsidRDefault="00554D07">
      <w:pPr>
        <w:rPr>
          <w:color w:val="434343"/>
        </w:rPr>
      </w:pPr>
    </w:p>
    <w:p w:rsidR="00554D07" w:rsidRDefault="00554D07"/>
    <w:p w:rsidR="00554D07" w:rsidRDefault="00554D07"/>
    <w:p w:rsidR="00554D07" w:rsidRDefault="0032609D">
      <w:pPr>
        <w:pStyle w:val="Ttulo1"/>
        <w:numPr>
          <w:ilvl w:val="0"/>
          <w:numId w:val="1"/>
        </w:numPr>
      </w:pPr>
      <w:r>
        <w:t xml:space="preserve">Informações do ambiente TOTVS </w:t>
      </w:r>
      <w:proofErr w:type="spellStart"/>
      <w:r>
        <w:t>Identity</w:t>
      </w:r>
      <w:proofErr w:type="spellEnd"/>
    </w:p>
    <w:p w:rsidR="00554D07" w:rsidRDefault="00554D07"/>
    <w:p w:rsidR="00554D07" w:rsidRDefault="00554D07"/>
    <w:p w:rsidR="00554D07" w:rsidRDefault="0032609D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2" w:name="_z1zg7vvm4l0h" w:colFirst="0" w:colLast="0"/>
      <w:bookmarkEnd w:id="2"/>
      <w:r>
        <w:rPr>
          <w:color w:val="ED9C2E"/>
          <w:sz w:val="20"/>
          <w:szCs w:val="20"/>
        </w:rPr>
        <w:t>Dados da Instalação</w:t>
      </w:r>
    </w:p>
    <w:p w:rsidR="00554D07" w:rsidRDefault="00554D07"/>
    <w:p w:rsidR="00554D07" w:rsidRDefault="0032609D">
      <w:pPr>
        <w:spacing w:line="360" w:lineRule="auto"/>
        <w:rPr>
          <w:color w:val="434343"/>
        </w:rPr>
      </w:pPr>
      <w:r>
        <w:rPr>
          <w:color w:val="434343"/>
        </w:rPr>
        <w:t>Dados da instalação - Ambiente Homologação:</w:t>
      </w:r>
      <w:r>
        <w:rPr>
          <w:color w:val="434343"/>
        </w:rPr>
        <w:tab/>
      </w:r>
    </w:p>
    <w:p w:rsidR="00554D07" w:rsidRDefault="0032609D">
      <w:pPr>
        <w:spacing w:line="360" w:lineRule="auto"/>
        <w:rPr>
          <w:color w:val="434343"/>
        </w:rPr>
      </w:pPr>
      <w:r>
        <w:rPr>
          <w:color w:val="434343"/>
        </w:rPr>
        <w:t>URL de acesso:</w:t>
      </w:r>
      <w:r>
        <w:rPr>
          <w:color w:val="434343"/>
        </w:rPr>
        <w:tab/>
      </w:r>
      <w:r w:rsidR="00D609E0" w:rsidRPr="00D609E0">
        <w:rPr>
          <w:color w:val="434343"/>
        </w:rPr>
        <w:t>https://agroopps.customerfi.com/ui/login</w:t>
      </w:r>
    </w:p>
    <w:p w:rsidR="00554D07" w:rsidRPr="00D609E0" w:rsidRDefault="0032609D">
      <w:pPr>
        <w:spacing w:line="360" w:lineRule="auto"/>
        <w:rPr>
          <w:color w:val="434343"/>
        </w:rPr>
      </w:pPr>
      <w:r>
        <w:rPr>
          <w:color w:val="434343"/>
        </w:rPr>
        <w:t>Comentários Adicionais:</w:t>
      </w:r>
    </w:p>
    <w:p w:rsidR="00554D07" w:rsidRDefault="00554D07">
      <w:pPr>
        <w:rPr>
          <w:color w:val="434343"/>
        </w:rPr>
      </w:pPr>
    </w:p>
    <w:p w:rsidR="00554D07" w:rsidRDefault="0032609D">
      <w:pPr>
        <w:pStyle w:val="Ttulo2"/>
        <w:numPr>
          <w:ilvl w:val="1"/>
          <w:numId w:val="1"/>
        </w:numPr>
        <w:rPr>
          <w:color w:val="ED9C2E"/>
          <w:sz w:val="20"/>
          <w:szCs w:val="20"/>
        </w:rPr>
      </w:pPr>
      <w:bookmarkStart w:id="3" w:name="_b39yp6v7ki5v" w:colFirst="0" w:colLast="0"/>
      <w:bookmarkEnd w:id="3"/>
      <w:r>
        <w:rPr>
          <w:color w:val="ED9C2E"/>
          <w:sz w:val="20"/>
          <w:szCs w:val="20"/>
        </w:rPr>
        <w:t>Dados do contexto</w:t>
      </w:r>
    </w:p>
    <w:p w:rsidR="00554D07" w:rsidRDefault="00554D07"/>
    <w:p w:rsidR="00554D07" w:rsidRDefault="00554D07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0"/>
        <w:tblW w:w="10440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880"/>
        <w:gridCol w:w="3105"/>
      </w:tblGrid>
      <w:tr w:rsidR="00554D07">
        <w:trPr>
          <w:trHeight w:val="443"/>
        </w:trPr>
        <w:tc>
          <w:tcPr>
            <w:tcW w:w="4455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Campos - Cadastro </w:t>
            </w:r>
            <w:proofErr w:type="spellStart"/>
            <w:r>
              <w:rPr>
                <w:b/>
                <w:color w:val="434343"/>
              </w:rPr>
              <w:t>Identity</w:t>
            </w:r>
            <w:proofErr w:type="spellEnd"/>
          </w:p>
        </w:tc>
        <w:tc>
          <w:tcPr>
            <w:tcW w:w="2880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Produção</w:t>
            </w:r>
          </w:p>
        </w:tc>
        <w:tc>
          <w:tcPr>
            <w:tcW w:w="3105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Homologação</w:t>
            </w:r>
          </w:p>
        </w:tc>
      </w:tr>
      <w:tr w:rsidR="00554D0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554D07" w:rsidRDefault="0032609D">
            <w:pPr>
              <w:rPr>
                <w:color w:val="434343"/>
              </w:rPr>
            </w:pPr>
            <w:r>
              <w:rPr>
                <w:color w:val="434343"/>
              </w:rPr>
              <w:t>Nome da Empresa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554D07" w:rsidRDefault="00D609E0">
            <w:pPr>
              <w:rPr>
                <w:color w:val="434343"/>
              </w:rPr>
            </w:pPr>
            <w:proofErr w:type="spellStart"/>
            <w:r>
              <w:rPr>
                <w:rFonts w:ascii="Arial" w:hAnsi="Arial" w:cs="Arial"/>
                <w:color w:val="58595B"/>
                <w:sz w:val="21"/>
                <w:szCs w:val="21"/>
                <w:shd w:val="clear" w:color="auto" w:fill="FFFFFF"/>
              </w:rPr>
              <w:t>Agroopps</w:t>
            </w:r>
            <w:proofErr w:type="spellEnd"/>
          </w:p>
        </w:tc>
      </w:tr>
      <w:tr w:rsidR="00554D0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554D07" w:rsidRDefault="0032609D">
            <w:pPr>
              <w:rPr>
                <w:color w:val="434343"/>
              </w:rPr>
            </w:pPr>
            <w:r>
              <w:rPr>
                <w:color w:val="434343"/>
              </w:rPr>
              <w:t>E-mail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554D07" w:rsidRDefault="00D609E0">
            <w:pPr>
              <w:rPr>
                <w:color w:val="434343"/>
              </w:rPr>
            </w:pPr>
            <w:r w:rsidRPr="00D609E0">
              <w:rPr>
                <w:color w:val="434343"/>
              </w:rPr>
              <w:t>totvs.identity@agroopps.com</w:t>
            </w:r>
          </w:p>
        </w:tc>
      </w:tr>
      <w:tr w:rsidR="00554D0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554D07" w:rsidRDefault="0032609D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Login</w:t>
            </w:r>
            <w:proofErr w:type="spellEnd"/>
            <w:r>
              <w:rPr>
                <w:color w:val="434343"/>
              </w:rPr>
              <w:t xml:space="preserve">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554D07" w:rsidRDefault="00D609E0">
            <w:pPr>
              <w:rPr>
                <w:color w:val="434343"/>
              </w:rPr>
            </w:pPr>
            <w:r w:rsidRPr="00D609E0">
              <w:rPr>
                <w:color w:val="434343"/>
              </w:rPr>
              <w:t>totvs.identity@agroopps.com</w:t>
            </w:r>
          </w:p>
        </w:tc>
      </w:tr>
      <w:tr w:rsidR="00554D0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554D07" w:rsidRDefault="0032609D">
            <w:pPr>
              <w:rPr>
                <w:color w:val="434343"/>
              </w:rPr>
            </w:pPr>
            <w:r>
              <w:rPr>
                <w:color w:val="434343"/>
              </w:rPr>
              <w:t>Senha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</w:tr>
      <w:tr w:rsidR="00554D07">
        <w:trPr>
          <w:trHeight w:val="281"/>
        </w:trPr>
        <w:tc>
          <w:tcPr>
            <w:tcW w:w="4455" w:type="dxa"/>
            <w:tcBorders>
              <w:bottom w:val="single" w:sz="4" w:space="0" w:color="ED9C2E"/>
            </w:tcBorders>
          </w:tcPr>
          <w:p w:rsidR="00554D07" w:rsidRDefault="0032609D">
            <w:pPr>
              <w:rPr>
                <w:color w:val="434343"/>
              </w:rPr>
            </w:pPr>
            <w:r>
              <w:rPr>
                <w:color w:val="434343"/>
              </w:rPr>
              <w:t>Nome (administrador)</w:t>
            </w:r>
          </w:p>
        </w:tc>
        <w:tc>
          <w:tcPr>
            <w:tcW w:w="2880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3105" w:type="dxa"/>
            <w:tcBorders>
              <w:bottom w:val="single" w:sz="4" w:space="0" w:color="ED9C2E"/>
            </w:tcBorders>
          </w:tcPr>
          <w:p w:rsidR="00554D07" w:rsidRPr="00D609E0" w:rsidRDefault="00D609E0">
            <w:pPr>
              <w:rPr>
                <w:color w:val="434343"/>
              </w:rPr>
            </w:pPr>
            <w:proofErr w:type="spellStart"/>
            <w:r>
              <w:rPr>
                <w:color w:val="434343"/>
              </w:rPr>
              <w:t>Totvs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</w:p>
        </w:tc>
      </w:tr>
    </w:tbl>
    <w:p w:rsidR="00554D07" w:rsidRDefault="00554D07"/>
    <w:p w:rsidR="00554D07" w:rsidRDefault="00554D07"/>
    <w:p w:rsidR="00554D07" w:rsidRDefault="0032609D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ED9C2E"/>
          <w:sz w:val="20"/>
          <w:szCs w:val="20"/>
        </w:rPr>
      </w:pPr>
      <w:bookmarkStart w:id="4" w:name="_ls8iockk2iw3" w:colFirst="0" w:colLast="0"/>
      <w:bookmarkEnd w:id="4"/>
      <w:r>
        <w:rPr>
          <w:color w:val="ED9C2E"/>
          <w:sz w:val="20"/>
          <w:szCs w:val="20"/>
        </w:rPr>
        <w:t xml:space="preserve">Configurações </w:t>
      </w:r>
      <w:proofErr w:type="spellStart"/>
      <w:r>
        <w:rPr>
          <w:color w:val="ED9C2E"/>
          <w:sz w:val="20"/>
          <w:szCs w:val="20"/>
        </w:rPr>
        <w:t>Identity</w:t>
      </w:r>
      <w:proofErr w:type="spellEnd"/>
    </w:p>
    <w:p w:rsidR="00554D07" w:rsidRDefault="0032609D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Style w:val="a1"/>
        <w:tblW w:w="10440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2219"/>
        <w:gridCol w:w="2393"/>
        <w:gridCol w:w="2393"/>
      </w:tblGrid>
      <w:tr w:rsidR="00554D07">
        <w:trPr>
          <w:trHeight w:val="443"/>
        </w:trPr>
        <w:tc>
          <w:tcPr>
            <w:tcW w:w="3433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Novas Contas</w:t>
            </w:r>
          </w:p>
        </w:tc>
        <w:tc>
          <w:tcPr>
            <w:tcW w:w="2219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Não</w:t>
            </w:r>
          </w:p>
        </w:tc>
        <w:tc>
          <w:tcPr>
            <w:tcW w:w="2393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Sim</w:t>
            </w:r>
          </w:p>
        </w:tc>
        <w:tc>
          <w:tcPr>
            <w:tcW w:w="2393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Domínios permitidos</w:t>
            </w:r>
          </w:p>
        </w:tc>
      </w:tr>
      <w:tr w:rsidR="00554D07">
        <w:trPr>
          <w:trHeight w:val="281"/>
        </w:trPr>
        <w:tc>
          <w:tcPr>
            <w:tcW w:w="3433" w:type="dxa"/>
            <w:tcBorders>
              <w:bottom w:val="single" w:sz="4" w:space="0" w:color="ED9C2E"/>
            </w:tcBorders>
          </w:tcPr>
          <w:p w:rsidR="00554D07" w:rsidRDefault="0032609D">
            <w:pPr>
              <w:rPr>
                <w:color w:val="434343"/>
              </w:rPr>
            </w:pPr>
            <w:r>
              <w:rPr>
                <w:color w:val="434343"/>
              </w:rPr>
              <w:t xml:space="preserve">Permitir </w:t>
            </w:r>
            <w:proofErr w:type="spellStart"/>
            <w:r>
              <w:rPr>
                <w:color w:val="434343"/>
              </w:rPr>
              <w:t>Auto-Inscrição</w:t>
            </w:r>
            <w:proofErr w:type="spellEnd"/>
          </w:p>
        </w:tc>
        <w:tc>
          <w:tcPr>
            <w:tcW w:w="2219" w:type="dxa"/>
            <w:tcBorders>
              <w:bottom w:val="single" w:sz="4" w:space="0" w:color="ED9C2E"/>
            </w:tcBorders>
          </w:tcPr>
          <w:p w:rsidR="00554D07" w:rsidRDefault="00DA6CE2">
            <w:pPr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2393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2393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</w:tr>
    </w:tbl>
    <w:p w:rsidR="00554D07" w:rsidRDefault="00554D07">
      <w:pPr>
        <w:rPr>
          <w:color w:val="434343"/>
        </w:rPr>
      </w:pPr>
    </w:p>
    <w:p w:rsidR="00554D07" w:rsidRDefault="00554D07">
      <w:pPr>
        <w:spacing w:line="360" w:lineRule="auto"/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2"/>
        <w:tblW w:w="10470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3810"/>
        <w:gridCol w:w="3420"/>
        <w:gridCol w:w="3240"/>
      </w:tblGrid>
      <w:tr w:rsidR="00554D07">
        <w:trPr>
          <w:trHeight w:val="443"/>
        </w:trPr>
        <w:tc>
          <w:tcPr>
            <w:tcW w:w="3810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Novas Contas</w:t>
            </w:r>
          </w:p>
        </w:tc>
        <w:tc>
          <w:tcPr>
            <w:tcW w:w="3420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E-mail de Convite</w:t>
            </w:r>
          </w:p>
        </w:tc>
        <w:tc>
          <w:tcPr>
            <w:tcW w:w="3240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Senha Temporária</w:t>
            </w:r>
          </w:p>
        </w:tc>
      </w:tr>
      <w:tr w:rsidR="00554D07">
        <w:trPr>
          <w:trHeight w:val="281"/>
        </w:trPr>
        <w:tc>
          <w:tcPr>
            <w:tcW w:w="3810" w:type="dxa"/>
            <w:tcBorders>
              <w:bottom w:val="single" w:sz="4" w:space="0" w:color="ED9C2E"/>
            </w:tcBorders>
          </w:tcPr>
          <w:p w:rsidR="00554D07" w:rsidRDefault="0032609D">
            <w:pPr>
              <w:rPr>
                <w:color w:val="434343"/>
              </w:rPr>
            </w:pPr>
            <w:r>
              <w:rPr>
                <w:color w:val="434343"/>
              </w:rPr>
              <w:t>Ativação de Nova Conta</w:t>
            </w:r>
          </w:p>
        </w:tc>
        <w:tc>
          <w:tcPr>
            <w:tcW w:w="3420" w:type="dxa"/>
            <w:tcBorders>
              <w:bottom w:val="single" w:sz="4" w:space="0" w:color="ED9C2E"/>
            </w:tcBorders>
          </w:tcPr>
          <w:p w:rsidR="00554D07" w:rsidRDefault="00DC2DC7">
            <w:pPr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3240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</w:tr>
    </w:tbl>
    <w:p w:rsidR="00554D07" w:rsidRDefault="00554D07">
      <w:pPr>
        <w:rPr>
          <w:color w:val="434343"/>
        </w:rPr>
      </w:pPr>
    </w:p>
    <w:p w:rsidR="00554D07" w:rsidRDefault="00554D07">
      <w:pPr>
        <w:spacing w:line="360" w:lineRule="auto"/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3"/>
        <w:tblW w:w="10470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110"/>
        <w:gridCol w:w="3180"/>
        <w:gridCol w:w="3180"/>
      </w:tblGrid>
      <w:tr w:rsidR="00554D07">
        <w:trPr>
          <w:trHeight w:val="443"/>
        </w:trPr>
        <w:tc>
          <w:tcPr>
            <w:tcW w:w="4110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Active </w:t>
            </w:r>
            <w:proofErr w:type="spellStart"/>
            <w:r>
              <w:rPr>
                <w:b/>
                <w:color w:val="434343"/>
              </w:rPr>
              <w:t>Directory</w:t>
            </w:r>
            <w:proofErr w:type="spellEnd"/>
          </w:p>
        </w:tc>
        <w:tc>
          <w:tcPr>
            <w:tcW w:w="3180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Produção</w:t>
            </w:r>
          </w:p>
        </w:tc>
        <w:tc>
          <w:tcPr>
            <w:tcW w:w="3180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Ambiente Homologação</w:t>
            </w:r>
          </w:p>
        </w:tc>
      </w:tr>
      <w:tr w:rsidR="00554D07">
        <w:trPr>
          <w:trHeight w:val="281"/>
        </w:trPr>
        <w:tc>
          <w:tcPr>
            <w:tcW w:w="4110" w:type="dxa"/>
            <w:tcBorders>
              <w:bottom w:val="single" w:sz="4" w:space="0" w:color="ED9C2E"/>
            </w:tcBorders>
          </w:tcPr>
          <w:p w:rsidR="00554D07" w:rsidRDefault="00326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Nome</w:t>
            </w:r>
          </w:p>
        </w:tc>
        <w:tc>
          <w:tcPr>
            <w:tcW w:w="3180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3180" w:type="dxa"/>
            <w:tcBorders>
              <w:bottom w:val="single" w:sz="4" w:space="0" w:color="ED9C2E"/>
            </w:tcBorders>
          </w:tcPr>
          <w:p w:rsidR="00554D07" w:rsidRDefault="00DC2DC7">
            <w:pPr>
              <w:rPr>
                <w:color w:val="434343"/>
              </w:rPr>
            </w:pPr>
            <w:proofErr w:type="gramStart"/>
            <w:r>
              <w:rPr>
                <w:rFonts w:ascii="Arial" w:hAnsi="Arial" w:cs="Arial"/>
                <w:color w:val="58595B"/>
                <w:sz w:val="21"/>
                <w:szCs w:val="21"/>
                <w:shd w:val="clear" w:color="auto" w:fill="FFFFFF"/>
              </w:rPr>
              <w:t>a</w:t>
            </w:r>
            <w:proofErr w:type="gramEnd"/>
            <w:r>
              <w:rPr>
                <w:rFonts w:ascii="Arial" w:hAnsi="Arial" w:cs="Arial"/>
                <w:color w:val="58595B"/>
                <w:sz w:val="21"/>
                <w:szCs w:val="21"/>
                <w:shd w:val="clear" w:color="auto" w:fill="FFFFFF"/>
              </w:rPr>
              <w:t>4002d2b236042b8bbffa1bf40fffaab</w:t>
            </w:r>
          </w:p>
        </w:tc>
      </w:tr>
      <w:tr w:rsidR="00554D07">
        <w:trPr>
          <w:trHeight w:val="281"/>
        </w:trPr>
        <w:tc>
          <w:tcPr>
            <w:tcW w:w="4110" w:type="dxa"/>
            <w:tcBorders>
              <w:bottom w:val="single" w:sz="4" w:space="0" w:color="ED9C2E"/>
            </w:tcBorders>
          </w:tcPr>
          <w:p w:rsidR="00554D07" w:rsidRDefault="0032609D">
            <w:pPr>
              <w:rPr>
                <w:color w:val="434343"/>
              </w:rPr>
            </w:pPr>
            <w:r>
              <w:rPr>
                <w:color w:val="434343"/>
              </w:rPr>
              <w:t>DN Raiz</w:t>
            </w:r>
          </w:p>
        </w:tc>
        <w:tc>
          <w:tcPr>
            <w:tcW w:w="3180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3180" w:type="dxa"/>
            <w:tcBorders>
              <w:bottom w:val="single" w:sz="4" w:space="0" w:color="ED9C2E"/>
            </w:tcBorders>
          </w:tcPr>
          <w:p w:rsidR="00554D07" w:rsidRDefault="00DC2DC7">
            <w:pPr>
              <w:rPr>
                <w:color w:val="434343"/>
              </w:rPr>
            </w:pPr>
            <w:r>
              <w:rPr>
                <w:rFonts w:ascii="Arial" w:hAnsi="Arial" w:cs="Arial"/>
                <w:color w:val="58595B"/>
                <w:sz w:val="21"/>
                <w:szCs w:val="21"/>
                <w:shd w:val="clear" w:color="auto" w:fill="FFFFFF"/>
              </w:rPr>
              <w:t>agroopps.customerfi.com</w:t>
            </w:r>
          </w:p>
        </w:tc>
      </w:tr>
      <w:tr w:rsidR="00554D07">
        <w:trPr>
          <w:trHeight w:val="281"/>
        </w:trPr>
        <w:tc>
          <w:tcPr>
            <w:tcW w:w="4110" w:type="dxa"/>
            <w:tcBorders>
              <w:bottom w:val="single" w:sz="4" w:space="0" w:color="ED9C2E"/>
            </w:tcBorders>
          </w:tcPr>
          <w:p w:rsidR="00554D07" w:rsidRDefault="0032609D">
            <w:pPr>
              <w:rPr>
                <w:color w:val="434343"/>
              </w:rPr>
            </w:pPr>
            <w:r>
              <w:rPr>
                <w:color w:val="434343"/>
              </w:rPr>
              <w:t>Servidor AD</w:t>
            </w:r>
          </w:p>
        </w:tc>
        <w:tc>
          <w:tcPr>
            <w:tcW w:w="3180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3180" w:type="dxa"/>
            <w:tcBorders>
              <w:bottom w:val="single" w:sz="4" w:space="0" w:color="ED9C2E"/>
            </w:tcBorders>
          </w:tcPr>
          <w:p w:rsidR="00554D07" w:rsidRDefault="00DC2DC7">
            <w:pPr>
              <w:rPr>
                <w:color w:val="434343"/>
              </w:rPr>
            </w:pPr>
            <w:r>
              <w:rPr>
                <w:rFonts w:ascii="Arial" w:hAnsi="Arial" w:cs="Arial"/>
                <w:color w:val="58595B"/>
                <w:sz w:val="21"/>
                <w:szCs w:val="21"/>
                <w:shd w:val="clear" w:color="auto" w:fill="FFFFFF"/>
              </w:rPr>
              <w:t>https://sts.windows.net/d8cbd03e-a88a-42db-9260-8f2201f516d7/</w:t>
            </w:r>
          </w:p>
        </w:tc>
      </w:tr>
    </w:tbl>
    <w:p w:rsidR="00554D07" w:rsidRDefault="00554D07">
      <w:pPr>
        <w:rPr>
          <w:color w:val="434343"/>
        </w:rPr>
      </w:pPr>
    </w:p>
    <w:p w:rsidR="00554D07" w:rsidRDefault="00554D07">
      <w:pPr>
        <w:spacing w:line="360" w:lineRule="auto"/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:rsidR="00380249" w:rsidRDefault="00380249" w:rsidP="00380249">
      <w:pPr>
        <w:spacing w:line="360" w:lineRule="auto"/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W w:w="1047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8310"/>
        <w:gridCol w:w="1095"/>
        <w:gridCol w:w="1065"/>
      </w:tblGrid>
      <w:tr w:rsidR="00380249" w:rsidTr="002501C4">
        <w:trPr>
          <w:trHeight w:val="443"/>
        </w:trPr>
        <w:tc>
          <w:tcPr>
            <w:tcW w:w="8310" w:type="dxa"/>
            <w:shd w:val="clear" w:color="auto" w:fill="F2F2F2"/>
            <w:vAlign w:val="center"/>
          </w:tcPr>
          <w:p w:rsidR="00380249" w:rsidRDefault="00380249" w:rsidP="002501C4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Active </w:t>
            </w:r>
            <w:proofErr w:type="spellStart"/>
            <w:r>
              <w:rPr>
                <w:b/>
                <w:color w:val="434343"/>
              </w:rPr>
              <w:t>Directory</w:t>
            </w:r>
            <w:proofErr w:type="spellEnd"/>
          </w:p>
        </w:tc>
        <w:tc>
          <w:tcPr>
            <w:tcW w:w="1095" w:type="dxa"/>
            <w:shd w:val="clear" w:color="auto" w:fill="F2F2F2"/>
            <w:vAlign w:val="center"/>
          </w:tcPr>
          <w:p w:rsidR="00380249" w:rsidRDefault="00380249" w:rsidP="002501C4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Sim</w:t>
            </w:r>
          </w:p>
        </w:tc>
        <w:tc>
          <w:tcPr>
            <w:tcW w:w="1065" w:type="dxa"/>
            <w:shd w:val="clear" w:color="auto" w:fill="F2F2F2"/>
            <w:vAlign w:val="center"/>
          </w:tcPr>
          <w:p w:rsidR="00380249" w:rsidRDefault="00380249" w:rsidP="002501C4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Não</w:t>
            </w:r>
          </w:p>
        </w:tc>
      </w:tr>
      <w:tr w:rsidR="00380249" w:rsidTr="002501C4">
        <w:trPr>
          <w:trHeight w:val="281"/>
        </w:trPr>
        <w:tc>
          <w:tcPr>
            <w:tcW w:w="8310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 xml:space="preserve">Permitir credenciais do Active </w:t>
            </w:r>
            <w:proofErr w:type="spellStart"/>
            <w:r>
              <w:rPr>
                <w:color w:val="434343"/>
              </w:rPr>
              <w:t>Directory</w:t>
            </w:r>
            <w:proofErr w:type="spellEnd"/>
          </w:p>
        </w:tc>
        <w:tc>
          <w:tcPr>
            <w:tcW w:w="1095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1065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</w:p>
        </w:tc>
      </w:tr>
      <w:tr w:rsidR="00380249" w:rsidTr="002501C4">
        <w:trPr>
          <w:trHeight w:val="281"/>
        </w:trPr>
        <w:tc>
          <w:tcPr>
            <w:tcW w:w="8310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 xml:space="preserve">Salvar as credenciais do Active </w:t>
            </w:r>
            <w:proofErr w:type="spellStart"/>
            <w:r>
              <w:rPr>
                <w:color w:val="434343"/>
              </w:rPr>
              <w:t>Directory</w:t>
            </w:r>
            <w:proofErr w:type="spellEnd"/>
            <w:r>
              <w:rPr>
                <w:color w:val="434343"/>
              </w:rPr>
              <w:t xml:space="preserve"> no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</w:p>
        </w:tc>
        <w:tc>
          <w:tcPr>
            <w:tcW w:w="1095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1065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</w:p>
        </w:tc>
      </w:tr>
      <w:tr w:rsidR="00380249" w:rsidTr="002501C4">
        <w:trPr>
          <w:trHeight w:val="281"/>
        </w:trPr>
        <w:tc>
          <w:tcPr>
            <w:tcW w:w="8310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 xml:space="preserve">Sincronizar mudanças no estado do usuário do Active </w:t>
            </w:r>
            <w:proofErr w:type="spellStart"/>
            <w:r>
              <w:rPr>
                <w:color w:val="434343"/>
              </w:rPr>
              <w:t>Directory</w:t>
            </w:r>
            <w:proofErr w:type="spellEnd"/>
            <w:r>
              <w:rPr>
                <w:color w:val="434343"/>
              </w:rPr>
              <w:t xml:space="preserve"> para 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</w:p>
        </w:tc>
        <w:tc>
          <w:tcPr>
            <w:tcW w:w="1095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</w:p>
        </w:tc>
        <w:tc>
          <w:tcPr>
            <w:tcW w:w="1065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</w:tr>
      <w:tr w:rsidR="00380249" w:rsidTr="002501C4">
        <w:trPr>
          <w:trHeight w:val="281"/>
        </w:trPr>
        <w:tc>
          <w:tcPr>
            <w:tcW w:w="8310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 xml:space="preserve">Sincronizar mudanças no estado usuário do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</w:t>
            </w:r>
            <w:proofErr w:type="spellStart"/>
            <w:r>
              <w:rPr>
                <w:color w:val="434343"/>
              </w:rPr>
              <w:t>Identity</w:t>
            </w:r>
            <w:proofErr w:type="spellEnd"/>
            <w:r>
              <w:rPr>
                <w:color w:val="434343"/>
              </w:rPr>
              <w:t xml:space="preserve"> para o Active </w:t>
            </w:r>
            <w:proofErr w:type="spellStart"/>
            <w:r>
              <w:rPr>
                <w:color w:val="434343"/>
              </w:rPr>
              <w:t>Directory</w:t>
            </w:r>
            <w:proofErr w:type="spellEnd"/>
          </w:p>
        </w:tc>
        <w:tc>
          <w:tcPr>
            <w:tcW w:w="1095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</w:p>
        </w:tc>
        <w:tc>
          <w:tcPr>
            <w:tcW w:w="1065" w:type="dxa"/>
            <w:tcBorders>
              <w:bottom w:val="single" w:sz="4" w:space="0" w:color="ED9C2E"/>
            </w:tcBorders>
          </w:tcPr>
          <w:p w:rsidR="00380249" w:rsidRDefault="00380249" w:rsidP="002501C4">
            <w:pPr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</w:tr>
    </w:tbl>
    <w:p w:rsidR="00554D07" w:rsidRDefault="00554D07">
      <w:pPr>
        <w:rPr>
          <w:color w:val="434343"/>
        </w:rPr>
      </w:pPr>
    </w:p>
    <w:p w:rsidR="00554D07" w:rsidRDefault="00554D07">
      <w:pPr>
        <w:spacing w:line="360" w:lineRule="auto"/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5"/>
        <w:tblW w:w="10470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8310"/>
        <w:gridCol w:w="1095"/>
        <w:gridCol w:w="1065"/>
      </w:tblGrid>
      <w:tr w:rsidR="00554D07">
        <w:trPr>
          <w:trHeight w:val="443"/>
        </w:trPr>
        <w:tc>
          <w:tcPr>
            <w:tcW w:w="8310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Acesso via Desktop SSO</w:t>
            </w:r>
          </w:p>
        </w:tc>
        <w:tc>
          <w:tcPr>
            <w:tcW w:w="1095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Sim</w:t>
            </w:r>
          </w:p>
        </w:tc>
        <w:tc>
          <w:tcPr>
            <w:tcW w:w="1065" w:type="dxa"/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Não</w:t>
            </w:r>
          </w:p>
        </w:tc>
      </w:tr>
      <w:tr w:rsidR="00554D07">
        <w:trPr>
          <w:trHeight w:val="281"/>
        </w:trPr>
        <w:tc>
          <w:tcPr>
            <w:tcW w:w="8310" w:type="dxa"/>
            <w:tcBorders>
              <w:bottom w:val="single" w:sz="4" w:space="0" w:color="ED9C2E"/>
            </w:tcBorders>
          </w:tcPr>
          <w:p w:rsidR="00554D07" w:rsidRDefault="0032609D">
            <w:pPr>
              <w:rPr>
                <w:color w:val="434343"/>
              </w:rPr>
            </w:pPr>
            <w:r>
              <w:rPr>
                <w:color w:val="434343"/>
              </w:rPr>
              <w:t>Permitir o acesso via Desktop SSO</w:t>
            </w:r>
          </w:p>
        </w:tc>
        <w:tc>
          <w:tcPr>
            <w:tcW w:w="1095" w:type="dxa"/>
            <w:tcBorders>
              <w:bottom w:val="single" w:sz="4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1065" w:type="dxa"/>
            <w:tcBorders>
              <w:bottom w:val="single" w:sz="4" w:space="0" w:color="ED9C2E"/>
            </w:tcBorders>
          </w:tcPr>
          <w:p w:rsidR="00554D07" w:rsidRDefault="00DC2DC7">
            <w:pPr>
              <w:rPr>
                <w:color w:val="434343"/>
              </w:rPr>
            </w:pPr>
            <w:r>
              <w:rPr>
                <w:color w:val="434343"/>
              </w:rPr>
              <w:t>x</w:t>
            </w:r>
          </w:p>
        </w:tc>
      </w:tr>
    </w:tbl>
    <w:p w:rsidR="00554D07" w:rsidRDefault="00554D07">
      <w:pPr>
        <w:rPr>
          <w:color w:val="434343"/>
        </w:rPr>
      </w:pPr>
    </w:p>
    <w:p w:rsidR="00554D07" w:rsidRDefault="00554D07">
      <w:pPr>
        <w:rPr>
          <w:color w:val="434343"/>
        </w:rPr>
      </w:pPr>
    </w:p>
    <w:p w:rsidR="00554D07" w:rsidRDefault="0032609D">
      <w:pPr>
        <w:pStyle w:val="Ttulo1"/>
        <w:numPr>
          <w:ilvl w:val="0"/>
          <w:numId w:val="1"/>
        </w:numPr>
      </w:pPr>
      <w:r>
        <w:t xml:space="preserve">Integrações ativas com TOTVS </w:t>
      </w:r>
      <w:proofErr w:type="spellStart"/>
      <w:r>
        <w:t>Identity</w:t>
      </w:r>
      <w:proofErr w:type="spellEnd"/>
    </w:p>
    <w:p w:rsidR="00554D07" w:rsidRDefault="00554D07">
      <w:pPr>
        <w:rPr>
          <w:color w:val="434343"/>
        </w:rPr>
      </w:pPr>
    </w:p>
    <w:p w:rsidR="00380249" w:rsidRDefault="00380249" w:rsidP="00380249">
      <w:pPr>
        <w:rPr>
          <w:color w:val="434343"/>
        </w:rPr>
      </w:pPr>
    </w:p>
    <w:tbl>
      <w:tblPr>
        <w:tblW w:w="10590" w:type="dxa"/>
        <w:tblInd w:w="-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735"/>
        <w:gridCol w:w="6405"/>
        <w:gridCol w:w="2760"/>
      </w:tblGrid>
      <w:tr w:rsidR="00380249" w:rsidTr="002501C4">
        <w:trPr>
          <w:trHeight w:val="443"/>
        </w:trPr>
        <w:tc>
          <w:tcPr>
            <w:tcW w:w="1425" w:type="dxa"/>
            <w:gridSpan w:val="2"/>
            <w:shd w:val="clear" w:color="auto" w:fill="F2F2F2"/>
            <w:vAlign w:val="center"/>
          </w:tcPr>
          <w:p w:rsidR="00380249" w:rsidRDefault="00380249" w:rsidP="002501C4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Resposta</w:t>
            </w:r>
          </w:p>
        </w:tc>
        <w:tc>
          <w:tcPr>
            <w:tcW w:w="6405" w:type="dxa"/>
            <w:vMerge w:val="restart"/>
            <w:shd w:val="clear" w:color="auto" w:fill="F2F2F2"/>
            <w:vAlign w:val="center"/>
          </w:tcPr>
          <w:p w:rsidR="00380249" w:rsidRDefault="00380249" w:rsidP="002501C4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Item</w:t>
            </w:r>
          </w:p>
        </w:tc>
        <w:tc>
          <w:tcPr>
            <w:tcW w:w="2760" w:type="dxa"/>
            <w:vMerge w:val="restart"/>
            <w:shd w:val="clear" w:color="auto" w:fill="F2F2F2"/>
            <w:vAlign w:val="center"/>
          </w:tcPr>
          <w:p w:rsidR="00380249" w:rsidRDefault="00380249" w:rsidP="002501C4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Comentários Adicionais</w:t>
            </w: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2F2F2"/>
            <w:vAlign w:val="center"/>
          </w:tcPr>
          <w:p w:rsidR="00380249" w:rsidRDefault="00380249" w:rsidP="002501C4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Sim</w:t>
            </w:r>
          </w:p>
        </w:tc>
        <w:tc>
          <w:tcPr>
            <w:tcW w:w="735" w:type="dxa"/>
            <w:shd w:val="clear" w:color="auto" w:fill="F2F2F2"/>
            <w:vAlign w:val="center"/>
          </w:tcPr>
          <w:p w:rsidR="00380249" w:rsidRDefault="00380249" w:rsidP="002501C4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Não</w:t>
            </w:r>
          </w:p>
        </w:tc>
        <w:tc>
          <w:tcPr>
            <w:tcW w:w="6405" w:type="dxa"/>
            <w:vMerge/>
            <w:shd w:val="clear" w:color="auto" w:fill="F2F2F2"/>
            <w:vAlign w:val="center"/>
          </w:tcPr>
          <w:p w:rsidR="00380249" w:rsidRDefault="00380249" w:rsidP="002501C4">
            <w:pPr>
              <w:jc w:val="center"/>
              <w:rPr>
                <w:b/>
              </w:rPr>
            </w:pPr>
          </w:p>
        </w:tc>
        <w:tc>
          <w:tcPr>
            <w:tcW w:w="2760" w:type="dxa"/>
            <w:vMerge/>
            <w:shd w:val="clear" w:color="auto" w:fill="F2F2F2"/>
            <w:vAlign w:val="center"/>
          </w:tcPr>
          <w:p w:rsidR="00380249" w:rsidRDefault="00380249" w:rsidP="002501C4">
            <w:pPr>
              <w:jc w:val="center"/>
              <w:rPr>
                <w:b/>
              </w:rPr>
            </w:pP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 xml:space="preserve">A integração com o Active </w:t>
            </w:r>
            <w:proofErr w:type="spellStart"/>
            <w:r>
              <w:rPr>
                <w:color w:val="434343"/>
              </w:rPr>
              <w:t>Directory</w:t>
            </w:r>
            <w:proofErr w:type="spellEnd"/>
            <w:r>
              <w:rPr>
                <w:color w:val="434343"/>
              </w:rPr>
              <w:t xml:space="preserve"> foi realizada e está funcional?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 xml:space="preserve">A Autenticação </w:t>
            </w:r>
            <w:proofErr w:type="spellStart"/>
            <w:r>
              <w:rPr>
                <w:color w:val="434343"/>
              </w:rPr>
              <w:t>Multi-Fator</w:t>
            </w:r>
            <w:proofErr w:type="spellEnd"/>
            <w:r>
              <w:rPr>
                <w:color w:val="434343"/>
              </w:rPr>
              <w:t xml:space="preserve"> foi configurada e está funcional?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>A integração com o Datasul foi realizada e está funcional?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 xml:space="preserve">A integração com o </w:t>
            </w:r>
            <w:proofErr w:type="spellStart"/>
            <w:r>
              <w:rPr>
                <w:color w:val="434343"/>
              </w:rPr>
              <w:t>Fluig</w:t>
            </w:r>
            <w:proofErr w:type="spellEnd"/>
            <w:r>
              <w:rPr>
                <w:color w:val="434343"/>
              </w:rPr>
              <w:t xml:space="preserve"> foi realizada e está funcional?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</w:p>
          <w:p w:rsidR="00380249" w:rsidRDefault="00380249" w:rsidP="002501C4">
            <w:pPr>
              <w:rPr>
                <w:color w:val="434343"/>
              </w:rPr>
            </w:pP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 xml:space="preserve">A integração com o </w:t>
            </w:r>
            <w:proofErr w:type="spellStart"/>
            <w:r>
              <w:rPr>
                <w:color w:val="434343"/>
              </w:rPr>
              <w:t>Logix</w:t>
            </w:r>
            <w:proofErr w:type="spellEnd"/>
            <w:r>
              <w:rPr>
                <w:color w:val="434343"/>
              </w:rPr>
              <w:t xml:space="preserve"> foi realizada e está funcional?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>A integração com o Microsoft 365 foi realizada e está funcional?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>A integração com o Office 365 foi realizada e está funcional?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 xml:space="preserve">A integração com o Protheus </w:t>
            </w:r>
            <w:proofErr w:type="spellStart"/>
            <w:r>
              <w:rPr>
                <w:color w:val="434343"/>
              </w:rPr>
              <w:t>SmartClient</w:t>
            </w:r>
            <w:proofErr w:type="spellEnd"/>
            <w:r>
              <w:rPr>
                <w:color w:val="434343"/>
              </w:rPr>
              <w:t xml:space="preserve"> foi realizada e está funcional?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735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  <w:tc>
          <w:tcPr>
            <w:tcW w:w="6405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 xml:space="preserve">A integração com o Protheus </w:t>
            </w:r>
            <w:proofErr w:type="spellStart"/>
            <w:r>
              <w:rPr>
                <w:color w:val="434343"/>
              </w:rPr>
              <w:t>WebApp</w:t>
            </w:r>
            <w:proofErr w:type="spellEnd"/>
            <w:r>
              <w:rPr>
                <w:color w:val="434343"/>
              </w:rPr>
              <w:t xml:space="preserve"> foi realizada e está funcional?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 xml:space="preserve">A integração com o RM </w:t>
            </w:r>
            <w:proofErr w:type="spellStart"/>
            <w:r>
              <w:rPr>
                <w:color w:val="434343"/>
              </w:rPr>
              <w:t>exe</w:t>
            </w:r>
            <w:proofErr w:type="spellEnd"/>
            <w:r>
              <w:rPr>
                <w:color w:val="434343"/>
              </w:rPr>
              <w:t xml:space="preserve"> foi realizada e está funcional?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</w:p>
        </w:tc>
      </w:tr>
      <w:tr w:rsidR="00380249" w:rsidTr="002501C4">
        <w:trPr>
          <w:trHeight w:val="443"/>
        </w:trPr>
        <w:tc>
          <w:tcPr>
            <w:tcW w:w="690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</w:p>
        </w:tc>
        <w:tc>
          <w:tcPr>
            <w:tcW w:w="735" w:type="dxa"/>
            <w:shd w:val="clear" w:color="auto" w:fill="FFFFFF"/>
            <w:vAlign w:val="center"/>
          </w:tcPr>
          <w:p w:rsidR="00380249" w:rsidRDefault="00380249" w:rsidP="002501C4">
            <w:pPr>
              <w:jc w:val="center"/>
              <w:rPr>
                <w:color w:val="434343"/>
              </w:rPr>
            </w:pPr>
            <w:proofErr w:type="gramStart"/>
            <w:r>
              <w:rPr>
                <w:color w:val="434343"/>
              </w:rPr>
              <w:t>x</w:t>
            </w:r>
            <w:proofErr w:type="gramEnd"/>
          </w:p>
        </w:tc>
        <w:tc>
          <w:tcPr>
            <w:tcW w:w="6405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  <w:r>
              <w:rPr>
                <w:color w:val="434343"/>
              </w:rPr>
              <w:t>A integração com o RM Portal foi realizada e está funcional?</w:t>
            </w:r>
          </w:p>
        </w:tc>
        <w:tc>
          <w:tcPr>
            <w:tcW w:w="2760" w:type="dxa"/>
            <w:shd w:val="clear" w:color="auto" w:fill="FFFFFF"/>
            <w:vAlign w:val="center"/>
          </w:tcPr>
          <w:p w:rsidR="00380249" w:rsidRDefault="00380249" w:rsidP="002501C4">
            <w:pPr>
              <w:rPr>
                <w:color w:val="434343"/>
              </w:rPr>
            </w:pPr>
          </w:p>
        </w:tc>
      </w:tr>
    </w:tbl>
    <w:p w:rsidR="00380249" w:rsidRDefault="00380249" w:rsidP="00380249"/>
    <w:p w:rsidR="00380249" w:rsidRDefault="00380249" w:rsidP="00380249"/>
    <w:p w:rsidR="00554D07" w:rsidRDefault="00554D07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380249" w:rsidRDefault="00380249"/>
    <w:p w:rsidR="00554D07" w:rsidRDefault="0032609D">
      <w:pPr>
        <w:pStyle w:val="Ttulo1"/>
        <w:numPr>
          <w:ilvl w:val="0"/>
          <w:numId w:val="1"/>
        </w:numPr>
      </w:pPr>
      <w:bookmarkStart w:id="5" w:name="_30j0zll" w:colFirst="0" w:colLast="0"/>
      <w:bookmarkEnd w:id="5"/>
      <w:r>
        <w:lastRenderedPageBreak/>
        <w:t>Chamados abertos</w:t>
      </w:r>
    </w:p>
    <w:p w:rsidR="00554D07" w:rsidRDefault="00554D07"/>
    <w:p w:rsidR="00554D07" w:rsidRDefault="0032609D">
      <w:pPr>
        <w:ind w:firstLine="720"/>
        <w:rPr>
          <w:color w:val="434343"/>
        </w:rPr>
      </w:pPr>
      <w:r>
        <w:rPr>
          <w:color w:val="434343"/>
        </w:rPr>
        <w:t xml:space="preserve">O canal de atendimento TOTVS é 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, que pode ser acessado através do endereço </w:t>
      </w:r>
      <w:hyperlink r:id="rId7">
        <w:r>
          <w:rPr>
            <w:color w:val="0000FF"/>
            <w:u w:val="single"/>
          </w:rPr>
          <w:t>http://suporte.fluig.com</w:t>
        </w:r>
      </w:hyperlink>
      <w:r>
        <w:rPr>
          <w:color w:val="434343"/>
        </w:rPr>
        <w:t xml:space="preserve">, ou através do telefone </w:t>
      </w:r>
      <w:r>
        <w:rPr>
          <w:color w:val="434343"/>
          <w:u w:val="single"/>
        </w:rPr>
        <w:t>4003-0015 opção 2-2-8-6</w:t>
      </w:r>
      <w:r>
        <w:rPr>
          <w:color w:val="434343"/>
        </w:rPr>
        <w:t xml:space="preserve">. </w:t>
      </w:r>
    </w:p>
    <w:p w:rsidR="00554D07" w:rsidRDefault="00554D07"/>
    <w:p w:rsidR="00554D07" w:rsidRDefault="0032609D">
      <w:pPr>
        <w:ind w:firstLine="720"/>
        <w:rPr>
          <w:color w:val="434343"/>
        </w:rPr>
      </w:pPr>
      <w:r>
        <w:rPr>
          <w:color w:val="434343"/>
        </w:rPr>
        <w:t xml:space="preserve">Através do </w:t>
      </w:r>
      <w:r>
        <w:rPr>
          <w:b/>
          <w:color w:val="434343"/>
        </w:rPr>
        <w:t>Portal do Cliente</w:t>
      </w:r>
      <w:r>
        <w:rPr>
          <w:color w:val="434343"/>
        </w:rPr>
        <w:t xml:space="preserve"> é possível reportar/acompanhar problemas de produto, ter acesso à </w:t>
      </w:r>
      <w:r>
        <w:rPr>
          <w:i/>
          <w:color w:val="434343"/>
        </w:rPr>
        <w:t>patches/</w:t>
      </w:r>
      <w:proofErr w:type="spellStart"/>
      <w:r>
        <w:rPr>
          <w:i/>
          <w:color w:val="434343"/>
        </w:rPr>
        <w:t>updates</w:t>
      </w:r>
      <w:proofErr w:type="spellEnd"/>
      <w:r>
        <w:rPr>
          <w:color w:val="434343"/>
        </w:rPr>
        <w:t>, documentações, entre outros.</w:t>
      </w:r>
    </w:p>
    <w:p w:rsidR="00554D07" w:rsidRDefault="0032609D">
      <w:pPr>
        <w:ind w:firstLine="720"/>
        <w:rPr>
          <w:color w:val="434343"/>
        </w:rPr>
      </w:pPr>
      <w:r>
        <w:rPr>
          <w:color w:val="434343"/>
        </w:rPr>
        <w:t xml:space="preserve">A responsabilidade de movimentação/acompanhamento do chamado é do </w:t>
      </w:r>
      <w:r>
        <w:rPr>
          <w:color w:val="434343"/>
          <w:u w:val="single"/>
        </w:rPr>
        <w:t>cliente</w:t>
      </w:r>
      <w:r>
        <w:rPr>
          <w:color w:val="434343"/>
        </w:rPr>
        <w:t>.</w:t>
      </w:r>
    </w:p>
    <w:p w:rsidR="00554D07" w:rsidRDefault="00554D07">
      <w:pPr>
        <w:rPr>
          <w:color w:val="434343"/>
        </w:rPr>
      </w:pPr>
    </w:p>
    <w:p w:rsidR="00554D07" w:rsidRDefault="00554D07">
      <w:pPr>
        <w:rPr>
          <w:color w:val="434343"/>
        </w:rPr>
      </w:pPr>
    </w:p>
    <w:p w:rsidR="00554D07" w:rsidRDefault="00554D07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434343"/>
          <w:sz w:val="22"/>
          <w:szCs w:val="22"/>
        </w:rPr>
      </w:pPr>
    </w:p>
    <w:tbl>
      <w:tblPr>
        <w:tblStyle w:val="a7"/>
        <w:tblW w:w="10322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479"/>
        <w:gridCol w:w="1730"/>
        <w:gridCol w:w="1730"/>
        <w:gridCol w:w="1730"/>
        <w:gridCol w:w="1730"/>
      </w:tblGrid>
      <w:tr w:rsidR="00554D07">
        <w:trPr>
          <w:trHeight w:val="442"/>
        </w:trPr>
        <w:tc>
          <w:tcPr>
            <w:tcW w:w="1922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554D07" w:rsidRDefault="0032609D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Código</w:t>
            </w:r>
          </w:p>
        </w:tc>
        <w:tc>
          <w:tcPr>
            <w:tcW w:w="1478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554D07" w:rsidRDefault="0032609D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Produto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554D07" w:rsidRDefault="0032609D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Título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554D07" w:rsidRDefault="0032609D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 Abertura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554D07" w:rsidRDefault="0032609D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Prioridade</w:t>
            </w:r>
          </w:p>
        </w:tc>
        <w:tc>
          <w:tcPr>
            <w:tcW w:w="1730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554D07" w:rsidRDefault="0032609D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Responsável</w:t>
            </w:r>
          </w:p>
        </w:tc>
      </w:tr>
      <w:tr w:rsidR="00554D07">
        <w:tc>
          <w:tcPr>
            <w:tcW w:w="1922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</w:tr>
      <w:tr w:rsidR="00554D07">
        <w:tc>
          <w:tcPr>
            <w:tcW w:w="1922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</w:tr>
      <w:tr w:rsidR="00554D07">
        <w:tc>
          <w:tcPr>
            <w:tcW w:w="1922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</w:tr>
      <w:tr w:rsidR="00554D07">
        <w:tc>
          <w:tcPr>
            <w:tcW w:w="1922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1478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  <w:tc>
          <w:tcPr>
            <w:tcW w:w="1730" w:type="dxa"/>
            <w:tcBorders>
              <w:bottom w:val="single" w:sz="8" w:space="0" w:color="ED9C2E"/>
            </w:tcBorders>
          </w:tcPr>
          <w:p w:rsidR="00554D07" w:rsidRDefault="00554D07">
            <w:pPr>
              <w:rPr>
                <w:b/>
                <w:color w:val="434343"/>
              </w:rPr>
            </w:pPr>
          </w:p>
        </w:tc>
      </w:tr>
    </w:tbl>
    <w:p w:rsidR="00554D07" w:rsidRDefault="00554D07"/>
    <w:p w:rsidR="00554D07" w:rsidRDefault="00554D07"/>
    <w:p w:rsidR="00554D07" w:rsidRDefault="00554D07">
      <w:pPr>
        <w:rPr>
          <w:b/>
          <w:color w:val="FF9900"/>
          <w:sz w:val="48"/>
          <w:szCs w:val="48"/>
        </w:rPr>
      </w:pPr>
    </w:p>
    <w:sectPr w:rsidR="00554D07">
      <w:headerReference w:type="even" r:id="rId8"/>
      <w:headerReference w:type="default" r:id="rId9"/>
      <w:footerReference w:type="even" r:id="rId10"/>
      <w:footerReference w:type="default" r:id="rId11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532" w:rsidRDefault="006E3532">
      <w:r>
        <w:separator/>
      </w:r>
    </w:p>
  </w:endnote>
  <w:endnote w:type="continuationSeparator" w:id="0">
    <w:p w:rsidR="006E3532" w:rsidRDefault="006E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D07" w:rsidRDefault="0032609D"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54D07" w:rsidRDefault="0032609D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4405" cy="511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54D07" w:rsidRDefault="0032609D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4725" cy="263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D07" w:rsidRDefault="0032609D">
    <w:pPr>
      <w:jc w:val="left"/>
    </w:pPr>
    <w:r>
      <w:rPr>
        <w:noProof/>
      </w:rPr>
      <mc:AlternateContent>
        <mc:Choice Requires="wpg">
          <w:drawing>
            <wp:anchor distT="114300" distB="114300" distL="114300" distR="114300" simplePos="0" relativeHeight="251661312" behindDoc="0" locked="0" layoutInCell="1" hidden="0" allowOverlap="1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54D07" w:rsidRDefault="0032609D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b="0" l="0" r="0" t="0"/>
              <wp:wrapSquare wrapText="bothSides" distB="114300" distT="114300" distL="114300" distR="114300"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209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532" w:rsidRDefault="006E3532">
      <w:r>
        <w:separator/>
      </w:r>
    </w:p>
  </w:footnote>
  <w:footnote w:type="continuationSeparator" w:id="0">
    <w:p w:rsidR="006E3532" w:rsidRDefault="006E3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D07" w:rsidRDefault="0032609D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54D07" w:rsidRDefault="0032609D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554D07" w:rsidRDefault="0032609D">
    <w:r>
      <w:rPr>
        <w:noProof/>
      </w:rPr>
      <w:drawing>
        <wp:inline distT="0" distB="0" distL="0" distR="0">
          <wp:extent cx="246380" cy="8077835"/>
          <wp:effectExtent l="0" t="0" r="0" b="0"/>
          <wp:docPr id="7" name="image4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barra_lateral-_p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54D07" w:rsidRDefault="0032609D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62725" cy="377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D07" w:rsidRDefault="0032609D">
    <w:pPr>
      <w:rPr>
        <w:b/>
        <w:color w:val="FFFFFF"/>
        <w:sz w:val="32"/>
        <w:szCs w:val="32"/>
      </w:rPr>
    </w:pPr>
    <w:r>
      <w:rPr>
        <w:b/>
        <w:noProof/>
        <w:color w:val="FFFFFF"/>
        <w:sz w:val="32"/>
        <w:szCs w:val="32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540000</wp:posOffset>
              </wp:positionH>
              <wp:positionV relativeFrom="page">
                <wp:posOffset>88265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Caixa de texto 1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D07" w:rsidRDefault="0032609D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CHECKLIST DE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INSTALAÇÃO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540000</wp:posOffset>
              </wp:positionH>
              <wp:positionV relativeFrom="page">
                <wp:posOffset>88265</wp:posOffset>
              </wp:positionV>
              <wp:extent cx="6660000" cy="1063870"/>
              <wp:effectExtent b="0" l="0" r="0" t="0"/>
              <wp:wrapSquare wrapText="bothSides" distB="0" distT="0" distL="0" distR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0638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554D07" w:rsidRDefault="00554D0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2551B"/>
    <w:multiLevelType w:val="multilevel"/>
    <w:tmpl w:val="581EF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ahoma" w:eastAsia="Tahoma" w:hAnsi="Tahoma" w:cs="Tahoma"/>
        <w:b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07"/>
    <w:rsid w:val="0032609D"/>
    <w:rsid w:val="00380249"/>
    <w:rsid w:val="00415EBB"/>
    <w:rsid w:val="004C2365"/>
    <w:rsid w:val="00554D07"/>
    <w:rsid w:val="006E3532"/>
    <w:rsid w:val="00736689"/>
    <w:rsid w:val="00A16F06"/>
    <w:rsid w:val="00C03598"/>
    <w:rsid w:val="00D609E0"/>
    <w:rsid w:val="00DA6CE2"/>
    <w:rsid w:val="00D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A573BC-9D1F-4B10-8FCC-6F5498DA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D60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uporte.fluig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Pereira Fonseca Santos</cp:lastModifiedBy>
  <cp:revision>6</cp:revision>
  <dcterms:created xsi:type="dcterms:W3CDTF">2022-09-26T19:15:00Z</dcterms:created>
  <dcterms:modified xsi:type="dcterms:W3CDTF">2022-09-29T14:13:00Z</dcterms:modified>
</cp:coreProperties>
</file>