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43C1" w14:textId="77777777" w:rsidR="000D68D4" w:rsidRDefault="00CE397E">
      <w:pPr>
        <w:pStyle w:val="Ttulo1"/>
      </w:pPr>
      <w:bookmarkStart w:id="0" w:name="_ynkuv9nwlpp6" w:colFirst="0" w:colLast="0"/>
      <w:bookmarkEnd w:id="0"/>
      <w:r>
        <w:t>Ambientação</w:t>
      </w:r>
    </w:p>
    <w:p w14:paraId="54A243C2" w14:textId="77777777" w:rsidR="000D68D4" w:rsidRDefault="00CE397E">
      <w:pP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W w:w="1032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3B56F3" w14:paraId="017B8112" w14:textId="77777777" w:rsidTr="003820A9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2D3265E3" w14:textId="77777777" w:rsidR="003B56F3" w:rsidRDefault="003B56F3" w:rsidP="003820A9">
            <w:pPr>
              <w:keepNext/>
              <w:jc w:val="left"/>
              <w:rPr>
                <w:b/>
                <w:sz w:val="24"/>
                <w:szCs w:val="24"/>
              </w:rPr>
            </w:pPr>
            <w:bookmarkStart w:id="1" w:name="_s39hx1k54h2c" w:colFirst="0" w:colLast="0"/>
            <w:bookmarkStart w:id="2" w:name="_Hlk172897093"/>
            <w:bookmarkEnd w:id="1"/>
          </w:p>
        </w:tc>
      </w:tr>
      <w:tr w:rsidR="003B56F3" w14:paraId="38327D36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A134D94" w14:textId="2693F382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261C3" w:rsidRPr="007261C3">
              <w:t>KALAY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1940FE4" w14:textId="15BB1094" w:rsidR="003B56F3" w:rsidRDefault="003B56F3" w:rsidP="003820A9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Código de cliente: </w:t>
            </w:r>
            <w:r w:rsidR="007261C3" w:rsidRPr="007261C3">
              <w:t>T39299</w:t>
            </w:r>
          </w:p>
        </w:tc>
      </w:tr>
      <w:tr w:rsidR="003B56F3" w14:paraId="76A758F1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3FA633A" w14:textId="22457A80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projeto: </w:t>
            </w:r>
            <w:r w:rsidR="007261C3" w:rsidRPr="00A36A85">
              <w:rPr>
                <w:bCs/>
                <w:color w:val="808080" w:themeColor="background1" w:themeShade="80"/>
              </w:rPr>
              <w:t>Implantação Protheus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7BD5D0C" w14:textId="3EC1CBD0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Código do projeto: </w:t>
            </w:r>
            <w:r w:rsidR="007261C3" w:rsidRPr="007261C3">
              <w:t>T392990002</w:t>
            </w:r>
          </w:p>
        </w:tc>
      </w:tr>
      <w:tr w:rsidR="003B56F3" w14:paraId="2DD5133F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D0C0F9D" w14:textId="1F873B18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Segmento cliente: </w:t>
            </w:r>
            <w:r w:rsidR="007261C3" w:rsidRPr="007261C3"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BFA978" w14:textId="77777777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Unidade TOTVS: </w:t>
            </w:r>
            <w:r>
              <w:t>TOTVS Curitiba</w:t>
            </w:r>
          </w:p>
        </w:tc>
      </w:tr>
      <w:tr w:rsidR="003B56F3" w14:paraId="71933DB8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25029A2" w14:textId="2CEE5746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087387">
              <w:rPr>
                <w:color w:val="808080"/>
              </w:rPr>
              <w:t>09/07/2025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85A0C36" w14:textId="11C98645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7261C3" w:rsidRPr="007261C3">
              <w:t>006069</w:t>
            </w:r>
          </w:p>
        </w:tc>
      </w:tr>
      <w:tr w:rsidR="003B56F3" w14:paraId="6033E1B2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8B3AE56" w14:textId="03B89D86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TOTVS: </w:t>
            </w:r>
            <w:r w:rsidR="007261C3" w:rsidRPr="007261C3">
              <w:rPr>
                <w:color w:val="808080"/>
              </w:rPr>
              <w:t xml:space="preserve">Jaqueline </w:t>
            </w:r>
            <w:proofErr w:type="spellStart"/>
            <w:r w:rsidR="007261C3" w:rsidRPr="007261C3">
              <w:rPr>
                <w:color w:val="808080"/>
              </w:rPr>
              <w:t>Kliguer</w:t>
            </w:r>
            <w:proofErr w:type="spellEnd"/>
            <w:r w:rsidR="007261C3" w:rsidRPr="007261C3">
              <w:rPr>
                <w:color w:val="808080"/>
              </w:rPr>
              <w:t xml:space="preserve"> da Silva</w:t>
            </w:r>
          </w:p>
        </w:tc>
      </w:tr>
      <w:tr w:rsidR="003B56F3" w14:paraId="0EEFF2BB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41665C4E" w14:textId="255D6A07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cliente: </w:t>
            </w:r>
            <w:proofErr w:type="spellStart"/>
            <w:r w:rsidR="007261C3" w:rsidRPr="007261C3">
              <w:rPr>
                <w:color w:val="808080"/>
              </w:rPr>
              <w:t>Taisa</w:t>
            </w:r>
            <w:proofErr w:type="spellEnd"/>
            <w:r w:rsidR="007261C3" w:rsidRPr="007261C3">
              <w:rPr>
                <w:color w:val="808080"/>
              </w:rPr>
              <w:t xml:space="preserve"> Jardim</w:t>
            </w:r>
          </w:p>
        </w:tc>
      </w:tr>
      <w:tr w:rsidR="003B56F3" w14:paraId="74E8083C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263FB3F8" w14:textId="77777777" w:rsidR="003B56F3" w:rsidRDefault="003B56F3" w:rsidP="003820A9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Desenvolvedor: </w:t>
            </w:r>
            <w:r>
              <w:rPr>
                <w:color w:val="808080"/>
              </w:rPr>
              <w:t>Tiago Cunha</w:t>
            </w:r>
          </w:p>
        </w:tc>
      </w:tr>
      <w:bookmarkEnd w:id="2"/>
    </w:tbl>
    <w:p w14:paraId="54A243D7" w14:textId="77777777" w:rsidR="000D68D4" w:rsidRDefault="000D68D4">
      <w:pPr>
        <w:pStyle w:val="Ttulo1"/>
      </w:pPr>
    </w:p>
    <w:p w14:paraId="54A243D8" w14:textId="77777777" w:rsidR="000D68D4" w:rsidRDefault="00CE397E">
      <w:pPr>
        <w:pStyle w:val="Ttulo1"/>
      </w:pPr>
      <w:r>
        <w:t>Roteiro</w:t>
      </w:r>
    </w:p>
    <w:p w14:paraId="641ED47D" w14:textId="77777777" w:rsidR="008425B8" w:rsidRDefault="008425B8" w:rsidP="008425B8"/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8425B8" w:rsidRPr="00CD43E3" w14:paraId="0765B5E4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CF03D1F" w14:textId="46B70801" w:rsidR="008425B8" w:rsidRPr="00CD43E3" w:rsidRDefault="008425B8" w:rsidP="00362961">
            <w:p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CD43E3">
              <w:rPr>
                <w:b/>
                <w:iCs/>
                <w:color w:val="434343"/>
              </w:rPr>
              <w:t xml:space="preserve">Aplicação </w:t>
            </w:r>
            <w:r>
              <w:rPr>
                <w:b/>
                <w:iCs/>
                <w:color w:val="434343"/>
              </w:rPr>
              <w:t>d</w:t>
            </w:r>
            <w:r w:rsidRPr="00CD43E3">
              <w:rPr>
                <w:b/>
                <w:iCs/>
                <w:color w:val="434343"/>
              </w:rPr>
              <w:t>a customização</w:t>
            </w:r>
            <w:r>
              <w:rPr>
                <w:b/>
                <w:iCs/>
                <w:color w:val="434343"/>
              </w:rPr>
              <w:t xml:space="preserve"> – </w:t>
            </w:r>
            <w:r w:rsidR="00087387">
              <w:rPr>
                <w:b/>
                <w:iCs/>
                <w:color w:val="434343"/>
              </w:rPr>
              <w:t>Formatação de Lote</w:t>
            </w:r>
          </w:p>
        </w:tc>
      </w:tr>
      <w:tr w:rsidR="008425B8" w:rsidRPr="00CD43E3" w14:paraId="01C1AF35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218B35C1" w14:textId="77777777" w:rsidR="00EC53A8" w:rsidRDefault="00EC53A8" w:rsidP="00EC53A8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</w:p>
          <w:p w14:paraId="520CC1F2" w14:textId="41F6C73C" w:rsidR="00087387" w:rsidRDefault="00E23A17" w:rsidP="00C84277">
            <w:pPr>
              <w:spacing w:before="240" w:after="240" w:line="360" w:lineRule="auto"/>
              <w:ind w:left="314"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ab/>
            </w:r>
            <w:r w:rsidR="00D076A2" w:rsidRPr="00D076A2">
              <w:rPr>
                <w:iCs/>
                <w:color w:val="auto"/>
              </w:rPr>
              <w:t xml:space="preserve">Este manual tem como finalidade </w:t>
            </w:r>
            <w:r w:rsidR="00197FC5">
              <w:rPr>
                <w:iCs/>
                <w:color w:val="auto"/>
              </w:rPr>
              <w:t>descrever o processo</w:t>
            </w:r>
            <w:r w:rsidR="00D076A2" w:rsidRPr="00D076A2">
              <w:rPr>
                <w:iCs/>
                <w:color w:val="auto"/>
              </w:rPr>
              <w:t xml:space="preserve"> da personalização</w:t>
            </w:r>
            <w:r w:rsidR="00197FC5">
              <w:rPr>
                <w:iCs/>
                <w:color w:val="auto"/>
              </w:rPr>
              <w:t xml:space="preserve"> de </w:t>
            </w:r>
            <w:r w:rsidR="00D076A2">
              <w:rPr>
                <w:iCs/>
                <w:color w:val="auto"/>
              </w:rPr>
              <w:t>“</w:t>
            </w:r>
            <w:r w:rsidR="00D076A2">
              <w:rPr>
                <w:b/>
                <w:bCs/>
                <w:iCs/>
                <w:color w:val="auto"/>
              </w:rPr>
              <w:t>F</w:t>
            </w:r>
            <w:r w:rsidR="00D076A2" w:rsidRPr="00D076A2">
              <w:rPr>
                <w:b/>
                <w:bCs/>
                <w:iCs/>
                <w:color w:val="auto"/>
              </w:rPr>
              <w:t xml:space="preserve">ormação de </w:t>
            </w:r>
            <w:r w:rsidR="00D076A2">
              <w:rPr>
                <w:b/>
                <w:bCs/>
                <w:iCs/>
                <w:color w:val="auto"/>
              </w:rPr>
              <w:t>L</w:t>
            </w:r>
            <w:r w:rsidR="00D076A2" w:rsidRPr="00D076A2">
              <w:rPr>
                <w:b/>
                <w:bCs/>
                <w:iCs/>
                <w:color w:val="auto"/>
              </w:rPr>
              <w:t>ote</w:t>
            </w:r>
            <w:r w:rsidR="00D076A2">
              <w:rPr>
                <w:b/>
                <w:bCs/>
                <w:iCs/>
                <w:color w:val="auto"/>
              </w:rPr>
              <w:t>”</w:t>
            </w:r>
            <w:r w:rsidR="00D076A2" w:rsidRPr="00D076A2">
              <w:rPr>
                <w:iCs/>
                <w:color w:val="auto"/>
              </w:rPr>
              <w:t>, bem como sua respectiva gravação no módulo QIP – Inspeção de Processos.</w:t>
            </w:r>
          </w:p>
          <w:p w14:paraId="63FFA752" w14:textId="44D818B6" w:rsidR="008425B8" w:rsidRPr="00CD43E3" w:rsidRDefault="008425B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 xml:space="preserve">Para a aplicação da customização </w:t>
            </w:r>
            <w:r>
              <w:rPr>
                <w:iCs/>
                <w:color w:val="auto"/>
              </w:rPr>
              <w:t>no</w:t>
            </w:r>
            <w:r w:rsidRPr="00CD43E3">
              <w:rPr>
                <w:iCs/>
                <w:color w:val="auto"/>
              </w:rPr>
              <w:t xml:space="preserve"> ambiente do cliente, três passos devem ser seguidos.</w:t>
            </w:r>
          </w:p>
          <w:p w14:paraId="61C2D72B" w14:textId="77777777" w:rsidR="008425B8" w:rsidRPr="00CD43E3" w:rsidRDefault="008425B8" w:rsidP="008425B8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FF0000"/>
              </w:rPr>
            </w:pPr>
            <w:r w:rsidRPr="00CD43E3">
              <w:rPr>
                <w:iCs/>
                <w:color w:val="auto"/>
              </w:rPr>
              <w:t>Aplicação dos dicionários de dados;</w:t>
            </w:r>
          </w:p>
          <w:p w14:paraId="0A519241" w14:textId="49B50B5D" w:rsidR="00EC53A8" w:rsidRPr="002E4C98" w:rsidRDefault="008425B8" w:rsidP="00362961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>Aplicação de patch de fontes</w:t>
            </w:r>
            <w:r>
              <w:rPr>
                <w:iCs/>
                <w:color w:val="auto"/>
              </w:rPr>
              <w:t xml:space="preserve"> customizados</w:t>
            </w:r>
            <w:r w:rsidRPr="00CD43E3">
              <w:rPr>
                <w:iCs/>
                <w:color w:val="auto"/>
              </w:rPr>
              <w:t>;</w:t>
            </w:r>
          </w:p>
          <w:p w14:paraId="05ED28E3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00E488A8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7B8C26C7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545D8AA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D06723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3DA1652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4317C3DC" w14:textId="7F11E24A" w:rsidR="000409EF" w:rsidRPr="00CF5A1A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</w:tc>
      </w:tr>
      <w:tr w:rsidR="008425B8" w:rsidRPr="00CD43E3" w14:paraId="749E9793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E6B4763" w14:textId="77777777" w:rsidR="008425B8" w:rsidRPr="00CD43E3" w:rsidRDefault="008425B8" w:rsidP="00362961">
            <w:pPr>
              <w:spacing w:line="360" w:lineRule="auto"/>
            </w:pPr>
          </w:p>
        </w:tc>
      </w:tr>
      <w:tr w:rsidR="00EC53A8" w:rsidRPr="00CD43E3" w14:paraId="406B88E7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1BE878B5" w14:textId="3114B1BE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bookmarkStart w:id="3" w:name="_Hlk141820373"/>
            <w:r w:rsidRPr="00EC53A8">
              <w:rPr>
                <w:b/>
                <w:iCs/>
                <w:color w:val="434343"/>
              </w:rPr>
              <w:lastRenderedPageBreak/>
              <w:t>Aplicação dos dicionários de dados</w:t>
            </w:r>
          </w:p>
        </w:tc>
      </w:tr>
      <w:tr w:rsidR="00EC53A8" w:rsidRPr="00CD43E3" w14:paraId="7F83D35D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786FD4E4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Inicialmente</w:t>
            </w:r>
            <w:r w:rsidRPr="00CD43E3">
              <w:rPr>
                <w:iCs/>
                <w:color w:val="auto"/>
              </w:rPr>
              <w:t xml:space="preserve">, </w:t>
            </w:r>
            <w:r>
              <w:rPr>
                <w:iCs/>
                <w:color w:val="auto"/>
              </w:rPr>
              <w:t xml:space="preserve">copiar os arquivos abaixo na pasta </w:t>
            </w:r>
            <w:r w:rsidRPr="00DB75BF">
              <w:rPr>
                <w:b/>
                <w:bCs/>
                <w:iCs/>
                <w:color w:val="auto"/>
              </w:rPr>
              <w:t>“</w:t>
            </w:r>
            <w:proofErr w:type="spellStart"/>
            <w:r w:rsidRPr="00DB75BF">
              <w:rPr>
                <w:b/>
                <w:bCs/>
                <w:iCs/>
                <w:color w:val="auto"/>
              </w:rPr>
              <w:t>systemload</w:t>
            </w:r>
            <w:proofErr w:type="spellEnd"/>
            <w:r w:rsidRPr="00DB75BF">
              <w:rPr>
                <w:b/>
                <w:bCs/>
                <w:iCs/>
                <w:color w:val="auto"/>
              </w:rPr>
              <w:t>”</w:t>
            </w:r>
            <w:r w:rsidRPr="00CD43E3">
              <w:rPr>
                <w:iCs/>
                <w:color w:val="auto"/>
              </w:rPr>
              <w:t>.</w:t>
            </w:r>
          </w:p>
          <w:p w14:paraId="754719E6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645C35">
              <w:rPr>
                <w:iCs/>
                <w:noProof/>
                <w:color w:val="auto"/>
              </w:rPr>
              <w:drawing>
                <wp:inline distT="0" distB="0" distL="0" distR="0" wp14:anchorId="0118427F" wp14:editId="1ABBAA00">
                  <wp:extent cx="1317429" cy="1373816"/>
                  <wp:effectExtent l="0" t="0" r="0" b="0"/>
                  <wp:docPr id="729890034" name="Imagem 1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90034" name="Imagem 1" descr="Interface gráfica do usuário, Texto, Aplicativ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73" cy="138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97C1F" w14:textId="77777777" w:rsidR="00EC53A8" w:rsidRPr="00DB75BF" w:rsidRDefault="00EC53A8" w:rsidP="00362961">
            <w:pPr>
              <w:spacing w:before="240" w:after="240" w:line="360" w:lineRule="auto"/>
              <w:ind w:firstLine="360"/>
              <w:rPr>
                <w:i/>
                <w:color w:val="auto"/>
              </w:rPr>
            </w:pPr>
            <w:r>
              <w:rPr>
                <w:iCs/>
                <w:color w:val="auto"/>
              </w:rPr>
              <w:t xml:space="preserve">Em seguida, através do </w:t>
            </w:r>
            <w:proofErr w:type="spellStart"/>
            <w:r w:rsidRPr="00DB75BF">
              <w:rPr>
                <w:i/>
                <w:color w:val="auto"/>
              </w:rPr>
              <w:t>SmartClient</w:t>
            </w:r>
            <w:proofErr w:type="spellEnd"/>
            <w:r>
              <w:rPr>
                <w:iCs/>
                <w:color w:val="auto"/>
              </w:rPr>
              <w:t xml:space="preserve">, deve-se executar o </w:t>
            </w:r>
            <w:r w:rsidRPr="00645C35">
              <w:rPr>
                <w:b/>
                <w:bCs/>
                <w:iCs/>
                <w:color w:val="auto"/>
              </w:rPr>
              <w:t>UPDDISTR</w:t>
            </w:r>
            <w:r>
              <w:rPr>
                <w:iCs/>
                <w:color w:val="auto"/>
              </w:rPr>
              <w:t xml:space="preserve"> conforme figura 1 e seguir os demais passos até o final da sua execução.</w:t>
            </w:r>
          </w:p>
          <w:p w14:paraId="3DDB9CEF" w14:textId="77777777" w:rsidR="00EC53A8" w:rsidRPr="00CD43E3" w:rsidRDefault="00EC53A8" w:rsidP="00362961">
            <w:pPr>
              <w:keepNext/>
              <w:spacing w:before="240" w:after="240" w:line="360" w:lineRule="auto"/>
              <w:ind w:firstLine="360"/>
            </w:pPr>
            <w:r w:rsidRPr="00CD43E3">
              <w:object w:dxaOrig="4410" w:dyaOrig="4665" w14:anchorId="6C2328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7pt;height:232.8pt" o:ole="">
                  <v:imagedata r:id="rId9" o:title=""/>
                </v:shape>
                <o:OLEObject Type="Embed" ProgID="PBrush" ShapeID="_x0000_i1025" DrawAspect="Content" ObjectID="_1813686053" r:id="rId10"/>
              </w:object>
            </w:r>
          </w:p>
          <w:p w14:paraId="2D205757" w14:textId="4F0219C8" w:rsidR="00EC53A8" w:rsidRPr="00CD43E3" w:rsidRDefault="009D79EA" w:rsidP="00362961">
            <w:pPr>
              <w:pStyle w:val="Legenda"/>
              <w:spacing w:line="360" w:lineRule="auto"/>
            </w:pPr>
            <w:r>
              <w:t>Captura</w:t>
            </w:r>
            <w:r w:rsidR="00EC53A8" w:rsidRPr="00CD43E3">
              <w:t xml:space="preserve"> </w:t>
            </w:r>
            <w:r w:rsidR="001C7848">
              <w:fldChar w:fldCharType="begin"/>
            </w:r>
            <w:r w:rsidR="001C7848">
              <w:instrText xml:space="preserve"> SEQ Figura \* ARABIC </w:instrText>
            </w:r>
            <w:r w:rsidR="001C7848">
              <w:fldChar w:fldCharType="separate"/>
            </w:r>
            <w:r w:rsidR="001C7848">
              <w:rPr>
                <w:noProof/>
              </w:rPr>
              <w:t>1</w:t>
            </w:r>
            <w:r w:rsidR="001C7848">
              <w:rPr>
                <w:noProof/>
              </w:rPr>
              <w:fldChar w:fldCharType="end"/>
            </w:r>
            <w:r w:rsidR="00EC53A8" w:rsidRPr="00CD43E3">
              <w:t xml:space="preserve"> - Chamada </w:t>
            </w:r>
            <w:proofErr w:type="spellStart"/>
            <w:r w:rsidR="00EC53A8" w:rsidRPr="00CD43E3">
              <w:t>SmartClient</w:t>
            </w:r>
            <w:proofErr w:type="spellEnd"/>
          </w:p>
          <w:p w14:paraId="4CC36844" w14:textId="77777777" w:rsidR="00EC53A8" w:rsidRPr="00CD43E3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</w:tc>
      </w:tr>
      <w:tr w:rsidR="00EC53A8" w:rsidRPr="00CD43E3" w14:paraId="508107E2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F508EBE" w14:textId="77777777" w:rsidR="00EC53A8" w:rsidRPr="00CD43E3" w:rsidRDefault="00EC53A8" w:rsidP="00362961">
            <w:pPr>
              <w:spacing w:line="360" w:lineRule="auto"/>
            </w:pPr>
          </w:p>
        </w:tc>
      </w:tr>
      <w:bookmarkEnd w:id="3"/>
    </w:tbl>
    <w:p w14:paraId="50640836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0008D720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EC53A8" w14:paraId="7FFD2899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6E319A66" w14:textId="5766ABB5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EC53A8">
              <w:rPr>
                <w:b/>
                <w:iCs/>
                <w:color w:val="434343"/>
              </w:rPr>
              <w:lastRenderedPageBreak/>
              <w:t>Aplicação de patch de fontes customizados</w:t>
            </w:r>
          </w:p>
        </w:tc>
      </w:tr>
      <w:tr w:rsidR="00EC53A8" w14:paraId="4C6D07FE" w14:textId="77777777" w:rsidTr="00362961">
        <w:trPr>
          <w:trHeight w:val="362"/>
        </w:trPr>
        <w:tc>
          <w:tcPr>
            <w:tcW w:w="10415" w:type="dxa"/>
            <w:tcBorders>
              <w:bottom w:val="single" w:sz="8" w:space="0" w:color="ED9C2E"/>
            </w:tcBorders>
          </w:tcPr>
          <w:p w14:paraId="636DB219" w14:textId="77777777" w:rsidR="0084237A" w:rsidRDefault="0084237A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86DEC27" w14:textId="5383A518" w:rsidR="002A4F6E" w:rsidRDefault="00EC53A8" w:rsidP="004452C9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Fazem parte da customização </w:t>
            </w:r>
            <w:proofErr w:type="gramStart"/>
            <w:r>
              <w:rPr>
                <w:iCs/>
                <w:color w:val="auto"/>
              </w:rPr>
              <w:t>os seguintes fontes</w:t>
            </w:r>
            <w:proofErr w:type="gramEnd"/>
            <w:r>
              <w:rPr>
                <w:iCs/>
                <w:color w:val="auto"/>
              </w:rPr>
              <w:t>:</w:t>
            </w:r>
          </w:p>
          <w:p w14:paraId="4E042489" w14:textId="6EC78CA1" w:rsidR="00D22326" w:rsidRDefault="00D22326" w:rsidP="002E4C98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custom.pe.mata65</w:t>
            </w:r>
            <w:r w:rsidR="00D076A2">
              <w:rPr>
                <w:iCs/>
                <w:color w:val="auto"/>
              </w:rPr>
              <w:t>1</w:t>
            </w:r>
            <w:r>
              <w:rPr>
                <w:iCs/>
                <w:color w:val="auto"/>
              </w:rPr>
              <w:t>.prw</w:t>
            </w:r>
          </w:p>
          <w:p w14:paraId="3808CB1B" w14:textId="3C921AB2" w:rsidR="00D076A2" w:rsidRDefault="00D076A2" w:rsidP="00D076A2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custom.pe.mata6</w:t>
            </w:r>
            <w:r>
              <w:rPr>
                <w:iCs/>
                <w:color w:val="auto"/>
              </w:rPr>
              <w:t>81</w:t>
            </w:r>
            <w:r>
              <w:rPr>
                <w:iCs/>
                <w:color w:val="auto"/>
              </w:rPr>
              <w:t>.prw</w:t>
            </w:r>
          </w:p>
          <w:p w14:paraId="62320162" w14:textId="450F1BB8" w:rsidR="00EC53A8" w:rsidRDefault="004452C9" w:rsidP="003B230F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  <w:r w:rsidRPr="0066414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3F3FAF" wp14:editId="51A115CD">
                  <wp:simplePos x="0" y="0"/>
                  <wp:positionH relativeFrom="column">
                    <wp:posOffset>2976880</wp:posOffset>
                  </wp:positionH>
                  <wp:positionV relativeFrom="paragraph">
                    <wp:posOffset>187325</wp:posOffset>
                  </wp:positionV>
                  <wp:extent cx="242570" cy="247650"/>
                  <wp:effectExtent l="0" t="0" r="5080" b="0"/>
                  <wp:wrapNone/>
                  <wp:docPr id="1716094956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94956" name="Imagem 1" descr="Ícone&#10;&#10;Descrição gerad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76A2">
              <w:rPr>
                <w:iCs/>
                <w:noProof/>
                <w:color w:val="auto"/>
              </w:rPr>
              <w:drawing>
                <wp:anchor distT="0" distB="0" distL="114300" distR="114300" simplePos="0" relativeHeight="251658241" behindDoc="0" locked="0" layoutInCell="1" allowOverlap="1" wp14:anchorId="7677CC10" wp14:editId="6FA73756">
                  <wp:simplePos x="0" y="0"/>
                  <wp:positionH relativeFrom="column">
                    <wp:posOffset>5041265</wp:posOffset>
                  </wp:positionH>
                  <wp:positionV relativeFrom="paragraph">
                    <wp:posOffset>212090</wp:posOffset>
                  </wp:positionV>
                  <wp:extent cx="1052195" cy="219075"/>
                  <wp:effectExtent l="0" t="0" r="0" b="9525"/>
                  <wp:wrapNone/>
                  <wp:docPr id="11347435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743519" name="Imagem 113474351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C53A8">
              <w:rPr>
                <w:iCs/>
                <w:color w:val="auto"/>
              </w:rPr>
              <w:t>Para disponibilizar as rotinas customizadas no ambiente do cliente, deve-se realizar a aplicação do pa</w:t>
            </w:r>
            <w:r w:rsidR="002A4F6E">
              <w:rPr>
                <w:iCs/>
                <w:color w:val="auto"/>
              </w:rPr>
              <w:t>tch</w:t>
            </w:r>
            <w:r w:rsidR="00EC53A8">
              <w:rPr>
                <w:iCs/>
                <w:color w:val="auto"/>
              </w:rPr>
              <w:t xml:space="preserve"> </w:t>
            </w:r>
            <w:proofErr w:type="gramStart"/>
            <w:r w:rsidR="00EC53A8" w:rsidRPr="00BA6CB8">
              <w:rPr>
                <w:b/>
                <w:bCs/>
                <w:iCs/>
                <w:color w:val="auto"/>
              </w:rPr>
              <w:t>v</w:t>
            </w:r>
            <w:r w:rsidR="002E4C98">
              <w:rPr>
                <w:b/>
                <w:bCs/>
                <w:iCs/>
                <w:color w:val="auto"/>
              </w:rPr>
              <w:t>1</w:t>
            </w:r>
            <w:r w:rsidR="00B81A02">
              <w:rPr>
                <w:b/>
                <w:bCs/>
                <w:iCs/>
                <w:color w:val="auto"/>
              </w:rPr>
              <w:t>_</w:t>
            </w:r>
            <w:r w:rsidR="00D076A2">
              <w:rPr>
                <w:b/>
                <w:bCs/>
                <w:iCs/>
                <w:color w:val="auto"/>
              </w:rPr>
              <w:t>formatacao_lote</w:t>
            </w:r>
            <w:r w:rsidR="00EC53A8" w:rsidRPr="00BA6CB8">
              <w:rPr>
                <w:b/>
                <w:bCs/>
                <w:iCs/>
                <w:color w:val="auto"/>
              </w:rPr>
              <w:t>.ptm</w:t>
            </w:r>
            <w:r w:rsidR="00EC53A8">
              <w:rPr>
                <w:iCs/>
                <w:color w:val="auto"/>
              </w:rPr>
              <w:t xml:space="preserve">, </w:t>
            </w:r>
            <w:r w:rsidR="00217CAD">
              <w:rPr>
                <w:iCs/>
                <w:color w:val="auto"/>
              </w:rPr>
              <w:t xml:space="preserve">  </w:t>
            </w:r>
            <w:proofErr w:type="gramEnd"/>
            <w:r w:rsidR="00C232E2">
              <w:rPr>
                <w:iCs/>
                <w:color w:val="auto"/>
              </w:rPr>
              <w:t>a</w:t>
            </w:r>
            <w:r w:rsidR="00EC53A8">
              <w:rPr>
                <w:iCs/>
                <w:color w:val="auto"/>
              </w:rPr>
              <w:t>través do aplicativo</w:t>
            </w:r>
            <w:r w:rsidR="007B7023">
              <w:rPr>
                <w:iCs/>
                <w:color w:val="auto"/>
              </w:rPr>
              <w:t xml:space="preserve">       </w:t>
            </w:r>
            <w:r w:rsidR="00EC53A8">
              <w:rPr>
                <w:iCs/>
                <w:color w:val="auto"/>
              </w:rPr>
              <w:t xml:space="preserve"> </w:t>
            </w:r>
            <w:proofErr w:type="spellStart"/>
            <w:r w:rsidR="00EC53A8" w:rsidRPr="00664149">
              <w:rPr>
                <w:iCs/>
                <w:color w:val="0070C0"/>
              </w:rPr>
              <w:t>VSCode</w:t>
            </w:r>
            <w:proofErr w:type="spellEnd"/>
            <w:r w:rsidR="00217CAD">
              <w:rPr>
                <w:iCs/>
                <w:color w:val="auto"/>
              </w:rPr>
              <w:t xml:space="preserve"> </w:t>
            </w:r>
            <w:r w:rsidR="00EC53A8">
              <w:rPr>
                <w:iCs/>
                <w:color w:val="auto"/>
              </w:rPr>
              <w:t xml:space="preserve">ou da funcionalidade </w:t>
            </w:r>
            <w:r w:rsidR="007B7023">
              <w:rPr>
                <w:iCs/>
                <w:color w:val="auto"/>
              </w:rPr>
              <w:t xml:space="preserve">  </w:t>
            </w:r>
            <w:r w:rsidR="003B230F">
              <w:rPr>
                <w:iCs/>
                <w:color w:val="auto"/>
              </w:rPr>
              <w:t xml:space="preserve">                           </w:t>
            </w:r>
            <w:r w:rsidR="00EC53A8">
              <w:rPr>
                <w:iCs/>
                <w:color w:val="auto"/>
              </w:rPr>
              <w:t>do</w:t>
            </w:r>
            <w:r w:rsidR="0084237A">
              <w:rPr>
                <w:iCs/>
                <w:color w:val="auto"/>
              </w:rPr>
              <w:t xml:space="preserve"> T-CLOUD.</w:t>
            </w:r>
          </w:p>
          <w:p w14:paraId="336C0649" w14:textId="67B50C39" w:rsidR="00EC53A8" w:rsidRPr="00D37D7B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5239F7C2" w14:textId="6A49429A" w:rsidR="00EC53A8" w:rsidRPr="00D37D7B" w:rsidRDefault="00EC53A8" w:rsidP="00362961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14E2B422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582529FB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4C873C7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90E5ADB" w14:textId="77777777" w:rsidR="00EC53A8" w:rsidRPr="00E73F13" w:rsidRDefault="00EC53A8" w:rsidP="00362961">
            <w:pPr>
              <w:spacing w:before="240" w:after="240" w:line="360" w:lineRule="auto"/>
              <w:ind w:firstLine="360"/>
              <w:rPr>
                <w:b/>
                <w:iCs/>
                <w:color w:val="auto"/>
              </w:rPr>
            </w:pPr>
          </w:p>
          <w:p w14:paraId="601BFD8F" w14:textId="77777777" w:rsidR="00EC53A8" w:rsidRDefault="00EC53A8" w:rsidP="00362961"/>
          <w:p w14:paraId="718C544D" w14:textId="77777777" w:rsidR="0084237A" w:rsidRDefault="0084237A" w:rsidP="00362961"/>
          <w:p w14:paraId="014A6D1A" w14:textId="77777777" w:rsidR="0084237A" w:rsidRDefault="0084237A" w:rsidP="00362961"/>
          <w:p w14:paraId="76C05AEC" w14:textId="77777777" w:rsidR="0084237A" w:rsidRDefault="0084237A" w:rsidP="00362961"/>
        </w:tc>
      </w:tr>
    </w:tbl>
    <w:p w14:paraId="27FAFF82" w14:textId="385F753E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p w14:paraId="6C1B8A1B" w14:textId="77777777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0"/>
        <w:tblW w:w="10415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415"/>
      </w:tblGrid>
      <w:tr w:rsidR="000D68D4" w14:paraId="54A243DB" w14:textId="77777777" w:rsidTr="001425A2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4A243DA" w14:textId="63E45F59" w:rsidR="000D68D4" w:rsidRPr="004D59DF" w:rsidRDefault="004D59DF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>
              <w:rPr>
                <w:b/>
                <w:iCs/>
                <w:color w:val="434343"/>
              </w:rPr>
              <w:t>Dicionário de Dados</w:t>
            </w:r>
          </w:p>
        </w:tc>
      </w:tr>
      <w:tr w:rsidR="00ED26C9" w:rsidRPr="00ED26C9" w14:paraId="54A243DD" w14:textId="77777777" w:rsidTr="001425A2">
        <w:trPr>
          <w:trHeight w:val="721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485111AB" w14:textId="77777777" w:rsidR="00865798" w:rsidRDefault="00865798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 w14:paraId="50E86ED1" w14:textId="77777777" w:rsidR="0055552A" w:rsidRPr="00C34F2E" w:rsidRDefault="0055552A" w:rsidP="00C34F2E">
            <w:pPr>
              <w:pStyle w:val="SemEspaamento"/>
              <w:ind w:left="1080"/>
              <w:rPr>
                <w:color w:val="auto"/>
              </w:rPr>
            </w:pPr>
          </w:p>
          <w:p w14:paraId="0D171193" w14:textId="3BED6867" w:rsidR="00524401" w:rsidRDefault="00127B72" w:rsidP="00C104E4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 xml:space="preserve">Tabelas </w:t>
            </w:r>
            <w:r w:rsidR="004D59DF">
              <w:rPr>
                <w:b/>
                <w:bCs/>
                <w:color w:val="auto"/>
                <w:u w:val="single"/>
              </w:rPr>
              <w:t>Customizadas</w:t>
            </w:r>
          </w:p>
          <w:p w14:paraId="1E087DC8" w14:textId="77777777" w:rsidR="00524401" w:rsidRDefault="00524401" w:rsidP="006B49AC">
            <w:pPr>
              <w:jc w:val="left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</w:rPr>
            </w:pPr>
          </w:p>
          <w:p w14:paraId="6FA64AE7" w14:textId="36504D20" w:rsidR="0031381B" w:rsidRDefault="0031381B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  <w:r w:rsidRPr="004D59DF">
              <w:rPr>
                <w:b/>
                <w:bCs/>
                <w:color w:val="auto"/>
                <w:u w:val="single"/>
              </w:rPr>
              <w:t>Parâmetros</w:t>
            </w:r>
          </w:p>
          <w:p w14:paraId="7492944D" w14:textId="77777777" w:rsidR="004D59DF" w:rsidRPr="0031381B" w:rsidRDefault="004D59DF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</w:p>
          <w:tbl>
            <w:tblPr>
              <w:tblW w:w="0" w:type="auto"/>
              <w:tblInd w:w="63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33"/>
              <w:gridCol w:w="6646"/>
              <w:gridCol w:w="1195"/>
            </w:tblGrid>
            <w:tr w:rsidR="0031381B" w:rsidRPr="0031381B" w14:paraId="61E01B02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44E656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453C3F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250FE9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Conteúdo</w:t>
                  </w:r>
                </w:p>
              </w:tc>
            </w:tr>
            <w:tr w:rsidR="0031381B" w:rsidRPr="0031381B" w14:paraId="3577AE96" w14:textId="77777777" w:rsidTr="00D076A2">
              <w:trPr>
                <w:trHeight w:val="251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D7912DC" w14:textId="04E41B55" w:rsidR="0031381B" w:rsidRPr="0031381B" w:rsidRDefault="00D076A2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D076A2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MV_LOTKLY</w:t>
                  </w: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8D57AC8" w14:textId="24C4CDA9" w:rsidR="0031381B" w:rsidRPr="0031381B" w:rsidRDefault="00D076A2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D076A2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Armazena o primeiro lote a ser usado no Protheus</w:t>
                  </w: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D4240D" w14:textId="53B070B4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11987" w:rsidRPr="0031381B" w14:paraId="2965BF01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D760472" w14:textId="712452D8" w:rsidR="00711987" w:rsidRPr="0031381B" w:rsidRDefault="00D076A2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D076A2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MV_LOTKLY2</w:t>
                  </w: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395419C" w14:textId="1C94244C" w:rsidR="00711987" w:rsidRPr="0031381B" w:rsidRDefault="00D076A2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D076A2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Armazena o último lote utilizado</w:t>
                  </w: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002E05B" w14:textId="77777777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4452C9" w:rsidRPr="0031381B" w14:paraId="4F9DB008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762A6CD" w14:textId="77777777" w:rsidR="004452C9" w:rsidRPr="00D076A2" w:rsidRDefault="004452C9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EA5E58E" w14:textId="77777777" w:rsidR="004452C9" w:rsidRPr="00D076A2" w:rsidRDefault="004452C9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D6465AF" w14:textId="77777777" w:rsidR="004452C9" w:rsidRPr="0031381B" w:rsidRDefault="004452C9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195A0793" w14:textId="77777777" w:rsidR="0031381B" w:rsidRDefault="0031381B" w:rsidP="0031381B">
            <w:pPr>
              <w:pStyle w:val="SemEspaamento"/>
              <w:rPr>
                <w:color w:val="auto"/>
                <w:u w:val="single"/>
              </w:rPr>
            </w:pPr>
          </w:p>
          <w:p w14:paraId="062875F1" w14:textId="77777777" w:rsidR="00370F56" w:rsidRDefault="00370F56" w:rsidP="00865798">
            <w:pPr>
              <w:pStyle w:val="SemEspaamento"/>
              <w:rPr>
                <w:color w:val="auto"/>
              </w:rPr>
            </w:pPr>
          </w:p>
          <w:p w14:paraId="12FFAE53" w14:textId="6DD5F6B1" w:rsidR="00CD409B" w:rsidRDefault="006B49AC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Campos Customizados</w:t>
            </w:r>
          </w:p>
          <w:p w14:paraId="5F00874F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49"/>
              <w:gridCol w:w="1251"/>
              <w:gridCol w:w="4038"/>
              <w:gridCol w:w="532"/>
              <w:gridCol w:w="920"/>
              <w:gridCol w:w="896"/>
              <w:gridCol w:w="850"/>
            </w:tblGrid>
            <w:tr w:rsidR="00197FC5" w:rsidRPr="00671EAE" w14:paraId="083BD16E" w14:textId="2281D4D4" w:rsidTr="00197FC5">
              <w:trPr>
                <w:trHeight w:val="271"/>
              </w:trPr>
              <w:tc>
                <w:tcPr>
                  <w:tcW w:w="11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550319" w14:textId="77777777" w:rsidR="00197FC5" w:rsidRPr="00671EAE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2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64A2BC" w14:textId="77777777" w:rsidR="00197FC5" w:rsidRPr="00671EAE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Título</w:t>
                  </w:r>
                </w:p>
              </w:tc>
              <w:tc>
                <w:tcPr>
                  <w:tcW w:w="40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C3D92A" w14:textId="77777777" w:rsidR="00197FC5" w:rsidRPr="00671EAE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5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6F1C6A" w14:textId="77777777" w:rsidR="00197FC5" w:rsidRPr="00671EAE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2A1E786" w14:textId="77777777" w:rsidR="00197FC5" w:rsidRPr="00671EAE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Tamanho</w:t>
                  </w:r>
                </w:p>
              </w:tc>
              <w:tc>
                <w:tcPr>
                  <w:tcW w:w="8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011B079" w14:textId="4FC4CB3A" w:rsidR="00197FC5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Decimal</w:t>
                  </w: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9CE810F" w14:textId="4BB198F1" w:rsidR="00197FC5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Ini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. Padrão</w:t>
                  </w:r>
                </w:p>
              </w:tc>
            </w:tr>
            <w:tr w:rsidR="00197FC5" w:rsidRPr="00671EAE" w14:paraId="2F0B95C2" w14:textId="323A178F" w:rsidTr="00197FC5">
              <w:trPr>
                <w:trHeight w:val="358"/>
              </w:trPr>
              <w:tc>
                <w:tcPr>
                  <w:tcW w:w="11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9DE22F4" w14:textId="2F0E2EE7" w:rsidR="00197FC5" w:rsidRPr="00671EAE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C2_TPOP</w:t>
                  </w:r>
                </w:p>
              </w:tc>
              <w:tc>
                <w:tcPr>
                  <w:tcW w:w="12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EFDB1B" w14:textId="23EA7E45" w:rsidR="00197FC5" w:rsidRPr="00671EAE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Tipo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Op</w:t>
                  </w:r>
                  <w:proofErr w:type="spellEnd"/>
                </w:p>
              </w:tc>
              <w:tc>
                <w:tcPr>
                  <w:tcW w:w="40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1B58D5F" w14:textId="179ADE43" w:rsidR="00197FC5" w:rsidRPr="00671EAE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Tipo da Ordem de Produção</w:t>
                  </w:r>
                </w:p>
              </w:tc>
              <w:tc>
                <w:tcPr>
                  <w:tcW w:w="5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CFD6B4D" w14:textId="539093DF" w:rsidR="00197FC5" w:rsidRPr="00671EAE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10A3120" w14:textId="6C85BB49" w:rsidR="00197FC5" w:rsidRPr="00671EAE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6B939E0" w14:textId="616EC139" w:rsid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9A68D21" w14:textId="1C7B928B" w:rsid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“P”</w:t>
                  </w:r>
                </w:p>
              </w:tc>
            </w:tr>
            <w:tr w:rsidR="00197FC5" w:rsidRPr="00671EAE" w14:paraId="259B85E6" w14:textId="0581366F" w:rsidTr="00197FC5">
              <w:trPr>
                <w:trHeight w:val="271"/>
              </w:trPr>
              <w:tc>
                <w:tcPr>
                  <w:tcW w:w="11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4A34B88" w14:textId="125616C9" w:rsidR="00197FC5" w:rsidRPr="006B1D3F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C2_XLOTE</w:t>
                  </w:r>
                </w:p>
              </w:tc>
              <w:tc>
                <w:tcPr>
                  <w:tcW w:w="12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9556E2" w14:textId="4BF1094A" w:rsidR="00197FC5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Lote</w:t>
                  </w:r>
                </w:p>
              </w:tc>
              <w:tc>
                <w:tcPr>
                  <w:tcW w:w="40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32DFFD" w14:textId="7902DEEB" w:rsidR="00197FC5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Lote</w:t>
                  </w:r>
                </w:p>
              </w:tc>
              <w:tc>
                <w:tcPr>
                  <w:tcW w:w="5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5C7B61D" w14:textId="7E2ED0D5" w:rsidR="00197FC5" w:rsidRP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197FC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9A26222" w14:textId="77239AD2" w:rsid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8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AE6C036" w14:textId="77777777" w:rsid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911F526" w14:textId="77777777" w:rsid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197FC5" w:rsidRPr="00671EAE" w14:paraId="3C166F28" w14:textId="77777777" w:rsidTr="00197FC5">
              <w:trPr>
                <w:trHeight w:val="271"/>
              </w:trPr>
              <w:tc>
                <w:tcPr>
                  <w:tcW w:w="11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CFEAB09" w14:textId="119D0F84" w:rsidR="00197FC5" w:rsidRPr="006B1D3F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C2_XDTVLD</w:t>
                  </w:r>
                </w:p>
              </w:tc>
              <w:tc>
                <w:tcPr>
                  <w:tcW w:w="12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0F43BC8" w14:textId="67CA1105" w:rsidR="00197FC5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Dt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Vld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Lot</w:t>
                  </w:r>
                  <w:proofErr w:type="spellEnd"/>
                </w:p>
              </w:tc>
              <w:tc>
                <w:tcPr>
                  <w:tcW w:w="40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4A63461" w14:textId="1E99EC6F" w:rsidR="00197FC5" w:rsidRDefault="00197FC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Data de validade do lote</w:t>
                  </w:r>
                </w:p>
              </w:tc>
              <w:tc>
                <w:tcPr>
                  <w:tcW w:w="5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346D71" w14:textId="121018D9" w:rsidR="00197FC5" w:rsidRP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197FC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15759CD" w14:textId="0E95EAFE" w:rsid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F1CC778" w14:textId="77777777" w:rsid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E1D10B2" w14:textId="77777777" w:rsidR="00197FC5" w:rsidRDefault="00197FC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4452C9" w:rsidRPr="00671EAE" w14:paraId="07333D58" w14:textId="77777777" w:rsidTr="00197FC5">
              <w:trPr>
                <w:trHeight w:val="271"/>
              </w:trPr>
              <w:tc>
                <w:tcPr>
                  <w:tcW w:w="11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5AC3D7E" w14:textId="77777777" w:rsidR="004452C9" w:rsidRDefault="004452C9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BBFED3B" w14:textId="77777777" w:rsidR="004452C9" w:rsidRDefault="004452C9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0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CFCBDD5" w14:textId="77777777" w:rsidR="004452C9" w:rsidRDefault="004452C9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70B8693" w14:textId="77777777" w:rsidR="004452C9" w:rsidRPr="00197FC5" w:rsidRDefault="004452C9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03661FC" w14:textId="77777777" w:rsidR="004452C9" w:rsidRDefault="004452C9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159DD4F" w14:textId="77777777" w:rsidR="004452C9" w:rsidRDefault="004452C9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F8BF499" w14:textId="77777777" w:rsidR="004452C9" w:rsidRDefault="004452C9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54B5679E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1508365B" w14:textId="77777777" w:rsidR="004452C9" w:rsidRDefault="004452C9" w:rsidP="004452C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Gatilhos</w:t>
            </w:r>
          </w:p>
          <w:p w14:paraId="7719F774" w14:textId="77777777" w:rsidR="004452C9" w:rsidRDefault="004452C9" w:rsidP="004452C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717"/>
              <w:gridCol w:w="910"/>
              <w:gridCol w:w="1216"/>
              <w:gridCol w:w="3544"/>
              <w:gridCol w:w="479"/>
              <w:gridCol w:w="2601"/>
            </w:tblGrid>
            <w:tr w:rsidR="004452C9" w:rsidRPr="00671EAE" w14:paraId="0ED6DE4C" w14:textId="77777777" w:rsidTr="004452C9">
              <w:trPr>
                <w:trHeight w:val="261"/>
              </w:trPr>
              <w:tc>
                <w:tcPr>
                  <w:tcW w:w="7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371866" w14:textId="77777777" w:rsidR="004452C9" w:rsidRPr="00671EAE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9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EAFD340" w14:textId="77777777" w:rsidR="004452C9" w:rsidRPr="00671EAE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Sequência</w:t>
                  </w:r>
                </w:p>
              </w:tc>
              <w:tc>
                <w:tcPr>
                  <w:tcW w:w="12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A48220D" w14:textId="77777777" w:rsidR="004452C9" w:rsidRPr="00671EAE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Cnt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Dominio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C4F4AD3" w14:textId="77777777" w:rsidR="004452C9" w:rsidRPr="00671EAE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4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F67564" w14:textId="77777777" w:rsidR="004452C9" w:rsidRPr="00671EAE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20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202572A" w14:textId="77777777" w:rsidR="004452C9" w:rsidRPr="00671EAE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Regra</w:t>
                  </w:r>
                </w:p>
              </w:tc>
            </w:tr>
            <w:tr w:rsidR="004452C9" w:rsidRPr="00671EAE" w14:paraId="1154EE6A" w14:textId="77777777" w:rsidTr="004452C9">
              <w:trPr>
                <w:trHeight w:val="261"/>
              </w:trPr>
              <w:tc>
                <w:tcPr>
                  <w:tcW w:w="7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41ABCA2" w14:textId="48C436E5" w:rsidR="004452C9" w:rsidRPr="00671EAE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H6_OP</w:t>
                  </w:r>
                </w:p>
              </w:tc>
              <w:tc>
                <w:tcPr>
                  <w:tcW w:w="9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0C38770" w14:textId="44A082E1" w:rsidR="004452C9" w:rsidRPr="00671EAE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00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82FC5CE" w14:textId="1B862553" w:rsidR="004452C9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H6_LOTECTL</w:t>
                  </w:r>
                </w:p>
              </w:tc>
              <w:tc>
                <w:tcPr>
                  <w:tcW w:w="35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BC43BE3" w14:textId="253745B0" w:rsidR="004452C9" w:rsidRPr="00671EAE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Gatilho responsável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por ao preencher a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op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trazer o C2_XLOTE para preencher o lote no apontamento</w:t>
                  </w:r>
                </w:p>
              </w:tc>
              <w:tc>
                <w:tcPr>
                  <w:tcW w:w="4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23A5B51" w14:textId="77777777" w:rsidR="004452C9" w:rsidRPr="00671EAE" w:rsidRDefault="004452C9" w:rsidP="004452C9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0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3CE02FA" w14:textId="49EE3DEA" w:rsidR="004452C9" w:rsidRPr="00671EAE" w:rsidRDefault="004452C9" w:rsidP="004452C9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Posicione("SC2",</w:t>
                  </w:r>
                  <w:proofErr w:type="gramStart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1,xFilial</w:t>
                  </w:r>
                  <w:proofErr w:type="gramEnd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("SC2</w:t>
                  </w:r>
                  <w:proofErr w:type="gramStart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")+</w:t>
                  </w:r>
                  <w:proofErr w:type="gramEnd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M-&gt;H6_OP,"C2_XLOTE</w:t>
                  </w:r>
                  <w:proofErr w:type="gramStart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")   </w:t>
                  </w:r>
                  <w:proofErr w:type="gramEnd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   </w:t>
                  </w:r>
                </w:p>
              </w:tc>
            </w:tr>
            <w:tr w:rsidR="004452C9" w:rsidRPr="00671EAE" w14:paraId="42692466" w14:textId="77777777" w:rsidTr="004452C9">
              <w:trPr>
                <w:trHeight w:val="261"/>
              </w:trPr>
              <w:tc>
                <w:tcPr>
                  <w:tcW w:w="7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24B17D4" w14:textId="2F580F5C" w:rsidR="004452C9" w:rsidRPr="006B1D3F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H6_OP</w:t>
                  </w:r>
                </w:p>
              </w:tc>
              <w:tc>
                <w:tcPr>
                  <w:tcW w:w="9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5DDBFCA" w14:textId="443202D6" w:rsidR="004452C9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00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7135C75" w14:textId="3DE558D4" w:rsidR="004452C9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H6_DTVALID</w:t>
                  </w:r>
                  <w:r w:rsidRPr="001818C2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 </w:t>
                  </w:r>
                </w:p>
              </w:tc>
              <w:tc>
                <w:tcPr>
                  <w:tcW w:w="35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CCEEE90" w14:textId="37782424" w:rsidR="004452C9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Gatilho responsável por ao preencher a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op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trazer o C2_X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DTVLD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para preencher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a data valida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no apontamento</w:t>
                  </w:r>
                </w:p>
              </w:tc>
              <w:tc>
                <w:tcPr>
                  <w:tcW w:w="4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9A2E01A" w14:textId="77777777" w:rsidR="004452C9" w:rsidRPr="00BF51CE" w:rsidRDefault="004452C9" w:rsidP="004452C9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0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87C44D3" w14:textId="36E94B55" w:rsidR="004452C9" w:rsidRDefault="004452C9" w:rsidP="004452C9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Posicione("SC2",</w:t>
                  </w:r>
                  <w:proofErr w:type="gramStart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1,xFilial</w:t>
                  </w:r>
                  <w:proofErr w:type="gramEnd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("SC2</w:t>
                  </w:r>
                  <w:proofErr w:type="gramStart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")+</w:t>
                  </w:r>
                  <w:proofErr w:type="gramEnd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M-&gt;H6_OP,"C2_XDTVLD</w:t>
                  </w:r>
                  <w:proofErr w:type="gramStart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")   </w:t>
                  </w:r>
                  <w:proofErr w:type="gramEnd"/>
                  <w:r w:rsidRPr="004452C9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</w:tc>
            </w:tr>
            <w:tr w:rsidR="004452C9" w:rsidRPr="00671EAE" w14:paraId="71F80BCE" w14:textId="77777777" w:rsidTr="004452C9">
              <w:trPr>
                <w:trHeight w:val="261"/>
              </w:trPr>
              <w:tc>
                <w:tcPr>
                  <w:tcW w:w="7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6A63D69" w14:textId="77777777" w:rsidR="004452C9" w:rsidRPr="00C86CE6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9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28ED59D" w14:textId="77777777" w:rsidR="004452C9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CA5B429" w14:textId="77777777" w:rsidR="004452C9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BFD77B6" w14:textId="77777777" w:rsidR="004452C9" w:rsidRDefault="004452C9" w:rsidP="004452C9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5E673D5" w14:textId="77777777" w:rsidR="004452C9" w:rsidRDefault="004452C9" w:rsidP="004452C9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4F68FD1" w14:textId="77777777" w:rsidR="004452C9" w:rsidRDefault="004452C9" w:rsidP="004452C9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385AB2C2" w14:textId="2AD15DFD" w:rsidR="004452C9" w:rsidRDefault="004452C9" w:rsidP="004452C9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5FCA50BD" w14:textId="77777777" w:rsidR="006B49AC" w:rsidRDefault="006B49AC" w:rsidP="004452C9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7B5FDF94" w14:textId="745254D3" w:rsidR="00E62789" w:rsidRPr="00F954C0" w:rsidRDefault="00E62789" w:rsidP="00E62789">
            <w:pPr>
              <w:pStyle w:val="SemEspaamento"/>
              <w:ind w:left="72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>Consultas Padrão Customizadas ou Específicas</w:t>
            </w:r>
          </w:p>
          <w:p w14:paraId="251BDBC2" w14:textId="77777777" w:rsidR="00AC0785" w:rsidRDefault="00AC0785" w:rsidP="00C5028F">
            <w:pPr>
              <w:pStyle w:val="SemEspaamento"/>
              <w:rPr>
                <w:color w:val="auto"/>
              </w:rPr>
            </w:pPr>
          </w:p>
          <w:p w14:paraId="3BD3948F" w14:textId="2EC773B8" w:rsidR="00E62789" w:rsidRPr="00E62789" w:rsidRDefault="00E62789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 w:rsidRPr="00E62789">
              <w:rPr>
                <w:b/>
                <w:bCs/>
                <w:color w:val="auto"/>
                <w:u w:val="single"/>
              </w:rPr>
              <w:t>Grupos de Perguntas customizadas</w:t>
            </w:r>
          </w:p>
          <w:p w14:paraId="3EF70D83" w14:textId="77777777" w:rsidR="00E62789" w:rsidRDefault="00E62789" w:rsidP="00E62789">
            <w:pPr>
              <w:pStyle w:val="SemEspaamento"/>
              <w:rPr>
                <w:color w:val="auto"/>
                <w:u w:val="single"/>
              </w:rPr>
            </w:pPr>
          </w:p>
          <w:p w14:paraId="58985C6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545669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4A243DC" w14:textId="18CFE15B" w:rsidR="004D59DF" w:rsidRPr="00ED26C9" w:rsidRDefault="004D59DF" w:rsidP="004D59DF">
            <w:pPr>
              <w:pStyle w:val="SemEspaamento"/>
              <w:rPr>
                <w:color w:val="auto"/>
              </w:rPr>
            </w:pPr>
          </w:p>
        </w:tc>
      </w:tr>
      <w:tr w:rsidR="000D68D4" w14:paraId="54A243DF" w14:textId="77777777" w:rsidTr="001425A2">
        <w:trPr>
          <w:trHeight w:val="281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54A243DE" w14:textId="77777777" w:rsidR="000D68D4" w:rsidRDefault="000D68D4"/>
        </w:tc>
      </w:tr>
    </w:tbl>
    <w:tbl>
      <w:tblPr>
        <w:tblW w:w="10656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883"/>
      </w:tblGrid>
      <w:tr w:rsidR="009D5831" w14:paraId="085CC995" w14:textId="77777777" w:rsidTr="00AB5CC1">
        <w:trPr>
          <w:trHeight w:val="443"/>
        </w:trPr>
        <w:tc>
          <w:tcPr>
            <w:tcW w:w="10656" w:type="dxa"/>
            <w:shd w:val="clear" w:color="auto" w:fill="F2F2F2"/>
            <w:vAlign w:val="center"/>
          </w:tcPr>
          <w:p w14:paraId="148689AF" w14:textId="08316EBA" w:rsidR="00551F3D" w:rsidRDefault="004452C9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</w:rPr>
            </w:pPr>
            <w:r>
              <w:rPr>
                <w:b/>
                <w:iCs/>
                <w:color w:val="434343"/>
              </w:rPr>
              <w:lastRenderedPageBreak/>
              <w:t>Formatação de Lote</w:t>
            </w:r>
          </w:p>
        </w:tc>
      </w:tr>
      <w:tr w:rsidR="009D5831" w14:paraId="52B57092" w14:textId="77777777" w:rsidTr="00AB5CC1">
        <w:trPr>
          <w:trHeight w:val="443"/>
        </w:trPr>
        <w:tc>
          <w:tcPr>
            <w:tcW w:w="10656" w:type="dxa"/>
            <w:shd w:val="clear" w:color="auto" w:fill="auto"/>
            <w:vAlign w:val="center"/>
          </w:tcPr>
          <w:p w14:paraId="1680DDE4" w14:textId="77777777" w:rsidR="00551F3D" w:rsidRDefault="00551F3D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1BE9E0FA" w14:textId="1943E3DD" w:rsidR="00981076" w:rsidRDefault="00A85108" w:rsidP="004452C9">
            <w:pPr>
              <w:pStyle w:val="PargrafodaLista"/>
              <w:ind w:right="344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ab/>
            </w:r>
            <w:r w:rsidR="009E77D2" w:rsidRPr="009E77D2">
              <w:rPr>
                <w:bCs/>
                <w:iCs/>
                <w:color w:val="434343"/>
              </w:rPr>
              <w:t xml:space="preserve">O processo de </w:t>
            </w:r>
            <w:r w:rsidR="009E77D2" w:rsidRPr="009E77D2">
              <w:rPr>
                <w:b/>
                <w:iCs/>
                <w:color w:val="434343"/>
              </w:rPr>
              <w:t>“</w:t>
            </w:r>
            <w:r w:rsidR="004452C9">
              <w:rPr>
                <w:b/>
                <w:iCs/>
                <w:color w:val="434343"/>
              </w:rPr>
              <w:t>Formatação de Lote</w:t>
            </w:r>
            <w:r w:rsidR="009E77D2">
              <w:rPr>
                <w:bCs/>
                <w:iCs/>
                <w:color w:val="434343"/>
              </w:rPr>
              <w:t>”</w:t>
            </w:r>
            <w:r w:rsidR="009E77D2" w:rsidRPr="009E77D2">
              <w:rPr>
                <w:bCs/>
                <w:iCs/>
                <w:color w:val="434343"/>
              </w:rPr>
              <w:t xml:space="preserve"> consiste </w:t>
            </w:r>
            <w:r w:rsidR="004452C9" w:rsidRPr="004452C9">
              <w:rPr>
                <w:bCs/>
                <w:iCs/>
                <w:color w:val="434343"/>
              </w:rPr>
              <w:t>automatizar a geração de lotes sequenciais para as Ordens de Produção (</w:t>
            </w:r>
            <w:proofErr w:type="spellStart"/>
            <w:r w:rsidR="004452C9" w:rsidRPr="004452C9">
              <w:rPr>
                <w:bCs/>
                <w:iCs/>
                <w:color w:val="434343"/>
              </w:rPr>
              <w:t>OPs</w:t>
            </w:r>
            <w:proofErr w:type="spellEnd"/>
            <w:r w:rsidR="004452C9" w:rsidRPr="004452C9">
              <w:rPr>
                <w:bCs/>
                <w:iCs/>
                <w:color w:val="434343"/>
              </w:rPr>
              <w:t xml:space="preserve">), garantindo rastreabilidade e controle no processo produtivo. O lote gerado será registrado tanto na tabela de </w:t>
            </w:r>
            <w:proofErr w:type="spellStart"/>
            <w:r w:rsidR="004452C9" w:rsidRPr="004452C9">
              <w:rPr>
                <w:bCs/>
                <w:iCs/>
                <w:color w:val="434343"/>
              </w:rPr>
              <w:t>OPs</w:t>
            </w:r>
            <w:proofErr w:type="spellEnd"/>
            <w:r w:rsidR="004452C9" w:rsidRPr="004452C9">
              <w:rPr>
                <w:bCs/>
                <w:iCs/>
                <w:color w:val="434343"/>
              </w:rPr>
              <w:t xml:space="preserve"> (SC2) quanto na tabela de inspeção (QPK), permitindo integração entre os módulos envolvidos.</w:t>
            </w:r>
          </w:p>
          <w:p w14:paraId="16493449" w14:textId="77777777" w:rsidR="004452C9" w:rsidRDefault="004452C9" w:rsidP="004452C9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p w14:paraId="05E70056" w14:textId="77777777" w:rsidR="004519B3" w:rsidRDefault="004519B3" w:rsidP="004452C9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p w14:paraId="6F03CC18" w14:textId="7481497E" w:rsidR="0018299F" w:rsidRPr="009E77D2" w:rsidRDefault="009E77D2" w:rsidP="009E77D2">
            <w:pPr>
              <w:pStyle w:val="Ttulo2"/>
            </w:pPr>
            <w:r>
              <w:t>Fluxo de Execução</w:t>
            </w:r>
          </w:p>
          <w:p w14:paraId="79873A35" w14:textId="57A40781" w:rsidR="00A06390" w:rsidRPr="00DE544C" w:rsidRDefault="00497ACC" w:rsidP="00A06390">
            <w:pPr>
              <w:pStyle w:val="SemEspaamen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 xml:space="preserve">Ordens de Produção </w:t>
            </w:r>
            <w:r w:rsidR="00A06390"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MATA650</w:t>
            </w:r>
          </w:p>
          <w:p w14:paraId="5AF331DA" w14:textId="2A54175A" w:rsidR="0018299F" w:rsidRPr="0018299F" w:rsidRDefault="00497ACC" w:rsidP="0018299F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SIGAPCP </w:t>
            </w:r>
            <w:r w:rsidR="00A06390" w:rsidRPr="000F7311">
              <w:rPr>
                <w:color w:val="auto"/>
              </w:rPr>
              <w:sym w:font="Wingdings" w:char="F0E0"/>
            </w:r>
            <w:r w:rsidR="00A06390"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Movimentações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Produção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Ordens de Produção</w:t>
            </w:r>
          </w:p>
          <w:p w14:paraId="6212544E" w14:textId="77777777" w:rsidR="008B1A3F" w:rsidRPr="001551DE" w:rsidRDefault="008B1A3F" w:rsidP="001551DE">
            <w:pPr>
              <w:rPr>
                <w:bCs/>
                <w:iCs/>
                <w:color w:val="434343"/>
              </w:rPr>
            </w:pPr>
          </w:p>
          <w:p w14:paraId="6E58D407" w14:textId="77777777" w:rsidR="004519B3" w:rsidRDefault="004519B3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A601A33" w14:textId="0A049F1D" w:rsidR="002E71EB" w:rsidRDefault="009D79EA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Cs/>
                <w:color w:val="434343"/>
              </w:rPr>
              <w:t>Ao acessar a rotina</w:t>
            </w:r>
            <w:r w:rsidR="00EF1B3B">
              <w:rPr>
                <w:bCs/>
                <w:iCs/>
                <w:color w:val="434343"/>
              </w:rPr>
              <w:t xml:space="preserve"> e realizar a inclusão de uma OP </w:t>
            </w:r>
            <w:r w:rsidR="002E71EB">
              <w:rPr>
                <w:bCs/>
                <w:iCs/>
                <w:color w:val="434343"/>
              </w:rPr>
              <w:t>perceba</w:t>
            </w:r>
            <w:r w:rsidR="00EF1B3B">
              <w:rPr>
                <w:bCs/>
                <w:iCs/>
                <w:color w:val="434343"/>
              </w:rPr>
              <w:t xml:space="preserve"> que o campo Tipo </w:t>
            </w:r>
            <w:proofErr w:type="spellStart"/>
            <w:r w:rsidR="00EF1B3B">
              <w:rPr>
                <w:bCs/>
                <w:iCs/>
                <w:color w:val="434343"/>
              </w:rPr>
              <w:t>Op</w:t>
            </w:r>
            <w:proofErr w:type="spellEnd"/>
            <w:r w:rsidR="00EF1B3B">
              <w:rPr>
                <w:bCs/>
                <w:iCs/>
                <w:color w:val="434343"/>
              </w:rPr>
              <w:t xml:space="preserve"> </w:t>
            </w:r>
            <w:r w:rsidR="00EF1B3B" w:rsidRPr="00EF1B3B">
              <w:rPr>
                <w:b/>
                <w:iCs/>
                <w:color w:val="434343"/>
              </w:rPr>
              <w:t>C2_TPOP</w:t>
            </w:r>
            <w:r w:rsidR="00EF1B3B">
              <w:rPr>
                <w:bCs/>
                <w:iCs/>
                <w:color w:val="434343"/>
              </w:rPr>
              <w:t xml:space="preserve"> está fechado</w:t>
            </w:r>
            <w:r w:rsidR="002E71EB">
              <w:rPr>
                <w:bCs/>
                <w:iCs/>
                <w:color w:val="434343"/>
              </w:rPr>
              <w:t xml:space="preserve"> para</w:t>
            </w:r>
            <w:r w:rsidR="00EF1B3B">
              <w:rPr>
                <w:bCs/>
                <w:iCs/>
                <w:color w:val="434343"/>
              </w:rPr>
              <w:t xml:space="preserve"> alteraç</w:t>
            </w:r>
            <w:r w:rsidR="002E71EB">
              <w:rPr>
                <w:bCs/>
                <w:iCs/>
                <w:color w:val="434343"/>
              </w:rPr>
              <w:t>ões</w:t>
            </w:r>
            <w:r w:rsidR="00EF1B3B">
              <w:rPr>
                <w:bCs/>
                <w:iCs/>
                <w:color w:val="434343"/>
              </w:rPr>
              <w:t xml:space="preserve"> e</w:t>
            </w:r>
            <w:r w:rsidR="002E71EB">
              <w:rPr>
                <w:bCs/>
                <w:iCs/>
                <w:color w:val="434343"/>
              </w:rPr>
              <w:t xml:space="preserve"> ele está sendo populado</w:t>
            </w:r>
            <w:r w:rsidR="00EF1B3B">
              <w:rPr>
                <w:bCs/>
                <w:iCs/>
                <w:color w:val="434343"/>
              </w:rPr>
              <w:t xml:space="preserve"> pelo inicializador padrão como “P”</w:t>
            </w:r>
            <w:r w:rsidR="002E71EB">
              <w:rPr>
                <w:bCs/>
                <w:iCs/>
                <w:color w:val="434343"/>
              </w:rPr>
              <w:t xml:space="preserve"> – Prevista conforme mostra a captura 2.</w:t>
            </w:r>
          </w:p>
          <w:p w14:paraId="3E2361F2" w14:textId="77777777" w:rsidR="002E71EB" w:rsidRDefault="002E71EB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2270577" w14:textId="14B2ADB3" w:rsidR="00A00746" w:rsidRDefault="002E71E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E71EB">
              <w:rPr>
                <w:bCs/>
                <w:iCs/>
                <w:noProof/>
                <w:color w:val="434343"/>
              </w:rPr>
              <w:drawing>
                <wp:inline distT="0" distB="0" distL="0" distR="0" wp14:anchorId="25BE6A72" wp14:editId="15D97714">
                  <wp:extent cx="5959475" cy="2835952"/>
                  <wp:effectExtent l="19050" t="19050" r="22225" b="21590"/>
                  <wp:docPr id="9635572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5572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760" cy="28460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D6BBA" w14:textId="1640BBAB" w:rsidR="002C26DB" w:rsidRPr="009D79EA" w:rsidRDefault="009D79EA" w:rsidP="00E4039B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2 – </w:t>
            </w:r>
            <w:r w:rsidR="002E71EB">
              <w:rPr>
                <w:bCs/>
                <w:i/>
                <w:color w:val="1F497D" w:themeColor="text2"/>
                <w:sz w:val="18"/>
                <w:szCs w:val="18"/>
              </w:rPr>
              <w:t>Incluir OP.</w:t>
            </w:r>
          </w:p>
          <w:p w14:paraId="7F6A6BB0" w14:textId="7777777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A6A8E48" w14:textId="77777777" w:rsidR="009D79EA" w:rsidRDefault="009D79EA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14BECFF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6357DEDB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485689E9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76974383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12BC25CA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16B19FE9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2DE4619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1811DEE8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EE899B2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178E0830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990E8F4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1786AE3D" w14:textId="77777777" w:rsidR="004519B3" w:rsidRDefault="004519B3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9E178DF" w14:textId="064B8E2F" w:rsidR="002E71EB" w:rsidRDefault="002E71EB" w:rsidP="004519B3">
            <w:pPr>
              <w:pStyle w:val="PargrafodaLista"/>
              <w:ind w:right="235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Na captura 2 estamos criando uma OP prevista para produzimos 10 KG do Produto KL15125. Na Captura 3 essa inclusão resultou na OP 00001901001.</w:t>
            </w:r>
          </w:p>
          <w:p w14:paraId="0C7C21F2" w14:textId="77777777" w:rsidR="002E71EB" w:rsidRDefault="002E71EB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66B0E6F2" w14:textId="56A9BB8F" w:rsidR="009D79EA" w:rsidRPr="000409EF" w:rsidRDefault="002E71EB" w:rsidP="003B1BB0">
            <w:pPr>
              <w:pStyle w:val="PargrafodaLista"/>
              <w:rPr>
                <w:bCs/>
                <w:iCs/>
                <w:color w:val="434343"/>
              </w:rPr>
            </w:pPr>
            <w:r w:rsidRPr="002E71EB">
              <w:rPr>
                <w:bCs/>
                <w:iCs/>
                <w:color w:val="434343"/>
              </w:rPr>
              <w:drawing>
                <wp:inline distT="0" distB="0" distL="0" distR="0" wp14:anchorId="5BAFD557" wp14:editId="1E0F8C85">
                  <wp:extent cx="6010864" cy="2857500"/>
                  <wp:effectExtent l="19050" t="19050" r="28575" b="19050"/>
                  <wp:docPr id="11992116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2116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809" cy="28593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52618" w14:textId="3D570176" w:rsidR="000409EF" w:rsidRPr="003B1BB0" w:rsidRDefault="002E71EB" w:rsidP="003B1BB0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3 – </w:t>
            </w:r>
            <w:proofErr w:type="spellStart"/>
            <w:r w:rsidR="003B1BB0">
              <w:rPr>
                <w:bCs/>
                <w:i/>
                <w:color w:val="1F497D" w:themeColor="text2"/>
                <w:sz w:val="18"/>
                <w:szCs w:val="18"/>
              </w:rPr>
              <w:t>OPs</w:t>
            </w:r>
            <w:proofErr w:type="spellEnd"/>
            <w:r w:rsidR="009D5831">
              <w:rPr>
                <w:bCs/>
                <w:i/>
                <w:color w:val="1F497D" w:themeColor="text2"/>
                <w:sz w:val="18"/>
                <w:szCs w:val="18"/>
              </w:rPr>
              <w:t>.</w:t>
            </w:r>
          </w:p>
          <w:p w14:paraId="53BFDB0D" w14:textId="77777777" w:rsidR="00B56DDE" w:rsidRPr="00B468B7" w:rsidRDefault="00B56DDE" w:rsidP="00B468B7">
            <w:pPr>
              <w:rPr>
                <w:bCs/>
                <w:iCs/>
                <w:color w:val="434343"/>
              </w:rPr>
            </w:pPr>
          </w:p>
          <w:p w14:paraId="3362C8E9" w14:textId="77777777" w:rsidR="003B1BB0" w:rsidRDefault="003B1BB0" w:rsidP="003B1BB0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257BF3C9" w14:textId="6A802616" w:rsidR="003B1BB0" w:rsidRPr="00DE544C" w:rsidRDefault="003B1BB0" w:rsidP="003B1BB0">
            <w:pPr>
              <w:pStyle w:val="SemEspaamento"/>
              <w:rPr>
                <w:b/>
                <w:bCs/>
                <w:color w:val="auto"/>
              </w:rPr>
            </w:pPr>
            <w:proofErr w:type="spellStart"/>
            <w:r>
              <w:rPr>
                <w:b/>
                <w:bCs/>
                <w:color w:val="auto"/>
                <w:u w:val="single"/>
              </w:rPr>
              <w:t>O</w:t>
            </w:r>
            <w:r>
              <w:rPr>
                <w:b/>
                <w:bCs/>
                <w:color w:val="auto"/>
                <w:u w:val="single"/>
              </w:rPr>
              <w:t>ps</w:t>
            </w:r>
            <w:proofErr w:type="spellEnd"/>
            <w:r>
              <w:rPr>
                <w:b/>
                <w:bCs/>
                <w:color w:val="auto"/>
                <w:u w:val="single"/>
              </w:rPr>
              <w:t xml:space="preserve"> Previstas</w:t>
            </w:r>
            <w:r>
              <w:rPr>
                <w:b/>
                <w:bCs/>
                <w:color w:val="auto"/>
                <w:u w:val="single"/>
              </w:rPr>
              <w:t xml:space="preserve"> </w:t>
            </w:r>
            <w:r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MATA65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1F4426FC" w14:textId="270715D3" w:rsidR="003B1BB0" w:rsidRPr="0018299F" w:rsidRDefault="003B1BB0" w:rsidP="003B1BB0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SIGAPCP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Movimentações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Produção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</w:t>
            </w:r>
            <w:proofErr w:type="spellStart"/>
            <w:r w:rsidRPr="00497ACC">
              <w:rPr>
                <w:color w:val="auto"/>
              </w:rPr>
              <w:t>O</w:t>
            </w:r>
            <w:r>
              <w:rPr>
                <w:color w:val="auto"/>
              </w:rPr>
              <w:t>ps</w:t>
            </w:r>
            <w:proofErr w:type="spellEnd"/>
            <w:r>
              <w:rPr>
                <w:color w:val="auto"/>
              </w:rPr>
              <w:t xml:space="preserve"> Previstas</w:t>
            </w:r>
          </w:p>
          <w:p w14:paraId="6E0A2F56" w14:textId="77777777" w:rsidR="00B56DDE" w:rsidRP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22B85D8" w14:textId="77777777" w:rsidR="003B1BB0" w:rsidRDefault="003B1BB0" w:rsidP="003B1BB0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3B1BB0">
              <w:rPr>
                <w:bCs/>
                <w:iCs/>
                <w:color w:val="434343"/>
              </w:rPr>
              <w:t>Ao firmar a Ordem de Produção, é executado o seguinte procedimento:</w:t>
            </w:r>
          </w:p>
          <w:p w14:paraId="357785C2" w14:textId="77777777" w:rsidR="003B1BB0" w:rsidRPr="003B1BB0" w:rsidRDefault="003B1BB0" w:rsidP="003B1BB0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ABA6B43" w14:textId="77777777" w:rsidR="003B1BB0" w:rsidRPr="003B1BB0" w:rsidRDefault="003B1BB0" w:rsidP="003B1BB0">
            <w:pPr>
              <w:pStyle w:val="PargrafodaLista"/>
              <w:numPr>
                <w:ilvl w:val="0"/>
                <w:numId w:val="13"/>
              </w:numPr>
              <w:tabs>
                <w:tab w:val="clear" w:pos="720"/>
                <w:tab w:val="num" w:pos="1025"/>
              </w:tabs>
              <w:ind w:right="346" w:firstLine="22"/>
              <w:rPr>
                <w:bCs/>
                <w:iCs/>
                <w:color w:val="434343"/>
              </w:rPr>
            </w:pPr>
            <w:r w:rsidRPr="003B1BB0">
              <w:rPr>
                <w:b/>
                <w:bCs/>
                <w:iCs/>
                <w:color w:val="434343"/>
              </w:rPr>
              <w:t>Preenchimento do lote na SC2</w:t>
            </w:r>
          </w:p>
          <w:p w14:paraId="3CB1C13C" w14:textId="77777777" w:rsidR="003B1BB0" w:rsidRPr="004519B3" w:rsidRDefault="003B1BB0" w:rsidP="004519B3">
            <w:pPr>
              <w:pStyle w:val="PargrafodaLista"/>
              <w:numPr>
                <w:ilvl w:val="0"/>
                <w:numId w:val="14"/>
              </w:numPr>
              <w:ind w:left="1309" w:right="346" w:hanging="284"/>
              <w:rPr>
                <w:bCs/>
                <w:iCs/>
                <w:color w:val="434343"/>
              </w:rPr>
            </w:pPr>
            <w:r w:rsidRPr="004519B3">
              <w:rPr>
                <w:bCs/>
                <w:iCs/>
                <w:color w:val="434343"/>
              </w:rPr>
              <w:t xml:space="preserve">O campo </w:t>
            </w:r>
            <w:r w:rsidRPr="004519B3">
              <w:rPr>
                <w:b/>
                <w:iCs/>
                <w:color w:val="434343"/>
              </w:rPr>
              <w:t>C2_XLOTE</w:t>
            </w:r>
            <w:r w:rsidRPr="004519B3">
              <w:rPr>
                <w:bCs/>
                <w:iCs/>
                <w:color w:val="434343"/>
              </w:rPr>
              <w:t xml:space="preserve"> é preenchido com o valor definido em </w:t>
            </w:r>
            <w:r w:rsidRPr="004519B3">
              <w:rPr>
                <w:b/>
                <w:iCs/>
                <w:color w:val="434343"/>
              </w:rPr>
              <w:t>MV_LOTKLY</w:t>
            </w:r>
            <w:r w:rsidRPr="004519B3">
              <w:rPr>
                <w:bCs/>
                <w:iCs/>
                <w:color w:val="434343"/>
              </w:rPr>
              <w:t>.</w:t>
            </w:r>
          </w:p>
          <w:p w14:paraId="0A4EE7C0" w14:textId="43E8D839" w:rsidR="003B1BB0" w:rsidRPr="004519B3" w:rsidRDefault="003B1BB0" w:rsidP="004519B3">
            <w:pPr>
              <w:pStyle w:val="PargrafodaLista"/>
              <w:numPr>
                <w:ilvl w:val="0"/>
                <w:numId w:val="14"/>
              </w:numPr>
              <w:ind w:left="1309" w:right="346" w:hanging="284"/>
              <w:rPr>
                <w:bCs/>
                <w:iCs/>
                <w:color w:val="434343"/>
              </w:rPr>
            </w:pPr>
            <w:r w:rsidRPr="004519B3">
              <w:rPr>
                <w:bCs/>
                <w:iCs/>
                <w:color w:val="434343"/>
              </w:rPr>
              <w:t xml:space="preserve">Se </w:t>
            </w:r>
            <w:r w:rsidRPr="004519B3">
              <w:rPr>
                <w:b/>
                <w:iCs/>
                <w:color w:val="434343"/>
              </w:rPr>
              <w:t>MV_LOTKLY</w:t>
            </w:r>
            <w:r w:rsidRPr="004519B3">
              <w:rPr>
                <w:bCs/>
                <w:iCs/>
                <w:color w:val="434343"/>
              </w:rPr>
              <w:t xml:space="preserve"> estiver em branco, o sistema gera automaticamente um novo sequencial de lote, respeitando o tamanho definido para o</w:t>
            </w:r>
            <w:r w:rsidR="004519B3" w:rsidRPr="004519B3">
              <w:rPr>
                <w:bCs/>
                <w:iCs/>
                <w:color w:val="434343"/>
              </w:rPr>
              <w:t>s</w:t>
            </w:r>
            <w:r w:rsidRPr="004519B3">
              <w:rPr>
                <w:bCs/>
                <w:iCs/>
                <w:color w:val="434343"/>
              </w:rPr>
              <w:t xml:space="preserve"> campo</w:t>
            </w:r>
            <w:r w:rsidR="004519B3" w:rsidRPr="004519B3">
              <w:rPr>
                <w:bCs/>
                <w:iCs/>
                <w:color w:val="434343"/>
              </w:rPr>
              <w:t>s de lote</w:t>
            </w:r>
            <w:r w:rsidRPr="004519B3">
              <w:rPr>
                <w:bCs/>
                <w:iCs/>
                <w:color w:val="434343"/>
              </w:rPr>
              <w:t xml:space="preserve"> (por exemplo: 000000001)</w:t>
            </w:r>
            <w:r w:rsidR="004519B3" w:rsidRPr="004519B3">
              <w:rPr>
                <w:bCs/>
                <w:iCs/>
                <w:color w:val="434343"/>
              </w:rPr>
              <w:t xml:space="preserve"> e atribui ao parâmetro </w:t>
            </w:r>
            <w:r w:rsidR="004519B3" w:rsidRPr="004519B3">
              <w:rPr>
                <w:b/>
                <w:iCs/>
                <w:color w:val="434343"/>
              </w:rPr>
              <w:t>MV_LOTKLY</w:t>
            </w:r>
            <w:r w:rsidR="004519B3" w:rsidRPr="004519B3">
              <w:rPr>
                <w:bCs/>
                <w:iCs/>
                <w:color w:val="434343"/>
              </w:rPr>
              <w:t xml:space="preserve"> e </w:t>
            </w:r>
            <w:r w:rsidR="004519B3" w:rsidRPr="004519B3">
              <w:rPr>
                <w:b/>
                <w:iCs/>
                <w:color w:val="434343"/>
              </w:rPr>
              <w:t>MV_LOTKLY</w:t>
            </w:r>
            <w:r w:rsidR="004519B3" w:rsidRPr="004519B3">
              <w:rPr>
                <w:b/>
                <w:iCs/>
                <w:color w:val="434343"/>
              </w:rPr>
              <w:t>2</w:t>
            </w:r>
          </w:p>
          <w:p w14:paraId="22C93C1A" w14:textId="5975C4BA" w:rsidR="003B1BB0" w:rsidRDefault="004519B3" w:rsidP="004519B3">
            <w:pPr>
              <w:pStyle w:val="PargrafodaLista"/>
              <w:numPr>
                <w:ilvl w:val="0"/>
                <w:numId w:val="14"/>
              </w:numPr>
              <w:ind w:left="1309" w:right="346" w:hanging="284"/>
              <w:rPr>
                <w:bCs/>
                <w:iCs/>
                <w:color w:val="434343"/>
              </w:rPr>
            </w:pPr>
            <w:r w:rsidRPr="004519B3">
              <w:rPr>
                <w:bCs/>
                <w:iCs/>
                <w:color w:val="434343"/>
              </w:rPr>
              <w:t xml:space="preserve">Caso o </w:t>
            </w:r>
            <w:r w:rsidRPr="004519B3">
              <w:rPr>
                <w:b/>
                <w:iCs/>
                <w:color w:val="434343"/>
              </w:rPr>
              <w:t>MV_LOTKLY</w:t>
            </w:r>
            <w:r w:rsidRPr="004519B3">
              <w:rPr>
                <w:bCs/>
                <w:iCs/>
                <w:color w:val="434343"/>
              </w:rPr>
              <w:t xml:space="preserve"> esteja preenchido será utilizado o sequencial do </w:t>
            </w:r>
            <w:r w:rsidRPr="004519B3">
              <w:rPr>
                <w:b/>
                <w:iCs/>
                <w:color w:val="434343"/>
              </w:rPr>
              <w:t>MV_LOTKLY</w:t>
            </w:r>
            <w:r w:rsidRPr="004519B3">
              <w:rPr>
                <w:b/>
                <w:iCs/>
                <w:color w:val="434343"/>
              </w:rPr>
              <w:t>2</w:t>
            </w:r>
            <w:r w:rsidRPr="004519B3">
              <w:rPr>
                <w:bCs/>
                <w:iCs/>
                <w:color w:val="434343"/>
              </w:rPr>
              <w:t xml:space="preserve"> + 1</w:t>
            </w:r>
          </w:p>
          <w:p w14:paraId="6911450B" w14:textId="178D8512" w:rsidR="004519B3" w:rsidRPr="004519B3" w:rsidRDefault="004519B3" w:rsidP="004519B3">
            <w:pPr>
              <w:pStyle w:val="PargrafodaLista"/>
              <w:numPr>
                <w:ilvl w:val="0"/>
                <w:numId w:val="14"/>
              </w:numPr>
              <w:ind w:left="1309" w:right="346" w:hanging="284"/>
              <w:rPr>
                <w:b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O campo </w:t>
            </w:r>
            <w:r w:rsidRPr="004519B3">
              <w:rPr>
                <w:b/>
                <w:iCs/>
                <w:color w:val="434343"/>
              </w:rPr>
              <w:t>C2_XDTVLD</w:t>
            </w:r>
            <w:r w:rsidRPr="004519B3">
              <w:rPr>
                <w:bCs/>
                <w:iCs/>
                <w:color w:val="434343"/>
              </w:rPr>
              <w:t xml:space="preserve"> </w:t>
            </w:r>
            <w:r>
              <w:rPr>
                <w:bCs/>
                <w:iCs/>
                <w:color w:val="434343"/>
              </w:rPr>
              <w:t xml:space="preserve">é preenchido com a </w:t>
            </w:r>
            <w:r w:rsidRPr="004519B3">
              <w:rPr>
                <w:b/>
                <w:iCs/>
                <w:color w:val="434343"/>
              </w:rPr>
              <w:t>Data atual + B1_PRVALID</w:t>
            </w:r>
          </w:p>
          <w:p w14:paraId="58EF8045" w14:textId="77777777" w:rsidR="00B56DDE" w:rsidRDefault="00B56DDE" w:rsidP="003B1BB0">
            <w:pPr>
              <w:ind w:right="346"/>
              <w:rPr>
                <w:bCs/>
                <w:iCs/>
                <w:color w:val="434343"/>
              </w:rPr>
            </w:pPr>
          </w:p>
          <w:p w14:paraId="0C5C90D1" w14:textId="77777777" w:rsidR="004519B3" w:rsidRPr="003B1BB0" w:rsidRDefault="004519B3" w:rsidP="003B1BB0">
            <w:pPr>
              <w:ind w:right="346"/>
              <w:rPr>
                <w:bCs/>
                <w:iCs/>
                <w:color w:val="434343"/>
              </w:rPr>
            </w:pPr>
          </w:p>
          <w:p w14:paraId="0A447A93" w14:textId="2DF247F2" w:rsidR="00B56DDE" w:rsidRDefault="003B1BB0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3B1BB0">
              <w:rPr>
                <w:bCs/>
                <w:iCs/>
                <w:noProof/>
                <w:color w:val="434343"/>
              </w:rPr>
              <w:drawing>
                <wp:inline distT="0" distB="0" distL="0" distR="0" wp14:anchorId="42BEEDC6" wp14:editId="4CA77FE2">
                  <wp:extent cx="6013450" cy="1747404"/>
                  <wp:effectExtent l="19050" t="19050" r="25400" b="24765"/>
                  <wp:docPr id="8194518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451849" name=""/>
                          <pic:cNvPicPr/>
                        </pic:nvPicPr>
                        <pic:blipFill rotWithShape="1">
                          <a:blip r:embed="rId15"/>
                          <a:srcRect l="-62" t="3638" r="62" b="35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456" cy="175379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3E587F" w14:textId="02637A49" w:rsidR="00B56DDE" w:rsidRDefault="00B56DDE" w:rsidP="00B56DDE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 w:rsidR="003B1BB0">
              <w:rPr>
                <w:bCs/>
                <w:i/>
                <w:color w:val="1F497D" w:themeColor="text2"/>
                <w:sz w:val="18"/>
                <w:szCs w:val="18"/>
              </w:rPr>
              <w:t>4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</w:t>
            </w:r>
            <w:r w:rsidR="004519B3">
              <w:rPr>
                <w:bCs/>
                <w:i/>
                <w:color w:val="1F497D" w:themeColor="text2"/>
                <w:sz w:val="18"/>
                <w:szCs w:val="18"/>
              </w:rPr>
              <w:t xml:space="preserve">Firmar </w:t>
            </w:r>
            <w:proofErr w:type="spellStart"/>
            <w:r w:rsidR="004519B3">
              <w:rPr>
                <w:bCs/>
                <w:i/>
                <w:color w:val="1F497D" w:themeColor="text2"/>
                <w:sz w:val="18"/>
                <w:szCs w:val="18"/>
              </w:rPr>
              <w:t>Ops</w:t>
            </w:r>
            <w:proofErr w:type="spellEnd"/>
            <w:r w:rsidR="004519B3">
              <w:rPr>
                <w:bCs/>
                <w:i/>
                <w:color w:val="1F497D" w:themeColor="text2"/>
                <w:sz w:val="18"/>
                <w:szCs w:val="18"/>
              </w:rPr>
              <w:t xml:space="preserve"> Previstas</w:t>
            </w:r>
            <w:r w:rsidR="009D5831">
              <w:rPr>
                <w:bCs/>
                <w:i/>
                <w:color w:val="1F497D" w:themeColor="text2"/>
                <w:sz w:val="18"/>
                <w:szCs w:val="18"/>
              </w:rPr>
              <w:t>.</w:t>
            </w:r>
          </w:p>
          <w:p w14:paraId="03EDD1FB" w14:textId="77777777" w:rsidR="004519B3" w:rsidRDefault="004519B3" w:rsidP="00B56DDE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0B33DB01" w14:textId="77777777" w:rsidR="004519B3" w:rsidRDefault="004519B3" w:rsidP="00B56DDE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4EE723A0" w14:textId="1205B561" w:rsidR="004519B3" w:rsidRPr="000409EF" w:rsidRDefault="004519B3" w:rsidP="00B56DDE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4519B3">
              <w:rPr>
                <w:bCs/>
                <w:i/>
                <w:color w:val="1F497D" w:themeColor="text2"/>
                <w:sz w:val="18"/>
                <w:szCs w:val="18"/>
              </w:rPr>
              <w:drawing>
                <wp:inline distT="0" distB="0" distL="0" distR="0" wp14:anchorId="000C0104" wp14:editId="045ED741">
                  <wp:extent cx="6029629" cy="2840182"/>
                  <wp:effectExtent l="19050" t="19050" r="9525" b="17780"/>
                  <wp:docPr id="9123997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3997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223" cy="28479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1F34F" w14:textId="51A6ADB9" w:rsidR="00B56DDE" w:rsidRPr="004519B3" w:rsidRDefault="004519B3" w:rsidP="004519B3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5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</w:t>
            </w:r>
            <w:proofErr w:type="spellStart"/>
            <w:r>
              <w:rPr>
                <w:bCs/>
                <w:i/>
                <w:color w:val="1F497D" w:themeColor="text2"/>
                <w:sz w:val="18"/>
                <w:szCs w:val="18"/>
              </w:rPr>
              <w:t>Op</w:t>
            </w:r>
            <w:proofErr w:type="spellEnd"/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firmada</w:t>
            </w:r>
            <w:r w:rsidR="009D5831">
              <w:rPr>
                <w:bCs/>
                <w:i/>
                <w:color w:val="1F497D" w:themeColor="text2"/>
                <w:sz w:val="18"/>
                <w:szCs w:val="18"/>
              </w:rPr>
              <w:t>.</w:t>
            </w:r>
          </w:p>
          <w:p w14:paraId="4D93ACB7" w14:textId="6AE14896" w:rsidR="00396648" w:rsidRPr="004519B3" w:rsidRDefault="00396648" w:rsidP="004519B3">
            <w:pPr>
              <w:ind w:right="346"/>
              <w:rPr>
                <w:bCs/>
                <w:iCs/>
                <w:color w:val="434343"/>
              </w:rPr>
            </w:pPr>
          </w:p>
          <w:p w14:paraId="246193EC" w14:textId="644258C7" w:rsidR="00396648" w:rsidRDefault="004519B3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4519B3">
              <w:rPr>
                <w:bCs/>
                <w:iCs/>
                <w:color w:val="434343"/>
              </w:rPr>
              <w:t xml:space="preserve">Ao visualizar a Ordem de Produção, percebemos que ela está com status </w:t>
            </w:r>
            <w:r w:rsidRPr="004519B3">
              <w:rPr>
                <w:b/>
                <w:bCs/>
                <w:iCs/>
                <w:color w:val="434343"/>
              </w:rPr>
              <w:t>Firmada</w:t>
            </w:r>
            <w:r w:rsidRPr="004519B3">
              <w:rPr>
                <w:bCs/>
                <w:iCs/>
                <w:color w:val="434343"/>
              </w:rPr>
              <w:t xml:space="preserve"> e que, conforme detalhado acima, os campos </w:t>
            </w:r>
            <w:r w:rsidRPr="004519B3">
              <w:rPr>
                <w:b/>
                <w:bCs/>
                <w:iCs/>
                <w:color w:val="434343"/>
              </w:rPr>
              <w:t>C2_XLOTE</w:t>
            </w:r>
            <w:r w:rsidRPr="004519B3">
              <w:rPr>
                <w:bCs/>
                <w:iCs/>
                <w:color w:val="434343"/>
              </w:rPr>
              <w:t xml:space="preserve"> e </w:t>
            </w:r>
            <w:r w:rsidRPr="004519B3">
              <w:rPr>
                <w:b/>
                <w:bCs/>
                <w:iCs/>
                <w:color w:val="434343"/>
              </w:rPr>
              <w:t>C2_XDTVLD</w:t>
            </w:r>
            <w:r w:rsidRPr="004519B3">
              <w:rPr>
                <w:bCs/>
                <w:iCs/>
                <w:color w:val="434343"/>
              </w:rPr>
              <w:t xml:space="preserve"> foram corretamente preenchidos, como mostrado na captura 6.</w:t>
            </w:r>
          </w:p>
          <w:p w14:paraId="186E87F8" w14:textId="77777777" w:rsidR="00DB4CB1" w:rsidRDefault="00DB4CB1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74CBA82" w14:textId="1898D740" w:rsidR="00DB4CB1" w:rsidRDefault="00DB4CB1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DB4CB1">
              <w:rPr>
                <w:bCs/>
                <w:iCs/>
                <w:color w:val="434343"/>
              </w:rPr>
              <w:drawing>
                <wp:inline distT="0" distB="0" distL="0" distR="0" wp14:anchorId="3A867E74" wp14:editId="6B52D24B">
                  <wp:extent cx="6053917" cy="2865087"/>
                  <wp:effectExtent l="19050" t="19050" r="23495" b="12065"/>
                  <wp:docPr id="21053525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3525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285" cy="28714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374FF8" w14:textId="7B965779" w:rsidR="00DB4CB1" w:rsidRPr="004519B3" w:rsidRDefault="00DB4CB1" w:rsidP="00DB4CB1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6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Visualização de OP</w:t>
            </w:r>
            <w:r w:rsidR="009D5831">
              <w:rPr>
                <w:bCs/>
                <w:i/>
                <w:color w:val="1F497D" w:themeColor="text2"/>
                <w:sz w:val="18"/>
                <w:szCs w:val="18"/>
              </w:rPr>
              <w:t>.</w:t>
            </w:r>
          </w:p>
          <w:p w14:paraId="68AF993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748E38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A4A8A4B" w14:textId="77777777" w:rsidR="009D5831" w:rsidRDefault="009D5831" w:rsidP="009C365C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7B32352D" w14:textId="77777777" w:rsidR="009D5831" w:rsidRDefault="009D5831" w:rsidP="009C365C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3328F756" w14:textId="77777777" w:rsidR="009D5831" w:rsidRDefault="009D5831" w:rsidP="009C365C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7752F6EE" w14:textId="77777777" w:rsidR="009D5831" w:rsidRDefault="009D5831" w:rsidP="009C365C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2AF18033" w14:textId="77777777" w:rsidR="009D5831" w:rsidRDefault="009D5831" w:rsidP="009C365C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144ED6A7" w14:textId="44D7EED0" w:rsidR="009C365C" w:rsidRPr="00DE544C" w:rsidRDefault="009C365C" w:rsidP="009C365C">
            <w:pPr>
              <w:pStyle w:val="SemEspaamento"/>
              <w:rPr>
                <w:b/>
                <w:bCs/>
                <w:color w:val="auto"/>
              </w:rPr>
            </w:pPr>
            <w:proofErr w:type="spellStart"/>
            <w:r w:rsidRPr="009C365C">
              <w:rPr>
                <w:b/>
                <w:bCs/>
                <w:color w:val="auto"/>
                <w:u w:val="single"/>
              </w:rPr>
              <w:t>Producao</w:t>
            </w:r>
            <w:proofErr w:type="spellEnd"/>
            <w:r w:rsidRPr="009C365C">
              <w:rPr>
                <w:b/>
                <w:bCs/>
                <w:color w:val="auto"/>
                <w:u w:val="single"/>
              </w:rPr>
              <w:t xml:space="preserve"> </w:t>
            </w:r>
            <w:proofErr w:type="spellStart"/>
            <w:r w:rsidRPr="009C365C">
              <w:rPr>
                <w:b/>
                <w:bCs/>
                <w:color w:val="auto"/>
                <w:u w:val="single"/>
              </w:rPr>
              <w:t>Pcp</w:t>
            </w:r>
            <w:proofErr w:type="spellEnd"/>
            <w:r w:rsidRPr="009C365C">
              <w:rPr>
                <w:b/>
                <w:bCs/>
                <w:color w:val="auto"/>
                <w:u w:val="single"/>
              </w:rPr>
              <w:t xml:space="preserve"> Mod2</w:t>
            </w:r>
            <w:r>
              <w:rPr>
                <w:b/>
                <w:bCs/>
                <w:color w:val="auto"/>
                <w:u w:val="single"/>
              </w:rPr>
              <w:t xml:space="preserve"> </w:t>
            </w:r>
            <w:r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MATA6</w:t>
            </w:r>
            <w:r>
              <w:rPr>
                <w:b/>
                <w:bCs/>
                <w:color w:val="auto"/>
                <w:u w:val="single"/>
              </w:rPr>
              <w:t>81</w:t>
            </w:r>
          </w:p>
          <w:p w14:paraId="2F8D92BF" w14:textId="0A00F1BB" w:rsidR="009C365C" w:rsidRPr="0018299F" w:rsidRDefault="009C365C" w:rsidP="009C365C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SIGAPCP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Movimentações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Produção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Producao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Pcp</w:t>
            </w:r>
            <w:proofErr w:type="spellEnd"/>
            <w:r>
              <w:rPr>
                <w:color w:val="auto"/>
              </w:rPr>
              <w:t xml:space="preserve"> Mod2</w:t>
            </w:r>
          </w:p>
          <w:p w14:paraId="1DFFEC1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ED883E3" w14:textId="271E37A3" w:rsidR="00396648" w:rsidRDefault="009D5831" w:rsidP="009D5831">
            <w:pPr>
              <w:pStyle w:val="PargrafodaLista"/>
              <w:ind w:right="289"/>
              <w:rPr>
                <w:bCs/>
                <w:iCs/>
                <w:color w:val="434343"/>
              </w:rPr>
            </w:pPr>
            <w:r w:rsidRPr="009D5831">
              <w:rPr>
                <w:bCs/>
                <w:iCs/>
                <w:color w:val="434343"/>
              </w:rPr>
              <w:t xml:space="preserve">Ao preencher o campo </w:t>
            </w:r>
            <w:r w:rsidRPr="009D5831">
              <w:rPr>
                <w:b/>
                <w:iCs/>
                <w:color w:val="434343"/>
              </w:rPr>
              <w:t>H6_OP</w:t>
            </w:r>
            <w:r w:rsidRPr="009D5831">
              <w:rPr>
                <w:bCs/>
                <w:iCs/>
                <w:color w:val="434343"/>
              </w:rPr>
              <w:t xml:space="preserve"> na tela de apontamento, os campos </w:t>
            </w:r>
            <w:r w:rsidRPr="009D5831">
              <w:rPr>
                <w:b/>
                <w:iCs/>
                <w:color w:val="434343"/>
              </w:rPr>
              <w:t>H6_LOTECTL</w:t>
            </w:r>
            <w:r w:rsidRPr="009D5831">
              <w:rPr>
                <w:bCs/>
                <w:iCs/>
                <w:color w:val="434343"/>
              </w:rPr>
              <w:t xml:space="preserve"> e </w:t>
            </w:r>
            <w:r w:rsidRPr="009D5831">
              <w:rPr>
                <w:b/>
                <w:iCs/>
                <w:color w:val="434343"/>
              </w:rPr>
              <w:t>H6_DTVALID</w:t>
            </w:r>
            <w:r w:rsidRPr="009D5831">
              <w:rPr>
                <w:bCs/>
                <w:iCs/>
                <w:color w:val="434343"/>
              </w:rPr>
              <w:t xml:space="preserve"> são automaticamente preenchidos com os valores de </w:t>
            </w:r>
            <w:r w:rsidRPr="009D5831">
              <w:rPr>
                <w:b/>
                <w:iCs/>
                <w:color w:val="434343"/>
              </w:rPr>
              <w:t>C2_XLOTE</w:t>
            </w:r>
            <w:r w:rsidRPr="009D5831">
              <w:rPr>
                <w:bCs/>
                <w:iCs/>
                <w:color w:val="434343"/>
              </w:rPr>
              <w:t xml:space="preserve"> e </w:t>
            </w:r>
            <w:r w:rsidRPr="009D5831">
              <w:rPr>
                <w:b/>
                <w:iCs/>
                <w:color w:val="434343"/>
              </w:rPr>
              <w:t>C2_DTVLD</w:t>
            </w:r>
            <w:r w:rsidRPr="009D5831">
              <w:rPr>
                <w:bCs/>
                <w:iCs/>
                <w:color w:val="434343"/>
              </w:rPr>
              <w:t xml:space="preserve"> da OP informada, conforme mostrado na captura 7.</w:t>
            </w:r>
          </w:p>
          <w:p w14:paraId="0DF68A95" w14:textId="77777777" w:rsidR="009D5831" w:rsidRDefault="009D5831" w:rsidP="009D5831">
            <w:pPr>
              <w:pStyle w:val="PargrafodaLista"/>
              <w:ind w:right="289"/>
              <w:rPr>
                <w:bCs/>
                <w:iCs/>
                <w:color w:val="434343"/>
              </w:rPr>
            </w:pPr>
          </w:p>
          <w:p w14:paraId="19565CC0" w14:textId="1824F34B" w:rsidR="009D5831" w:rsidRDefault="008A5EA8" w:rsidP="009D5831">
            <w:pPr>
              <w:pStyle w:val="PargrafodaLista"/>
              <w:ind w:right="289"/>
              <w:rPr>
                <w:bCs/>
                <w:iCs/>
                <w:color w:val="434343"/>
              </w:rPr>
            </w:pPr>
            <w:r w:rsidRPr="008A5EA8">
              <w:rPr>
                <w:bCs/>
                <w:iCs/>
                <w:color w:val="434343"/>
              </w:rPr>
              <w:drawing>
                <wp:inline distT="0" distB="0" distL="0" distR="0" wp14:anchorId="5C96419C" wp14:editId="701550DD">
                  <wp:extent cx="6052185" cy="2851977"/>
                  <wp:effectExtent l="19050" t="19050" r="24765" b="24765"/>
                  <wp:docPr id="11317691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7691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153" cy="2859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6F0017" w14:textId="3257B41B" w:rsidR="009D5831" w:rsidRPr="009D5831" w:rsidRDefault="009D5831" w:rsidP="009D5831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7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Apontamento de OP.</w:t>
            </w:r>
          </w:p>
          <w:p w14:paraId="3E3BC6C7" w14:textId="77777777" w:rsidR="00396648" w:rsidRDefault="00396648" w:rsidP="00396648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p w14:paraId="0F5ADB7B" w14:textId="3F999878" w:rsidR="008A5EA8" w:rsidRDefault="008A5EA8" w:rsidP="008A5EA8">
            <w:pPr>
              <w:pStyle w:val="PargrafodaLista"/>
              <w:ind w:right="344"/>
              <w:rPr>
                <w:bCs/>
                <w:iCs/>
                <w:color w:val="434343"/>
              </w:rPr>
            </w:pPr>
            <w:r w:rsidRPr="008A5EA8">
              <w:rPr>
                <w:bCs/>
                <w:iCs/>
                <w:color w:val="434343"/>
              </w:rPr>
              <w:t>Após o apontamento de uma Ordem de Produção (OP), a customização, implementada via Ponto de Entrada, executará as seguintes validações e ações:</w:t>
            </w:r>
          </w:p>
          <w:p w14:paraId="3AD250BF" w14:textId="77777777" w:rsidR="008A5EA8" w:rsidRPr="008A5EA8" w:rsidRDefault="008A5EA8" w:rsidP="008A5EA8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p w14:paraId="2BA2C9D0" w14:textId="4E02B8F5" w:rsidR="008A5EA8" w:rsidRPr="008A5EA8" w:rsidRDefault="008A5EA8" w:rsidP="008A5EA8">
            <w:pPr>
              <w:pStyle w:val="PargrafodaLista"/>
              <w:numPr>
                <w:ilvl w:val="0"/>
                <w:numId w:val="15"/>
              </w:numPr>
              <w:ind w:left="1023" w:right="344" w:hanging="283"/>
              <w:rPr>
                <w:bCs/>
                <w:iCs/>
                <w:color w:val="434343"/>
              </w:rPr>
            </w:pPr>
            <w:r w:rsidRPr="008A5EA8">
              <w:rPr>
                <w:bCs/>
                <w:iCs/>
                <w:color w:val="434343"/>
              </w:rPr>
              <w:t>Verifica se a OP apontada possui registro associado na tabela QPK.</w:t>
            </w:r>
          </w:p>
          <w:p w14:paraId="1F24F905" w14:textId="60F65EBC" w:rsidR="008A5EA8" w:rsidRPr="008A5EA8" w:rsidRDefault="008A5EA8" w:rsidP="008A5EA8">
            <w:pPr>
              <w:pStyle w:val="PargrafodaLista"/>
              <w:numPr>
                <w:ilvl w:val="0"/>
                <w:numId w:val="15"/>
              </w:numPr>
              <w:ind w:left="1023" w:right="344" w:hanging="283"/>
              <w:rPr>
                <w:bCs/>
                <w:iCs/>
                <w:color w:val="434343"/>
              </w:rPr>
            </w:pPr>
            <w:r w:rsidRPr="008A5EA8">
              <w:rPr>
                <w:bCs/>
                <w:iCs/>
                <w:color w:val="434343"/>
              </w:rPr>
              <w:t xml:space="preserve">Caso exista o registro, o campo </w:t>
            </w:r>
            <w:r w:rsidRPr="00323569">
              <w:rPr>
                <w:b/>
                <w:iCs/>
                <w:color w:val="434343"/>
              </w:rPr>
              <w:t>QPK_LOTE</w:t>
            </w:r>
            <w:r w:rsidRPr="008A5EA8">
              <w:rPr>
                <w:bCs/>
                <w:iCs/>
                <w:color w:val="434343"/>
              </w:rPr>
              <w:t xml:space="preserve"> será preenchido automaticamente com o conteúdo do campo </w:t>
            </w:r>
            <w:r w:rsidRPr="00323569">
              <w:rPr>
                <w:b/>
                <w:iCs/>
                <w:color w:val="434343"/>
              </w:rPr>
              <w:t>H6_LOTECTL</w:t>
            </w:r>
            <w:r w:rsidRPr="008A5EA8">
              <w:rPr>
                <w:bCs/>
                <w:iCs/>
                <w:color w:val="434343"/>
              </w:rPr>
              <w:t>, proveniente do apontamento.</w:t>
            </w:r>
          </w:p>
          <w:p w14:paraId="1C790647" w14:textId="39620D7B" w:rsidR="009D5831" w:rsidRDefault="008A5EA8" w:rsidP="008A5EA8">
            <w:pPr>
              <w:pStyle w:val="PargrafodaLista"/>
              <w:numPr>
                <w:ilvl w:val="0"/>
                <w:numId w:val="15"/>
              </w:numPr>
              <w:ind w:left="1023" w:right="344" w:hanging="283"/>
              <w:rPr>
                <w:bCs/>
                <w:iCs/>
                <w:color w:val="434343"/>
              </w:rPr>
            </w:pPr>
            <w:r w:rsidRPr="008A5EA8">
              <w:rPr>
                <w:bCs/>
                <w:iCs/>
                <w:color w:val="434343"/>
              </w:rPr>
              <w:t xml:space="preserve">Em </w:t>
            </w:r>
            <w:proofErr w:type="spellStart"/>
            <w:r w:rsidRPr="008A5EA8">
              <w:rPr>
                <w:bCs/>
                <w:iCs/>
                <w:color w:val="434343"/>
              </w:rPr>
              <w:t>reapontamentos</w:t>
            </w:r>
            <w:proofErr w:type="spellEnd"/>
            <w:r w:rsidRPr="008A5EA8">
              <w:rPr>
                <w:bCs/>
                <w:iCs/>
                <w:color w:val="434343"/>
              </w:rPr>
              <w:t xml:space="preserve"> da mesma OP, se o campo </w:t>
            </w:r>
            <w:r w:rsidRPr="00323569">
              <w:rPr>
                <w:b/>
                <w:iCs/>
                <w:color w:val="434343"/>
              </w:rPr>
              <w:t>QPK_LOTE</w:t>
            </w:r>
            <w:r w:rsidRPr="008A5EA8">
              <w:rPr>
                <w:bCs/>
                <w:iCs/>
                <w:color w:val="434343"/>
              </w:rPr>
              <w:t xml:space="preserve"> já estiver preenchido, o sistema não realizará nova gravação, preservando o valor atribuído no primeiro apontamento.</w:t>
            </w:r>
          </w:p>
          <w:p w14:paraId="6E552849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56ABE39E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32AF4A51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1418C416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1B6FD9F5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5AF13405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3E6F3B37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3C5D7560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2DCB31C2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37E7378C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1DFA8D19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18E1D2BA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6E91200C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71B0D7DB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0296F01B" w14:textId="77777777" w:rsidR="00323569" w:rsidRDefault="00323569" w:rsidP="00323569">
            <w:pPr>
              <w:ind w:right="344"/>
              <w:rPr>
                <w:bCs/>
                <w:iCs/>
                <w:color w:val="434343"/>
              </w:rPr>
            </w:pPr>
          </w:p>
          <w:p w14:paraId="75562863" w14:textId="77777777" w:rsidR="00323569" w:rsidRDefault="00323569" w:rsidP="00323569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30D0EF19" w14:textId="7385F6B3" w:rsidR="00323569" w:rsidRPr="00DE544C" w:rsidRDefault="00323569" w:rsidP="00323569">
            <w:pPr>
              <w:pStyle w:val="SemEspaamento"/>
              <w:rPr>
                <w:b/>
                <w:bCs/>
                <w:color w:val="auto"/>
              </w:rPr>
            </w:pPr>
            <w:r w:rsidRPr="00323569">
              <w:rPr>
                <w:b/>
                <w:bCs/>
                <w:color w:val="auto"/>
                <w:u w:val="single"/>
              </w:rPr>
              <w:t>Ordens de Produção X Lote</w:t>
            </w:r>
            <w:r>
              <w:rPr>
                <w:b/>
                <w:bCs/>
                <w:color w:val="auto"/>
                <w:u w:val="single"/>
              </w:rPr>
              <w:t xml:space="preserve">s </w:t>
            </w:r>
            <w:r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MATA681</w:t>
            </w:r>
          </w:p>
          <w:p w14:paraId="37B0937B" w14:textId="6A9145BA" w:rsidR="00323569" w:rsidRDefault="00323569" w:rsidP="00323569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>SIG</w:t>
            </w:r>
            <w:r>
              <w:rPr>
                <w:color w:val="auto"/>
              </w:rPr>
              <w:t>AQIP</w:t>
            </w:r>
            <w:r>
              <w:rPr>
                <w:color w:val="auto"/>
              </w:rPr>
              <w:t xml:space="preserve">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</w:t>
            </w:r>
            <w:r>
              <w:rPr>
                <w:color w:val="auto"/>
              </w:rPr>
              <w:t>Inspeção</w:t>
            </w:r>
            <w:r w:rsidRPr="00497ACC">
              <w:rPr>
                <w:color w:val="auto"/>
              </w:rPr>
              <w:t xml:space="preserve">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</w:t>
            </w:r>
            <w:r>
              <w:rPr>
                <w:color w:val="auto"/>
              </w:rPr>
              <w:t>Ordens de Produção X Lotes</w:t>
            </w:r>
          </w:p>
          <w:p w14:paraId="6D88B6DB" w14:textId="77777777" w:rsidR="00323569" w:rsidRDefault="00323569" w:rsidP="00323569">
            <w:pPr>
              <w:pStyle w:val="SemEspaamento"/>
              <w:rPr>
                <w:color w:val="auto"/>
              </w:rPr>
            </w:pPr>
          </w:p>
          <w:p w14:paraId="7C42AEEE" w14:textId="77777777" w:rsidR="00323569" w:rsidRDefault="00323569" w:rsidP="00323569">
            <w:pPr>
              <w:pStyle w:val="SemEspaamento"/>
              <w:rPr>
                <w:color w:val="auto"/>
              </w:rPr>
            </w:pPr>
          </w:p>
          <w:p w14:paraId="537BB916" w14:textId="083A2E22" w:rsidR="00323569" w:rsidRDefault="00323569" w:rsidP="00323569">
            <w:pPr>
              <w:pStyle w:val="SemEspaamento"/>
              <w:ind w:left="736"/>
              <w:rPr>
                <w:color w:val="auto"/>
              </w:rPr>
            </w:pPr>
            <w:r>
              <w:rPr>
                <w:color w:val="auto"/>
              </w:rPr>
              <w:t xml:space="preserve">Perceba que o campo </w:t>
            </w:r>
            <w:r w:rsidRPr="00323569">
              <w:rPr>
                <w:b/>
                <w:bCs/>
                <w:color w:val="auto"/>
              </w:rPr>
              <w:t>QPK_LOTE</w:t>
            </w:r>
            <w:r>
              <w:rPr>
                <w:color w:val="auto"/>
              </w:rPr>
              <w:t xml:space="preserve"> está preenchido.</w:t>
            </w:r>
          </w:p>
          <w:p w14:paraId="1D23D20F" w14:textId="77777777" w:rsidR="00323569" w:rsidRDefault="00323569" w:rsidP="00323569">
            <w:pPr>
              <w:pStyle w:val="SemEspaamento"/>
              <w:ind w:left="736"/>
              <w:rPr>
                <w:color w:val="auto"/>
              </w:rPr>
            </w:pPr>
          </w:p>
          <w:p w14:paraId="2C0CBB3B" w14:textId="6FC28478" w:rsidR="00323569" w:rsidRDefault="00323569" w:rsidP="00323569">
            <w:pPr>
              <w:pStyle w:val="SemEspaamento"/>
              <w:ind w:left="736"/>
              <w:rPr>
                <w:color w:val="auto"/>
              </w:rPr>
            </w:pPr>
            <w:r w:rsidRPr="00323569">
              <w:rPr>
                <w:color w:val="auto"/>
              </w:rPr>
              <w:drawing>
                <wp:inline distT="0" distB="0" distL="0" distR="0" wp14:anchorId="1460DA5F" wp14:editId="03C3EAAB">
                  <wp:extent cx="6091047" cy="2892673"/>
                  <wp:effectExtent l="0" t="0" r="5080" b="3175"/>
                  <wp:docPr id="12346405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4050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332" cy="289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7E204" w14:textId="77777777" w:rsidR="00323569" w:rsidRPr="00323569" w:rsidRDefault="00323569" w:rsidP="00323569">
            <w:pPr>
              <w:pStyle w:val="SemEspaamento"/>
              <w:rPr>
                <w:color w:val="auto"/>
              </w:rPr>
            </w:pPr>
          </w:p>
          <w:p w14:paraId="7D701C64" w14:textId="77777777" w:rsidR="009D5831" w:rsidRDefault="009D5831" w:rsidP="00396648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p w14:paraId="3C598E50" w14:textId="7E2E3A05" w:rsidR="005F69B5" w:rsidRPr="006B73F9" w:rsidRDefault="005F69B5" w:rsidP="006B73F9">
            <w:pPr>
              <w:pStyle w:val="PargrafodaLista"/>
              <w:rPr>
                <w:bCs/>
                <w:iCs/>
                <w:color w:val="434343"/>
              </w:rPr>
            </w:pPr>
          </w:p>
        </w:tc>
      </w:tr>
    </w:tbl>
    <w:p w14:paraId="080FA03F" w14:textId="77777777" w:rsidR="004D59DF" w:rsidRPr="004D59DF" w:rsidRDefault="004D59DF" w:rsidP="004D59DF"/>
    <w:p w14:paraId="54A243E1" w14:textId="2BD44A24" w:rsidR="000D68D4" w:rsidRDefault="00CE397E">
      <w:pPr>
        <w:pStyle w:val="Ttulo1"/>
      </w:pPr>
      <w:r>
        <w:t>Aceite</w:t>
      </w:r>
    </w:p>
    <w:p w14:paraId="54A243E2" w14:textId="77777777" w:rsidR="000D68D4" w:rsidRDefault="000D68D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1"/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0D68D4" w14:paraId="54A243E6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3" w14:textId="77777777" w:rsidR="000D68D4" w:rsidRDefault="00CE397E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4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5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0D68D4" w14:paraId="54A243EC" w14:textId="77777777" w:rsidTr="00A23688">
        <w:tc>
          <w:tcPr>
            <w:tcW w:w="4961" w:type="dxa"/>
          </w:tcPr>
          <w:p w14:paraId="54A243E7" w14:textId="77777777" w:rsidR="000D68D4" w:rsidRPr="006818AA" w:rsidRDefault="000D68D4">
            <w:pPr>
              <w:rPr>
                <w:color w:val="auto"/>
              </w:rPr>
            </w:pPr>
          </w:p>
          <w:p w14:paraId="54A243E8" w14:textId="4B2A5021" w:rsidR="000D68D4" w:rsidRPr="006818AA" w:rsidRDefault="000D68D4">
            <w:pPr>
              <w:rPr>
                <w:b/>
                <w:iCs/>
                <w:color w:val="auto"/>
              </w:rPr>
            </w:pPr>
          </w:p>
        </w:tc>
        <w:tc>
          <w:tcPr>
            <w:tcW w:w="3793" w:type="dxa"/>
          </w:tcPr>
          <w:p w14:paraId="54A243E9" w14:textId="77777777" w:rsidR="000D68D4" w:rsidRPr="006818AA" w:rsidRDefault="000D68D4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54A243EA" w14:textId="77777777" w:rsidR="000D68D4" w:rsidRPr="006818AA" w:rsidRDefault="000D68D4">
            <w:pPr>
              <w:rPr>
                <w:b/>
                <w:color w:val="auto"/>
              </w:rPr>
            </w:pPr>
          </w:p>
          <w:p w14:paraId="54A243EB" w14:textId="77777777" w:rsidR="000D68D4" w:rsidRPr="006818AA" w:rsidRDefault="000D68D4">
            <w:pPr>
              <w:rPr>
                <w:b/>
                <w:color w:val="auto"/>
              </w:rPr>
            </w:pPr>
          </w:p>
        </w:tc>
      </w:tr>
      <w:tr w:rsidR="00A23688" w14:paraId="67966AFA" w14:textId="77777777" w:rsidTr="00A23688">
        <w:tc>
          <w:tcPr>
            <w:tcW w:w="4961" w:type="dxa"/>
          </w:tcPr>
          <w:p w14:paraId="6D911914" w14:textId="77777777" w:rsidR="00A23688" w:rsidRDefault="00A23688">
            <w:pPr>
              <w:rPr>
                <w:color w:val="auto"/>
              </w:rPr>
            </w:pPr>
          </w:p>
          <w:p w14:paraId="1BE26C7C" w14:textId="1092DF66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58688964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3D6BB1F2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6C988C9D" w14:textId="77777777" w:rsidTr="00A23688">
        <w:tc>
          <w:tcPr>
            <w:tcW w:w="4961" w:type="dxa"/>
          </w:tcPr>
          <w:p w14:paraId="3867A56D" w14:textId="77777777" w:rsidR="00A23688" w:rsidRDefault="00A23688">
            <w:pPr>
              <w:rPr>
                <w:color w:val="auto"/>
              </w:rPr>
            </w:pPr>
          </w:p>
          <w:p w14:paraId="220CCF52" w14:textId="33575514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607A3F19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4CD398C5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771B2F5C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14593C88" w14:textId="77777777" w:rsidR="00A23688" w:rsidRDefault="00A23688">
            <w:pPr>
              <w:rPr>
                <w:color w:val="auto"/>
              </w:rPr>
            </w:pPr>
          </w:p>
          <w:p w14:paraId="1C5EC9C5" w14:textId="68F4D9ED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7B6F5BB6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7A1E4A74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</w:tbl>
    <w:p w14:paraId="54A243ED" w14:textId="77777777" w:rsidR="000D68D4" w:rsidRDefault="000D68D4">
      <w:pPr>
        <w:rPr>
          <w:b/>
          <w:color w:val="FF9900"/>
          <w:sz w:val="48"/>
          <w:szCs w:val="48"/>
        </w:rPr>
      </w:pPr>
    </w:p>
    <w:sectPr w:rsidR="000D68D4">
      <w:headerReference w:type="even" r:id="rId20"/>
      <w:headerReference w:type="default" r:id="rId21"/>
      <w:footerReference w:type="even" r:id="rId22"/>
      <w:footerReference w:type="default" r:id="rId23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C1C13" w14:textId="77777777" w:rsidR="00B736A8" w:rsidRDefault="00B736A8">
      <w:r>
        <w:separator/>
      </w:r>
    </w:p>
  </w:endnote>
  <w:endnote w:type="continuationSeparator" w:id="0">
    <w:p w14:paraId="4C740C93" w14:textId="77777777" w:rsidR="00B736A8" w:rsidRDefault="00B736A8">
      <w:r>
        <w:continuationSeparator/>
      </w:r>
    </w:p>
  </w:endnote>
  <w:endnote w:type="continuationNotice" w:id="1">
    <w:p w14:paraId="4A8BF76E" w14:textId="77777777" w:rsidR="00B736A8" w:rsidRDefault="00B736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2" w14:textId="77777777" w:rsidR="000D68D4" w:rsidRDefault="00CE397E"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54A243FE" wp14:editId="54A243F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8" w14:textId="77777777" w:rsidR="000D68D4" w:rsidRDefault="00CE397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E" id="Retângulo 5" o:spid="_x0000_s1031" style="position:absolute;left:0;text-align:left;margin-left:224pt;margin-top:0;width:75.15pt;height:40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54A24408" w14:textId="77777777" w:rsidR="000D68D4" w:rsidRDefault="00CE397E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54A24400" wp14:editId="54A2440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9" w14:textId="77777777" w:rsidR="000D68D4" w:rsidRDefault="00CE397E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400" id="Retângulo 9" o:spid="_x0000_s1032" style="position:absolute;left:0;text-align:left;margin-left:355pt;margin-top:17pt;width:176.7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54A24409" w14:textId="77777777" w:rsidR="000D68D4" w:rsidRDefault="00CE397E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3" w14:textId="77777777" w:rsidR="000D68D4" w:rsidRDefault="00CE397E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3" behindDoc="0" locked="0" layoutInCell="1" hidden="0" allowOverlap="1" wp14:anchorId="54A24402" wp14:editId="54A24403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7" w14:textId="77777777" w:rsidR="000D68D4" w:rsidRDefault="00CE397E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24402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58243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" filled="f" stroked="f">
              <v:textbox style="mso-fit-shape-to-text:t" inset="2.53958mm,2.53958mm,2.53958mm,2.53958mm">
                <w:txbxContent>
                  <w:p w14:paraId="54A24407" w14:textId="77777777" w:rsidR="000D68D4" w:rsidRDefault="00CE397E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321A5" w14:textId="77777777" w:rsidR="00B736A8" w:rsidRDefault="00B736A8">
      <w:r>
        <w:separator/>
      </w:r>
    </w:p>
  </w:footnote>
  <w:footnote w:type="continuationSeparator" w:id="0">
    <w:p w14:paraId="3D6CE24A" w14:textId="77777777" w:rsidR="00B736A8" w:rsidRDefault="00B736A8">
      <w:r>
        <w:continuationSeparator/>
      </w:r>
    </w:p>
  </w:footnote>
  <w:footnote w:type="continuationNotice" w:id="1">
    <w:p w14:paraId="3CDD80DA" w14:textId="77777777" w:rsidR="00B736A8" w:rsidRDefault="00B736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EE" w14:textId="77777777" w:rsidR="000D68D4" w:rsidRDefault="00CE397E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54A243F4" wp14:editId="54A243F5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4A243F6" wp14:editId="54A243F7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5" w14:textId="77777777" w:rsidR="000D68D4" w:rsidRDefault="00CE397E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6" id="Retângulo 4" o:spid="_x0000_s1026" style="position:absolute;left:0;text-align:left;margin-left:33pt;margin-top:5pt;width:401.25pt;height:50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54A24405" w14:textId="77777777" w:rsidR="000D68D4" w:rsidRDefault="00CE397E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4A243EF" w14:textId="77777777" w:rsidR="000D68D4" w:rsidRDefault="00CE397E">
    <w:r>
      <w:rPr>
        <w:noProof/>
      </w:rPr>
      <w:drawing>
        <wp:inline distT="0" distB="0" distL="0" distR="0" wp14:anchorId="54A243F8" wp14:editId="54A243F9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4A243FA" wp14:editId="54A243FB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6" w14:textId="77777777" w:rsidR="000D68D4" w:rsidRDefault="00CE39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A" id="Retângulo 6" o:spid="_x0000_s1027" style="position:absolute;left:0;text-align:left;margin-left:39pt;margin-top:35pt;width:516.75pt;height:29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54A24406" w14:textId="77777777" w:rsidR="000D68D4" w:rsidRDefault="00CE397E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0" w14:textId="77777777" w:rsidR="000D68D4" w:rsidRDefault="00CE397E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4A243FC" wp14:editId="54A243FD">
              <wp:simplePos x="0" y="0"/>
              <wp:positionH relativeFrom="page">
                <wp:posOffset>540000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4404" w14:textId="77777777" w:rsidR="000D68D4" w:rsidRDefault="00CE397E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243FC" id="Agrupar 1" o:spid="_x0000_s1028" style="position:absolute;left:0;text-align:left;margin-left:42.5pt;margin-top:35.45pt;width:524.4pt;height:83.75pt;z-index:251658240;mso-wrap-distance-left:0;mso-wrap-distance-right:0;mso-position-horizontal-relative:page;mso-position-vertical-relative:page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OCKxgcDAAAnBwAADgAAAAAAAAAAAAAAAAA9AgAA&#10;ZHJzL2Uyb0RvYy54bWxQSwECLQAKAAAAAAAAACEANdbDgnIYAAByGAAAFAAAAAAAAAAAAAAAAABw&#10;BQAAZHJzL21lZGlhL2ltYWdlMS5qcGdQSwECLQAUAAYACAAAACEADIkz3+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4A24404" w14:textId="77777777" w:rsidR="000D68D4" w:rsidRDefault="00CE397E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54A243F1" w14:textId="77777777" w:rsidR="000D68D4" w:rsidRDefault="000D6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B40"/>
    <w:multiLevelType w:val="hybridMultilevel"/>
    <w:tmpl w:val="912CE948"/>
    <w:lvl w:ilvl="0" w:tplc="4EA80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00E6"/>
    <w:multiLevelType w:val="hybridMultilevel"/>
    <w:tmpl w:val="058C226E"/>
    <w:lvl w:ilvl="0" w:tplc="85FC9D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239BA"/>
    <w:multiLevelType w:val="hybridMultilevel"/>
    <w:tmpl w:val="4E64C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568"/>
    <w:multiLevelType w:val="hybridMultilevel"/>
    <w:tmpl w:val="BE60DA4A"/>
    <w:lvl w:ilvl="0" w:tplc="F84C10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72135"/>
    <w:multiLevelType w:val="hybridMultilevel"/>
    <w:tmpl w:val="707A85F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42A6D"/>
    <w:multiLevelType w:val="hybridMultilevel"/>
    <w:tmpl w:val="9EA47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546B0"/>
    <w:multiLevelType w:val="hybridMultilevel"/>
    <w:tmpl w:val="64487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135BD"/>
    <w:multiLevelType w:val="hybridMultilevel"/>
    <w:tmpl w:val="AF1677A8"/>
    <w:lvl w:ilvl="0" w:tplc="0416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8" w15:restartNumberingAfterBreak="0">
    <w:nsid w:val="27580FB6"/>
    <w:multiLevelType w:val="hybridMultilevel"/>
    <w:tmpl w:val="DBC22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324A7B"/>
    <w:multiLevelType w:val="hybridMultilevel"/>
    <w:tmpl w:val="360A96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D439A5"/>
    <w:multiLevelType w:val="multilevel"/>
    <w:tmpl w:val="82B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548C3"/>
    <w:multiLevelType w:val="hybridMultilevel"/>
    <w:tmpl w:val="37F4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516"/>
    <w:multiLevelType w:val="hybridMultilevel"/>
    <w:tmpl w:val="5D0E79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F61F5C"/>
    <w:multiLevelType w:val="multilevel"/>
    <w:tmpl w:val="77F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B3E11"/>
    <w:multiLevelType w:val="hybridMultilevel"/>
    <w:tmpl w:val="B34E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721">
    <w:abstractNumId w:val="8"/>
  </w:num>
  <w:num w:numId="2" w16cid:durableId="1235042017">
    <w:abstractNumId w:val="6"/>
  </w:num>
  <w:num w:numId="3" w16cid:durableId="275647110">
    <w:abstractNumId w:val="14"/>
  </w:num>
  <w:num w:numId="4" w16cid:durableId="2086487038">
    <w:abstractNumId w:val="0"/>
  </w:num>
  <w:num w:numId="5" w16cid:durableId="1622106271">
    <w:abstractNumId w:val="2"/>
  </w:num>
  <w:num w:numId="6" w16cid:durableId="1510290562">
    <w:abstractNumId w:val="9"/>
  </w:num>
  <w:num w:numId="7" w16cid:durableId="1868172995">
    <w:abstractNumId w:val="3"/>
  </w:num>
  <w:num w:numId="8" w16cid:durableId="1044255946">
    <w:abstractNumId w:val="1"/>
  </w:num>
  <w:num w:numId="9" w16cid:durableId="772941110">
    <w:abstractNumId w:val="11"/>
  </w:num>
  <w:num w:numId="10" w16cid:durableId="699550188">
    <w:abstractNumId w:val="13"/>
  </w:num>
  <w:num w:numId="11" w16cid:durableId="1986278740">
    <w:abstractNumId w:val="7"/>
  </w:num>
  <w:num w:numId="12" w16cid:durableId="1804080906">
    <w:abstractNumId w:val="5"/>
  </w:num>
  <w:num w:numId="13" w16cid:durableId="1465584801">
    <w:abstractNumId w:val="10"/>
  </w:num>
  <w:num w:numId="14" w16cid:durableId="1489440561">
    <w:abstractNumId w:val="4"/>
  </w:num>
  <w:num w:numId="15" w16cid:durableId="16397275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4"/>
    <w:rsid w:val="00002E94"/>
    <w:rsid w:val="00006828"/>
    <w:rsid w:val="00017135"/>
    <w:rsid w:val="00017CCE"/>
    <w:rsid w:val="00021C83"/>
    <w:rsid w:val="00024A83"/>
    <w:rsid w:val="00027663"/>
    <w:rsid w:val="0003213F"/>
    <w:rsid w:val="000337BD"/>
    <w:rsid w:val="000339BD"/>
    <w:rsid w:val="000409EF"/>
    <w:rsid w:val="0004196B"/>
    <w:rsid w:val="00044CA3"/>
    <w:rsid w:val="00047502"/>
    <w:rsid w:val="00051D2D"/>
    <w:rsid w:val="0005350C"/>
    <w:rsid w:val="000548BE"/>
    <w:rsid w:val="000561E9"/>
    <w:rsid w:val="00061AEC"/>
    <w:rsid w:val="000622EC"/>
    <w:rsid w:val="00063F71"/>
    <w:rsid w:val="00066C2A"/>
    <w:rsid w:val="00066F98"/>
    <w:rsid w:val="000724B1"/>
    <w:rsid w:val="00073393"/>
    <w:rsid w:val="00077BE3"/>
    <w:rsid w:val="00082AC8"/>
    <w:rsid w:val="00086837"/>
    <w:rsid w:val="00087387"/>
    <w:rsid w:val="000904A6"/>
    <w:rsid w:val="00090C36"/>
    <w:rsid w:val="000935B9"/>
    <w:rsid w:val="00095A5A"/>
    <w:rsid w:val="00097BB5"/>
    <w:rsid w:val="000A0392"/>
    <w:rsid w:val="000A1ADD"/>
    <w:rsid w:val="000A3BFE"/>
    <w:rsid w:val="000B2558"/>
    <w:rsid w:val="000B4833"/>
    <w:rsid w:val="000C0E04"/>
    <w:rsid w:val="000C4F30"/>
    <w:rsid w:val="000C54F0"/>
    <w:rsid w:val="000C71E6"/>
    <w:rsid w:val="000C7EDF"/>
    <w:rsid w:val="000D2931"/>
    <w:rsid w:val="000D68D4"/>
    <w:rsid w:val="000D6970"/>
    <w:rsid w:val="000E5C50"/>
    <w:rsid w:val="000F2110"/>
    <w:rsid w:val="000F2BAF"/>
    <w:rsid w:val="000F7311"/>
    <w:rsid w:val="001004B4"/>
    <w:rsid w:val="001014ED"/>
    <w:rsid w:val="00102867"/>
    <w:rsid w:val="001034CC"/>
    <w:rsid w:val="00105C54"/>
    <w:rsid w:val="00106F70"/>
    <w:rsid w:val="00117608"/>
    <w:rsid w:val="00117D1F"/>
    <w:rsid w:val="00122594"/>
    <w:rsid w:val="00123560"/>
    <w:rsid w:val="0012661F"/>
    <w:rsid w:val="00127299"/>
    <w:rsid w:val="001274E2"/>
    <w:rsid w:val="00127B72"/>
    <w:rsid w:val="00133E60"/>
    <w:rsid w:val="00135A64"/>
    <w:rsid w:val="00137053"/>
    <w:rsid w:val="00137066"/>
    <w:rsid w:val="00141A09"/>
    <w:rsid w:val="001425A2"/>
    <w:rsid w:val="001462B9"/>
    <w:rsid w:val="00150B49"/>
    <w:rsid w:val="001551DE"/>
    <w:rsid w:val="00155731"/>
    <w:rsid w:val="00165862"/>
    <w:rsid w:val="00166AAC"/>
    <w:rsid w:val="00174F41"/>
    <w:rsid w:val="00176A40"/>
    <w:rsid w:val="00177392"/>
    <w:rsid w:val="001827E2"/>
    <w:rsid w:val="0018299F"/>
    <w:rsid w:val="0019333D"/>
    <w:rsid w:val="00197450"/>
    <w:rsid w:val="00197B60"/>
    <w:rsid w:val="00197FC5"/>
    <w:rsid w:val="001A0743"/>
    <w:rsid w:val="001A7873"/>
    <w:rsid w:val="001B7F9E"/>
    <w:rsid w:val="001C0E50"/>
    <w:rsid w:val="001C1C0E"/>
    <w:rsid w:val="001C1D3A"/>
    <w:rsid w:val="001C3AF7"/>
    <w:rsid w:val="001C7848"/>
    <w:rsid w:val="001D2B9C"/>
    <w:rsid w:val="001D4304"/>
    <w:rsid w:val="001E06F6"/>
    <w:rsid w:val="001F679D"/>
    <w:rsid w:val="001F70A6"/>
    <w:rsid w:val="002004DD"/>
    <w:rsid w:val="002012FC"/>
    <w:rsid w:val="00211BA6"/>
    <w:rsid w:val="00214D06"/>
    <w:rsid w:val="00217CAD"/>
    <w:rsid w:val="002202A8"/>
    <w:rsid w:val="002235BC"/>
    <w:rsid w:val="00223FD1"/>
    <w:rsid w:val="002252F4"/>
    <w:rsid w:val="00226D74"/>
    <w:rsid w:val="0023403F"/>
    <w:rsid w:val="002410E8"/>
    <w:rsid w:val="00241243"/>
    <w:rsid w:val="002445C4"/>
    <w:rsid w:val="002451BA"/>
    <w:rsid w:val="00246D87"/>
    <w:rsid w:val="002517BC"/>
    <w:rsid w:val="00256FF2"/>
    <w:rsid w:val="00257533"/>
    <w:rsid w:val="002605AC"/>
    <w:rsid w:val="0026166F"/>
    <w:rsid w:val="00262C02"/>
    <w:rsid w:val="002638F1"/>
    <w:rsid w:val="00263AEC"/>
    <w:rsid w:val="00271E04"/>
    <w:rsid w:val="0027281D"/>
    <w:rsid w:val="00280D8E"/>
    <w:rsid w:val="00287832"/>
    <w:rsid w:val="00291576"/>
    <w:rsid w:val="00295318"/>
    <w:rsid w:val="002956D5"/>
    <w:rsid w:val="002974DD"/>
    <w:rsid w:val="002A03BB"/>
    <w:rsid w:val="002A4F6E"/>
    <w:rsid w:val="002C0F8D"/>
    <w:rsid w:val="002C2056"/>
    <w:rsid w:val="002C26DB"/>
    <w:rsid w:val="002C482C"/>
    <w:rsid w:val="002C5BD4"/>
    <w:rsid w:val="002C6180"/>
    <w:rsid w:val="002C6315"/>
    <w:rsid w:val="002D09D7"/>
    <w:rsid w:val="002D583A"/>
    <w:rsid w:val="002D7F13"/>
    <w:rsid w:val="002E3188"/>
    <w:rsid w:val="002E4003"/>
    <w:rsid w:val="002E4C98"/>
    <w:rsid w:val="002E4FFB"/>
    <w:rsid w:val="002E61FF"/>
    <w:rsid w:val="002E71EB"/>
    <w:rsid w:val="002F1133"/>
    <w:rsid w:val="00301D4D"/>
    <w:rsid w:val="00303218"/>
    <w:rsid w:val="0030349B"/>
    <w:rsid w:val="00303BAA"/>
    <w:rsid w:val="00306494"/>
    <w:rsid w:val="0030676B"/>
    <w:rsid w:val="003115D5"/>
    <w:rsid w:val="0031381B"/>
    <w:rsid w:val="003217D4"/>
    <w:rsid w:val="00321C54"/>
    <w:rsid w:val="00323569"/>
    <w:rsid w:val="00324AD0"/>
    <w:rsid w:val="00325CA9"/>
    <w:rsid w:val="003271E8"/>
    <w:rsid w:val="00327EF3"/>
    <w:rsid w:val="0033212E"/>
    <w:rsid w:val="003334E1"/>
    <w:rsid w:val="00333696"/>
    <w:rsid w:val="003368BB"/>
    <w:rsid w:val="00347197"/>
    <w:rsid w:val="00347812"/>
    <w:rsid w:val="003479D6"/>
    <w:rsid w:val="00351732"/>
    <w:rsid w:val="0035231C"/>
    <w:rsid w:val="00357AC4"/>
    <w:rsid w:val="00357AC6"/>
    <w:rsid w:val="003619DB"/>
    <w:rsid w:val="00362F67"/>
    <w:rsid w:val="003636F3"/>
    <w:rsid w:val="0036430C"/>
    <w:rsid w:val="003673FD"/>
    <w:rsid w:val="00370F56"/>
    <w:rsid w:val="0037159A"/>
    <w:rsid w:val="00374DF7"/>
    <w:rsid w:val="0037667A"/>
    <w:rsid w:val="00380FB8"/>
    <w:rsid w:val="0038273E"/>
    <w:rsid w:val="003829AE"/>
    <w:rsid w:val="0038551D"/>
    <w:rsid w:val="00386416"/>
    <w:rsid w:val="00393164"/>
    <w:rsid w:val="0039648C"/>
    <w:rsid w:val="00396648"/>
    <w:rsid w:val="003A0396"/>
    <w:rsid w:val="003A0924"/>
    <w:rsid w:val="003A0A7E"/>
    <w:rsid w:val="003B1BB0"/>
    <w:rsid w:val="003B230F"/>
    <w:rsid w:val="003B56F3"/>
    <w:rsid w:val="003C12CD"/>
    <w:rsid w:val="003C407E"/>
    <w:rsid w:val="003C56F2"/>
    <w:rsid w:val="003D0583"/>
    <w:rsid w:val="003D2448"/>
    <w:rsid w:val="003D354B"/>
    <w:rsid w:val="003D66C0"/>
    <w:rsid w:val="003E49E9"/>
    <w:rsid w:val="003E5E0F"/>
    <w:rsid w:val="003F00F7"/>
    <w:rsid w:val="003F5E06"/>
    <w:rsid w:val="003F7179"/>
    <w:rsid w:val="004000A5"/>
    <w:rsid w:val="004211BB"/>
    <w:rsid w:val="00421CB2"/>
    <w:rsid w:val="00437481"/>
    <w:rsid w:val="0044087D"/>
    <w:rsid w:val="00440E61"/>
    <w:rsid w:val="00441FA0"/>
    <w:rsid w:val="004434C5"/>
    <w:rsid w:val="004452C9"/>
    <w:rsid w:val="00445837"/>
    <w:rsid w:val="00447511"/>
    <w:rsid w:val="004519B3"/>
    <w:rsid w:val="00466DB9"/>
    <w:rsid w:val="00470BA6"/>
    <w:rsid w:val="0047137C"/>
    <w:rsid w:val="00471EAD"/>
    <w:rsid w:val="00475C4C"/>
    <w:rsid w:val="00476E28"/>
    <w:rsid w:val="0048041A"/>
    <w:rsid w:val="00484E66"/>
    <w:rsid w:val="00485ACE"/>
    <w:rsid w:val="0049634F"/>
    <w:rsid w:val="00497ACC"/>
    <w:rsid w:val="004A03D1"/>
    <w:rsid w:val="004A0DA8"/>
    <w:rsid w:val="004A10A5"/>
    <w:rsid w:val="004A3661"/>
    <w:rsid w:val="004A4B04"/>
    <w:rsid w:val="004A736B"/>
    <w:rsid w:val="004A7A07"/>
    <w:rsid w:val="004B0A1A"/>
    <w:rsid w:val="004B1D0B"/>
    <w:rsid w:val="004B3E5A"/>
    <w:rsid w:val="004B49FE"/>
    <w:rsid w:val="004C0659"/>
    <w:rsid w:val="004C0C8B"/>
    <w:rsid w:val="004C0E7D"/>
    <w:rsid w:val="004C40D8"/>
    <w:rsid w:val="004C568F"/>
    <w:rsid w:val="004C7377"/>
    <w:rsid w:val="004D59DF"/>
    <w:rsid w:val="004E305E"/>
    <w:rsid w:val="004E3E19"/>
    <w:rsid w:val="004E7A70"/>
    <w:rsid w:val="004F0ACD"/>
    <w:rsid w:val="004F3006"/>
    <w:rsid w:val="004F5746"/>
    <w:rsid w:val="0050725F"/>
    <w:rsid w:val="00511D39"/>
    <w:rsid w:val="00516356"/>
    <w:rsid w:val="005217A1"/>
    <w:rsid w:val="005225CC"/>
    <w:rsid w:val="00524401"/>
    <w:rsid w:val="00524F6C"/>
    <w:rsid w:val="00527BC0"/>
    <w:rsid w:val="00527FF4"/>
    <w:rsid w:val="00531B83"/>
    <w:rsid w:val="00534363"/>
    <w:rsid w:val="00536B1E"/>
    <w:rsid w:val="0054052F"/>
    <w:rsid w:val="005443B5"/>
    <w:rsid w:val="00546269"/>
    <w:rsid w:val="00546A3D"/>
    <w:rsid w:val="00550B51"/>
    <w:rsid w:val="00551324"/>
    <w:rsid w:val="00551F3D"/>
    <w:rsid w:val="005523B8"/>
    <w:rsid w:val="0055552A"/>
    <w:rsid w:val="00556015"/>
    <w:rsid w:val="00556F88"/>
    <w:rsid w:val="005609D6"/>
    <w:rsid w:val="00563063"/>
    <w:rsid w:val="005700CF"/>
    <w:rsid w:val="00570657"/>
    <w:rsid w:val="00570715"/>
    <w:rsid w:val="00571376"/>
    <w:rsid w:val="0057356C"/>
    <w:rsid w:val="00574109"/>
    <w:rsid w:val="00580EDA"/>
    <w:rsid w:val="005821E3"/>
    <w:rsid w:val="005825CA"/>
    <w:rsid w:val="00583645"/>
    <w:rsid w:val="00591EFB"/>
    <w:rsid w:val="005A0685"/>
    <w:rsid w:val="005A2384"/>
    <w:rsid w:val="005A59DA"/>
    <w:rsid w:val="005A6869"/>
    <w:rsid w:val="005A77B1"/>
    <w:rsid w:val="005B050E"/>
    <w:rsid w:val="005C2B2A"/>
    <w:rsid w:val="005D007A"/>
    <w:rsid w:val="005D2874"/>
    <w:rsid w:val="005D77D8"/>
    <w:rsid w:val="005E0113"/>
    <w:rsid w:val="005E07D2"/>
    <w:rsid w:val="005F58EB"/>
    <w:rsid w:val="005F69B5"/>
    <w:rsid w:val="00601255"/>
    <w:rsid w:val="00603D74"/>
    <w:rsid w:val="0060613D"/>
    <w:rsid w:val="0060746D"/>
    <w:rsid w:val="00607EC8"/>
    <w:rsid w:val="006123CF"/>
    <w:rsid w:val="0061487F"/>
    <w:rsid w:val="00620088"/>
    <w:rsid w:val="00621F9E"/>
    <w:rsid w:val="00622579"/>
    <w:rsid w:val="00623F90"/>
    <w:rsid w:val="00624EA6"/>
    <w:rsid w:val="00632246"/>
    <w:rsid w:val="00634FC1"/>
    <w:rsid w:val="00635B11"/>
    <w:rsid w:val="006363F4"/>
    <w:rsid w:val="00637800"/>
    <w:rsid w:val="006469C3"/>
    <w:rsid w:val="006477C4"/>
    <w:rsid w:val="00650391"/>
    <w:rsid w:val="006508A4"/>
    <w:rsid w:val="0065192B"/>
    <w:rsid w:val="0065243F"/>
    <w:rsid w:val="00656124"/>
    <w:rsid w:val="00657D56"/>
    <w:rsid w:val="00660E28"/>
    <w:rsid w:val="006633FE"/>
    <w:rsid w:val="00665626"/>
    <w:rsid w:val="0066796E"/>
    <w:rsid w:val="0067566C"/>
    <w:rsid w:val="00680FAD"/>
    <w:rsid w:val="006818AA"/>
    <w:rsid w:val="00681C74"/>
    <w:rsid w:val="00682E08"/>
    <w:rsid w:val="00687650"/>
    <w:rsid w:val="0069173D"/>
    <w:rsid w:val="0069191B"/>
    <w:rsid w:val="00693174"/>
    <w:rsid w:val="00693809"/>
    <w:rsid w:val="006969CD"/>
    <w:rsid w:val="006974D2"/>
    <w:rsid w:val="006A34F7"/>
    <w:rsid w:val="006A3DC1"/>
    <w:rsid w:val="006A5009"/>
    <w:rsid w:val="006B108E"/>
    <w:rsid w:val="006B1D3F"/>
    <w:rsid w:val="006B4111"/>
    <w:rsid w:val="006B49AC"/>
    <w:rsid w:val="006B73F9"/>
    <w:rsid w:val="006C0AD7"/>
    <w:rsid w:val="006C5D08"/>
    <w:rsid w:val="006C61EB"/>
    <w:rsid w:val="006D064C"/>
    <w:rsid w:val="006D0E70"/>
    <w:rsid w:val="006E06BE"/>
    <w:rsid w:val="006E6D55"/>
    <w:rsid w:val="006E779D"/>
    <w:rsid w:val="006F0235"/>
    <w:rsid w:val="006F2BE4"/>
    <w:rsid w:val="006F7EF6"/>
    <w:rsid w:val="007017C3"/>
    <w:rsid w:val="00706069"/>
    <w:rsid w:val="007100F7"/>
    <w:rsid w:val="0071073D"/>
    <w:rsid w:val="00711987"/>
    <w:rsid w:val="00712031"/>
    <w:rsid w:val="0072071D"/>
    <w:rsid w:val="007224B6"/>
    <w:rsid w:val="007231D3"/>
    <w:rsid w:val="00723788"/>
    <w:rsid w:val="00724AF8"/>
    <w:rsid w:val="007261C3"/>
    <w:rsid w:val="00730A1B"/>
    <w:rsid w:val="00737CEB"/>
    <w:rsid w:val="007439FE"/>
    <w:rsid w:val="007442A9"/>
    <w:rsid w:val="00745CF5"/>
    <w:rsid w:val="00747C3E"/>
    <w:rsid w:val="00757C84"/>
    <w:rsid w:val="00761234"/>
    <w:rsid w:val="00764C4B"/>
    <w:rsid w:val="00771A29"/>
    <w:rsid w:val="00771B16"/>
    <w:rsid w:val="00774C75"/>
    <w:rsid w:val="00775635"/>
    <w:rsid w:val="00775CC2"/>
    <w:rsid w:val="007772DA"/>
    <w:rsid w:val="00781C28"/>
    <w:rsid w:val="00784B2E"/>
    <w:rsid w:val="00787E40"/>
    <w:rsid w:val="00795317"/>
    <w:rsid w:val="00795AEF"/>
    <w:rsid w:val="007A136D"/>
    <w:rsid w:val="007A3362"/>
    <w:rsid w:val="007A589B"/>
    <w:rsid w:val="007A6C27"/>
    <w:rsid w:val="007A794F"/>
    <w:rsid w:val="007B2445"/>
    <w:rsid w:val="007B328E"/>
    <w:rsid w:val="007B7023"/>
    <w:rsid w:val="007C0977"/>
    <w:rsid w:val="007C1020"/>
    <w:rsid w:val="007C2F8F"/>
    <w:rsid w:val="007C5664"/>
    <w:rsid w:val="007C794A"/>
    <w:rsid w:val="007D4E66"/>
    <w:rsid w:val="007D7984"/>
    <w:rsid w:val="007E5AA4"/>
    <w:rsid w:val="007E63BE"/>
    <w:rsid w:val="007E659C"/>
    <w:rsid w:val="007F2666"/>
    <w:rsid w:val="007F4F33"/>
    <w:rsid w:val="00802475"/>
    <w:rsid w:val="00806AF9"/>
    <w:rsid w:val="00814C44"/>
    <w:rsid w:val="00815247"/>
    <w:rsid w:val="00815905"/>
    <w:rsid w:val="00820088"/>
    <w:rsid w:val="00827B39"/>
    <w:rsid w:val="0084237A"/>
    <w:rsid w:val="008425B8"/>
    <w:rsid w:val="00843652"/>
    <w:rsid w:val="0084721E"/>
    <w:rsid w:val="0085095D"/>
    <w:rsid w:val="00850E77"/>
    <w:rsid w:val="0085206B"/>
    <w:rsid w:val="00852B9B"/>
    <w:rsid w:val="0085509C"/>
    <w:rsid w:val="008579FD"/>
    <w:rsid w:val="00860046"/>
    <w:rsid w:val="00865728"/>
    <w:rsid w:val="00865798"/>
    <w:rsid w:val="008671BE"/>
    <w:rsid w:val="00870E03"/>
    <w:rsid w:val="00873BD9"/>
    <w:rsid w:val="00877051"/>
    <w:rsid w:val="00883C0E"/>
    <w:rsid w:val="0089387C"/>
    <w:rsid w:val="00893BD4"/>
    <w:rsid w:val="00897BD2"/>
    <w:rsid w:val="00897C8A"/>
    <w:rsid w:val="008A0239"/>
    <w:rsid w:val="008A330A"/>
    <w:rsid w:val="008A5626"/>
    <w:rsid w:val="008A5CB7"/>
    <w:rsid w:val="008A5EA8"/>
    <w:rsid w:val="008B0223"/>
    <w:rsid w:val="008B174F"/>
    <w:rsid w:val="008B1A3F"/>
    <w:rsid w:val="008B523A"/>
    <w:rsid w:val="008B61A6"/>
    <w:rsid w:val="008B66C4"/>
    <w:rsid w:val="008B74C1"/>
    <w:rsid w:val="008D2C97"/>
    <w:rsid w:val="008D4DC3"/>
    <w:rsid w:val="008E0293"/>
    <w:rsid w:val="008E5258"/>
    <w:rsid w:val="008F10C3"/>
    <w:rsid w:val="008F3683"/>
    <w:rsid w:val="008F6AA1"/>
    <w:rsid w:val="008F7B8A"/>
    <w:rsid w:val="008F7C5C"/>
    <w:rsid w:val="00900A76"/>
    <w:rsid w:val="0090152A"/>
    <w:rsid w:val="00902A81"/>
    <w:rsid w:val="00905E74"/>
    <w:rsid w:val="00915F25"/>
    <w:rsid w:val="00916B01"/>
    <w:rsid w:val="0092072D"/>
    <w:rsid w:val="00921D91"/>
    <w:rsid w:val="00926650"/>
    <w:rsid w:val="0092759E"/>
    <w:rsid w:val="00941807"/>
    <w:rsid w:val="009443D9"/>
    <w:rsid w:val="0094673A"/>
    <w:rsid w:val="00947AE4"/>
    <w:rsid w:val="00950998"/>
    <w:rsid w:val="0095498D"/>
    <w:rsid w:val="009759BD"/>
    <w:rsid w:val="00981076"/>
    <w:rsid w:val="00990645"/>
    <w:rsid w:val="00990FCC"/>
    <w:rsid w:val="00991B41"/>
    <w:rsid w:val="009961BB"/>
    <w:rsid w:val="0099733D"/>
    <w:rsid w:val="00997A60"/>
    <w:rsid w:val="009A27B6"/>
    <w:rsid w:val="009A634B"/>
    <w:rsid w:val="009B14AF"/>
    <w:rsid w:val="009B21B9"/>
    <w:rsid w:val="009B7AEF"/>
    <w:rsid w:val="009C365C"/>
    <w:rsid w:val="009C5DE3"/>
    <w:rsid w:val="009D094E"/>
    <w:rsid w:val="009D42C6"/>
    <w:rsid w:val="009D5831"/>
    <w:rsid w:val="009D7863"/>
    <w:rsid w:val="009D79EA"/>
    <w:rsid w:val="009E57BD"/>
    <w:rsid w:val="009E6658"/>
    <w:rsid w:val="009E6DFC"/>
    <w:rsid w:val="009E77D2"/>
    <w:rsid w:val="009F240B"/>
    <w:rsid w:val="009F7CC9"/>
    <w:rsid w:val="00A00746"/>
    <w:rsid w:val="00A00E19"/>
    <w:rsid w:val="00A02705"/>
    <w:rsid w:val="00A06390"/>
    <w:rsid w:val="00A1564B"/>
    <w:rsid w:val="00A16432"/>
    <w:rsid w:val="00A210A8"/>
    <w:rsid w:val="00A23688"/>
    <w:rsid w:val="00A2527A"/>
    <w:rsid w:val="00A26F65"/>
    <w:rsid w:val="00A347AA"/>
    <w:rsid w:val="00A36A85"/>
    <w:rsid w:val="00A36EFF"/>
    <w:rsid w:val="00A37F6B"/>
    <w:rsid w:val="00A43666"/>
    <w:rsid w:val="00A47DBD"/>
    <w:rsid w:val="00A52577"/>
    <w:rsid w:val="00A54AB3"/>
    <w:rsid w:val="00A566DE"/>
    <w:rsid w:val="00A57BB6"/>
    <w:rsid w:val="00A701CF"/>
    <w:rsid w:val="00A821A4"/>
    <w:rsid w:val="00A83ABF"/>
    <w:rsid w:val="00A83C50"/>
    <w:rsid w:val="00A85108"/>
    <w:rsid w:val="00A85EB0"/>
    <w:rsid w:val="00A87EA8"/>
    <w:rsid w:val="00A91C2A"/>
    <w:rsid w:val="00A94707"/>
    <w:rsid w:val="00AA3002"/>
    <w:rsid w:val="00AA3B23"/>
    <w:rsid w:val="00AA3E4E"/>
    <w:rsid w:val="00AA58F5"/>
    <w:rsid w:val="00AB09E9"/>
    <w:rsid w:val="00AB22A3"/>
    <w:rsid w:val="00AB5934"/>
    <w:rsid w:val="00AB5CC1"/>
    <w:rsid w:val="00AC0785"/>
    <w:rsid w:val="00AC2057"/>
    <w:rsid w:val="00AC275F"/>
    <w:rsid w:val="00AD2962"/>
    <w:rsid w:val="00AD3142"/>
    <w:rsid w:val="00AD4EC5"/>
    <w:rsid w:val="00AE2767"/>
    <w:rsid w:val="00AE412F"/>
    <w:rsid w:val="00AE66CF"/>
    <w:rsid w:val="00AE757F"/>
    <w:rsid w:val="00AF3910"/>
    <w:rsid w:val="00AF577E"/>
    <w:rsid w:val="00AF63DF"/>
    <w:rsid w:val="00B00259"/>
    <w:rsid w:val="00B030EF"/>
    <w:rsid w:val="00B0554F"/>
    <w:rsid w:val="00B078E3"/>
    <w:rsid w:val="00B16956"/>
    <w:rsid w:val="00B17C9F"/>
    <w:rsid w:val="00B21C14"/>
    <w:rsid w:val="00B2361F"/>
    <w:rsid w:val="00B23E27"/>
    <w:rsid w:val="00B24C5F"/>
    <w:rsid w:val="00B25231"/>
    <w:rsid w:val="00B3032B"/>
    <w:rsid w:val="00B36D17"/>
    <w:rsid w:val="00B468B7"/>
    <w:rsid w:val="00B5164C"/>
    <w:rsid w:val="00B5411D"/>
    <w:rsid w:val="00B55918"/>
    <w:rsid w:val="00B56DDE"/>
    <w:rsid w:val="00B573EE"/>
    <w:rsid w:val="00B60CED"/>
    <w:rsid w:val="00B614BF"/>
    <w:rsid w:val="00B65E12"/>
    <w:rsid w:val="00B70553"/>
    <w:rsid w:val="00B736A8"/>
    <w:rsid w:val="00B75485"/>
    <w:rsid w:val="00B76E8B"/>
    <w:rsid w:val="00B773B9"/>
    <w:rsid w:val="00B777D2"/>
    <w:rsid w:val="00B80569"/>
    <w:rsid w:val="00B81A02"/>
    <w:rsid w:val="00B860A5"/>
    <w:rsid w:val="00B871B9"/>
    <w:rsid w:val="00B877BE"/>
    <w:rsid w:val="00B939D5"/>
    <w:rsid w:val="00B95EF1"/>
    <w:rsid w:val="00BA2261"/>
    <w:rsid w:val="00BA3BD7"/>
    <w:rsid w:val="00BA6CB8"/>
    <w:rsid w:val="00BB194B"/>
    <w:rsid w:val="00BB36C6"/>
    <w:rsid w:val="00BB37EB"/>
    <w:rsid w:val="00BB41A2"/>
    <w:rsid w:val="00BB5C89"/>
    <w:rsid w:val="00BB662C"/>
    <w:rsid w:val="00BC04EA"/>
    <w:rsid w:val="00BC1056"/>
    <w:rsid w:val="00BC14C6"/>
    <w:rsid w:val="00BC5636"/>
    <w:rsid w:val="00BC5748"/>
    <w:rsid w:val="00BC75B5"/>
    <w:rsid w:val="00BD5DD2"/>
    <w:rsid w:val="00BD746F"/>
    <w:rsid w:val="00BE00F2"/>
    <w:rsid w:val="00BE05AD"/>
    <w:rsid w:val="00BE7FA6"/>
    <w:rsid w:val="00BF44BF"/>
    <w:rsid w:val="00BF5055"/>
    <w:rsid w:val="00BF51CE"/>
    <w:rsid w:val="00BF7F91"/>
    <w:rsid w:val="00C076BC"/>
    <w:rsid w:val="00C104E4"/>
    <w:rsid w:val="00C12A22"/>
    <w:rsid w:val="00C15C6D"/>
    <w:rsid w:val="00C2127A"/>
    <w:rsid w:val="00C232E2"/>
    <w:rsid w:val="00C253A3"/>
    <w:rsid w:val="00C25AFF"/>
    <w:rsid w:val="00C2601E"/>
    <w:rsid w:val="00C33B31"/>
    <w:rsid w:val="00C34F2E"/>
    <w:rsid w:val="00C40D66"/>
    <w:rsid w:val="00C43E98"/>
    <w:rsid w:val="00C44F73"/>
    <w:rsid w:val="00C46E3F"/>
    <w:rsid w:val="00C5028F"/>
    <w:rsid w:val="00C5121D"/>
    <w:rsid w:val="00C53167"/>
    <w:rsid w:val="00C576E7"/>
    <w:rsid w:val="00C601DC"/>
    <w:rsid w:val="00C61AD3"/>
    <w:rsid w:val="00C634CE"/>
    <w:rsid w:val="00C6791B"/>
    <w:rsid w:val="00C713CF"/>
    <w:rsid w:val="00C72FEA"/>
    <w:rsid w:val="00C8160D"/>
    <w:rsid w:val="00C81BD5"/>
    <w:rsid w:val="00C84277"/>
    <w:rsid w:val="00C8482C"/>
    <w:rsid w:val="00C859FC"/>
    <w:rsid w:val="00C8605C"/>
    <w:rsid w:val="00C87130"/>
    <w:rsid w:val="00C8740D"/>
    <w:rsid w:val="00C938A4"/>
    <w:rsid w:val="00C9395C"/>
    <w:rsid w:val="00C943D3"/>
    <w:rsid w:val="00C95256"/>
    <w:rsid w:val="00C96DF1"/>
    <w:rsid w:val="00CA26B2"/>
    <w:rsid w:val="00CA347D"/>
    <w:rsid w:val="00CB27AE"/>
    <w:rsid w:val="00CB790E"/>
    <w:rsid w:val="00CB7D65"/>
    <w:rsid w:val="00CC0833"/>
    <w:rsid w:val="00CC157C"/>
    <w:rsid w:val="00CC6C2A"/>
    <w:rsid w:val="00CD2091"/>
    <w:rsid w:val="00CD409B"/>
    <w:rsid w:val="00CD73A1"/>
    <w:rsid w:val="00CE15DC"/>
    <w:rsid w:val="00CE397E"/>
    <w:rsid w:val="00CE3D79"/>
    <w:rsid w:val="00CE44CA"/>
    <w:rsid w:val="00CE4FBF"/>
    <w:rsid w:val="00CE6B10"/>
    <w:rsid w:val="00CE7F2E"/>
    <w:rsid w:val="00CF0434"/>
    <w:rsid w:val="00CF0819"/>
    <w:rsid w:val="00D0250B"/>
    <w:rsid w:val="00D06FB1"/>
    <w:rsid w:val="00D076A2"/>
    <w:rsid w:val="00D148FB"/>
    <w:rsid w:val="00D151C8"/>
    <w:rsid w:val="00D15C37"/>
    <w:rsid w:val="00D21422"/>
    <w:rsid w:val="00D214B0"/>
    <w:rsid w:val="00D22326"/>
    <w:rsid w:val="00D229B4"/>
    <w:rsid w:val="00D26A0E"/>
    <w:rsid w:val="00D31D38"/>
    <w:rsid w:val="00D36A5B"/>
    <w:rsid w:val="00D4548D"/>
    <w:rsid w:val="00D534D5"/>
    <w:rsid w:val="00D55609"/>
    <w:rsid w:val="00D55AB3"/>
    <w:rsid w:val="00D613C4"/>
    <w:rsid w:val="00D635E6"/>
    <w:rsid w:val="00D653C2"/>
    <w:rsid w:val="00D70E2C"/>
    <w:rsid w:val="00D74847"/>
    <w:rsid w:val="00D81235"/>
    <w:rsid w:val="00D813E5"/>
    <w:rsid w:val="00D86146"/>
    <w:rsid w:val="00D86C28"/>
    <w:rsid w:val="00D8722D"/>
    <w:rsid w:val="00D87CAC"/>
    <w:rsid w:val="00D87F94"/>
    <w:rsid w:val="00D9216B"/>
    <w:rsid w:val="00D92C9E"/>
    <w:rsid w:val="00D92CDA"/>
    <w:rsid w:val="00DA10CD"/>
    <w:rsid w:val="00DA221B"/>
    <w:rsid w:val="00DA3F19"/>
    <w:rsid w:val="00DA4E0A"/>
    <w:rsid w:val="00DA6A09"/>
    <w:rsid w:val="00DA7007"/>
    <w:rsid w:val="00DB17CD"/>
    <w:rsid w:val="00DB24C4"/>
    <w:rsid w:val="00DB4CB1"/>
    <w:rsid w:val="00DB4D24"/>
    <w:rsid w:val="00DB6187"/>
    <w:rsid w:val="00DC0150"/>
    <w:rsid w:val="00DC2B82"/>
    <w:rsid w:val="00DC4D3F"/>
    <w:rsid w:val="00DC713C"/>
    <w:rsid w:val="00DD12ED"/>
    <w:rsid w:val="00DD173C"/>
    <w:rsid w:val="00DD4661"/>
    <w:rsid w:val="00DE211B"/>
    <w:rsid w:val="00DE274B"/>
    <w:rsid w:val="00DE544C"/>
    <w:rsid w:val="00DE69C8"/>
    <w:rsid w:val="00DF036D"/>
    <w:rsid w:val="00DF1E92"/>
    <w:rsid w:val="00DF54CC"/>
    <w:rsid w:val="00DF745D"/>
    <w:rsid w:val="00E007E4"/>
    <w:rsid w:val="00E00891"/>
    <w:rsid w:val="00E02DB0"/>
    <w:rsid w:val="00E06157"/>
    <w:rsid w:val="00E06DCD"/>
    <w:rsid w:val="00E076B0"/>
    <w:rsid w:val="00E12467"/>
    <w:rsid w:val="00E125E6"/>
    <w:rsid w:val="00E13095"/>
    <w:rsid w:val="00E15C1D"/>
    <w:rsid w:val="00E17B50"/>
    <w:rsid w:val="00E211F0"/>
    <w:rsid w:val="00E238E6"/>
    <w:rsid w:val="00E23A17"/>
    <w:rsid w:val="00E26C59"/>
    <w:rsid w:val="00E30AED"/>
    <w:rsid w:val="00E30B66"/>
    <w:rsid w:val="00E379E7"/>
    <w:rsid w:val="00E4039B"/>
    <w:rsid w:val="00E428F0"/>
    <w:rsid w:val="00E43F80"/>
    <w:rsid w:val="00E442D6"/>
    <w:rsid w:val="00E44B10"/>
    <w:rsid w:val="00E53581"/>
    <w:rsid w:val="00E61528"/>
    <w:rsid w:val="00E62789"/>
    <w:rsid w:val="00E65AA2"/>
    <w:rsid w:val="00E74F06"/>
    <w:rsid w:val="00E83CE7"/>
    <w:rsid w:val="00E84509"/>
    <w:rsid w:val="00E96907"/>
    <w:rsid w:val="00E96D56"/>
    <w:rsid w:val="00EA011C"/>
    <w:rsid w:val="00EA1071"/>
    <w:rsid w:val="00EA2957"/>
    <w:rsid w:val="00EA2BF5"/>
    <w:rsid w:val="00EA3128"/>
    <w:rsid w:val="00EA6164"/>
    <w:rsid w:val="00EC2AA5"/>
    <w:rsid w:val="00EC2BC5"/>
    <w:rsid w:val="00EC53A8"/>
    <w:rsid w:val="00EC5FC6"/>
    <w:rsid w:val="00ED26C9"/>
    <w:rsid w:val="00ED43A9"/>
    <w:rsid w:val="00EE0628"/>
    <w:rsid w:val="00EE0D33"/>
    <w:rsid w:val="00EE0E9F"/>
    <w:rsid w:val="00EE6501"/>
    <w:rsid w:val="00EE6753"/>
    <w:rsid w:val="00EF0219"/>
    <w:rsid w:val="00EF1B3B"/>
    <w:rsid w:val="00EF4123"/>
    <w:rsid w:val="00EF4D12"/>
    <w:rsid w:val="00EF4DB5"/>
    <w:rsid w:val="00EF4E86"/>
    <w:rsid w:val="00F05869"/>
    <w:rsid w:val="00F063F6"/>
    <w:rsid w:val="00F073C7"/>
    <w:rsid w:val="00F11F08"/>
    <w:rsid w:val="00F12E43"/>
    <w:rsid w:val="00F13B8F"/>
    <w:rsid w:val="00F14646"/>
    <w:rsid w:val="00F317FD"/>
    <w:rsid w:val="00F350EA"/>
    <w:rsid w:val="00F3773D"/>
    <w:rsid w:val="00F553DE"/>
    <w:rsid w:val="00F61349"/>
    <w:rsid w:val="00F63585"/>
    <w:rsid w:val="00F63B85"/>
    <w:rsid w:val="00F7328F"/>
    <w:rsid w:val="00F757C0"/>
    <w:rsid w:val="00F80404"/>
    <w:rsid w:val="00F8206D"/>
    <w:rsid w:val="00F822E8"/>
    <w:rsid w:val="00F834DE"/>
    <w:rsid w:val="00F839F5"/>
    <w:rsid w:val="00F83ADD"/>
    <w:rsid w:val="00F8603A"/>
    <w:rsid w:val="00F94AA1"/>
    <w:rsid w:val="00F954C0"/>
    <w:rsid w:val="00F95611"/>
    <w:rsid w:val="00F95D33"/>
    <w:rsid w:val="00FA1215"/>
    <w:rsid w:val="00FA2FFC"/>
    <w:rsid w:val="00FB1FF9"/>
    <w:rsid w:val="00FB3C63"/>
    <w:rsid w:val="00FC0236"/>
    <w:rsid w:val="00FC5D69"/>
    <w:rsid w:val="00FC6081"/>
    <w:rsid w:val="00FD055E"/>
    <w:rsid w:val="00FD4B48"/>
    <w:rsid w:val="00FD62F4"/>
    <w:rsid w:val="00FE0F45"/>
    <w:rsid w:val="00FE3D26"/>
    <w:rsid w:val="00FE5F3F"/>
    <w:rsid w:val="00FE675E"/>
    <w:rsid w:val="00FE7A03"/>
    <w:rsid w:val="00FF1817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243C1"/>
  <w15:docId w15:val="{20D94921-8E74-4EA1-B0DC-7E61017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321C54"/>
  </w:style>
  <w:style w:type="paragraph" w:styleId="Cabealho">
    <w:name w:val="header"/>
    <w:basedOn w:val="Normal"/>
    <w:link w:val="Cabealho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26C9"/>
  </w:style>
  <w:style w:type="paragraph" w:styleId="Rodap">
    <w:name w:val="footer"/>
    <w:basedOn w:val="Normal"/>
    <w:link w:val="Rodap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26C9"/>
  </w:style>
  <w:style w:type="character" w:styleId="Hyperlink">
    <w:name w:val="Hyperlink"/>
    <w:basedOn w:val="Fontepargpadro"/>
    <w:uiPriority w:val="99"/>
    <w:unhideWhenUsed/>
    <w:rsid w:val="00897C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25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53A8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C568F"/>
    <w:rPr>
      <w:color w:val="666666"/>
    </w:rPr>
  </w:style>
  <w:style w:type="table" w:styleId="Tabelacomgrade">
    <w:name w:val="Table Grid"/>
    <w:basedOn w:val="Tabelanormal"/>
    <w:uiPriority w:val="39"/>
    <w:rsid w:val="0049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AF9C-17E8-41E7-8A38-25263428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9</Pages>
  <Words>879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Lucio Blasi Faria</dc:creator>
  <cp:lastModifiedBy>Tiago Cunha</cp:lastModifiedBy>
  <cp:revision>556</cp:revision>
  <cp:lastPrinted>2024-07-22T14:48:00Z</cp:lastPrinted>
  <dcterms:created xsi:type="dcterms:W3CDTF">2024-01-04T14:22:00Z</dcterms:created>
  <dcterms:modified xsi:type="dcterms:W3CDTF">2025-07-10T23:54:00Z</dcterms:modified>
</cp:coreProperties>
</file>