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75A2" w:rsidP="003775A2" w:rsidRDefault="003775A2" w14:paraId="140DE123" w14:textId="77777777">
      <w:pPr>
        <w:jc w:val="right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Pr="00486A26" w:rsidR="007A65DD" w:rsidP="29998781" w:rsidRDefault="007A65DD" w14:paraId="245516C3" w14:textId="15B06C89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6A36" w:rsidP="00327CE9" w:rsidRDefault="003D6A36" w14:paraId="516366B9" w14:textId="77777777">
      <w:pPr>
        <w:jc w:val="center"/>
        <w:rPr>
          <w:rFonts w:eastAsia="Times New Roman" w:cs="Times New Roman"/>
          <w:b/>
          <w:bCs/>
          <w:color w:val="215E99" w:themeColor="text2" w:themeTint="BF"/>
          <w:kern w:val="0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:rsidRPr="00486A26" w:rsidR="00FF73A4" w:rsidP="0F77AB4C" w:rsidRDefault="00FF73A4" w14:paraId="013D8C86" w14:textId="085CA196">
      <w:pPr>
        <w:pStyle w:val="Normal"/>
        <w:spacing w:before="240" w:beforeAutospacing="off" w:after="240" w:afterAutospacing="off"/>
        <w:jc w:val="center"/>
      </w:pPr>
      <w:r w:rsidRPr="0F77AB4C" w:rsidR="536CC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Sharise Griggs, Andre Ellis, Carlos Granillo</w:t>
      </w:r>
    </w:p>
    <w:p w:rsidRPr="00486A26" w:rsidR="00FF73A4" w:rsidP="0F77AB4C" w:rsidRDefault="00FF73A4" w14:paraId="50413127" w14:textId="2BC49EFC">
      <w:pPr>
        <w:spacing w:before="240" w:beforeAutospacing="off" w:after="240" w:afterAutospacing="off"/>
        <w:jc w:val="center"/>
      </w:pPr>
      <w:r w:rsidRPr="0F77AB4C" w:rsidR="536CC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Khanh Huynh</w:t>
      </w:r>
    </w:p>
    <w:p w:rsidRPr="00486A26" w:rsidR="00FF73A4" w:rsidP="0F77AB4C" w:rsidRDefault="00FF73A4" w14:paraId="58E318CC" w14:textId="77F75230">
      <w:pPr>
        <w:spacing w:before="240" w:beforeAutospacing="off" w:after="240" w:afterAutospacing="off"/>
        <w:jc w:val="center"/>
      </w:pPr>
      <w:r w:rsidRPr="0F77AB4C" w:rsidR="536CC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Oluwatoyin </w:t>
      </w:r>
      <w:r w:rsidRPr="0F77AB4C" w:rsidR="536CC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Alobarin</w:t>
      </w:r>
      <w:r w:rsidRPr="0F77AB4C" w:rsidR="536CC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, Enrique Quintero Garcia</w:t>
      </w:r>
    </w:p>
    <w:p w:rsidRPr="00486A26" w:rsidR="00FF73A4" w:rsidP="0F77AB4C" w:rsidRDefault="00FF73A4" w14:paraId="6C5F3532" w14:textId="7C29B244">
      <w:pPr>
        <w:pStyle w:val="Normal"/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137AF51E" w:rsidR="00FF73A4">
        <w:rPr>
          <w:rFonts w:ascii="Times New Roman" w:hAnsi="Times New Roman" w:cs="Times New Roman"/>
          <w:b w:val="1"/>
          <w:bCs w:val="1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ITAI</w:t>
      </w:r>
      <w:r w:rsidRPr="137AF51E" w:rsidR="00B8045E">
        <w:rPr>
          <w:rFonts w:ascii="Times New Roman" w:hAnsi="Times New Roman" w:cs="Times New Roman"/>
          <w:b w:val="1"/>
          <w:bCs w:val="1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137AF51E" w:rsidR="0099692D">
        <w:rPr>
          <w:rFonts w:ascii="Times New Roman" w:hAnsi="Times New Roman" w:cs="Times New Roman"/>
          <w:b w:val="1"/>
          <w:bCs w:val="1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137</w:t>
      </w:r>
      <w:r w:rsidR="00C02596">
        <w:rPr>
          <w:rFonts w:ascii="Times New Roman" w:hAnsi="Times New Roman" w:cs="Times New Roman"/>
          <w:b w:val="1"/>
          <w:bCs w:val="1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:rsidRPr="00486A26" w:rsidR="00D11DF5" w:rsidP="137AF51E" w:rsidRDefault="00D11DF5" w14:paraId="5F4E58C4" w14:textId="11044C85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137AF5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</w:t>
      </w:r>
      <w:r w:rsidRPr="137AF51E" w:rsidR="00C71F4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rtment of Science, Tech</w:t>
      </w:r>
      <w:r w:rsidRPr="137AF51E" w:rsidR="00C131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nology, </w:t>
      </w:r>
      <w:r w:rsidRPr="137AF51E" w:rsidR="003B547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Engineering &amp;</w:t>
      </w:r>
      <w:r w:rsidRPr="137AF51E" w:rsidR="007E22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Pr="00486A26" w:rsidR="00BD2BB5" w:rsidP="137AF51E" w:rsidRDefault="00486A26" w14:paraId="392E77A5" w14:textId="2BF2069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137AF5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259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Patricia </w:t>
      </w:r>
      <w:proofErr w:type="spellStart"/>
      <w:r w:rsidR="00C0259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Mcmanus</w:t>
      </w:r>
      <w:proofErr w:type="spellEnd"/>
    </w:p>
    <w:p w:rsidRPr="00486A26" w:rsidR="003B5474" w:rsidP="29998781" w:rsidRDefault="00C02596" w14:paraId="2575ADEC" w14:textId="6FD73839">
      <w:pPr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="00C02596">
        <w:rPr>
          <w:rFonts w:ascii="Times New Roman" w:hAnsi="Times New Roman" w:cs="Times New Roman"/>
          <w:b w:val="1"/>
          <w:bCs w:val="1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Oct </w:t>
      </w:r>
      <w:r w:rsidR="6EAF8458">
        <w:rPr>
          <w:rFonts w:ascii="Times New Roman" w:hAnsi="Times New Roman" w:cs="Times New Roman"/>
          <w:b w:val="1"/>
          <w:bCs w:val="1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24</w:t>
      </w:r>
      <w:r w:rsidR="1DD6143E">
        <w:rPr>
          <w:rFonts w:ascii="Times New Roman" w:hAnsi="Times New Roman" w:cs="Times New Roman"/>
          <w:b w:val="1"/>
          <w:bCs w:val="1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29998781" w:rsidR="00486A26">
        <w:rPr>
          <w:rFonts w:ascii="Times New Roman" w:hAnsi="Times New Roman" w:cs="Times New Roman"/>
          <w:b w:val="1"/>
          <w:bCs w:val="1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2024</w:t>
      </w:r>
    </w:p>
    <w:p w:rsidR="4CD86EC1" w:rsidP="0F77AB4C" w:rsidRDefault="4CD86EC1" w14:paraId="0997AE67" w14:textId="3B03B8AB">
      <w:pPr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0F77AB4C" w:rsidR="4CD86EC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REFLECTION:</w:t>
      </w:r>
    </w:p>
    <w:p w:rsidR="00274F31" w:rsidP="215707C2" w:rsidRDefault="00274F31" w14:paraId="2F359102" w14:textId="1D732E6B">
      <w:pPr>
        <w:spacing w:before="240" w:beforeAutospacing="off" w:after="240" w:afterAutospacing="off" w:line="240" w:lineRule="auto"/>
        <w:ind w:firstLine="720"/>
      </w:pPr>
      <w:r w:rsidRPr="215707C2" w:rsidR="1F0472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Working on this assignment helped me understand the basics of object detection, which is about finding objects in images. I learned key terms like bounding boxes, which show where an object is, and </w:t>
      </w:r>
      <w:r w:rsidRPr="215707C2" w:rsidR="1F047247">
        <w:rPr>
          <w:rFonts w:ascii="Aptos" w:hAnsi="Aptos" w:eastAsia="Aptos" w:cs="Aptos"/>
          <w:noProof w:val="0"/>
          <w:sz w:val="24"/>
          <w:szCs w:val="24"/>
          <w:lang w:val="en-US"/>
        </w:rPr>
        <w:t>IoU</w:t>
      </w:r>
      <w:r w:rsidRPr="215707C2" w:rsidR="1F047247">
        <w:rPr>
          <w:rFonts w:ascii="Aptos" w:hAnsi="Aptos" w:eastAsia="Aptos" w:cs="Aptos"/>
          <w:noProof w:val="0"/>
          <w:sz w:val="24"/>
          <w:szCs w:val="24"/>
          <w:lang w:val="en-US"/>
        </w:rPr>
        <w:t>, which measures how much the predicted box matches the actual object. I also explored different object detection methods, such as R-CNN, SSD, and YOLO, which are used for detecting objects in pictures or videos.</w:t>
      </w:r>
    </w:p>
    <w:p w:rsidR="00274F31" w:rsidP="215707C2" w:rsidRDefault="00274F31" w14:paraId="0A942B88" w14:textId="02B2DEB4">
      <w:pPr>
        <w:spacing w:before="240" w:beforeAutospacing="off" w:after="240" w:afterAutospacing="off" w:line="240" w:lineRule="auto"/>
        <w:ind/>
      </w:pPr>
      <w:r w:rsidRPr="215707C2" w:rsidR="1F047247">
        <w:rPr>
          <w:rFonts w:ascii="Aptos" w:hAnsi="Aptos" w:eastAsia="Aptos" w:cs="Aptos"/>
          <w:noProof w:val="0"/>
          <w:sz w:val="24"/>
          <w:szCs w:val="24"/>
          <w:lang w:val="en-US"/>
        </w:rPr>
        <w:t>What I found most useful was learning about tools like TensorFlow, Keras, and OpenCV. By adding steps on how to install and use them in the cheat sheet, I now have a good idea of how these tools help train and run object detection models.</w:t>
      </w:r>
    </w:p>
    <w:p w:rsidR="00274F31" w:rsidP="215707C2" w:rsidRDefault="00274F31" w14:paraId="27D9BAA6" w14:textId="66B88BA5">
      <w:pPr>
        <w:spacing w:before="240" w:beforeAutospacing="off" w:after="240" w:afterAutospacing="off" w:line="240" w:lineRule="auto"/>
        <w:ind/>
      </w:pPr>
      <w:r w:rsidRPr="4884BC67" w:rsidR="1F047247">
        <w:rPr>
          <w:rFonts w:ascii="Aptos" w:hAnsi="Aptos" w:eastAsia="Aptos" w:cs="Aptos"/>
          <w:noProof w:val="0"/>
          <w:sz w:val="24"/>
          <w:szCs w:val="24"/>
          <w:lang w:val="en-US"/>
        </w:rPr>
        <w:t>Overall, this cheat sheet will be really helpful for me in the future when I work on object detection tasks.</w:t>
      </w:r>
      <w:r w:rsidRPr="4884BC67" w:rsidR="1F0472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will save me time by giving me a quick reference to important terms and methods, and it includes tips on how to solve common problems, like detecting overlapping objects or objects of </w:t>
      </w:r>
      <w:r w:rsidRPr="4884BC67" w:rsidR="1F047247">
        <w:rPr>
          <w:rFonts w:ascii="Aptos" w:hAnsi="Aptos" w:eastAsia="Aptos" w:cs="Aptos"/>
          <w:noProof w:val="0"/>
          <w:sz w:val="24"/>
          <w:szCs w:val="24"/>
          <w:lang w:val="en-US"/>
        </w:rPr>
        <w:t>different sizes</w:t>
      </w:r>
      <w:r w:rsidRPr="4884BC67" w:rsidR="1F04724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884BC67" w:rsidP="4884BC67" w:rsidRDefault="4884BC67" w14:paraId="2868B267" w14:textId="6C21E7F0">
      <w:pPr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78438F" w:rsidP="0F77AB4C" w:rsidRDefault="5B78438F" w14:paraId="1AF1AAA9" w14:textId="0D3488DC">
      <w:pPr>
        <w:pStyle w:val="Normal"/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77AB4C" w:rsidR="5B78438F">
        <w:rPr>
          <w:rFonts w:ascii="Aptos" w:hAnsi="Aptos" w:eastAsia="Aptos" w:cs="Aptos"/>
          <w:noProof w:val="0"/>
          <w:sz w:val="24"/>
          <w:szCs w:val="24"/>
          <w:lang w:val="en-US"/>
        </w:rPr>
        <w:t>Feedback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From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Team: With this presentation I noticed that there was a lot of excellent information about Computer vision and specifically object detection. 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>We were able to gather information about how Object detection is used for detecting certain objects within an image.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are also able to find the differences between 1-stage and 2-stage detectors. For example, YOLO is a 1-stage real time object detector that is very well suited for predicting bounding boxes. However, I think we could improve on it by adding some other information about the multiple 2-stage system detectors like R-CNN and Mask. Finally, we can also add some more images to make it a bit more understandable but overall, we did a solid 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>job on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making it 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>clear of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we 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>were wanting</w:t>
      </w:r>
      <w:r w:rsidRPr="0F77AB4C" w:rsidR="2DA101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present.</w:t>
      </w:r>
    </w:p>
    <w:p w:rsidR="0F77AB4C" w:rsidP="0F77AB4C" w:rsidRDefault="0F77AB4C" w14:paraId="608EA00A" w14:textId="59D55A9F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77AB4C" w:rsidP="0F77AB4C" w:rsidRDefault="0F77AB4C" w14:paraId="3B33D82B" w14:textId="2DFEB893">
      <w:pPr>
        <w:pStyle w:val="Normal"/>
        <w:spacing w:before="240" w:beforeAutospacing="off" w:after="24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274F31" w:rsidP="5A471B3B" w:rsidRDefault="00274F31" w14:paraId="3BACE23C" w14:textId="2BDE3003">
      <w:pPr>
        <w:pStyle w:val="Normal"/>
        <w:spacing w:before="100" w:beforeAutospacing="on" w:after="100" w:afterAutospacing="on" w:line="240" w:lineRule="auto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 w:rsidRPr="00FF65B8" w:rsidR="00274F31">
      <w:head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2B49" w:rsidP="00BA7089" w:rsidRDefault="00DD2B49" w14:paraId="74689528" w14:textId="77777777">
      <w:pPr>
        <w:spacing w:after="0" w:line="240" w:lineRule="auto"/>
      </w:pPr>
      <w:r>
        <w:separator/>
      </w:r>
    </w:p>
  </w:endnote>
  <w:endnote w:type="continuationSeparator" w:id="0">
    <w:p w:rsidR="00DD2B49" w:rsidP="00BA7089" w:rsidRDefault="00DD2B49" w14:paraId="0806F6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2B49" w:rsidP="00BA7089" w:rsidRDefault="00DD2B49" w14:paraId="47AAD2DF" w14:textId="77777777">
      <w:pPr>
        <w:spacing w:after="0" w:line="240" w:lineRule="auto"/>
      </w:pPr>
      <w:r>
        <w:separator/>
      </w:r>
    </w:p>
  </w:footnote>
  <w:footnote w:type="continuationSeparator" w:id="0">
    <w:p w:rsidR="00DD2B49" w:rsidP="00BA7089" w:rsidRDefault="00DD2B49" w14:paraId="6AF7BEF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30998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27E1" w:rsidRDefault="00E127E1" w14:paraId="7D77DC26" w14:textId="600ABFA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2B5D" w:rsidRDefault="006A2B5D" w14:paraId="10C9ECB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379F2"/>
    <w:multiLevelType w:val="multilevel"/>
    <w:tmpl w:val="2EF8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E29E9"/>
    <w:multiLevelType w:val="multilevel"/>
    <w:tmpl w:val="343E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E71A8"/>
    <w:multiLevelType w:val="hybridMultilevel"/>
    <w:tmpl w:val="5F8ACCC0"/>
    <w:lvl w:ilvl="0" w:tplc="84F04D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20C3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FEC6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7E1F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6E4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2037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E833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C0F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E8D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617716"/>
    <w:multiLevelType w:val="multilevel"/>
    <w:tmpl w:val="C4D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E5503"/>
    <w:multiLevelType w:val="hybridMultilevel"/>
    <w:tmpl w:val="B88EC9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745852"/>
    <w:multiLevelType w:val="hybridMultilevel"/>
    <w:tmpl w:val="DFC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5C83825"/>
    <w:multiLevelType w:val="hybridMultilevel"/>
    <w:tmpl w:val="3118E250"/>
    <w:lvl w:ilvl="0" w:tplc="9DAEAA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32C5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A697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5E8B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7E97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E458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569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C70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C49C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F3437D"/>
    <w:multiLevelType w:val="multilevel"/>
    <w:tmpl w:val="BE2A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171243">
    <w:abstractNumId w:val="2"/>
  </w:num>
  <w:num w:numId="2" w16cid:durableId="461197572">
    <w:abstractNumId w:val="6"/>
  </w:num>
  <w:num w:numId="3" w16cid:durableId="1261177452">
    <w:abstractNumId w:val="7"/>
  </w:num>
  <w:num w:numId="4" w16cid:durableId="120345222">
    <w:abstractNumId w:val="0"/>
  </w:num>
  <w:num w:numId="5" w16cid:durableId="866721584">
    <w:abstractNumId w:val="1"/>
  </w:num>
  <w:num w:numId="6" w16cid:durableId="1257135466">
    <w:abstractNumId w:val="3"/>
  </w:num>
  <w:num w:numId="7" w16cid:durableId="354963242">
    <w:abstractNumId w:val="5"/>
  </w:num>
  <w:num w:numId="8" w16cid:durableId="1913461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DD"/>
    <w:rsid w:val="0000059B"/>
    <w:rsid w:val="00003DF8"/>
    <w:rsid w:val="00006CA2"/>
    <w:rsid w:val="00007FB3"/>
    <w:rsid w:val="00023CF2"/>
    <w:rsid w:val="00062222"/>
    <w:rsid w:val="000862BA"/>
    <w:rsid w:val="00091BD8"/>
    <w:rsid w:val="000A205C"/>
    <w:rsid w:val="000B49D7"/>
    <w:rsid w:val="000C49C6"/>
    <w:rsid w:val="000D584D"/>
    <w:rsid w:val="000F6B82"/>
    <w:rsid w:val="00101B59"/>
    <w:rsid w:val="001126D2"/>
    <w:rsid w:val="00130094"/>
    <w:rsid w:val="001535BF"/>
    <w:rsid w:val="001574EF"/>
    <w:rsid w:val="00160044"/>
    <w:rsid w:val="00164431"/>
    <w:rsid w:val="00174839"/>
    <w:rsid w:val="001937E0"/>
    <w:rsid w:val="001A0936"/>
    <w:rsid w:val="001A37D9"/>
    <w:rsid w:val="001B1FA9"/>
    <w:rsid w:val="001B3559"/>
    <w:rsid w:val="001E296F"/>
    <w:rsid w:val="001F32AF"/>
    <w:rsid w:val="001F565C"/>
    <w:rsid w:val="001F5B74"/>
    <w:rsid w:val="00210AC1"/>
    <w:rsid w:val="0022336F"/>
    <w:rsid w:val="002332DE"/>
    <w:rsid w:val="0024039C"/>
    <w:rsid w:val="00252A6F"/>
    <w:rsid w:val="00260BFE"/>
    <w:rsid w:val="00274F31"/>
    <w:rsid w:val="00276F7A"/>
    <w:rsid w:val="00277259"/>
    <w:rsid w:val="0029420B"/>
    <w:rsid w:val="002A5BB2"/>
    <w:rsid w:val="002C4832"/>
    <w:rsid w:val="002F0E80"/>
    <w:rsid w:val="002F2C10"/>
    <w:rsid w:val="00302223"/>
    <w:rsid w:val="00304E3F"/>
    <w:rsid w:val="0031040E"/>
    <w:rsid w:val="00321053"/>
    <w:rsid w:val="00327CE9"/>
    <w:rsid w:val="0033015E"/>
    <w:rsid w:val="00335E74"/>
    <w:rsid w:val="0034358B"/>
    <w:rsid w:val="0035055F"/>
    <w:rsid w:val="00371470"/>
    <w:rsid w:val="003775A2"/>
    <w:rsid w:val="0039222D"/>
    <w:rsid w:val="003A2BB9"/>
    <w:rsid w:val="003A6B5E"/>
    <w:rsid w:val="003B5474"/>
    <w:rsid w:val="003B603C"/>
    <w:rsid w:val="003B7025"/>
    <w:rsid w:val="003B7CD2"/>
    <w:rsid w:val="003D6A36"/>
    <w:rsid w:val="003D7E09"/>
    <w:rsid w:val="003E3F38"/>
    <w:rsid w:val="003E57B4"/>
    <w:rsid w:val="00414545"/>
    <w:rsid w:val="00415CC9"/>
    <w:rsid w:val="00423012"/>
    <w:rsid w:val="00437987"/>
    <w:rsid w:val="004611D1"/>
    <w:rsid w:val="004765E5"/>
    <w:rsid w:val="00476CF3"/>
    <w:rsid w:val="00477099"/>
    <w:rsid w:val="00486A26"/>
    <w:rsid w:val="00490735"/>
    <w:rsid w:val="004B029B"/>
    <w:rsid w:val="004B31F3"/>
    <w:rsid w:val="004B3F00"/>
    <w:rsid w:val="004B5472"/>
    <w:rsid w:val="004D04BB"/>
    <w:rsid w:val="004E35BE"/>
    <w:rsid w:val="004E392D"/>
    <w:rsid w:val="004F3597"/>
    <w:rsid w:val="004FA3B6"/>
    <w:rsid w:val="005007AE"/>
    <w:rsid w:val="00503F1D"/>
    <w:rsid w:val="00514BE0"/>
    <w:rsid w:val="00516A34"/>
    <w:rsid w:val="0055183C"/>
    <w:rsid w:val="005631BB"/>
    <w:rsid w:val="005719E4"/>
    <w:rsid w:val="00573611"/>
    <w:rsid w:val="00576852"/>
    <w:rsid w:val="00576B5B"/>
    <w:rsid w:val="00580C93"/>
    <w:rsid w:val="00593A91"/>
    <w:rsid w:val="00595FD8"/>
    <w:rsid w:val="005A7488"/>
    <w:rsid w:val="005C4D28"/>
    <w:rsid w:val="005C4DB8"/>
    <w:rsid w:val="005C55F2"/>
    <w:rsid w:val="005C6FB7"/>
    <w:rsid w:val="005D5817"/>
    <w:rsid w:val="005F56F6"/>
    <w:rsid w:val="005F707F"/>
    <w:rsid w:val="00600979"/>
    <w:rsid w:val="0060385E"/>
    <w:rsid w:val="00627CD0"/>
    <w:rsid w:val="00652B82"/>
    <w:rsid w:val="0066245F"/>
    <w:rsid w:val="00673181"/>
    <w:rsid w:val="00675335"/>
    <w:rsid w:val="00675B5F"/>
    <w:rsid w:val="00686FCF"/>
    <w:rsid w:val="00690FF0"/>
    <w:rsid w:val="0069479A"/>
    <w:rsid w:val="006966E3"/>
    <w:rsid w:val="006A2B5D"/>
    <w:rsid w:val="006A4019"/>
    <w:rsid w:val="006A4904"/>
    <w:rsid w:val="006C5693"/>
    <w:rsid w:val="006D442D"/>
    <w:rsid w:val="006F4684"/>
    <w:rsid w:val="007009AE"/>
    <w:rsid w:val="007057A2"/>
    <w:rsid w:val="00714ABB"/>
    <w:rsid w:val="00714CE3"/>
    <w:rsid w:val="00717068"/>
    <w:rsid w:val="0072096F"/>
    <w:rsid w:val="00722F5A"/>
    <w:rsid w:val="00723471"/>
    <w:rsid w:val="00727533"/>
    <w:rsid w:val="0073358E"/>
    <w:rsid w:val="007462ED"/>
    <w:rsid w:val="00760375"/>
    <w:rsid w:val="007728C2"/>
    <w:rsid w:val="00777A1B"/>
    <w:rsid w:val="007801B5"/>
    <w:rsid w:val="007963C7"/>
    <w:rsid w:val="007A1A5D"/>
    <w:rsid w:val="007A4116"/>
    <w:rsid w:val="007A65DD"/>
    <w:rsid w:val="007B762E"/>
    <w:rsid w:val="007C110E"/>
    <w:rsid w:val="007E22DD"/>
    <w:rsid w:val="007E5493"/>
    <w:rsid w:val="007E5B82"/>
    <w:rsid w:val="007F2950"/>
    <w:rsid w:val="00802D98"/>
    <w:rsid w:val="00811079"/>
    <w:rsid w:val="008125CA"/>
    <w:rsid w:val="00814339"/>
    <w:rsid w:val="00842B45"/>
    <w:rsid w:val="00842E93"/>
    <w:rsid w:val="00852F6F"/>
    <w:rsid w:val="00866DC5"/>
    <w:rsid w:val="008739D8"/>
    <w:rsid w:val="008771D7"/>
    <w:rsid w:val="0088655F"/>
    <w:rsid w:val="00891510"/>
    <w:rsid w:val="00897A0D"/>
    <w:rsid w:val="008B0087"/>
    <w:rsid w:val="008B5E16"/>
    <w:rsid w:val="008C23BB"/>
    <w:rsid w:val="008D26E5"/>
    <w:rsid w:val="008E19CB"/>
    <w:rsid w:val="00903443"/>
    <w:rsid w:val="00920808"/>
    <w:rsid w:val="0095473C"/>
    <w:rsid w:val="00954A3D"/>
    <w:rsid w:val="00954AEE"/>
    <w:rsid w:val="00963ADC"/>
    <w:rsid w:val="00967C64"/>
    <w:rsid w:val="00967E7E"/>
    <w:rsid w:val="00976FC8"/>
    <w:rsid w:val="00977921"/>
    <w:rsid w:val="00992905"/>
    <w:rsid w:val="0099692D"/>
    <w:rsid w:val="009A1AC9"/>
    <w:rsid w:val="009A2476"/>
    <w:rsid w:val="009A49F0"/>
    <w:rsid w:val="009A6B95"/>
    <w:rsid w:val="009C7A6E"/>
    <w:rsid w:val="009E27FB"/>
    <w:rsid w:val="009F3AA6"/>
    <w:rsid w:val="009F3FCB"/>
    <w:rsid w:val="00A21A01"/>
    <w:rsid w:val="00A27AC0"/>
    <w:rsid w:val="00A45E53"/>
    <w:rsid w:val="00A47D00"/>
    <w:rsid w:val="00A568D5"/>
    <w:rsid w:val="00A60F4E"/>
    <w:rsid w:val="00A710D5"/>
    <w:rsid w:val="00A8337F"/>
    <w:rsid w:val="00AA6E35"/>
    <w:rsid w:val="00AC18E3"/>
    <w:rsid w:val="00AC3C61"/>
    <w:rsid w:val="00AE3697"/>
    <w:rsid w:val="00AE6CC8"/>
    <w:rsid w:val="00AF58B2"/>
    <w:rsid w:val="00B05CEE"/>
    <w:rsid w:val="00B11277"/>
    <w:rsid w:val="00B12CC9"/>
    <w:rsid w:val="00B20581"/>
    <w:rsid w:val="00B21933"/>
    <w:rsid w:val="00B230DE"/>
    <w:rsid w:val="00B532D2"/>
    <w:rsid w:val="00B605A5"/>
    <w:rsid w:val="00B76894"/>
    <w:rsid w:val="00B8045E"/>
    <w:rsid w:val="00B87509"/>
    <w:rsid w:val="00B9131F"/>
    <w:rsid w:val="00BA2E19"/>
    <w:rsid w:val="00BA7089"/>
    <w:rsid w:val="00BA7F3E"/>
    <w:rsid w:val="00BB7770"/>
    <w:rsid w:val="00BC08E1"/>
    <w:rsid w:val="00BC3814"/>
    <w:rsid w:val="00BD1CB9"/>
    <w:rsid w:val="00BD2BB5"/>
    <w:rsid w:val="00BE69E8"/>
    <w:rsid w:val="00BF02C4"/>
    <w:rsid w:val="00BF36C9"/>
    <w:rsid w:val="00BF4DAD"/>
    <w:rsid w:val="00C0252C"/>
    <w:rsid w:val="00C02596"/>
    <w:rsid w:val="00C124A2"/>
    <w:rsid w:val="00C131E5"/>
    <w:rsid w:val="00C33808"/>
    <w:rsid w:val="00C37B67"/>
    <w:rsid w:val="00C4133B"/>
    <w:rsid w:val="00C56505"/>
    <w:rsid w:val="00C57180"/>
    <w:rsid w:val="00C5789E"/>
    <w:rsid w:val="00C6089A"/>
    <w:rsid w:val="00C71F48"/>
    <w:rsid w:val="00C82C4E"/>
    <w:rsid w:val="00CC3566"/>
    <w:rsid w:val="00CF04EC"/>
    <w:rsid w:val="00CF33D5"/>
    <w:rsid w:val="00D11DF5"/>
    <w:rsid w:val="00D41C63"/>
    <w:rsid w:val="00D56635"/>
    <w:rsid w:val="00D5743C"/>
    <w:rsid w:val="00D579AC"/>
    <w:rsid w:val="00D77453"/>
    <w:rsid w:val="00D84E4E"/>
    <w:rsid w:val="00D855EA"/>
    <w:rsid w:val="00D8560A"/>
    <w:rsid w:val="00DD27F8"/>
    <w:rsid w:val="00DD2B49"/>
    <w:rsid w:val="00DE19F2"/>
    <w:rsid w:val="00DF4853"/>
    <w:rsid w:val="00DF6980"/>
    <w:rsid w:val="00DF778F"/>
    <w:rsid w:val="00E127E1"/>
    <w:rsid w:val="00E1684C"/>
    <w:rsid w:val="00E34B54"/>
    <w:rsid w:val="00E47A8A"/>
    <w:rsid w:val="00E50141"/>
    <w:rsid w:val="00E56DD2"/>
    <w:rsid w:val="00E61A45"/>
    <w:rsid w:val="00E64368"/>
    <w:rsid w:val="00E86949"/>
    <w:rsid w:val="00E913D7"/>
    <w:rsid w:val="00EA223F"/>
    <w:rsid w:val="00EB1E40"/>
    <w:rsid w:val="00EB7A01"/>
    <w:rsid w:val="00EC75C7"/>
    <w:rsid w:val="00ED17E8"/>
    <w:rsid w:val="00EF3000"/>
    <w:rsid w:val="00EF45C1"/>
    <w:rsid w:val="00F01EFC"/>
    <w:rsid w:val="00F20E46"/>
    <w:rsid w:val="00F21083"/>
    <w:rsid w:val="00F264E2"/>
    <w:rsid w:val="00F5008E"/>
    <w:rsid w:val="00F6178C"/>
    <w:rsid w:val="00F73A15"/>
    <w:rsid w:val="00F84814"/>
    <w:rsid w:val="00F87EAD"/>
    <w:rsid w:val="00F9037B"/>
    <w:rsid w:val="00FC0E6B"/>
    <w:rsid w:val="00FC1212"/>
    <w:rsid w:val="00FC7AEF"/>
    <w:rsid w:val="00FD36C8"/>
    <w:rsid w:val="00FF5A4D"/>
    <w:rsid w:val="00FF65B8"/>
    <w:rsid w:val="00FF73A4"/>
    <w:rsid w:val="013DB8F1"/>
    <w:rsid w:val="01FEA429"/>
    <w:rsid w:val="020AB52C"/>
    <w:rsid w:val="027AE892"/>
    <w:rsid w:val="080275B4"/>
    <w:rsid w:val="0823FF2A"/>
    <w:rsid w:val="09182136"/>
    <w:rsid w:val="0A051A0F"/>
    <w:rsid w:val="0AECE680"/>
    <w:rsid w:val="0CA78EEE"/>
    <w:rsid w:val="0D2B8941"/>
    <w:rsid w:val="0F77AB4C"/>
    <w:rsid w:val="137AF51E"/>
    <w:rsid w:val="1428AE00"/>
    <w:rsid w:val="1A2BB0BE"/>
    <w:rsid w:val="1DD6143E"/>
    <w:rsid w:val="1F047247"/>
    <w:rsid w:val="215707C2"/>
    <w:rsid w:val="2398C6A4"/>
    <w:rsid w:val="24567D6A"/>
    <w:rsid w:val="2603F307"/>
    <w:rsid w:val="273604F4"/>
    <w:rsid w:val="273E6BAF"/>
    <w:rsid w:val="287E748E"/>
    <w:rsid w:val="29998781"/>
    <w:rsid w:val="2CE731DE"/>
    <w:rsid w:val="2D1B29FC"/>
    <w:rsid w:val="2DA101EA"/>
    <w:rsid w:val="2F697FF4"/>
    <w:rsid w:val="33329B1E"/>
    <w:rsid w:val="335D53BF"/>
    <w:rsid w:val="3678067C"/>
    <w:rsid w:val="37121507"/>
    <w:rsid w:val="373EE84F"/>
    <w:rsid w:val="3AD68D6F"/>
    <w:rsid w:val="3BACCF90"/>
    <w:rsid w:val="3DEA7E46"/>
    <w:rsid w:val="3F7D5C74"/>
    <w:rsid w:val="41937C02"/>
    <w:rsid w:val="42EC6490"/>
    <w:rsid w:val="466F70D5"/>
    <w:rsid w:val="46CD4E77"/>
    <w:rsid w:val="4849A575"/>
    <w:rsid w:val="4855E1CE"/>
    <w:rsid w:val="4884BC67"/>
    <w:rsid w:val="48FB928B"/>
    <w:rsid w:val="4AFBE4AB"/>
    <w:rsid w:val="4B4074B8"/>
    <w:rsid w:val="4BB699BE"/>
    <w:rsid w:val="4CD86EC1"/>
    <w:rsid w:val="4CFF89E0"/>
    <w:rsid w:val="4D362D6D"/>
    <w:rsid w:val="4D6F775B"/>
    <w:rsid w:val="4DC80F45"/>
    <w:rsid w:val="50CFDC36"/>
    <w:rsid w:val="50FD3CB8"/>
    <w:rsid w:val="536CC683"/>
    <w:rsid w:val="53ED0FDB"/>
    <w:rsid w:val="55779908"/>
    <w:rsid w:val="59F97B7D"/>
    <w:rsid w:val="5A471B3B"/>
    <w:rsid w:val="5B1D1945"/>
    <w:rsid w:val="5B78438F"/>
    <w:rsid w:val="5E80C9DE"/>
    <w:rsid w:val="6044C0E8"/>
    <w:rsid w:val="614C97BB"/>
    <w:rsid w:val="61C6B7BF"/>
    <w:rsid w:val="6340A67B"/>
    <w:rsid w:val="63783AEB"/>
    <w:rsid w:val="6386DFAE"/>
    <w:rsid w:val="65B16B99"/>
    <w:rsid w:val="65DF221C"/>
    <w:rsid w:val="65E6A78D"/>
    <w:rsid w:val="66476571"/>
    <w:rsid w:val="697AFA8E"/>
    <w:rsid w:val="6B6FD684"/>
    <w:rsid w:val="6C3EAC64"/>
    <w:rsid w:val="6DDA6956"/>
    <w:rsid w:val="6EAF8458"/>
    <w:rsid w:val="73390E4C"/>
    <w:rsid w:val="73E76CF8"/>
    <w:rsid w:val="7616BE07"/>
    <w:rsid w:val="77A97B2F"/>
    <w:rsid w:val="783EEAE1"/>
    <w:rsid w:val="785C413B"/>
    <w:rsid w:val="7BFEDDC7"/>
    <w:rsid w:val="7E739013"/>
    <w:rsid w:val="7F0AA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A953A"/>
  <w15:chartTrackingRefBased/>
  <w15:docId w15:val="{E844856A-A8CD-4309-888B-6C63BBF7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5D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5D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65D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A65D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A65D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A65D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A65D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A65D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A65D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A65D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A6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5D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A65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A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5D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A6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5D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A6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5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08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7089"/>
  </w:style>
  <w:style w:type="paragraph" w:styleId="Footer">
    <w:name w:val="footer"/>
    <w:basedOn w:val="Normal"/>
    <w:link w:val="FooterChar"/>
    <w:uiPriority w:val="99"/>
    <w:unhideWhenUsed/>
    <w:rsid w:val="00BA708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7089"/>
  </w:style>
  <w:style w:type="character" w:styleId="Hyperlink">
    <w:name w:val="Hyperlink"/>
    <w:basedOn w:val="DefaultParagraphFont"/>
    <w:uiPriority w:val="99"/>
    <w:unhideWhenUsed/>
    <w:rsid w:val="005631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0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67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374E5BF4B96D4B9BD4667E08312F7E" ma:contentTypeVersion="6" ma:contentTypeDescription="Create a new document." ma:contentTypeScope="" ma:versionID="769816fdce127a02adc298cc965b1f1d">
  <xsd:schema xmlns:xsd="http://www.w3.org/2001/XMLSchema" xmlns:xs="http://www.w3.org/2001/XMLSchema" xmlns:p="http://schemas.microsoft.com/office/2006/metadata/properties" xmlns:ns3="a8a277c4-6982-4e1f-902e-7b16e9458a93" targetNamespace="http://schemas.microsoft.com/office/2006/metadata/properties" ma:root="true" ma:fieldsID="a588017373f98ec0e1e6b15201acfb9a" ns3:_="">
    <xsd:import namespace="a8a277c4-6982-4e1f-902e-7b16e9458a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277c4-6982-4e1f-902e-7b16e9458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a277c4-6982-4e1f-902e-7b16e9458a93" xsi:nil="true"/>
  </documentManagement>
</p:properties>
</file>

<file path=customXml/itemProps1.xml><?xml version="1.0" encoding="utf-8"?>
<ds:datastoreItem xmlns:ds="http://schemas.openxmlformats.org/officeDocument/2006/customXml" ds:itemID="{B7643E42-E318-4014-8A32-C230784CB1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9B5E45-7AB3-4CE2-B7F1-D73CEDF37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277c4-6982-4e1f-902e-7b16e9458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9A8828-AE45-4662-9630-74BDA650E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1584CC-EB27-48C1-ADC8-C81970E1A6A7}">
  <ds:schemaRefs>
    <ds:schemaRef ds:uri="http://purl.org/dc/dcmitype/"/>
    <ds:schemaRef ds:uri="http://schemas.microsoft.com/office/2006/documentManagement/types"/>
    <ds:schemaRef ds:uri="a8a277c4-6982-4e1f-902e-7b16e9458a93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Marvin Azuogu</dc:creator>
  <keywords/>
  <dc:description/>
  <lastModifiedBy>sharise.griggs-W1946124</lastModifiedBy>
  <revision>7</revision>
  <dcterms:created xsi:type="dcterms:W3CDTF">2024-10-02T20:11:00.0000000Z</dcterms:created>
  <dcterms:modified xsi:type="dcterms:W3CDTF">2024-10-25T04:30:40.3078917Z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0x01010002374E5BF4B96D4B9BD4667E08312F7E</vt:lpwstr>
  </property>
</Properties>
</file>