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7CF23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跨境电商-美宠项目TK平台日报规则：</w:t>
      </w:r>
    </w:p>
    <w:p w14:paraId="1F18B10E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样品单确认逻辑，同一订单号SKU总额求和等于0：[SKU Subtotal After Discount]+[SKU Platform Discount]=0</w:t>
      </w:r>
    </w:p>
    <w:p w14:paraId="39778F38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测评单（刷单）确认逻辑，按提供的刷单明细表（订单号等信息）确认订单是否刷单；</w:t>
      </w:r>
    </w:p>
    <w:p w14:paraId="709AE07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实际支付金额：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去重订单金额：订单表，Order Amount（订单金额，需orderid去重）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实际支付金额：创建时间Created Time=日报时间，金额大于0（非样品）， 非刷单订单（导入刷单），去掉状态？列举状态枚举</w:t>
      </w:r>
    </w:p>
    <w:p w14:paraId="57254D5C">
      <w:pPr>
        <w:numPr>
          <w:ilvl w:val="0"/>
          <w:numId w:val="0"/>
        </w:numPr>
        <w:rPr>
          <w:rFonts w:hint="eastAsia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实际支付金额：根据订单orderid去重，按照Created Time筛选日期，求和，减去刷单金额</w:t>
      </w:r>
    </w:p>
    <w:p w14:paraId="49195910">
      <w:pPr>
        <w:numPr>
          <w:ilvl w:val="0"/>
          <w:numId w:val="0"/>
        </w:numPr>
        <w:rPr>
          <w:rFonts w:hint="default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开发功能：导入刷单订单 提供文档？</w:t>
      </w:r>
    </w:p>
    <w:p w14:paraId="036458D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应支付金额：</w:t>
      </w:r>
    </w:p>
    <w:p w14:paraId="5F77057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去重订单金额：订单表，Order Amount（订单金额，需orderid去重）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去重支付平台折扣：订单表，Payment platform discount（支付平台折扣，需去重）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日报有效SKU平台折扣：订单表，SKU Platform Discount 匹配条件Created Time=日报日期、非刷单订单、非样品订单；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日报支付平台折扣：去重支付平台折扣 匹配条件 Created Time=日报日期、非刷单订单、非样品订单；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应支付金额=实际支付金额+日报有效SKU平台折扣+日报支付平台折扣</w:t>
      </w:r>
    </w:p>
    <w:p w14:paraId="04AE2B0B">
      <w:pPr>
        <w:numPr>
          <w:ilvl w:val="0"/>
          <w:numId w:val="0"/>
        </w:numPr>
        <w:ind w:left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应支付金额=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实际支付金额+</w:t>
      </w:r>
      <w:r>
        <w:rPr>
          <w:rFonts w:hint="eastAsia"/>
          <w:color w:val="FF0000"/>
          <w:sz w:val="24"/>
          <w:szCs w:val="24"/>
          <w:lang w:val="en-US" w:eastAsia="zh-CN"/>
        </w:rPr>
        <w:t>支付平台折扣（去重求和）+日报有效SKU平台折扣（求和）</w:t>
      </w:r>
    </w:p>
    <w:p w14:paraId="5E7D5A7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3、应收金额：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SKU总额：[SKU Subtotal After Discount]+[SKU Platform Discount]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应收金额= SKU总额 匹配条件Created Time=日报日期、非刷单订单、非样品订单</w:t>
      </w:r>
    </w:p>
    <w:p w14:paraId="32505B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4、退单金额：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日报取消订单金额： SKU总额 匹配条件Cancelled Time=日报日期、非刷单订单、非样品订单；</w:t>
      </w:r>
    </w:p>
    <w:p w14:paraId="39C9BD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日报退款订单金额： SKU总额 匹配条件Refund Time退单表（需要从退货退款订单中查询）=日报日期、非刷单订单、非样品订单；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退单金额=日报取消订单金额+日报退款订单金额</w:t>
      </w:r>
    </w:p>
    <w:p w14:paraId="0422B4DC">
      <w:pPr>
        <w:rPr>
          <w:rFonts w:hint="eastAsia"/>
          <w:sz w:val="24"/>
          <w:szCs w:val="24"/>
          <w:lang w:val="en-US" w:eastAsia="zh-CN"/>
        </w:rPr>
      </w:pPr>
    </w:p>
    <w:p w14:paraId="11DCC012">
      <w:pPr>
        <w:rPr>
          <w:rFonts w:hint="eastAsia"/>
          <w:sz w:val="24"/>
          <w:szCs w:val="24"/>
          <w:lang w:val="en-US" w:eastAsia="zh-CN"/>
        </w:rPr>
      </w:pPr>
    </w:p>
    <w:p w14:paraId="73B8FA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5、刷单金额/刷单佣金/刷单服务费/刷单物流费/刷单成本</w:t>
      </w:r>
    </w:p>
    <w:tbl>
      <w:tblPr>
        <w:tblStyle w:val="2"/>
        <w:tblW w:w="5086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7"/>
        <w:gridCol w:w="1017"/>
        <w:gridCol w:w="1017"/>
        <w:gridCol w:w="1018"/>
      </w:tblGrid>
      <w:tr w14:paraId="715F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A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刷单金额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18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佣金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B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服务费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7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物流费用</w:t>
            </w:r>
          </w:p>
        </w:tc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E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</w:t>
            </w:r>
          </w:p>
        </w:tc>
      </w:tr>
    </w:tbl>
    <w:p w14:paraId="7E157ABC">
      <w:pPr>
        <w:rPr>
          <w:rFonts w:hint="eastAsia"/>
          <w:sz w:val="24"/>
          <w:szCs w:val="24"/>
          <w:lang w:val="en-US" w:eastAsia="zh-CN"/>
        </w:rPr>
      </w:pPr>
    </w:p>
    <w:p w14:paraId="1CAD121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刷单订单的sku总额，</w:t>
      </w:r>
    </w:p>
    <w:p w14:paraId="4E1D00D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刷单机构收取的每单佣金，上传刷单表中佣金字段</w:t>
      </w:r>
    </w:p>
    <w:p w14:paraId="65B8965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刷单订单店铺费用，结算表=Fees-常用费用字段？</w:t>
      </w:r>
    </w:p>
    <w:p w14:paraId="096861B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刷单订单预估操作费及预估尾程运费=空</w:t>
      </w:r>
    </w:p>
    <w:p w14:paraId="359C46E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刷单订单产品成本=空</w:t>
      </w:r>
    </w:p>
    <w:p w14:paraId="66326A4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Created Time时间Sku的销量，新表</w:t>
      </w:r>
    </w:p>
    <w:p w14:paraId="03EE1897">
      <w:pPr>
        <w:rPr>
          <w:rFonts w:hint="eastAsia"/>
          <w:sz w:val="24"/>
          <w:szCs w:val="24"/>
          <w:lang w:val="en-US" w:eastAsia="zh-CN"/>
        </w:rPr>
      </w:pPr>
    </w:p>
    <w:p w14:paraId="29510706">
      <w:pPr>
        <w:rPr>
          <w:rFonts w:hint="eastAsia"/>
          <w:sz w:val="24"/>
          <w:szCs w:val="24"/>
          <w:lang w:val="en-US" w:eastAsia="zh-CN"/>
        </w:rPr>
      </w:pPr>
    </w:p>
    <w:p w14:paraId="79FBFD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6、样品单运费/样品单成本</w:t>
      </w:r>
    </w:p>
    <w:p w14:paraId="178C8B4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样品单预估尾程运费及预估操作费=空</w:t>
      </w:r>
    </w:p>
    <w:p w14:paraId="64F236C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样品单产品成本=空</w:t>
      </w:r>
    </w:p>
    <w:p w14:paraId="3695C46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Created Time时间，整单的SKU总额=0的Sku销量，新表</w:t>
      </w:r>
    </w:p>
    <w:p w14:paraId="3A8B8BC5">
      <w:pPr>
        <w:rPr>
          <w:rFonts w:hint="default"/>
          <w:sz w:val="24"/>
          <w:szCs w:val="24"/>
          <w:lang w:val="en-US" w:eastAsia="zh-CN"/>
        </w:rPr>
      </w:pPr>
    </w:p>
    <w:p w14:paraId="4A83B935">
      <w:pPr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7、实际金额=应收金额-退单金额-刷单佣金-刷单服务费-刷单运费-刷单成本-样品单运费-样品单成本  删掉</w:t>
      </w:r>
    </w:p>
    <w:p w14:paraId="15070E2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8、站内消耗=广告费 时间匹配条件=日报日期 增加导入功能，提供模板文档</w:t>
      </w:r>
    </w:p>
    <w:p w14:paraId="731D3208">
      <w:pPr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u w:val="single"/>
          <w:lang w:val="en-US" w:eastAsia="zh-CN"/>
        </w:rPr>
        <w:t>、纯收入=实际金额-站内消耗 删掉</w:t>
      </w:r>
    </w:p>
    <w:p w14:paraId="13FA65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10、下单单数: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实际订单数量：去重订单数量 匹配条件Created Time=日报日期、非刷单订单、非样品订单，去掉状态？列举状态枚举</w:t>
      </w:r>
    </w:p>
    <w:p w14:paraId="2113396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日报取消订单数量： 去重订单数量 匹配条件Cancelled Time=日报日期、非刷单订单、非样品订单；同4</w:t>
      </w:r>
    </w:p>
    <w:p w14:paraId="1D8141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日报退款订单数量： 去重订单数量 匹配条件Refund Time（需要从退货退款订单中查询）=日报日期、非刷单订单、非样品订单；同4</w:t>
      </w:r>
    </w:p>
    <w:p w14:paraId="325FB9E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下单数量=实际订单数量-日报取消订单数量-日报退款订单数量</w:t>
      </w:r>
    </w:p>
    <w:p w14:paraId="49C05F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11、物流费用：预估操作费+预估尾程运费 （按仓库及平台收费标准预估）=空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12、达人佣金：</w:t>
      </w:r>
    </w:p>
    <w:p w14:paraId="63A1B1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联盟达人订单表-联盟达人佣金：Est. standard commission payment + Est. Shop Ads commission payment </w:t>
      </w:r>
    </w:p>
    <w:p w14:paraId="51D5E1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联盟服务商订单表-联盟服务商佣金：Est. Shop Ads commission payment + Est. Commission for Affiliate Partner</w:t>
      </w:r>
    </w:p>
    <w:p w14:paraId="2B8F772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达人佣金=联盟达人佣金+联盟服务商佣金 匹配条件Order ID&amp;SKU ID或Order ID&amp;Sku Id=订单表中Order ID&amp;SKU ID，非刷单订单、非样品订单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13、店铺佣金：除达人佣金及运费以外的其他平台收取费用的总和 结算表=Fees-常用费用字段？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14、产品成本及固定费用（略）=空</w:t>
      </w:r>
    </w:p>
    <w:p w14:paraId="7195BD40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利润（略）=空</w:t>
      </w:r>
    </w:p>
    <w:p w14:paraId="16519B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65E868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8CDC3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B4E8C7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5" w:h="16840"/>
      <w:pgMar w:top="1040" w:right="1485" w:bottom="1100" w:left="1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64E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C54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D2722"/>
    <w:multiLevelType w:val="singleLevel"/>
    <w:tmpl w:val="127D27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E7EDE50"/>
    <w:multiLevelType w:val="singleLevel"/>
    <w:tmpl w:val="3E7EDE50"/>
    <w:lvl w:ilvl="0" w:tentative="0">
      <w:start w:val="1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75BF"/>
    <w:rsid w:val="00F27558"/>
    <w:rsid w:val="03F971C4"/>
    <w:rsid w:val="06283F6C"/>
    <w:rsid w:val="069D011C"/>
    <w:rsid w:val="1B250D20"/>
    <w:rsid w:val="1B690FED"/>
    <w:rsid w:val="1F982818"/>
    <w:rsid w:val="211A4045"/>
    <w:rsid w:val="239A7054"/>
    <w:rsid w:val="25B06925"/>
    <w:rsid w:val="2E6054F4"/>
    <w:rsid w:val="374E6A46"/>
    <w:rsid w:val="37EF600C"/>
    <w:rsid w:val="3A2B43BC"/>
    <w:rsid w:val="3EB04004"/>
    <w:rsid w:val="42A264FB"/>
    <w:rsid w:val="435B69DA"/>
    <w:rsid w:val="45585577"/>
    <w:rsid w:val="45B778DE"/>
    <w:rsid w:val="4A181AAD"/>
    <w:rsid w:val="524C232F"/>
    <w:rsid w:val="527D12A5"/>
    <w:rsid w:val="55E42029"/>
    <w:rsid w:val="5CBE543E"/>
    <w:rsid w:val="5D091C34"/>
    <w:rsid w:val="60A93B9E"/>
    <w:rsid w:val="61AD2A74"/>
    <w:rsid w:val="647D5AC4"/>
    <w:rsid w:val="64E85D02"/>
    <w:rsid w:val="6DCE7903"/>
    <w:rsid w:val="72CE7313"/>
    <w:rsid w:val="76D4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1265</Words>
  <Characters>1711</Characters>
  <Lines>0</Lines>
  <Paragraphs>0</Paragraphs>
  <TotalTime>7</TotalTime>
  <ScaleCrop>false</ScaleCrop>
  <LinksUpToDate>false</LinksUpToDate>
  <CharactersWithSpaces>1790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2026-05-12T06:59:00Z</dcterms:created>
  <dc:creator>Administrator</dc:creator>
  <cp:lastModifiedBy>ben</cp:lastModifiedBy>
  <dcterms:modified xsi:type="dcterms:W3CDTF">2026-06-25T08:02:43Z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eyJoZGlkIjoiMjM4OWFlZmIwMWRkYmJhY2RjN2Q4MTNhODNjYmUwZDMiLCJ1c2VySWQiOiIyMDI1MzcyNDEifQ==</vt:lpwstr>
  </property>
  <property fmtid="{D5CDD505-2E9C-101B-9397-08002B2CF9AE}" pid="4" name="ICV">
    <vt:lpwstr>9CB05AF4F2DA4D208C47948B79916A0E_13</vt:lpwstr>
  </property>
</Properties>
</file>