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eSourcing Platform</w:t>
      </w:r>
    </w:p>
    <w:p>
      <w:pPr>
        <w:spacing w:after="3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Multi-Lingual Readiness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Generated: 2026-03-29 | Framework: next-intl v4.x | Current Locale: English (en)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eSourcing platform uses next-intl v4.x for internationalization. English (en.json) is the only active locale. The architecture is designed for multi-language support per CLAUDE.md ADR-002 — adding a new language requires only creating a translation file (e.g., ar.json) and updating the locale 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next-intl v4.x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Active Locale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(en)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en.json Total 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1,066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Translation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Translation Sections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Pages Using 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 / 21 (86%)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Components Using 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/ 12 (17%)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RTL-Ready (Logical CSS)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100% — 0 directional violations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Translation Key Coverage by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suppliers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deadlines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supplierPortal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auctionDetail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Comprehensive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keys: 920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Gaps — Pages/Components Missing i18n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following files contain hardcoded English strings and need useTranslations integration: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Pages Missing i18n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Login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(login/page.tsx) — Missing useTranslations. Has aria-describedby, role=alert. Hardcoded English strings for branding.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Supplier Auction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(supplier/auction/[token]/page.tsx) — MISSING i18n. External-facing supplier portal needs translation for multi-lingual suppliers.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Supplier Invite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(supplier/invite/[token]/page.tsx) — MISSING i18n. Supplier-facing, needs translation.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Supplier Bid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(supplier/invite/[token]/bid/page.tsx) — MISSING i18n. Complex bid form. Needs aria on form fields.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Components Missing i18n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Topbar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Good aria (haspopup, expanded, labels). Hardcoded strings for profile/settings.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Breadcrumbs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Has aria-label on nav. Segment labels hardcoded.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SimulateSelector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Missing all aria attributes. Dropdown needs haspopup/expanded.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RoleGate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Loading/denied states need aria-live. Denied text hardcoded.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LiveBidTicker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Real-time feed. Needs aria-live=polite for new bid announcements.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BidHistoryChart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Recharts chart. Needs aria-label. Alt text for screen readers.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AuctionRulesDisplay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Rule labels hardcoded in English. Needs translation for multi-lingual.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AuctionRulesEditor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Preset names + form labels hardcoded. Toggle missing aria-checked.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OnboardingWizard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Step labels hardcoded. Missing role=dialog, aria-label.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RTL (Right-to-Left) Readiness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fully RTL-ready for Arabic, Hebrew, and other RTL languages: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0 directional CSS violations</w:t>
      </w:r>
      <w:r>
        <w:rPr>
          <w:rFonts w:ascii="Arial" w:cs="Arial" w:eastAsia="Arial" w:hAnsi="Arial"/>
          <w:sz w:val="20"/>
          <w:szCs w:val="20"/>
        </w:rPr>
        <w:t xml:space="preserve"> — all files use Tailwind logical properties (ms-/me-/ps-/pe-/start-/end-)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23 files actively use logical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E7D32"/>
          <w:sz w:val="20"/>
          <w:szCs w:val="20"/>
        </w:rPr>
        <w:t xml:space="preserve">No ml-/mr-/pl-/pr-/left-/right- found anywhere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Steps to Add a New Language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Copy en.json to the new locale file (e.g., ar.json for Arabic, fr.json for French)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Translate all ~900 keys in the new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Update apps/web/src/i18n/request.ts to detect and load the new locale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locale selector UI (Sprint 19 — language dropdown in settings)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For RTL: Set dir='rtl' on &lt;html&gt; — NO CSS changes needed (logical properties handle it)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Effort Estimate for New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 en.json (~900 keys)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remaining 3 pages missing i18n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10 components missing i18n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next-intl config + locale selector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RTL testing (Arabic)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+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5-6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eSourcing Platform — Multi-Lingual Readiness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2026-03-29T08:46:07.821Z</dcterms:created>
  <dcterms:modified xsi:type="dcterms:W3CDTF">2026-03-29T08:46:07.821Z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