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CHÍNH SÁCH HỘI THOẠI VÀ SUY LUẬN Ý ĐỊNH (DPS)</w:t>
      </w:r>
    </w:p>
    <w:p>
      <w:pPr>
        <w:spacing w:after="240"/>
        <w:jc w:val="center"/>
      </w:pPr>
      <w:r>
        <w:rPr>
          <w:rFonts w:ascii="Times New Roman" w:cs="Times New Roman" w:eastAsia="Times New Roman" w:hAnsi="Times New Roman"/>
          <w:i/>
          <w:iCs/>
          <w:sz w:val="22"/>
          <w:szCs w:val="22"/>
        </w:rPr>
        <w:t xml:space="preserve">Tầng hiểu lệnh của tác tử EIDE: bốn trách nhiệm, tám quy tắc D1–D8, schema ý định, đối chiếu trạng thái, mặc định và câu hỏi gộp, lập chuỗi năng lực, kịch bản đầu vào trống Z-01…Z-10, đo lường và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EIDE-DPS-09 (trước đây HKW-DPS-09)</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1.3 — §4.4: thêm trường `nodes` — dạng MÁY DÙNG ĐƯỢC của năm chuỗi mẫu, mỗi nút `{id, cap, when,…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EIDE-APD-08 (chính sách tự chủ), Danh mục năng lực v1.1, Use case chi tiết (sheet 9 kịch bản hội thoại)</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eide.orchestrator; viết prompt vai trò intent; thiết kế ChatPanel; viết TC-59…TC-64; viết Chương lý thuyết về tương tác người–tác tử</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tách từ phân tích "đầu vào chưa có gì" (sheet 9 Use case) và bốn trách nhiệm của tác tử khi làm việc với kỹ sư</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§4.1: thêm ý định `project.delete` — POL-17 GEN-03 chặn `action.is_delete_project` như hành động R4, nhưng không có ý định ấy thì "xóa dự án test-1" buộc rơi vào `project.create`, tức tầng hiểu lệnh đọc "xóa" thành "tạo" và cổng không bao giờ được hỏi tới (DEV-021). Mô tả lớp C0 của vai trò `intent` kèm số đo: thiếu C0 thì độ đúng ý định 76%, có C0 đầy đủ 100%, bản thiếu bảng phân biệt 82%. Nói rõ `big_command` KHÔNG kéo theo `is_big=true` vì nhãn ấy còn gánh vai sọt chứa cho 14/27 nhóm chưa có ý định riêng (DEV-035), và ghi phép thử suy `is_big`: toàn bộ một chuỗi mẫu §4.4 → true, một nút của chuỗi → false (DEV-022).</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§4.4: năm chuỗi mẫu chuyển vào literal đặt tên và sinh ra `dialog/chains.json`, kèm cột ý định kích hoạt (`trigger_intents`) mà CHAT-06 bước 1 nhắc tới nhưng bảng chưa có. Trước đó bảng chỉ nằm trong văn xuôi nên `chat.orchestrate` phải chép tay — cùng khuôn DEV-025/029/043/046.</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§4.4: thêm trường `nodes` — dạng MÁY DÙNG ĐƯỢC của năm chuỗi mẫu, mỗi nút `{id, cap, when, on_ask}` với `cap` là id THẬT trong danh mục 238. Trước v1.3 chỉ có bản văn xuôi, trong đó chín tên là viết tắt không phân giải được (`passport.build`, `sim.build`, `code.module`, `discover.probes`…), nên phần khung mà mẫu đóng góp cho `chat.orchestrate` nhỏ hơn hẳn ý định của §4.4 — và đúng những bước then chốt lại rơi vào tay planner, tức về lại chỗ "sáng tác" mà mẫu sinh ra để tránh. Nhánh điều kiện biểu diễn bằng `on_ask: skip`. DEV-059.</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Vấn đề và phạm vi</w:t>
      </w:r>
    </w:p>
    <w:p>
      <w:pPr>
        <w:spacing w:after="120" w:line="360"/>
        <w:ind w:firstLine="0"/>
        <w:jc w:val="both"/>
      </w:pPr>
      <w:r>
        <w:rPr>
          <w:rFonts w:ascii="Times New Roman" w:cs="Times New Roman" w:eastAsia="Times New Roman" w:hAnsi="Times New Roman"/>
          <w:sz w:val="26"/>
          <w:szCs w:val="26"/>
        </w:rPr>
        <w:t xml:space="preserve">Từ v1.1, kỹ sư làm việc với EIDE chủ yếu bằng lệnh ngôn ngữ tự nhiên: "tạo dự án robot hai bánh tự cân bằng", "làm hết đi" (sau khi thả một tệp zip), "nạp lên board", "vẽ sơ đồ kiến trúc rồi viết SRS". Các chức năng phần mềm được khai báo thành năng lực có hợp đồng [25]; câu hỏi còn lại là </w:t>
      </w:r>
      <w:r>
        <w:rPr>
          <w:rFonts w:ascii="Times New Roman" w:cs="Times New Roman" w:eastAsia="Times New Roman" w:hAnsi="Times New Roman"/>
          <w:b/>
          <w:bCs/>
          <w:sz w:val="26"/>
          <w:szCs w:val="26"/>
        </w:rPr>
        <w:t xml:space="preserve">tác tử hiểu lệnh, quyết định gọi năng lực nào, với tham số gì, và hỏi người khi nào</w:t>
      </w:r>
      <w:r>
        <w:rPr>
          <w:rFonts w:ascii="Times New Roman" w:cs="Times New Roman" w:eastAsia="Times New Roman" w:hAnsi="Times New Roman"/>
          <w:sz w:val="26"/>
          <w:szCs w:val="26"/>
        </w:rPr>
        <w:t xml:space="preserve">. Tài liệu này đặc tả tầng đó — gọi là </w:t>
      </w:r>
      <w:r>
        <w:rPr>
          <w:rFonts w:ascii="Times New Roman" w:cs="Times New Roman" w:eastAsia="Times New Roman" w:hAnsi="Times New Roman"/>
          <w:i/>
          <w:iCs/>
          <w:sz w:val="26"/>
          <w:szCs w:val="26"/>
        </w:rPr>
        <w:t xml:space="preserve">tầng hiểu lệnh</w:t>
      </w:r>
      <w:r>
        <w:rPr>
          <w:rFonts w:ascii="Times New Roman" w:cs="Times New Roman" w:eastAsia="Times New Roman" w:hAnsi="Times New Roman"/>
          <w:sz w:val="26"/>
          <w:szCs w:val="26"/>
        </w:rPr>
        <w:t xml:space="preserve"> (Orchestrator) — tách biệt với phần </w:t>
      </w:r>
      <w:r>
        <w:rPr>
          <w:rFonts w:ascii="Times New Roman" w:cs="Times New Roman" w:eastAsia="Times New Roman" w:hAnsi="Times New Roman"/>
          <w:i/>
          <w:iCs/>
          <w:sz w:val="26"/>
          <w:szCs w:val="26"/>
        </w:rPr>
        <w:t xml:space="preserve">sinh</w:t>
      </w:r>
      <w:r>
        <w:rPr>
          <w:rFonts w:ascii="Times New Roman" w:cs="Times New Roman" w:eastAsia="Times New Roman" w:hAnsi="Times New Roman"/>
          <w:sz w:val="26"/>
          <w:szCs w:val="26"/>
        </w:rPr>
        <w:t xml:space="preserve"> (kế hoạch, mã, chẩn đoán, tài liệu) do các vai trò LLM đảm nhiệm, và tách biệt với </w:t>
      </w:r>
      <w:r>
        <w:rPr>
          <w:rFonts w:ascii="Times New Roman" w:cs="Times New Roman" w:eastAsia="Times New Roman" w:hAnsi="Times New Roman"/>
          <w:i/>
          <w:iCs/>
          <w:sz w:val="26"/>
          <w:szCs w:val="26"/>
        </w:rPr>
        <w:t xml:space="preserve">chính sách tự chủ</w:t>
      </w:r>
      <w:r>
        <w:rPr>
          <w:rFonts w:ascii="Times New Roman" w:cs="Times New Roman" w:eastAsia="Times New Roman" w:hAnsi="Times New Roman"/>
          <w:sz w:val="26"/>
          <w:szCs w:val="26"/>
        </w:rPr>
        <w:t xml:space="preserve"> (APD-08 [26]) quyết định ai duyệt ở mỗi cổng rủi ro. Ba tầng phối hợp: DPS quyết định </w:t>
      </w:r>
      <w:r>
        <w:rPr>
          <w:rFonts w:ascii="Times New Roman" w:cs="Times New Roman" w:eastAsia="Times New Roman" w:hAnsi="Times New Roman"/>
          <w:i/>
          <w:iCs/>
          <w:sz w:val="26"/>
          <w:szCs w:val="26"/>
        </w:rPr>
        <w:t xml:space="preserve">hỏi vì thiếu thông tin</w:t>
      </w:r>
      <w:r>
        <w:rPr>
          <w:rFonts w:ascii="Times New Roman" w:cs="Times New Roman" w:eastAsia="Times New Roman" w:hAnsi="Times New Roman"/>
          <w:sz w:val="26"/>
          <w:szCs w:val="26"/>
        </w:rPr>
        <w:t xml:space="preserve">, APD quyết định </w:t>
      </w:r>
      <w:r>
        <w:rPr>
          <w:rFonts w:ascii="Times New Roman" w:cs="Times New Roman" w:eastAsia="Times New Roman" w:hAnsi="Times New Roman"/>
          <w:i/>
          <w:iCs/>
          <w:sz w:val="26"/>
          <w:szCs w:val="26"/>
        </w:rPr>
        <w:t xml:space="preserve">hỏi vì rủi ro</w:t>
      </w:r>
      <w:r>
        <w:rPr>
          <w:rFonts w:ascii="Times New Roman" w:cs="Times New Roman" w:eastAsia="Times New Roman" w:hAnsi="Times New Roman"/>
          <w:sz w:val="26"/>
          <w:szCs w:val="26"/>
        </w:rPr>
        <w:t xml:space="preserve">, vai trò sinh tạo ra nội dung.</w:t>
      </w:r>
    </w:p>
    <w:p>
      <w:pPr>
        <w:spacing w:after="120" w:line="360"/>
        <w:ind w:firstLine="0"/>
        <w:jc w:val="both"/>
      </w:pPr>
      <w:r>
        <w:rPr>
          <w:rFonts w:ascii="Times New Roman" w:cs="Times New Roman" w:eastAsia="Times New Roman" w:hAnsi="Times New Roman"/>
          <w:sz w:val="26"/>
          <w:szCs w:val="26"/>
        </w:rPr>
        <w:t xml:space="preserve">Câu trả lời cho câu hỏi "những thứ như thế này mô tả ở đâu?" được chốt như sau: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c>
          <w:tcPr>
            <w:tcW w:type="dxa" w:w="4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Nơi mô tả</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Lý do</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Quy tắc chung của hội thoại (D1–D8)</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riêng: EIDE-DPS-09 'Chính sách hội thoại và suy luận ý định' (mới) — là phần 'tầng hiểu lệnh' của Agent Runtime; SRS-02 thêm nhóm FR-DLG</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Vì áp dụng xuyên suốt mọi UC, không thuộc riêng UC nào</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Kiểm tra tồn tại / dùng luôn hay tạo mới</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Trong từng use case: cột 'Tiền điều kiện' + 'Luồng thay thế' (sheet 4) — mỗi UC tạo/sửa đều có luồng 'đã tồn tại'; và trong hợp đồng năng lực (sheet 8): mục 'grounding' của từng capability</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hành vi cụ thể của năng lực đó</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Kịch bản đầu vào trống (Z-01…Z-10)</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Sheet 9 này (kịch bản hội thoại) + BPD-06 quy trình P0 'Tiếp nhận lệnh' (mới) + STP-05 test case hội thoại (TC-DLG)</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ca kiểm thử hành vi, cần chạy lại khi đổi mô hình/prompt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 mặc định, thời gian chờ</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autonomy.yaml (defaults, ask_timeout) + prompts/ của vai trò Librarian/Planner (K5 thủ tục) + tùy chọn đã ghi nhớ trong .hkw/preferences.yaml</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tham số vận hành, đổi không cần sửa mã</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Mẫu tham chiếu (reference project) như 'robot cân bằng'</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gói kind=template (hộ chiếu + BOM + skill + kịch bản mô phỏng + firmware mẫu) — KAD-07 thêm loại tri thức K5′ 'mẫu dự án'</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Để 'đầu vào trống' vẫn có điểm xuất phát có nguồn</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Bốn trách nhiệm của tác tử khi làm việc với kỹ sư</w:t>
      </w:r>
    </w:p>
    <w:p>
      <w:pPr>
        <w:spacing w:after="6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242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 Tám bước của Orchestrator cho một lệnh; hai chế độ gọi năng lực dùng chung hợp đồng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00"/>
        <w:gridCol w:w="26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Trách nhiệm</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Năng lực / cơ chế</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①</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Hiểu và đối chiếu (grounding)</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Chuyển lệnh thành ý định có cấu trúc; tra trạng thái thật (dự án, hộ chiếu, board, feature, mẫu tham chiếu, registry) để biết điều người nói đã tồn tại chưa; không bao giờ hành động trên giả định về trạng thái</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chat.parse_intent, chat.ground; tra store trực tiếp (deterministic), không nhờ mô hình nhớ</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②</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Lập chuỗi năng lực</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Với lệnh lớn, dựng đồ thị các lời gọi năng lực có nhánh và điều kiện; xếp thứ tự theo phụ thuộc dữ liệu; nhận diện nút có thể chạy ngay (T1, không phụ thuộc)</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chat.orchestrate; plan.*; registry.describe_for_llm cung cấp danh mục cho mô hình</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③</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Đảm bảo đủ thông tin: mặc định trước, hỏi sau</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Điền ô trống bằng mặc định có căn cứ; chỉ hỏi khi không có mặc định hợp lý hoặc lựa chọn không hoàn tác; gộp mọi điểm mơ hồ thành một câu</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chat.fill_defaults, chat.clarify; autonomy.yaml.defaults; preferences.yaml</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④</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Áp chính sách và báo cáo</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lời gọi đi qua PolicyGate (APPROVE/ASK/REJECT); làm rồi báo cáo; tóm tắt đã làm/chờ/hoàn tác/chi phí; ghi nhớ lựa chọn</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policy.decide, chat.report_back, memory.*; UndoService</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Ngoài bốn trách nhiệm điều phối, tác tử còn </w:t>
      </w:r>
      <w:r>
        <w:rPr>
          <w:rFonts w:ascii="Times New Roman" w:cs="Times New Roman" w:eastAsia="Times New Roman" w:hAnsi="Times New Roman"/>
          <w:b/>
          <w:bCs/>
          <w:sz w:val="26"/>
          <w:szCs w:val="26"/>
        </w:rPr>
        <w:t xml:space="preserve">sinh</w:t>
      </w:r>
      <w:r>
        <w:rPr>
          <w:rFonts w:ascii="Times New Roman" w:cs="Times New Roman" w:eastAsia="Times New Roman" w:hAnsi="Times New Roman"/>
          <w:sz w:val="26"/>
          <w:szCs w:val="26"/>
        </w:rPr>
        <w:t xml:space="preserve"> nội dung (kế hoạch, mã, chẩn đoán, yêu cầu, kiến trúc, lược đồ, tài liệu) — nhưng luôn thông qua một năng lực có hợp đồng và luôn trên tri thức có nguồn (KAD-07). Tách bạch này cho phép kiểm thử tầng hiểu lệnh bằng kịch bản xác định (Z-01…Z-10) độc lập với chất lượng sinh.</w:t>
      </w:r>
    </w:p>
    <w:p>
      <w:pPr>
        <w:pStyle w:val="Heading1"/>
        <w:spacing w:after="160" w:before="360" w:line="360"/>
      </w:pPr>
      <w:r>
        <w:rPr>
          <w:rFonts w:ascii="Times New Roman" w:cs="Times New Roman" w:eastAsia="Times New Roman" w:hAnsi="Times New Roman"/>
          <w:b/>
          <w:bCs/>
          <w:color w:val="1F3864"/>
          <w:sz w:val="28"/>
          <w:szCs w:val="28"/>
        </w:rPr>
        <w:t xml:space="preserve">3. Tám quy tắc hội thoại D1–D8</w:t>
      </w:r>
    </w:p>
    <w:p>
      <w:pPr>
        <w:spacing w:after="120" w:line="360"/>
        <w:ind w:firstLine="0"/>
        <w:jc w:val="both"/>
      </w:pPr>
      <w:r>
        <w:rPr>
          <w:rFonts w:ascii="Times New Roman" w:cs="Times New Roman" w:eastAsia="Times New Roman" w:hAnsi="Times New Roman"/>
          <w:sz w:val="26"/>
          <w:szCs w:val="26"/>
        </w:rPr>
        <w:t xml:space="preserve">Các quy tắc áp dụng cho mọi use case, mọi kênh (ChatPanel trong GEditor, CLI `eide "&lt;lệnh&gt;"`, tool MCP chat.command) và mọi mô hình hiểu lệnh. Chúng được hiện thực ở Orchestrator (mã), không phải chỉ ở prompt, để có thể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300"/>
        <w:gridCol w:w="21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c>
          <w:tcPr>
            <w:tcW w:type="dxa" w:w="4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Vì sao</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D1</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Đối chiếu trạng thái trước khi hành động</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lệnh tạo/nạp/sinh đều đi qua bước 'grounding': tra dự án, hộ chiếu, board, feature, registry để biết cái người nói ĐÃ TỒN TẠI chưa (khớp tên gần đúng, mã chip, đường dẫn, thời gian gần nhất).</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Tránh tạo trùng; cho phép 'dùng luôn' thay vì làm lại.</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D2</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Điền ô trống bằng mặc định trước, hỏi sau</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Tham số thiếu được điền bằng mặc định có căn cứ (mức A3, mô hình mặc định, ngân sách 5 USD, tên dự án từ câu lệnh). Chỉ hỏi khi không có mặc định hợp lý hoặc lựa chọn không hoàn tác được.</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Giảm số câu hỏi; mọi mặc định ghi vào ledger và có thể đổi bằng một câu.</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D3</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Tối đa MỘT câu hỏi gộp cho mỗi lượt</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Nếu cần hỏi, gộp các điểm mơ hồ thành một câu có phương án đánh số và phương án mặc định được đánh dấu; im lặng quá T (cấu hình, ví dụ 2 phút) ⇒ chọn mặc định và báo.</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không bị hỏi dồn dập.</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D4</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trước, làm ngay phần chắc chắn</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đầu vào trống, tác tử đề xuất một kế hoạch ngắn (3–6 dòng) và LÀM NGAY những việc T1 không phụ thuộc quyết định (tạo khung dự án, tìm tài liệu tham khảo), song song với việc chờ câu trả lời.</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thời gian chết.</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D5</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Ưu tiên nguồn theo thứ tự: người nói &gt; dự án hiện có &gt; registry/mẫu tham chiếu &gt; web</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suy ra chip/board/linh kiện cho một ý tưởng (ví dụ 'robot hai bánh tự cân bằng'), tác tử tra mẫu tham chiếu trong registry trước, rồi mới tìm web, và luôn trình bày là ĐỀ XUẤT có nguồn.</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Nhất quán với KAD: tri thức có nguồn, K9 chỉ đề xuất.</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D6</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Xác nhận bằng cách nói lại ý hiểu</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Trước một chuỗi dài, tác tử nói lại ý hiểu trong 1–2 câu ('Tôi hiểu là… tôi sẽ…') rồi làm; người có thể sửa bất cứ lúc nào, không cần bấm xác nhận.</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Giảm hiểu sai mà không thêm cổng.</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D7</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Hành động hoàn tác được thì làm, không hoàn tác được thì hỏi</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Nguyên tắc của APD-08 áp dụng ngay trong hội thoại: tạo/sửa/nạp board lab làm ngay; xóa dự án, ghi đè dự án đang có, xóa flash ⇒ hỏi.</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D8</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nhớ lựa chọn để lần sau không hỏi lại</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câu trả lời của người (ví dụ 'luôn tạo mới', 'dùng ST-Link') được ghi thành tùy chọn dự án/người dùng; lần sau tác tử áp dụng và chỉ nhắc 'áp dụng như lần trước'.</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Số câu hỏi giảm dần theo thời gian.</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Đặc tả kỹ thuật</w:t>
      </w:r>
    </w:p>
    <w:p>
      <w:pPr>
        <w:pStyle w:val="Heading2"/>
        <w:spacing w:after="120" w:before="240" w:line="360"/>
      </w:pPr>
      <w:r>
        <w:rPr>
          <w:rFonts w:ascii="Times New Roman" w:cs="Times New Roman" w:eastAsia="Times New Roman" w:hAnsi="Times New Roman"/>
          <w:b/>
          <w:bCs/>
          <w:color w:val="1F3864"/>
          <w:sz w:val="26"/>
          <w:szCs w:val="26"/>
        </w:rPr>
        <w:t xml:space="preserve">4.1. Schema ý định (mẫu số chung, dùng cho ba adapter LLM)</w:t>
      </w:r>
    </w:p>
    <w:p>
      <w:pPr>
        <w:spacing w:after="0" w:line="240"/>
        <w:ind w:left="567"/>
      </w:pPr>
      <w:r>
        <w:rPr>
          <w:rFonts w:ascii="Consolas" w:cs="Consolas" w:eastAsia="Consolas" w:hAnsi="Consolas"/>
          <w:sz w:val="19"/>
          <w:szCs w:val="19"/>
        </w:rPr>
        <w:t xml:space="preserve">{ "type": "object", "required": ["intent", "slots", "is_big", "confidence"],</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{"type": "string", "enum": ["project.create", "project.open", "knowledge.build", "env.setup", "sim.run", "code.feature", "target.flash",</w:t>
      </w:r>
    </w:p>
    <w:p>
      <w:pPr>
        <w:spacing w:after="0" w:line="240"/>
        <w:ind w:left="567"/>
      </w:pPr>
      <w:r>
        <w:rPr>
          <w:rFonts w:ascii="Consolas" w:cs="Consolas" w:eastAsia="Consolas" w:hAnsi="Consolas"/>
          <w:sz w:val="19"/>
          <w:szCs w:val="19"/>
        </w:rPr>
        <w:t xml:space="preserve">                                          "debug.ask", "req.analyze", "arch.design", "diagram.draw", "doc.write", "view.ask", "discover.scan", "policy.stop", "policy.set", "big_command", "unknown"]},</w:t>
      </w:r>
    </w:p>
    <w:p>
      <w:pPr>
        <w:spacing w:after="0" w:line="240"/>
        <w:ind w:left="567"/>
      </w:pPr>
      <w:r>
        <w:rPr>
          <w:rFonts w:ascii="Consolas" w:cs="Consolas" w:eastAsia="Consolas" w:hAnsi="Consolas"/>
          <w:sz w:val="19"/>
          <w:szCs w:val="19"/>
        </w:rPr>
        <w:t xml:space="preserve">    "slots": {"type": "object", "properties": {"project_name": {"type": "string"}, "idea": {"type": "string"}, "chip": {"type": "string"}, "board": {"type": "string"},</w:t>
      </w:r>
    </w:p>
    <w:p>
      <w:pPr>
        <w:spacing w:after="0" w:line="240"/>
        <w:ind w:left="567"/>
      </w:pPr>
      <w:r>
        <w:rPr>
          <w:rFonts w:ascii="Consolas" w:cs="Consolas" w:eastAsia="Consolas" w:hAnsi="Consolas"/>
          <w:sz w:val="19"/>
          <w:szCs w:val="19"/>
        </w:rPr>
        <w:t xml:space="preserve">              "path": {"type": "string"}, "feature": {"type": "string"}, "doc_type": {"type": "string"}, "diagram_kind": {"type": "string"}, "question": {"type": "string"}, "level": {"type": "string"}}},</w:t>
      </w:r>
    </w:p>
    <w:p>
      <w:pPr>
        <w:spacing w:after="0" w:line="240"/>
        <w:ind w:left="567"/>
      </w:pPr>
      <w:r>
        <w:rPr>
          <w:rFonts w:ascii="Consolas" w:cs="Consolas" w:eastAsia="Consolas" w:hAnsi="Consolas"/>
          <w:sz w:val="19"/>
          <w:szCs w:val="19"/>
        </w:rPr>
        <w:t xml:space="preserve">    "is_big": {"type": "boolean"}, "confidence": {"type": "number", "minimum": 0, "maximum": 1}, "lang": {"type": "string", "enum": ["vi", "en"]},</w:t>
      </w:r>
    </w:p>
    <w:p>
      <w:pPr>
        <w:spacing w:after="0" w:line="240"/>
        <w:ind w:left="567"/>
      </w:pPr>
      <w:r>
        <w:rPr>
          <w:rFonts w:ascii="Consolas" w:cs="Consolas" w:eastAsia="Consolas" w:hAnsi="Consolas"/>
          <w:sz w:val="19"/>
          <w:szCs w:val="19"/>
        </w:rPr>
        <w:t xml:space="preserve">    "mentions": {"type": "array", "items": {"type": "string"}}   /* thực thể người nhắc: tên dự án, mã chip, tệp — để grounding */ } }</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Mô hình hiểu lệnh là mô hình rẻ, temperature 0 (vai trò `intent` trong models.yaml), được cung cấp: danh sách ý định, mô tả ngắn của ≤ 30 năng lực liên quan nhất (chọn theo từ khóa), trạng thái dự án tóm tắt, và 2 lượt gần nhất (KAD §6.6b). Confidence &lt; 0,6 ⇒ coi là `unknown` và hỏi lại bằng một câu diễn giải ("Anh muốn tôi tạo dự án mới hay mở dự án robot-ctrl?").</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Lớp C0 của vai trò `intent`.</w:t>
      </w:r>
      <w:r>
        <w:rPr>
          <w:rFonts w:ascii="Times New Roman" w:cs="Times New Roman" w:eastAsia="Times New Roman" w:hAnsi="Times New Roman"/>
          <w:sz w:val="26"/>
          <w:szCs w:val="26"/>
        </w:rPr>
        <w:t xml:space="preserve"> "Danh sách ý định" ở trên là một lớp ngữ cảnh cụ thể, không phải một lời khuyên: nó nằm ở `dialog/intents.md`, sinh từ chính §4.1 này, gồm ba phần — mô tả một dòng cho từng ý định, bảng phân biệt các cặp hay lẫn, và quy tắc suy `is_big`. Phải cấp CẢ danh sách ý định lẫn mô tả năng lực, không phải một trong hai: đo trên bộ 50 câu §7 của PRS-16, thiếu hẳn C0 thì độ đúng ý định là </w:t>
      </w:r>
      <w:r>
        <w:rPr>
          <w:rFonts w:ascii="Times New Roman" w:cs="Times New Roman" w:eastAsia="Times New Roman" w:hAnsi="Times New Roman"/>
          <w:b/>
          <w:bCs/>
          <w:sz w:val="26"/>
          <w:szCs w:val="26"/>
        </w:rPr>
        <w:t xml:space="preserve">76%</w:t>
      </w:r>
      <w:r>
        <w:rPr>
          <w:rFonts w:ascii="Times New Roman" w:cs="Times New Roman" w:eastAsia="Times New Roman" w:hAnsi="Times New Roman"/>
          <w:sz w:val="26"/>
          <w:szCs w:val="26"/>
        </w:rPr>
        <w:t xml:space="preserve">; có C0 đầy đủ thì </w:t>
      </w:r>
      <w:r>
        <w:rPr>
          <w:rFonts w:ascii="Times New Roman" w:cs="Times New Roman" w:eastAsia="Times New Roman" w:hAnsi="Times New Roman"/>
          <w:b/>
          <w:bCs/>
          <w:sz w:val="26"/>
          <w:szCs w:val="26"/>
        </w:rPr>
        <w:t xml:space="preserve">96–100%</w:t>
      </w:r>
      <w:r>
        <w:rPr>
          <w:rFonts w:ascii="Times New Roman" w:cs="Times New Roman" w:eastAsia="Times New Roman" w:hAnsi="Times New Roman"/>
          <w:sz w:val="26"/>
          <w:szCs w:val="26"/>
        </w:rPr>
        <w:t xml:space="preserve">; và một bản chỉ có mô tả năng lực mà thiếu bảng phân biệt đo được </w:t>
      </w:r>
      <w:r>
        <w:rPr>
          <w:rFonts w:ascii="Times New Roman" w:cs="Times New Roman" w:eastAsia="Times New Roman" w:hAnsi="Times New Roman"/>
          <w:b/>
          <w:bCs/>
          <w:sz w:val="26"/>
          <w:szCs w:val="26"/>
        </w:rPr>
        <w:t xml:space="preserve">82%</w:t>
      </w:r>
      <w:r>
        <w:rPr>
          <w:rFonts w:ascii="Times New Roman" w:cs="Times New Roman" w:eastAsia="Times New Roman" w:hAnsi="Times New Roman"/>
          <w:sz w:val="26"/>
          <w:szCs w:val="26"/>
        </w:rPr>
        <w:t xml:space="preserve"> — mô hình mất chính chỗ tách `view.ask` khỏi `debug.ask`. Xem DEVIATIONS DEV-021.</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Enum có `project.delete` vì POL-17 quy tắc `GEN-03` chặn `action.is_delete_project` như một hành động R4. Không có ý định ấy thì "xóa dự án test-1" buộc phải rơi vào `project.create`, tức tầng hiểu lệnh đọc "xóa" thành "tạo" — và cổng sinh ra để chặn việc xóa sẽ không bao giờ được hỏi tới, vì hành động tới nơi đã mang tên khác.</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Mười bốn trong hai mươi bảy nhóm năng lực chưa có ý định riêng (`registry`, `bench`, `measure`, `passport`, `kg`, `tool`, `search`, `archive`, `extract`, `board`, `plan`, `report`, `chat`, `memory`). Lệnh một bước thuộc những nhóm ấy hiện mang nhãn `big_command` vì không còn chỗ nào khác — nhưng `is_big` của chúng vẫn là `false`, và hai thứ ấy phải được đọc tách nhau. Xem DEVIATIONS DEV-035.</w:t>
      </w:r>
    </w:p>
    <w:p>
      <w:pPr>
        <w:pStyle w:val="Heading2"/>
        <w:spacing w:after="120" w:before="240" w:line="360"/>
      </w:pPr>
      <w:r>
        <w:rPr>
          <w:rFonts w:ascii="Times New Roman" w:cs="Times New Roman" w:eastAsia="Times New Roman" w:hAnsi="Times New Roman"/>
          <w:b/>
          <w:bCs/>
          <w:color w:val="1F3864"/>
          <w:sz w:val="26"/>
          <w:szCs w:val="26"/>
        </w:rPr>
        <w:t xml:space="preserve">4.2. Đối chiếu trạng thái (D1)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Đối tượng</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tra</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Kết quả đưa vào Grounded</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Dự án</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Tên chuẩn hóa (bỏ dấu, tách từ) so với workspace; khớp gần đúng theo từ khóa (robot, cân bằng, balance); thời gian mở gần nhất</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exists[] {name, created, features passing/total, board}; candidates[] tương tự</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Mẫu tham chiếu (K5′)</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search.reference_projects: registry (kind=template) theo idea; sau đó web (chỉ ứng viên, không tải)</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templates[] {id@ver, verified_on_board, BOM tóm tắt}</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Chip / board / hộ chiếu</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passport.list theo mã chip trong lệnh hoặc ảnh (extract.image → nhãn); discover.ports/probes nếu lệnh liên quan phần cứng</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passports[]; boards[] {lab?, autonomy}; discovery</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Feature / mã</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FEATURES.json; kg.neighborhood theo từ khóa (I2C, BME280)</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 failing/passing; code_units[]</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Môi trường</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env.check theo ISA của hộ chiếu</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missing_tools[]</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4.3. Mặc định và câu hỏi gộp (D2, D3)</w:t>
      </w:r>
    </w:p>
    <w:p>
      <w:pPr>
        <w:spacing w:after="120" w:line="360"/>
        <w:ind w:firstLine="0"/>
        <w:jc w:val="both"/>
      </w:pPr>
      <w:r>
        <w:rPr>
          <w:rFonts w:ascii="Times New Roman" w:cs="Times New Roman" w:eastAsia="Times New Roman" w:hAnsi="Times New Roman"/>
          <w:sz w:val="26"/>
          <w:szCs w:val="26"/>
        </w:rPr>
        <w:t xml:space="preserve">Thứ tự tìm mặc định cho một ô trống: (1) preferences.yaml của người/dự án (D8); (2) suy ra từ câu lệnh và Grounded (tên dự án từ ý tưởng; chip từ mẫu tham chiếu; board đang cắm); (3) autonomy.yaml.defaults (mức A3, mô hình, thư mục, sim_first, diagram_lang, doc_lang); (4) mặc định của năng lực trong khai báo. Nếu vẫn trống và ô đó </w:t>
      </w:r>
      <w:r>
        <w:rPr>
          <w:rFonts w:ascii="Times New Roman" w:cs="Times New Roman" w:eastAsia="Times New Roman" w:hAnsi="Times New Roman"/>
          <w:i/>
          <w:iCs/>
          <w:sz w:val="26"/>
          <w:szCs w:val="26"/>
        </w:rPr>
        <w:t xml:space="preserve">không</w:t>
      </w:r>
      <w:r>
        <w:rPr>
          <w:rFonts w:ascii="Times New Roman" w:cs="Times New Roman" w:eastAsia="Times New Roman" w:hAnsi="Times New Roman"/>
          <w:sz w:val="26"/>
          <w:szCs w:val="26"/>
        </w:rPr>
        <w:t xml:space="preserve"> ảnh hưởng hành động không hoàn tác ⇒ chọn phương án an toàn nhất và ghi ledger. Nếu trống </w:t>
      </w:r>
      <w:r>
        <w:rPr>
          <w:rFonts w:ascii="Times New Roman" w:cs="Times New Roman" w:eastAsia="Times New Roman" w:hAnsi="Times New Roman"/>
          <w:i/>
          <w:iCs/>
          <w:sz w:val="26"/>
          <w:szCs w:val="26"/>
        </w:rPr>
        <w:t xml:space="preserve">và</w:t>
      </w:r>
      <w:r>
        <w:rPr>
          <w:rFonts w:ascii="Times New Roman" w:cs="Times New Roman" w:eastAsia="Times New Roman" w:hAnsi="Times New Roman"/>
          <w:sz w:val="26"/>
          <w:szCs w:val="26"/>
        </w:rPr>
        <w:t xml:space="preserve"> ảnh hưởng hành động không hoàn tác (ghi đè dự án, xóa, chọn board có động cơ) ⇒ hỏi. Câu hỏi gộp có định dạng cố định để ChatPanel hiển thị dạng thẻ:</w:t>
      </w:r>
    </w:p>
    <w:p>
      <w:pPr>
        <w:spacing w:after="0" w:line="240"/>
        <w:ind w:left="567"/>
      </w:pPr>
      <w:r>
        <w:rPr>
          <w:rFonts w:ascii="Consolas" w:cs="Consolas" w:eastAsia="Consolas" w:hAnsi="Consolas"/>
          <w:sz w:val="19"/>
          <w:szCs w:val="19"/>
        </w:rPr>
        <w:t xml:space="preserve">Question { text: "Anh có board/tài liệu sẵn không, hay tôi dựng theo mẫu tham chiếu để mô phỏng trước?",</w:t>
      </w:r>
    </w:p>
    <w:p>
      <w:pPr>
        <w:spacing w:after="0" w:line="240"/>
        <w:ind w:left="567"/>
      </w:pPr>
      <w:r>
        <w:rPr>
          <w:rFonts w:ascii="Consolas" w:cs="Consolas" w:eastAsia="Consolas" w:hAnsi="Consolas"/>
          <w:sz w:val="19"/>
          <w:szCs w:val="19"/>
        </w:rPr>
        <w:t xml:space="preserve">           options: [ {n: 1, label: "Mẫu tham chiếu (mặc định)", value: "template"}, {n: 2, label: "Tôi gửi tài liệu", value: "docs"} ],</w:t>
      </w:r>
    </w:p>
    <w:p>
      <w:pPr>
        <w:spacing w:after="0" w:line="240"/>
        <w:ind w:left="567"/>
      </w:pPr>
      <w:r>
        <w:rPr>
          <w:rFonts w:ascii="Consolas" w:cs="Consolas" w:eastAsia="Consolas" w:hAnsi="Consolas"/>
          <w:sz w:val="19"/>
          <w:szCs w:val="19"/>
        </w:rPr>
        <w:t xml:space="preserve">           default: 1, timeout_s: 120, remember_as: "create_source" }   // trả lời được ghi vào preferences (D8)</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4.4. Lập chuỗi năng lực (②)</w:t>
      </w:r>
    </w:p>
    <w:p>
      <w:pPr>
        <w:spacing w:after="120" w:line="360"/>
        <w:ind w:firstLine="0"/>
        <w:jc w:val="both"/>
      </w:pPr>
      <w:r>
        <w:rPr>
          <w:rFonts w:ascii="Times New Roman" w:cs="Times New Roman" w:eastAsia="Times New Roman" w:hAnsi="Times New Roman"/>
          <w:sz w:val="26"/>
          <w:szCs w:val="26"/>
        </w:rPr>
        <w:t xml:space="preserve">Với `is_big = true`, Orchestrator lập đồ thị chuỗi bằng mô hình lập kế hoạch (vai trò planner) có output_schema `Chain{nodes[]: {id, cap, args, when?, on_ask}}` và kiểm tra deterministic sau đó: mọi `cap` tồn tại trong registry; tham số khớp input schema; không có chu trình; số nút ≤ ngưỡng; ước lượng chi phí ≤ ngân sách. Nút có `on_ask = parallel` tiếp tục các nhánh không phụ thuộc khi nút đó chờ người; `wait` dừng nhánh; `skip` bỏ qua với ghi chú. Mẫu chuỗi cho các lệnh lớn thường gặp được lưu như K5 thủ tục (skills/orchestration/*.md) để mô hình bám theo thay vì sáng tác: "dự án mới từ zip", "dự án mới từ ý tưởng", "thêm tính năng", "gỡ lỗi từ log", "viết bộ tài liệu", "dò board và nạp".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Lệnh lớn</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Chuỗi mẫu (rút gọn)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Dự án mới từ ý tưởng (Z-01)</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project.create → search.reference_projects → [template? registry.pull : req.elicit] → passport.pull → board.build_passport(template) → env.check/install_tool → sim.build → req.classify → arch.style_select/decompose/map_hw → diagram.block/architecture → plan.create → chat.report_back</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Dự án mới từ zip (Z-07)</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project.create → archive.explore/classify → extract.* → passport.build → board.build_passport → board.check_pins → search.missing → search.web/vendor → search.fetch → kg.review_facts → view.rag_index → env.* → sim.build/run(hello) → req.elicit(README) → plan.create → code.* → sim.run(test) → doc.bringup_guide → report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Thêm tính năng (Z-05)</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chat.ground(dự án) → req.elicit(feature) → req.ground_hw → arch.map_hw(delta) → plan.create → code.module/integrate/test/review → code.merge → sim.run → [board lab? target.flash → target.observe] → doc.section → report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tài liệu (P7)</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req.trace_matrix → diagram.* (theo loại tài liệu) → doc.generate(URD, SRS, SAD, SDD, STP) → doc.embed_diagram → doc.style_check → report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Dò board và nạp (Z-10)</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discover.ports/probes → discover.chip_id → [khớp hộ chiếu?] → discover.link_speed → discover.auto_setup → policy.decide(G-OPS) → target.flash → target.serial/observe → report</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Cột "Chuỗi mẫu" ở trên viết cho người đọc. Dạng </w:t>
      </w:r>
      <w:r>
        <w:rPr>
          <w:rFonts w:ascii="Times New Roman" w:cs="Times New Roman" w:eastAsia="Times New Roman" w:hAnsi="Times New Roman"/>
          <w:b/>
          <w:bCs/>
          <w:sz w:val="26"/>
          <w:szCs w:val="26"/>
        </w:rPr>
        <w:t xml:space="preserve">máy dùng được</w:t>
      </w:r>
      <w:r>
        <w:rPr>
          <w:rFonts w:ascii="Times New Roman" w:cs="Times New Roman" w:eastAsia="Times New Roman" w:hAnsi="Times New Roman"/>
          <w:sz w:val="26"/>
          <w:szCs w:val="26"/>
        </w:rPr>
        <w:t xml:space="preserve"> đi kèm trong `dialog/chains.json` ở trường `nodes`: mỗi nút `{id, cap, when, on_ask}` với `cap` là id THẬT trong danh mục 238, `when` là nút phải xong trước, và `on_ask` theo enum `wait|parallel|skip`. Nhánh điều kiện của bản văn xuôi ("[template? …]") biểu diễn bằng `on_ask: skip` — nút bỏ qua được khi điều kiện không thỏa, thay vì chặn cả chuỗi. `scripts/kiem_chuoi_chuan.py` đối chiếu `nodes` với registry, nên một tên gõ sai bị bắt ngay thay vì im lặng biến mất khỏi khung mà `chat.orchestrate` dựng. Xem DEVIATIONS DEV-059.</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4.5. Ưu tiên nguồn khi suy luận (D5) và ghi nhớ (D8)</w:t>
      </w:r>
    </w:p>
    <w:p>
      <w:pPr>
        <w:spacing w:after="120" w:line="360"/>
        <w:ind w:firstLine="0"/>
        <w:jc w:val="both"/>
      </w:pPr>
      <w:r>
        <w:rPr>
          <w:rFonts w:ascii="Times New Roman" w:cs="Times New Roman" w:eastAsia="Times New Roman" w:hAnsi="Times New Roman"/>
          <w:sz w:val="26"/>
          <w:szCs w:val="26"/>
        </w:rPr>
        <w:t xml:space="preserve">Khi phải suy ra chip/board/linh kiện/tham số cho một ý tưởng, thứ tự là: điều người nói &gt; dự án hiện có &gt; mẫu tham chiếu trong registry (K5′) &gt; web (chỉ ứng viên). Mọi suy luận được trình bày là </w:t>
      </w:r>
      <w:r>
        <w:rPr>
          <w:rFonts w:ascii="Times New Roman" w:cs="Times New Roman" w:eastAsia="Times New Roman" w:hAnsi="Times New Roman"/>
          <w:b/>
          <w:bCs/>
          <w:sz w:val="26"/>
          <w:szCs w:val="26"/>
        </w:rPr>
        <w:t xml:space="preserve">đề xuất có nguồn</w:t>
      </w:r>
      <w:r>
        <w:rPr>
          <w:rFonts w:ascii="Times New Roman" w:cs="Times New Roman" w:eastAsia="Times New Roman" w:hAnsi="Times New Roman"/>
          <w:sz w:val="26"/>
          <w:szCs w:val="26"/>
        </w:rPr>
        <w:t xml:space="preserve"> ("BOM tham chiếu từ eide.ref.balancing-robot@1.2, đã kiểm định trên board") và mang nhãn tạm cho tới khi người xác nhận hoặc có fact thật (Z-09: tham số vật lý mặc định gắn nhãn "tham số tạm"). Mỗi câu trả lời của người cho một Question có `remember_as` được ghi vào preferences.yaml với phạm vi (người/dự án); lần sau Orchestrator áp dụng và chỉ nhắc "áp dụng như lần trước: dùng ST-Link". Người có thể nói "hỏi lại tôi mỗi lần" để xóa một tùy chọn.</w:t>
      </w:r>
    </w:p>
    <w:p>
      <w:pPr>
        <w:pStyle w:val="Heading1"/>
        <w:spacing w:after="160" w:before="360" w:line="360"/>
      </w:pPr>
      <w:r>
        <w:rPr>
          <w:rFonts w:ascii="Times New Roman" w:cs="Times New Roman" w:eastAsia="Times New Roman" w:hAnsi="Times New Roman"/>
          <w:b/>
          <w:bCs/>
          <w:color w:val="1F3864"/>
          <w:sz w:val="28"/>
          <w:szCs w:val="28"/>
        </w:rPr>
        <w:t xml:space="preserve">5. Kịch bản đầu vào trống Z-01…Z-10</w:t>
      </w:r>
    </w:p>
    <w:p>
      <w:pPr>
        <w:spacing w:after="120" w:line="360"/>
        <w:ind w:firstLine="0"/>
        <w:jc w:val="both"/>
      </w:pPr>
      <w:r>
        <w:rPr>
          <w:rFonts w:ascii="Times New Roman" w:cs="Times New Roman" w:eastAsia="Times New Roman" w:hAnsi="Times New Roman"/>
          <w:sz w:val="26"/>
          <w:szCs w:val="26"/>
        </w:rPr>
        <w:t xml:space="preserve">Mười kịch bản dưới đây là đặc tả hành vi </w:t>
      </w:r>
      <w:r>
        <w:rPr>
          <w:rFonts w:ascii="Times New Roman" w:cs="Times New Roman" w:eastAsia="Times New Roman" w:hAnsi="Times New Roman"/>
          <w:i/>
          <w:iCs/>
          <w:sz w:val="26"/>
          <w:szCs w:val="26"/>
        </w:rPr>
        <w:t xml:space="preserve">và</w:t>
      </w:r>
      <w:r>
        <w:rPr>
          <w:rFonts w:ascii="Times New Roman" w:cs="Times New Roman" w:eastAsia="Times New Roman" w:hAnsi="Times New Roman"/>
          <w:sz w:val="26"/>
          <w:szCs w:val="26"/>
        </w:rPr>
        <w:t xml:space="preserve"> bộ kiểm thử bắt buộc (STP-05 TC-59…TC-64, mức L2b): mỗi kịch bản chạy với mô hình hiểu lệnh thật (ghi/phát lại), kiểm tra tác tử tra đúng thứ, làm đúng phần chắc chắn, hỏi đúng một câu (nếu cần) với mặc định đúng, và không tạo trùng/ghi đè.</w:t>
      </w:r>
    </w:p>
    <w:p>
      <w:pPr>
        <w:pStyle w:val="Heading2"/>
        <w:spacing w:after="120" w:before="240" w:line="360"/>
      </w:pPr>
      <w:r>
        <w:rPr>
          <w:rFonts w:ascii="Times New Roman" w:cs="Times New Roman" w:eastAsia="Times New Roman" w:hAnsi="Times New Roman"/>
          <w:b/>
          <w:bCs/>
          <w:color w:val="1F3864"/>
          <w:sz w:val="26"/>
          <w:szCs w:val="26"/>
        </w:rPr>
        <w:t xml:space="preserve">Z-01 — "Tạo cho anh dự án robot hai bánh tự cân bằng"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dự án tên gần giống (robot, cân bằng, balance) trong workspace? Có mẫu tham chiếu (reference project) trong registry? Có board/hộ chiếu nào đang mở?</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gì</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Nói lại ý hiểu; tạo khung dự án 'robot-2-banh-tu-can-bang'; tra registry mẫu 'self-balancing robot' → đề xuất kiến trúc phần cứng (MCU, IMU, driver động cơ, nguồn) có nguồn; liệt kê cần gì từ anh (board có sẵn? tài liệu?)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"Tôi đã tạo dự án và đề xuất BOM tham chiếu (STM32F411 + MPU6050 + A4988 + 2 stepper, nguồn 12 V). Anh có board/tài liệu sẵn không, hay tôi dựng theo mẫu tham chiếu để mô phỏng trước? [1] Mẫu tham chiếu (mặc định) [2] Tôi gửi tài liệu"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dựng theo mẫu tham chiếu, mô phỏng trước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UC-A01, UC-A02, UC-G03, UC-E01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Z-02 — (như Z-01)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(như Z-01)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dự án 'robot-ctrl' tạo 3 ngày trước, 5/8 feature passing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tạo mới ngay; nói rõ đã có gì; đề nghị dùng tiếp, nhân bản, hoặc tạo mới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"Đã có dự án robot-ctrl (03/09, 5/8 tính năng chạy được, board BlackPill F411). Anh muốn: [1] tiếp tục dự án đó (mặc định) [2] nhân bản thành dự án mới [3] tạo mới trống"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tiếp tục; nếu im lặng 2 phút ⇒ mở dự án cũ</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UC-A06, UC-A01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Z-03 — (như Z-01)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(như Z-01)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mẫu tham chiếu trong registry (ví dụ eide.ref.balancing-robot@1.2) đã kiểm định trên board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khởi tạo từ mẫu: kéo hộ chiếu chip/board, skill, kịch bản mô phỏng, firmware mẫu; báo khác biệt nếu người nêu linh kiện khác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có mẫu robot cân bằng đã kiểm định (STM32F411 + MPU6050). Dùng mẫu này làm điểm xuất phát chứ? [1] Có (mặc định) [2] Không, tôi có thiết kế riêng"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dùng mẫu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UC-G03, UC-A01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Z-04 — "Tạo dự án cho board này" (kèm 1 ảnh board, không tài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Nhận diện linh kiện trên ảnh; tra hộ chiếu theo nhãn chip đọc được; tra registry</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được 'STM32F411CEU6', 'MPU-6050'; không có schematic</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 dự án; pull hộ chiếu chip; tạo BoardPassport ĐỀ XUẤT từ ảnh (tầng bạc, chờ duyệt); tìm schematic board phổ biến (BlackPill) trên registry/web; nêu rõ những gì chưa chắc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"Tôi nhận ra STM32F411CEU6 (BlackPill) và MPU6050. Tôi dùng sơ đồ BlackPill chuẩn từ registry cho phần MCU; dây nối MPU6050 tôi đoán từ ảnh (SCL→PB6, SDA→PB7) — anh xác nhận hoặc gửi schematic sau cũng được."</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Dùng sơ đồ chuẩn + net đoán từ ảnh ở tầng bạc; không sinh mã chạm net đoán cho tới khi duyệt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UC-B05, UC-B06, UC-B08</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Z-05 — "Viết firmware đọc nhiệt độ" (chưa có dự án nào mở)</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dự án nào trong workspace? Dự án mở gần nhất? Có cảm biến nhiệt nào trong hộ chiếu?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dự án mở; có 2 dự án cũ</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Hỏi một câu gộp: dự án nào / board nào; nếu chỉ có một dự án có cảm biến nhiệt ⇒ chọn luôn và báo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"Anh muốn làm trên dự án nào? [1] robot-ctrl (có BME280, mặc định) [2] weather-node [3] dự án mới"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dự án gần nhất có cảm biến phù hợp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UC-H01, UC-D01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Z-06 — "Bắt đầu với chip ESP32-C3" (không board, không tài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esp.esp32-c3 có trong store/registry? Pack rv32/ESP-IDF đã cài?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hộ chiếu (seed), chưa cài ESP-IDF</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 dự án; ghim hộ chiếu; chạy eide doctor cài ESP-IDF (T1, danh sách tin cậy); dựng mô phỏng QEMU/Renode; hỏi một câu về board devkit nếu cần chân cụ thể</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"Đã ghim hộ chiếu ESP32-C3 và đang cài ESP-IDF (~5 phút). Anh dùng devkit nào? [1] ESP32-C3-DevKitM-1 (mặc định) [2] board khác — gửi schematic sau"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devkit chính hãng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UC-A02, UC-A03, UC-E01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Z-07 — "Làm hết đi" (sau khi thả zip, không nói gì thêm)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có gì? Suy ra được mục tiêu dự án từ README/tên tệp không?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schematic, datasheet, README ghi 'balancing robot'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Suy ra mục tiêu; đề xuất danh sách Feature (F-01…F-08) từ README + BOM; làm ngay tri thức, môi trường, mô phỏng; bắt đầu Feature không cần quyết định của người; gửi báo cáo tiến độ</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"Tôi hiểu mục tiêu là robot cân bằng. Tôi đề xuất 8 tính năng theo README và bắt đầu từ F-01 (clock/UART). PID (F-07) chạm động cơ nên tôi sẽ hỏi trước khi nạp lên board thật."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Làm theo đề xuất; F-07 chờ G1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UC-B01, UC-D01, UC-D02, UC-E01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Z-08 — "Tạo dự án X" nhưng tên X trùng đúng một dự án đang có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X tồn tại?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đang có mã và feature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ghi đè (R4). Hỏi rõ.</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X đã tồn tại (12 tệp, 3 tính năng). [1] Mở dự án đó (mặc định) [2] Tạo X-2 [3] Xóa và tạo lại (cần xác nhận rõ)"</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mở; [3] chỉ khi người gõ đúng cụm 'xóa X'</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UC-A01, UC-A06</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Z-09 — "Mô phỏng thử cái robot" (chưa có mô hình plant, chưa có tham số)</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sim/ chưa? Có mô hình plant chưa? Có tham số vật lý (khối lượng, bánh) trong hộ chiếu/README?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sim nền tảng, chưa có plant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Dựng plant với tham số MẶC ĐỊNH của mẫu tham chiếu (có nguồn), gắn nhãn 'tham số tạm', chạy ngay; đề nghị người cho số thật khi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"Tôi chạy với tham số của mẫu tham chiếu (0,8 kg, bánh 65 mm, tâm khối 60 mm). Kết quả chỉ định tính cho tới khi anh cho số thật của robot."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Tham số mẫu, nhãn tạm</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UC-E02, UC-E03</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Z-10 — "Nạp lên board" (không biết board nào nối máy)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kiểm tra gì (D1)</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serial/probe nào đang có? Board có được đánh dấu lab? Artifact đã qua G3?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Kết quả kiểm tra</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hiện ST-Link + STM32F411; board chưa đánh dấu lab; artifact đạt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làm / hỏi gì</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Vì board chưa đánh dấu lab ⇒ hỏi một lần và đề nghị đánh dấu để lần sau tự động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hỏi mẫu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"Tôi thấy ST-Link nối STM32F411. Board này có động cơ không? [1] Không — đánh dấu 'lab' và nạp tự động từ nay (mặc định) [2] Có động cơ — chỉ nạp khi anh cho phép từng lần"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 timeout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nếu BoardPassport không có driver động cơ; ngược lại [2]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UC / năng lực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UC-F01, UC-F02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Giao diện hội thoại trong GEditor</w:t>
      </w:r>
    </w:p>
    <w:p>
      <w:pPr>
        <w:spacing w:after="120" w:line="360"/>
        <w:ind w:firstLine="0"/>
        <w:jc w:val="both"/>
      </w:pPr>
      <w:r>
        <w:rPr>
          <w:rFonts w:ascii="Times New Roman" w:cs="Times New Roman" w:eastAsia="Times New Roman" w:hAnsi="Times New Roman"/>
          <w:sz w:val="26"/>
          <w:szCs w:val="26"/>
        </w:rPr>
        <w:t xml:space="preserve">ChatPanel là màn hình mặc định khi mở dự án (PDA-00 P8). Các thành phần: (1) ô lệnh với gợi ý năng lực khi gõ "/" (mọi năng lực có `ui` đều gọi được bằng lệnh); (2) thẻ "tôi hiểu là… tôi sẽ…" có nút sửa; (3) thẻ câu hỏi gộp với phương án đánh số, mặc định được tô và đếm ngược timeout; (4) dòng tiến độ chuỗi (nút đang chạy, nút chờ, nút song song); (5) thẻ báo cáo cuối với bốn mục và nút hoàn tác cho từng việc tự làm; (6) thanh trạng thái tự chủ "A3 · 12 việc tự làm hôm nay · 2 chờ anh · hoàn tác được đến 09:14" và nút dừng khẩn. Hàng đợi tách "chờ tôi" (ASK) và "đã làm — hoàn tác được" (APPROVE). Câu trả lời của tác tử neo được vào tài liệu, lược đồ, fact hoặc dòng log liên quan (view.*).</w:t>
      </w:r>
    </w:p>
    <w:p>
      <w:pPr>
        <w:pStyle w:val="Heading1"/>
        <w:spacing w:after="160" w:before="360" w:line="360"/>
      </w:pPr>
      <w:r>
        <w:rPr>
          <w:rFonts w:ascii="Times New Roman" w:cs="Times New Roman" w:eastAsia="Times New Roman" w:hAnsi="Times New Roman"/>
          <w:b/>
          <w:bCs/>
          <w:color w:val="1F3864"/>
          <w:sz w:val="28"/>
          <w:szCs w:val="28"/>
        </w:rPr>
        <w:t xml:space="preserve">7. Đo lường và tiêu chí chấp nhận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rPr>
          <w:tblHeader/>
        </w:trPr>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Chỉ số</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đo</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 bản đầu</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Số câu hỏi trên một lệnh</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Đếm Question trong ledger / số lệnh</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1 trung bình; 0 sau khi preferences ổn định</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Số lần bấm/duyệt trong kịch bản chuẩn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Đếm ASK + thao tác UI trong ledger</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Tỷ lệ ý định đúng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50 lệnh Việt/Anh có nhãn (TC-59)</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95%</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Tạo trùng / ghi đè ngoài ý muốn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TC-60; nhật ký project.create</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Thời gian từ lệnh đến báo cáo (không tính chờ người)</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run</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chuẩn ≤ 30 phút với sim</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Tỷ lệ hoàn tác việc tự làm</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UndoService.apply / capability_run tự động</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 (cao hơn ⇒ ngưỡng quá lỏng, xem APD §6)</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Tỷ lệ mặc định bị người đổi</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defaults_applied vs. sửa của người</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20% (cao hơn ⇒ mặc định sai, sửa autonomy.yaml/preferences)</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Rủi ro và biện pháp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Rủi ro</w:t>
            </w:r>
          </w:p>
        </w:tc>
        <w:tc>
          <w:tcPr>
            <w:tcW w:type="dxa" w:w="6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Biện pháp</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Hiểu sai ý định và làm việc không hoàn tác</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Việc không hoàn tác luôn qua ASK (D7, APD R4); nói lại ý hiểu trước chuỗi dài (D6); confidence thấp ⇒ hỏi</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quá nhiều (quay lại "trợ lý xin phép")</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Hạn mức một câu/lượt (D3); mặc định trước (D2); ghi nhớ (D8); chỉ số §7 theo dõi</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Mặc định sai âm thầm</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mặc định ghi ledger và hiện trong thẻ "tôi hiểu là"; đổi được bằng một câu; chỉ số tỷ lệ mặc định bị đổi</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Mô hình hiểu lệnh bịa năng lực/tham số</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deterministic sau mô hình: cap phải tồn tại, args khớp schema; mẫu chuỗi K5 thủ tục</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Kịch bản hội thoại lệch khi đổi mô hình</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Z-01…Z-10 là TC L2b chạy lại khi đổi mô hình/prompt; ghi/phát lại</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EIDE-DPS-09 · Chính sách hội thoại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72ae10aa38e7051ded30921d905fd8cf0664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HỘI THOẠI VÀ SUY LUẬN Ý ĐỊNH (DPS)</dc:title>
  <dc:creator>Vũ Trí Công</dc:creator>
  <cp:lastModifiedBy>Un-named</cp:lastModifiedBy>
  <cp:revision>1</cp:revision>
  <dcterms:created xsi:type="dcterms:W3CDTF">2026-09-08T15:34:00.770Z</dcterms:created>
  <dcterms:modified xsi:type="dcterms:W3CDTF">2026-09-08T15:34:00.771Z</dcterms:modified>
</cp:coreProperties>
</file>

<file path=docProps/custom.xml><?xml version="1.0" encoding="utf-8"?>
<Properties xmlns="http://schemas.openxmlformats.org/officeDocument/2006/custom-properties" xmlns:vt="http://schemas.openxmlformats.org/officeDocument/2006/docPropsVTypes"/>
</file>