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budget.state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{daily_budget_usd, spent_usd, remaining_usd, calls_today, warn_pct, sap_het}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Ngân sách ngày: hạn từ models.yaml, đã tiêu cộng từ SỔ CÁI (nhiều tiến trình cùng tiêu), ngưỡng cảnh báo từ defaults.yaml — APD-08 §5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opened_at, autonomy_effective, stopped, turns, undo_items, permits[], board?}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M2 của phiên đang mở (MEM-11 §2). `permits`/`board` rỗng cho tới khi SessionMemory lưu chúng — DEV-110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event.gate.decided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{gate, rule, decision, cap,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Cổng tự quyết APPROVE/REJECT — không vào hàng đợi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event.model.call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model, tokens_in, tokens_out, cost_usd, ms}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 phí; KHÔNG mang nội dung prompt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event.tool.report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{tool, passed, exit_code, duration_ms, log_ref}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build/size/sim/install chạy xong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event.project.changed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state, target?}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dự án hoặc đích đã ghim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event.chat.intent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text, caps[]}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tử hiểu ý định thành chuỗi năng lực nào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`session.state`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(v1.x, DEV-110) — đọc M2 của phiên đang mở: `{session_id, opened_at, autonomy_effective, stopped, turns, undo_items, permits[], board}`. MEM-11 §2 kể M2 gồm cả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quyền theo phiên (R4)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target đang cắm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hai trường ấy có trong payload nhưng RỖNG cho tới khi `SessionMemory` lưu chúng — giao diện hiện đúng thứ có thật và nói ra phần chưa có, thay vì vẽ một bảng từ dữ liệu không tồn tại.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 in ra từ chính literal sinh `api/mcp_tools.json` (xem cuối tài liệu), nên hai chỗ không thể trôi khỏi nhau: passport_query, kg_conflicts, kg_impact, kg_request, code_review, env_build, target_flash, target_serial, target_probe_read, report_export, view_rag_ask, discover_ports.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2026-09-14T23:13:29.987Z</dcterms:created>
  <dcterms:modified xsi:type="dcterms:W3CDTF">2026-09-14T23:13:29.988Z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